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2A65" w:rsidRPr="00363266" w:rsidRDefault="00392A65" w:rsidP="001E6DF2">
      <w:pPr>
        <w:spacing w:after="0" w:line="240" w:lineRule="auto"/>
        <w:jc w:val="both"/>
        <w:rPr>
          <w:rFonts w:ascii="Times New Roman" w:hAnsi="Times New Roman" w:cs="Times New Roman"/>
          <w:b/>
          <w:sz w:val="24"/>
          <w:szCs w:val="24"/>
        </w:rPr>
      </w:pPr>
    </w:p>
    <w:p w:rsidR="00C17860" w:rsidRPr="00363266" w:rsidRDefault="00C17860" w:rsidP="001E6DF2">
      <w:pPr>
        <w:jc w:val="both"/>
        <w:rPr>
          <w:rFonts w:ascii="Times New Roman" w:hAnsi="Times New Roman" w:cs="Times New Roman"/>
          <w:b/>
          <w:sz w:val="24"/>
          <w:szCs w:val="24"/>
        </w:rPr>
        <w:sectPr w:rsidR="00C17860" w:rsidRPr="00363266" w:rsidSect="00ED1B9C">
          <w:headerReference w:type="default" r:id="rId8"/>
          <w:pgSz w:w="11906" w:h="16838"/>
          <w:pgMar w:top="10773" w:right="2835" w:bottom="1985" w:left="3119" w:header="709" w:footer="709" w:gutter="0"/>
          <w:cols w:space="708"/>
          <w:titlePg/>
          <w:docGrid w:linePitch="360"/>
        </w:sectPr>
      </w:pPr>
    </w:p>
    <w:p w:rsidR="00C17860" w:rsidRPr="00363266" w:rsidRDefault="00C17860" w:rsidP="001E6DF2">
      <w:pPr>
        <w:spacing w:after="0" w:line="240" w:lineRule="auto"/>
        <w:jc w:val="both"/>
        <w:rPr>
          <w:rFonts w:ascii="Times New Roman" w:hAnsi="Times New Roman" w:cs="Times New Roman"/>
          <w:b/>
          <w:sz w:val="24"/>
          <w:szCs w:val="24"/>
        </w:rPr>
      </w:pPr>
    </w:p>
    <w:p w:rsidR="00C17860" w:rsidRPr="00363266" w:rsidRDefault="00C17860" w:rsidP="007E401B">
      <w:pPr>
        <w:spacing w:after="0" w:line="240" w:lineRule="auto"/>
        <w:jc w:val="center"/>
        <w:rPr>
          <w:rFonts w:ascii="Times New Roman" w:hAnsi="Times New Roman" w:cs="Times New Roman"/>
          <w:b/>
          <w:sz w:val="24"/>
          <w:szCs w:val="24"/>
        </w:rPr>
      </w:pPr>
    </w:p>
    <w:p w:rsidR="00C31498" w:rsidRPr="00363266" w:rsidRDefault="00004D10" w:rsidP="007E401B">
      <w:pPr>
        <w:spacing w:after="0"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ATATÜRK ÜNİVERSİTESİ</w:t>
      </w:r>
    </w:p>
    <w:p w:rsidR="00C31498" w:rsidRPr="00363266" w:rsidRDefault="00004D10" w:rsidP="007E401B">
      <w:pPr>
        <w:spacing w:after="0"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SOSYAL BİLİMLER ENSTİTÜSÜ</w:t>
      </w:r>
    </w:p>
    <w:p w:rsidR="00C31498" w:rsidRPr="00363266" w:rsidRDefault="00522A2A" w:rsidP="007E401B">
      <w:pPr>
        <w:spacing w:after="0" w:line="240" w:lineRule="auto"/>
        <w:jc w:val="center"/>
        <w:rPr>
          <w:rFonts w:ascii="Times New Roman" w:hAnsi="Times New Roman" w:cs="Times New Roman"/>
          <w:b/>
          <w:sz w:val="24"/>
          <w:szCs w:val="24"/>
        </w:rPr>
      </w:pPr>
      <w:bookmarkStart w:id="0" w:name="_Hlk95657060"/>
      <w:r w:rsidRPr="00363266">
        <w:rPr>
          <w:rFonts w:ascii="Times New Roman" w:hAnsi="Times New Roman" w:cs="Times New Roman"/>
          <w:b/>
          <w:sz w:val="24"/>
          <w:szCs w:val="24"/>
        </w:rPr>
        <w:t>TEMEL İSLÂM BİLİMLERİ ANABİLİM DALI</w:t>
      </w:r>
    </w:p>
    <w:bookmarkEnd w:id="0"/>
    <w:p w:rsidR="00522A2A" w:rsidRPr="00363266" w:rsidRDefault="00522A2A" w:rsidP="001E6DF2">
      <w:pPr>
        <w:spacing w:after="0" w:line="240" w:lineRule="auto"/>
        <w:jc w:val="both"/>
        <w:rPr>
          <w:rFonts w:ascii="Times New Roman" w:hAnsi="Times New Roman" w:cs="Times New Roman"/>
          <w:b/>
          <w:sz w:val="24"/>
          <w:szCs w:val="24"/>
        </w:rPr>
      </w:pPr>
    </w:p>
    <w:p w:rsidR="00C31498" w:rsidRPr="00363266" w:rsidRDefault="00C31498" w:rsidP="001E6DF2">
      <w:pPr>
        <w:spacing w:after="0" w:line="240" w:lineRule="auto"/>
        <w:jc w:val="both"/>
        <w:rPr>
          <w:rFonts w:ascii="Times New Roman" w:hAnsi="Times New Roman" w:cs="Times New Roman"/>
          <w:b/>
          <w:sz w:val="24"/>
          <w:szCs w:val="24"/>
        </w:rPr>
      </w:pPr>
    </w:p>
    <w:p w:rsidR="009F4E53" w:rsidRPr="00363266" w:rsidRDefault="009F4E53" w:rsidP="001E6DF2">
      <w:pPr>
        <w:spacing w:after="0" w:line="240" w:lineRule="auto"/>
        <w:jc w:val="both"/>
        <w:rPr>
          <w:rFonts w:ascii="Times New Roman" w:hAnsi="Times New Roman" w:cs="Times New Roman"/>
          <w:b/>
          <w:sz w:val="24"/>
          <w:szCs w:val="24"/>
        </w:rPr>
      </w:pPr>
    </w:p>
    <w:p w:rsidR="00C17860" w:rsidRPr="00363266" w:rsidRDefault="00C17860" w:rsidP="001E6DF2">
      <w:pPr>
        <w:spacing w:after="0" w:line="240" w:lineRule="auto"/>
        <w:jc w:val="both"/>
        <w:rPr>
          <w:rFonts w:ascii="Times New Roman" w:hAnsi="Times New Roman" w:cs="Times New Roman"/>
          <w:b/>
          <w:sz w:val="24"/>
          <w:szCs w:val="24"/>
        </w:rPr>
      </w:pPr>
    </w:p>
    <w:p w:rsidR="00C17860" w:rsidRPr="00363266" w:rsidRDefault="00C17860" w:rsidP="001E6DF2">
      <w:pPr>
        <w:spacing w:after="0" w:line="240" w:lineRule="auto"/>
        <w:jc w:val="both"/>
        <w:rPr>
          <w:rFonts w:ascii="Times New Roman" w:hAnsi="Times New Roman" w:cs="Times New Roman"/>
          <w:b/>
          <w:sz w:val="24"/>
          <w:szCs w:val="24"/>
        </w:rPr>
      </w:pPr>
    </w:p>
    <w:p w:rsidR="00C17860" w:rsidRPr="00363266" w:rsidRDefault="00C17860" w:rsidP="001E6DF2">
      <w:pPr>
        <w:spacing w:after="0" w:line="240" w:lineRule="auto"/>
        <w:jc w:val="both"/>
        <w:rPr>
          <w:rFonts w:ascii="Times New Roman" w:hAnsi="Times New Roman" w:cs="Times New Roman"/>
          <w:b/>
          <w:sz w:val="24"/>
          <w:szCs w:val="24"/>
        </w:rPr>
      </w:pPr>
    </w:p>
    <w:p w:rsidR="00C31498" w:rsidRPr="00363266" w:rsidRDefault="00522A2A" w:rsidP="007E401B">
      <w:pPr>
        <w:spacing w:after="0" w:line="240" w:lineRule="auto"/>
        <w:jc w:val="center"/>
        <w:rPr>
          <w:rFonts w:ascii="Times New Roman" w:hAnsi="Times New Roman" w:cs="Times New Roman"/>
          <w:b/>
          <w:sz w:val="24"/>
          <w:szCs w:val="24"/>
        </w:rPr>
      </w:pPr>
      <w:bookmarkStart w:id="1" w:name="_Hlk95656974"/>
      <w:r w:rsidRPr="00363266">
        <w:rPr>
          <w:rFonts w:ascii="Times New Roman" w:hAnsi="Times New Roman" w:cs="Times New Roman"/>
          <w:b/>
          <w:sz w:val="24"/>
          <w:szCs w:val="24"/>
        </w:rPr>
        <w:t>Rashad</w:t>
      </w:r>
      <w:r w:rsidR="00736A3C" w:rsidRPr="00363266">
        <w:rPr>
          <w:rFonts w:ascii="Times New Roman" w:hAnsi="Times New Roman" w:cs="Times New Roman"/>
          <w:b/>
          <w:sz w:val="24"/>
          <w:szCs w:val="24"/>
        </w:rPr>
        <w:t xml:space="preserve"> </w:t>
      </w:r>
      <w:r w:rsidRPr="00363266">
        <w:rPr>
          <w:rFonts w:ascii="Times New Roman" w:hAnsi="Times New Roman" w:cs="Times New Roman"/>
          <w:b/>
          <w:sz w:val="24"/>
          <w:szCs w:val="24"/>
        </w:rPr>
        <w:t>SEYİDOV</w:t>
      </w:r>
    </w:p>
    <w:bookmarkEnd w:id="1"/>
    <w:p w:rsidR="00C31498" w:rsidRPr="00363266" w:rsidRDefault="00C31498" w:rsidP="001E6DF2">
      <w:pPr>
        <w:spacing w:after="0" w:line="240" w:lineRule="auto"/>
        <w:jc w:val="both"/>
        <w:rPr>
          <w:rFonts w:ascii="Times New Roman" w:hAnsi="Times New Roman" w:cs="Times New Roman"/>
          <w:b/>
          <w:sz w:val="24"/>
          <w:szCs w:val="24"/>
        </w:rPr>
      </w:pPr>
    </w:p>
    <w:p w:rsidR="00C31498" w:rsidRPr="00363266" w:rsidRDefault="00C31498" w:rsidP="001E6DF2">
      <w:pPr>
        <w:spacing w:after="0" w:line="240" w:lineRule="auto"/>
        <w:jc w:val="both"/>
        <w:rPr>
          <w:rFonts w:ascii="Times New Roman" w:hAnsi="Times New Roman" w:cs="Times New Roman"/>
          <w:b/>
          <w:sz w:val="24"/>
          <w:szCs w:val="24"/>
        </w:rPr>
      </w:pPr>
    </w:p>
    <w:p w:rsidR="00C31498" w:rsidRPr="00363266" w:rsidRDefault="00C31498" w:rsidP="001E6DF2">
      <w:pPr>
        <w:spacing w:after="0" w:line="240" w:lineRule="auto"/>
        <w:jc w:val="both"/>
        <w:rPr>
          <w:rFonts w:ascii="Times New Roman" w:hAnsi="Times New Roman" w:cs="Times New Roman"/>
          <w:b/>
          <w:sz w:val="24"/>
          <w:szCs w:val="24"/>
        </w:rPr>
      </w:pPr>
    </w:p>
    <w:p w:rsidR="00C17860" w:rsidRPr="00363266" w:rsidRDefault="00C17860" w:rsidP="001E6DF2">
      <w:pPr>
        <w:spacing w:after="0" w:line="240" w:lineRule="auto"/>
        <w:jc w:val="both"/>
        <w:rPr>
          <w:rFonts w:ascii="Times New Roman" w:hAnsi="Times New Roman" w:cs="Times New Roman"/>
          <w:b/>
          <w:sz w:val="24"/>
          <w:szCs w:val="24"/>
        </w:rPr>
      </w:pPr>
    </w:p>
    <w:p w:rsidR="00C17860" w:rsidRPr="00363266" w:rsidRDefault="00C17860" w:rsidP="001E6DF2">
      <w:pPr>
        <w:spacing w:after="0" w:line="240" w:lineRule="auto"/>
        <w:jc w:val="both"/>
        <w:rPr>
          <w:rFonts w:ascii="Times New Roman" w:hAnsi="Times New Roman" w:cs="Times New Roman"/>
          <w:b/>
          <w:sz w:val="24"/>
          <w:szCs w:val="24"/>
        </w:rPr>
      </w:pPr>
    </w:p>
    <w:p w:rsidR="00C17860" w:rsidRPr="00363266" w:rsidRDefault="00C17860" w:rsidP="001E6DF2">
      <w:pPr>
        <w:spacing w:after="0" w:line="240" w:lineRule="auto"/>
        <w:jc w:val="both"/>
        <w:rPr>
          <w:rFonts w:ascii="Times New Roman" w:hAnsi="Times New Roman" w:cs="Times New Roman"/>
          <w:b/>
          <w:sz w:val="24"/>
          <w:szCs w:val="24"/>
        </w:rPr>
      </w:pPr>
    </w:p>
    <w:p w:rsidR="00C31498" w:rsidRPr="00363266" w:rsidRDefault="00C31498" w:rsidP="003632CA">
      <w:pPr>
        <w:spacing w:after="0" w:line="240" w:lineRule="auto"/>
        <w:jc w:val="center"/>
        <w:rPr>
          <w:rFonts w:ascii="Times New Roman" w:hAnsi="Times New Roman" w:cs="Times New Roman"/>
          <w:b/>
          <w:sz w:val="24"/>
          <w:szCs w:val="24"/>
        </w:rPr>
      </w:pPr>
      <w:bookmarkStart w:id="2" w:name="_Hlk95656886"/>
      <w:r w:rsidRPr="00363266">
        <w:rPr>
          <w:rFonts w:ascii="Times New Roman" w:hAnsi="Times New Roman" w:cs="Times New Roman"/>
          <w:b/>
          <w:sz w:val="24"/>
          <w:szCs w:val="24"/>
        </w:rPr>
        <w:t>NECİB MAHFUZ VE MODERN ARAP EDEBİYATINDA ROMANIN GELİŞMESİNDEKİ ROLÜ</w:t>
      </w:r>
    </w:p>
    <w:bookmarkEnd w:id="2"/>
    <w:p w:rsidR="00C31498" w:rsidRPr="00363266" w:rsidRDefault="00C31498" w:rsidP="003632CA">
      <w:pPr>
        <w:spacing w:after="0" w:line="240" w:lineRule="auto"/>
        <w:jc w:val="center"/>
        <w:rPr>
          <w:rFonts w:ascii="Times New Roman" w:hAnsi="Times New Roman" w:cs="Times New Roman"/>
          <w:b/>
          <w:sz w:val="24"/>
          <w:szCs w:val="24"/>
        </w:rPr>
      </w:pPr>
    </w:p>
    <w:p w:rsidR="00C31498" w:rsidRPr="00363266" w:rsidRDefault="00C31498" w:rsidP="003632CA">
      <w:pPr>
        <w:spacing w:after="0" w:line="240" w:lineRule="auto"/>
        <w:jc w:val="center"/>
        <w:rPr>
          <w:rFonts w:ascii="Times New Roman" w:hAnsi="Times New Roman" w:cs="Times New Roman"/>
          <w:b/>
          <w:sz w:val="24"/>
          <w:szCs w:val="24"/>
        </w:rPr>
      </w:pPr>
    </w:p>
    <w:p w:rsidR="00C31498" w:rsidRPr="00363266" w:rsidRDefault="00C31498"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31498" w:rsidRPr="00363266" w:rsidRDefault="00004D10" w:rsidP="003632CA">
      <w:pPr>
        <w:spacing w:after="0"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DOKTORA TEZİ</w:t>
      </w:r>
    </w:p>
    <w:p w:rsidR="00C31498" w:rsidRPr="00363266" w:rsidRDefault="00C31498" w:rsidP="003632CA">
      <w:pPr>
        <w:spacing w:after="0" w:line="240" w:lineRule="auto"/>
        <w:jc w:val="center"/>
        <w:rPr>
          <w:rFonts w:ascii="Times New Roman" w:hAnsi="Times New Roman" w:cs="Times New Roman"/>
          <w:b/>
          <w:sz w:val="24"/>
          <w:szCs w:val="24"/>
        </w:rPr>
      </w:pPr>
    </w:p>
    <w:p w:rsidR="00C31498" w:rsidRPr="00363266" w:rsidRDefault="00C31498" w:rsidP="003632CA">
      <w:pPr>
        <w:spacing w:after="0" w:line="240" w:lineRule="auto"/>
        <w:jc w:val="center"/>
        <w:rPr>
          <w:rFonts w:ascii="Times New Roman" w:hAnsi="Times New Roman" w:cs="Times New Roman"/>
          <w:b/>
          <w:sz w:val="24"/>
          <w:szCs w:val="24"/>
        </w:rPr>
      </w:pPr>
    </w:p>
    <w:p w:rsidR="00C31498" w:rsidRPr="00363266" w:rsidRDefault="00C31498" w:rsidP="003632CA">
      <w:pPr>
        <w:spacing w:after="0" w:line="240" w:lineRule="auto"/>
        <w:jc w:val="center"/>
        <w:rPr>
          <w:rFonts w:ascii="Times New Roman" w:hAnsi="Times New Roman" w:cs="Times New Roman"/>
          <w:b/>
          <w:sz w:val="24"/>
          <w:szCs w:val="24"/>
        </w:rPr>
      </w:pPr>
    </w:p>
    <w:p w:rsidR="00C31498" w:rsidRPr="00363266" w:rsidRDefault="00C31498"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31498" w:rsidRPr="00363266" w:rsidRDefault="00004D10" w:rsidP="003632CA">
      <w:pPr>
        <w:spacing w:after="0"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TEZ YÖNETİCİSİ</w:t>
      </w:r>
    </w:p>
    <w:p w:rsidR="00945AEF" w:rsidRPr="00363266" w:rsidRDefault="00945AEF" w:rsidP="003632CA">
      <w:pPr>
        <w:spacing w:after="0"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 Dr. İbrahim YILMAZ</w:t>
      </w:r>
    </w:p>
    <w:p w:rsidR="00C31498" w:rsidRPr="00363266" w:rsidRDefault="00C31498" w:rsidP="003632CA">
      <w:pPr>
        <w:spacing w:after="0" w:line="240" w:lineRule="auto"/>
        <w:jc w:val="center"/>
        <w:rPr>
          <w:rFonts w:ascii="Times New Roman" w:hAnsi="Times New Roman" w:cs="Times New Roman"/>
          <w:b/>
          <w:sz w:val="24"/>
          <w:szCs w:val="24"/>
        </w:rPr>
      </w:pPr>
    </w:p>
    <w:p w:rsidR="00C31498" w:rsidRPr="00363266" w:rsidRDefault="00C31498"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DE5FC1" w:rsidRPr="00363266" w:rsidRDefault="00DE5FC1" w:rsidP="003632CA">
      <w:pPr>
        <w:spacing w:after="0" w:line="240" w:lineRule="auto"/>
        <w:jc w:val="center"/>
        <w:rPr>
          <w:rFonts w:ascii="Times New Roman" w:hAnsi="Times New Roman" w:cs="Times New Roman"/>
          <w:b/>
          <w:sz w:val="24"/>
          <w:szCs w:val="24"/>
        </w:rPr>
      </w:pPr>
    </w:p>
    <w:p w:rsidR="00DE5FC1" w:rsidRPr="00363266" w:rsidRDefault="00DE5FC1" w:rsidP="003632CA">
      <w:pPr>
        <w:spacing w:after="0" w:line="240" w:lineRule="auto"/>
        <w:jc w:val="center"/>
        <w:rPr>
          <w:rFonts w:ascii="Times New Roman" w:hAnsi="Times New Roman" w:cs="Times New Roman"/>
          <w:b/>
          <w:sz w:val="24"/>
          <w:szCs w:val="24"/>
        </w:rPr>
      </w:pPr>
    </w:p>
    <w:p w:rsidR="00DE5FC1" w:rsidRPr="00363266" w:rsidRDefault="00DE5FC1" w:rsidP="003632CA">
      <w:pPr>
        <w:spacing w:after="0" w:line="240" w:lineRule="auto"/>
        <w:jc w:val="center"/>
        <w:rPr>
          <w:rFonts w:ascii="Times New Roman" w:hAnsi="Times New Roman" w:cs="Times New Roman"/>
          <w:b/>
          <w:sz w:val="24"/>
          <w:szCs w:val="24"/>
        </w:rPr>
      </w:pPr>
    </w:p>
    <w:p w:rsidR="00DE5FC1" w:rsidRPr="00363266" w:rsidRDefault="00DE5FC1" w:rsidP="003632CA">
      <w:pPr>
        <w:spacing w:after="0" w:line="240" w:lineRule="auto"/>
        <w:jc w:val="center"/>
        <w:rPr>
          <w:rFonts w:ascii="Times New Roman" w:hAnsi="Times New Roman" w:cs="Times New Roman"/>
          <w:b/>
          <w:sz w:val="24"/>
          <w:szCs w:val="24"/>
        </w:rPr>
      </w:pPr>
    </w:p>
    <w:p w:rsidR="00C17860" w:rsidRPr="00363266" w:rsidRDefault="00C17860" w:rsidP="003632CA">
      <w:pPr>
        <w:spacing w:after="0" w:line="240" w:lineRule="auto"/>
        <w:jc w:val="center"/>
        <w:rPr>
          <w:rFonts w:ascii="Times New Roman" w:hAnsi="Times New Roman" w:cs="Times New Roman"/>
          <w:b/>
          <w:sz w:val="24"/>
          <w:szCs w:val="24"/>
        </w:rPr>
      </w:pPr>
    </w:p>
    <w:p w:rsidR="00ED1B9C" w:rsidRPr="00363266" w:rsidRDefault="00004D10" w:rsidP="003632CA">
      <w:pPr>
        <w:spacing w:after="0" w:line="240" w:lineRule="auto"/>
        <w:jc w:val="center"/>
        <w:rPr>
          <w:rFonts w:ascii="Times New Roman" w:hAnsi="Times New Roman" w:cs="Times New Roman"/>
          <w:b/>
          <w:sz w:val="24"/>
          <w:szCs w:val="24"/>
        </w:rPr>
        <w:sectPr w:rsidR="00ED1B9C" w:rsidRPr="00363266" w:rsidSect="00ED1B9C">
          <w:pgSz w:w="11906" w:h="16838"/>
          <w:pgMar w:top="1701" w:right="1134" w:bottom="1701" w:left="2268" w:header="709" w:footer="709" w:gutter="0"/>
          <w:pgNumType w:fmt="lowerRoman"/>
          <w:cols w:space="708"/>
          <w:titlePg/>
          <w:docGrid w:linePitch="360"/>
        </w:sectPr>
      </w:pPr>
      <w:r w:rsidRPr="00363266">
        <w:rPr>
          <w:rFonts w:ascii="Times New Roman" w:hAnsi="Times New Roman" w:cs="Times New Roman"/>
          <w:b/>
          <w:sz w:val="24"/>
          <w:szCs w:val="24"/>
        </w:rPr>
        <w:t>ERZURUM –</w:t>
      </w:r>
      <w:r w:rsidR="00C31498" w:rsidRPr="00363266">
        <w:rPr>
          <w:rFonts w:ascii="Times New Roman" w:hAnsi="Times New Roman" w:cs="Times New Roman"/>
          <w:b/>
          <w:sz w:val="24"/>
          <w:szCs w:val="24"/>
        </w:rPr>
        <w:t xml:space="preserve"> 2022</w:t>
      </w:r>
    </w:p>
    <w:p w:rsidR="00C31498" w:rsidRPr="00363266" w:rsidRDefault="00C31498" w:rsidP="003632CA">
      <w:pPr>
        <w:spacing w:line="360" w:lineRule="auto"/>
        <w:jc w:val="center"/>
        <w:rPr>
          <w:rFonts w:ascii="Times New Roman" w:hAnsi="Times New Roman" w:cs="Times New Roman"/>
          <w:sz w:val="24"/>
          <w:szCs w:val="24"/>
        </w:rPr>
      </w:pPr>
      <w:r w:rsidRPr="00363266">
        <w:rPr>
          <w:rFonts w:ascii="Times New Roman" w:hAnsi="Times New Roman" w:cs="Times New Roman"/>
          <w:sz w:val="24"/>
          <w:szCs w:val="24"/>
        </w:rPr>
        <w:lastRenderedPageBreak/>
        <w:t>....../…./20....</w:t>
      </w:r>
    </w:p>
    <w:p w:rsidR="00C31498" w:rsidRPr="00363266" w:rsidRDefault="00C31498" w:rsidP="003632CA">
      <w:pPr>
        <w:spacing w:line="360" w:lineRule="auto"/>
        <w:jc w:val="center"/>
        <w:rPr>
          <w:rFonts w:ascii="Times New Roman" w:hAnsi="Times New Roman" w:cs="Times New Roman"/>
          <w:sz w:val="24"/>
          <w:szCs w:val="24"/>
        </w:rPr>
      </w:pPr>
    </w:p>
    <w:p w:rsidR="00C31498" w:rsidRPr="00363266" w:rsidRDefault="00C31498" w:rsidP="003632CA">
      <w:pPr>
        <w:spacing w:line="360" w:lineRule="auto"/>
        <w:jc w:val="center"/>
        <w:rPr>
          <w:rFonts w:ascii="Times New Roman" w:hAnsi="Times New Roman" w:cs="Times New Roman"/>
          <w:b/>
          <w:sz w:val="24"/>
          <w:szCs w:val="24"/>
        </w:rPr>
      </w:pPr>
      <w:r w:rsidRPr="00363266">
        <w:rPr>
          <w:rFonts w:ascii="Times New Roman" w:hAnsi="Times New Roman" w:cs="Times New Roman"/>
          <w:b/>
          <w:sz w:val="24"/>
          <w:szCs w:val="24"/>
        </w:rPr>
        <w:t>SOSYAL BİLİMLERİ ENSTİTÜSÜ MÜDÜRLÜĞÜ’NE</w:t>
      </w:r>
    </w:p>
    <w:p w:rsidR="00C31498" w:rsidRPr="00363266" w:rsidRDefault="00C31498" w:rsidP="001E6DF2">
      <w:pPr>
        <w:spacing w:line="360" w:lineRule="auto"/>
        <w:jc w:val="both"/>
        <w:rPr>
          <w:rFonts w:ascii="Times New Roman" w:hAnsi="Times New Roman" w:cs="Times New Roman"/>
          <w:sz w:val="24"/>
          <w:szCs w:val="24"/>
        </w:rPr>
      </w:pPr>
    </w:p>
    <w:p w:rsidR="00C31498" w:rsidRPr="00363266" w:rsidRDefault="00C31498" w:rsidP="001E6DF2">
      <w:pPr>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Atatürk Üniversitesi Lisansüstü Eğitim-Öğretim ve Sınav Yönetmeliğine göre hazırlamış olduğum “</w:t>
      </w:r>
      <w:r w:rsidRPr="00363266">
        <w:rPr>
          <w:rFonts w:ascii="Times New Roman" w:hAnsi="Times New Roman" w:cs="Times New Roman"/>
          <w:i/>
          <w:sz w:val="24"/>
          <w:szCs w:val="24"/>
        </w:rPr>
        <w:t>Necib Mahfuz ve Modern Arap Edebiyatında Romanın Gelişmesindeki Rolü</w:t>
      </w:r>
      <w:r w:rsidRPr="00363266">
        <w:rPr>
          <w:rFonts w:ascii="Times New Roman" w:hAnsi="Times New Roman" w:cs="Times New Roman"/>
          <w:sz w:val="24"/>
          <w:szCs w:val="24"/>
        </w:rPr>
        <w:t xml:space="preserve">” adlı tezin/raporun tamamen kendi çalışmam olduğunu ve her alıntıya kaynak gösterdiğimi taahhüt eder, tezimin/raporumun kağıt ve elektronik kopyalarının Atatürk Üniversitesi Sosyal Bilimler Enstitüsü arşivlerinde aşağıda belirttiğim koşullarda saklanmasına izin verdiğimi onaylarım. </w:t>
      </w:r>
    </w:p>
    <w:p w:rsidR="00C31498" w:rsidRPr="00363266" w:rsidRDefault="00C31498" w:rsidP="001E6DF2">
      <w:pPr>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Lisansüstü Eğitim-Öğretim yönetmeliğinin ilgili maddeleri uyarınca gereğinin yapılmasını arz ederim. </w:t>
      </w:r>
    </w:p>
    <w:p w:rsidR="00C31498" w:rsidRPr="00363266" w:rsidRDefault="00C31498" w:rsidP="001E6DF2">
      <w:pPr>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Tezimin/Raporumun tamamı her yerden erişime açılabilir.</w:t>
      </w:r>
    </w:p>
    <w:p w:rsidR="00C31498" w:rsidRPr="00363266" w:rsidRDefault="00C31498" w:rsidP="001E6DF2">
      <w:pPr>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Tezim sadece Atatürk Üniversitesi yerleşkelerinden eri</w:t>
      </w:r>
      <w:r w:rsidRPr="00363266">
        <w:rPr>
          <w:rFonts w:ascii="Times New Roman" w:hAnsi="Times New Roman" w:cs="Times New Roman"/>
          <w:sz w:val="24"/>
          <w:szCs w:val="24"/>
        </w:rPr>
        <w:softHyphen/>
        <w:t xml:space="preserve">şime açılabilir. Tezimin/Raporumun …… yıl süreyle erişime açılmasını istemiyorum. </w:t>
      </w:r>
    </w:p>
    <w:p w:rsidR="00C31498" w:rsidRPr="00363266" w:rsidRDefault="00C31498" w:rsidP="001E6DF2">
      <w:pPr>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Bu sürenin sonunda uzatma için başvuruda bulunmadığım takdirde, tezimin/raporumun tamamı her yerden erişime açılabilir. </w:t>
      </w:r>
    </w:p>
    <w:p w:rsidR="00C31498" w:rsidRPr="00363266" w:rsidRDefault="00C31498" w:rsidP="001E6DF2">
      <w:pPr>
        <w:spacing w:after="0" w:line="360" w:lineRule="auto"/>
        <w:jc w:val="both"/>
        <w:rPr>
          <w:rFonts w:ascii="Times New Roman" w:hAnsi="Times New Roman" w:cs="Times New Roman"/>
          <w:sz w:val="24"/>
          <w:szCs w:val="24"/>
        </w:rPr>
      </w:pPr>
    </w:p>
    <w:p w:rsidR="007C7AD9" w:rsidRPr="00363266" w:rsidRDefault="007C7AD9" w:rsidP="001E6DF2">
      <w:pPr>
        <w:spacing w:line="360" w:lineRule="auto"/>
        <w:jc w:val="both"/>
        <w:rPr>
          <w:rFonts w:ascii="Times New Roman" w:hAnsi="Times New Roman" w:cs="Times New Roman"/>
          <w:sz w:val="24"/>
          <w:szCs w:val="24"/>
        </w:rPr>
      </w:pPr>
    </w:p>
    <w:p w:rsidR="00ED1B9C" w:rsidRPr="00363266" w:rsidRDefault="00522A2A" w:rsidP="001E6DF2">
      <w:pPr>
        <w:spacing w:line="360" w:lineRule="auto"/>
        <w:jc w:val="both"/>
        <w:rPr>
          <w:rFonts w:ascii="Times New Roman" w:hAnsi="Times New Roman" w:cs="Times New Roman"/>
          <w:sz w:val="24"/>
          <w:szCs w:val="24"/>
        </w:rPr>
      </w:pPr>
      <w:bookmarkStart w:id="3" w:name="_Hlk95668718"/>
      <w:r w:rsidRPr="00363266">
        <w:rPr>
          <w:rFonts w:ascii="Times New Roman" w:hAnsi="Times New Roman" w:cs="Times New Roman"/>
          <w:sz w:val="24"/>
          <w:szCs w:val="24"/>
        </w:rPr>
        <w:t>Rashad SEYİ</w:t>
      </w:r>
      <w:r w:rsidR="00C31498" w:rsidRPr="00363266">
        <w:rPr>
          <w:rFonts w:ascii="Times New Roman" w:hAnsi="Times New Roman" w:cs="Times New Roman"/>
          <w:sz w:val="24"/>
          <w:szCs w:val="24"/>
        </w:rPr>
        <w:t>DOV</w:t>
      </w:r>
    </w:p>
    <w:p w:rsidR="00F31421" w:rsidRPr="00363266" w:rsidRDefault="00F31421" w:rsidP="001E6DF2">
      <w:pPr>
        <w:spacing w:line="360" w:lineRule="auto"/>
        <w:jc w:val="both"/>
        <w:rPr>
          <w:rFonts w:ascii="Times New Roman" w:hAnsi="Times New Roman" w:cs="Times New Roman"/>
          <w:sz w:val="24"/>
          <w:szCs w:val="24"/>
        </w:rPr>
      </w:pPr>
    </w:p>
    <w:p w:rsidR="00F31421" w:rsidRPr="00363266" w:rsidRDefault="00F31421" w:rsidP="001E6DF2">
      <w:pPr>
        <w:spacing w:line="360" w:lineRule="auto"/>
        <w:jc w:val="both"/>
        <w:rPr>
          <w:rFonts w:ascii="Times New Roman" w:hAnsi="Times New Roman" w:cs="Times New Roman"/>
          <w:sz w:val="24"/>
          <w:szCs w:val="24"/>
        </w:rPr>
      </w:pPr>
    </w:p>
    <w:p w:rsidR="00F31421" w:rsidRPr="00363266" w:rsidRDefault="00F31421" w:rsidP="001E6DF2">
      <w:pPr>
        <w:spacing w:line="360" w:lineRule="auto"/>
        <w:jc w:val="both"/>
        <w:rPr>
          <w:rFonts w:ascii="Times New Roman" w:hAnsi="Times New Roman" w:cs="Times New Roman"/>
          <w:sz w:val="24"/>
          <w:szCs w:val="24"/>
        </w:rPr>
      </w:pPr>
    </w:p>
    <w:p w:rsidR="00F31421" w:rsidRPr="00363266" w:rsidRDefault="00F31421" w:rsidP="001E6DF2">
      <w:pPr>
        <w:spacing w:line="360" w:lineRule="auto"/>
        <w:jc w:val="both"/>
        <w:rPr>
          <w:rFonts w:ascii="Times New Roman" w:hAnsi="Times New Roman" w:cs="Times New Roman"/>
          <w:sz w:val="24"/>
          <w:szCs w:val="24"/>
        </w:rPr>
      </w:pPr>
    </w:p>
    <w:p w:rsidR="00F31421" w:rsidRPr="00363266" w:rsidRDefault="00F31421" w:rsidP="001E6DF2">
      <w:pPr>
        <w:spacing w:line="360" w:lineRule="auto"/>
        <w:jc w:val="both"/>
        <w:rPr>
          <w:rFonts w:ascii="Times New Roman" w:hAnsi="Times New Roman" w:cs="Times New Roman"/>
          <w:sz w:val="24"/>
          <w:szCs w:val="24"/>
        </w:rPr>
      </w:pPr>
    </w:p>
    <w:p w:rsidR="00F31421" w:rsidRPr="00363266" w:rsidRDefault="00F31421" w:rsidP="001E6DF2">
      <w:pPr>
        <w:spacing w:line="360" w:lineRule="auto"/>
        <w:jc w:val="both"/>
        <w:rPr>
          <w:rFonts w:ascii="Times New Roman" w:hAnsi="Times New Roman" w:cs="Times New Roman"/>
          <w:sz w:val="24"/>
          <w:szCs w:val="24"/>
        </w:rPr>
      </w:pPr>
    </w:p>
    <w:p w:rsidR="00F31421" w:rsidRPr="00363266" w:rsidRDefault="00F31421" w:rsidP="001E6DF2">
      <w:pPr>
        <w:spacing w:line="360" w:lineRule="auto"/>
        <w:jc w:val="both"/>
        <w:rPr>
          <w:rFonts w:ascii="Times New Roman" w:hAnsi="Times New Roman" w:cs="Times New Roman"/>
          <w:sz w:val="24"/>
          <w:szCs w:val="24"/>
        </w:rPr>
      </w:pPr>
    </w:p>
    <w:bookmarkEnd w:id="3"/>
    <w:p w:rsidR="00ED1B9C" w:rsidRPr="00363266" w:rsidRDefault="00ED1B9C" w:rsidP="001E6DF2">
      <w:pPr>
        <w:spacing w:line="360" w:lineRule="auto"/>
        <w:jc w:val="both"/>
        <w:rPr>
          <w:rFonts w:ascii="Times New Roman" w:hAnsi="Times New Roman" w:cs="Times New Roman"/>
          <w:sz w:val="24"/>
          <w:szCs w:val="24"/>
        </w:rPr>
      </w:pPr>
    </w:p>
    <w:p w:rsidR="007C7AD9" w:rsidRPr="00363266" w:rsidRDefault="007C7AD9" w:rsidP="003632CA">
      <w:pPr>
        <w:spacing w:line="360" w:lineRule="auto"/>
        <w:jc w:val="center"/>
        <w:rPr>
          <w:rFonts w:ascii="Times New Roman" w:hAnsi="Times New Roman" w:cs="Times New Roman"/>
          <w:b/>
          <w:sz w:val="24"/>
          <w:szCs w:val="24"/>
        </w:rPr>
      </w:pPr>
      <w:r w:rsidRPr="00363266">
        <w:rPr>
          <w:rFonts w:ascii="Times New Roman" w:hAnsi="Times New Roman" w:cs="Times New Roman"/>
          <w:b/>
          <w:sz w:val="24"/>
          <w:szCs w:val="24"/>
        </w:rPr>
        <w:t>TEZ KABUL TUTANAĞI</w:t>
      </w:r>
    </w:p>
    <w:p w:rsidR="007C7AD9" w:rsidRPr="00363266" w:rsidRDefault="007C7AD9" w:rsidP="003632CA">
      <w:pPr>
        <w:spacing w:line="360" w:lineRule="auto"/>
        <w:jc w:val="center"/>
        <w:rPr>
          <w:rFonts w:ascii="Times New Roman" w:hAnsi="Times New Roman" w:cs="Times New Roman"/>
          <w:b/>
          <w:sz w:val="24"/>
          <w:szCs w:val="24"/>
        </w:rPr>
      </w:pPr>
    </w:p>
    <w:p w:rsidR="007C7AD9" w:rsidRPr="00363266" w:rsidRDefault="007C7AD9" w:rsidP="003632CA">
      <w:pPr>
        <w:spacing w:line="360" w:lineRule="auto"/>
        <w:jc w:val="center"/>
        <w:rPr>
          <w:rFonts w:ascii="Times New Roman" w:hAnsi="Times New Roman" w:cs="Times New Roman"/>
          <w:b/>
          <w:sz w:val="24"/>
          <w:szCs w:val="24"/>
        </w:rPr>
      </w:pPr>
      <w:r w:rsidRPr="00363266">
        <w:rPr>
          <w:rFonts w:ascii="Times New Roman" w:hAnsi="Times New Roman" w:cs="Times New Roman"/>
          <w:b/>
          <w:sz w:val="24"/>
          <w:szCs w:val="24"/>
        </w:rPr>
        <w:t>SOSYAL BİLİMLER ENSTİTÜSÜ MÜDÜRLÜĞÜ’NE</w:t>
      </w:r>
    </w:p>
    <w:p w:rsidR="007C7AD9" w:rsidRPr="00363266" w:rsidRDefault="007C7AD9" w:rsidP="001E6DF2">
      <w:pPr>
        <w:spacing w:line="360" w:lineRule="auto"/>
        <w:jc w:val="both"/>
        <w:rPr>
          <w:rFonts w:ascii="Times New Roman" w:hAnsi="Times New Roman" w:cs="Times New Roman"/>
          <w:b/>
          <w:sz w:val="24"/>
          <w:szCs w:val="24"/>
        </w:rPr>
      </w:pPr>
    </w:p>
    <w:p w:rsidR="00C31498"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bookmarkStart w:id="4" w:name="_Hlk95668777"/>
      <w:r w:rsidR="00945AEF" w:rsidRPr="00363266">
        <w:rPr>
          <w:rFonts w:ascii="Times New Roman" w:hAnsi="Times New Roman" w:cs="Times New Roman"/>
          <w:sz w:val="24"/>
          <w:szCs w:val="24"/>
        </w:rPr>
        <w:t xml:space="preserve">Prof. Dr. İbrahim Yılmaz </w:t>
      </w:r>
      <w:bookmarkEnd w:id="4"/>
      <w:r w:rsidRPr="00363266">
        <w:rPr>
          <w:rFonts w:ascii="Times New Roman" w:hAnsi="Times New Roman" w:cs="Times New Roman"/>
          <w:sz w:val="24"/>
          <w:szCs w:val="24"/>
        </w:rPr>
        <w:t xml:space="preserve">danışmanlığında, </w:t>
      </w:r>
      <w:r w:rsidR="00945AEF" w:rsidRPr="00363266">
        <w:rPr>
          <w:rFonts w:ascii="Times New Roman" w:hAnsi="Times New Roman" w:cs="Times New Roman"/>
          <w:sz w:val="24"/>
          <w:szCs w:val="24"/>
        </w:rPr>
        <w:t xml:space="preserve">Rashad Seyidov </w:t>
      </w:r>
      <w:r w:rsidRPr="00363266">
        <w:rPr>
          <w:rFonts w:ascii="Times New Roman" w:hAnsi="Times New Roman" w:cs="Times New Roman"/>
          <w:sz w:val="24"/>
          <w:szCs w:val="24"/>
        </w:rPr>
        <w:t xml:space="preserve">tarafından hazırlanan bu çalışma ........./......../........ tarihinde aşağıdaki jüri tarafından. </w:t>
      </w:r>
      <w:r w:rsidR="00945AEF" w:rsidRPr="00363266">
        <w:rPr>
          <w:rFonts w:ascii="Times New Roman" w:hAnsi="Times New Roman" w:cs="Times New Roman"/>
          <w:sz w:val="24"/>
          <w:szCs w:val="24"/>
        </w:rPr>
        <w:t xml:space="preserve">Temel İslâm Bilimleri </w:t>
      </w:r>
      <w:r w:rsidRPr="00363266">
        <w:rPr>
          <w:rFonts w:ascii="Times New Roman" w:hAnsi="Times New Roman" w:cs="Times New Roman"/>
          <w:sz w:val="24"/>
          <w:szCs w:val="24"/>
        </w:rPr>
        <w:t xml:space="preserve">Anabilim Dalı’nda </w:t>
      </w:r>
      <w:r w:rsidR="00945AEF" w:rsidRPr="00363266">
        <w:rPr>
          <w:rFonts w:ascii="Times New Roman" w:hAnsi="Times New Roman" w:cs="Times New Roman"/>
          <w:sz w:val="24"/>
          <w:szCs w:val="24"/>
        </w:rPr>
        <w:t>doktora</w:t>
      </w:r>
      <w:r w:rsidRPr="00363266">
        <w:rPr>
          <w:rFonts w:ascii="Times New Roman" w:hAnsi="Times New Roman" w:cs="Times New Roman"/>
          <w:sz w:val="24"/>
          <w:szCs w:val="24"/>
        </w:rPr>
        <w:t xml:space="preserve"> tezi olarak kabul edilmiştir.</w:t>
      </w:r>
    </w:p>
    <w:p w:rsidR="007C7AD9" w:rsidRPr="00363266" w:rsidRDefault="007C7AD9" w:rsidP="001E6DF2">
      <w:pPr>
        <w:spacing w:line="360" w:lineRule="auto"/>
        <w:jc w:val="both"/>
        <w:rPr>
          <w:rFonts w:ascii="Times New Roman" w:hAnsi="Times New Roman" w:cs="Times New Roman"/>
          <w:sz w:val="24"/>
          <w:szCs w:val="24"/>
        </w:rPr>
      </w:pPr>
    </w:p>
    <w:p w:rsidR="007C7AD9"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945AEF" w:rsidRPr="00363266">
        <w:rPr>
          <w:rFonts w:ascii="Times New Roman" w:hAnsi="Times New Roman" w:cs="Times New Roman"/>
          <w:sz w:val="24"/>
          <w:szCs w:val="24"/>
        </w:rPr>
        <w:t>Başkan</w:t>
      </w:r>
      <w:r w:rsidR="00945AEF" w:rsidRPr="00363266">
        <w:rPr>
          <w:rFonts w:ascii="Times New Roman" w:hAnsi="Times New Roman" w:cs="Times New Roman"/>
          <w:sz w:val="24"/>
          <w:szCs w:val="24"/>
        </w:rPr>
        <w:tab/>
      </w:r>
      <w:r w:rsidR="00945AEF" w:rsidRPr="00363266">
        <w:rPr>
          <w:rFonts w:ascii="Times New Roman" w:hAnsi="Times New Roman" w:cs="Times New Roman"/>
          <w:sz w:val="24"/>
          <w:szCs w:val="24"/>
        </w:rPr>
        <w:tab/>
        <w:t>:Prof. Dr. İbrahim Yılmaz</w:t>
      </w:r>
      <w:r w:rsidRPr="00363266">
        <w:rPr>
          <w:rFonts w:ascii="Times New Roman" w:hAnsi="Times New Roman" w:cs="Times New Roman"/>
          <w:sz w:val="24"/>
          <w:szCs w:val="24"/>
        </w:rPr>
        <w:tab/>
      </w:r>
      <w:r w:rsidRPr="00363266">
        <w:rPr>
          <w:rFonts w:ascii="Times New Roman" w:hAnsi="Times New Roman" w:cs="Times New Roman"/>
          <w:sz w:val="24"/>
          <w:szCs w:val="24"/>
        </w:rPr>
        <w:tab/>
        <w:t xml:space="preserve">İmza: ………………….. </w:t>
      </w:r>
    </w:p>
    <w:p w:rsidR="007C7AD9"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Jüri </w:t>
      </w:r>
      <w:r w:rsidR="00945AEF" w:rsidRPr="00363266">
        <w:rPr>
          <w:rFonts w:ascii="Times New Roman" w:hAnsi="Times New Roman" w:cs="Times New Roman"/>
          <w:sz w:val="24"/>
          <w:szCs w:val="24"/>
        </w:rPr>
        <w:t>Üyesi</w:t>
      </w:r>
      <w:r w:rsidR="00945AEF" w:rsidRPr="00363266">
        <w:rPr>
          <w:rFonts w:ascii="Times New Roman" w:hAnsi="Times New Roman" w:cs="Times New Roman"/>
          <w:sz w:val="24"/>
          <w:szCs w:val="24"/>
        </w:rPr>
        <w:tab/>
        <w:t>:Prof. Dr. Eyüp Şimşek</w:t>
      </w:r>
      <w:r w:rsidR="00945AEF" w:rsidRPr="00363266">
        <w:rPr>
          <w:rFonts w:ascii="Times New Roman" w:hAnsi="Times New Roman" w:cs="Times New Roman"/>
          <w:sz w:val="24"/>
          <w:szCs w:val="24"/>
        </w:rPr>
        <w:tab/>
      </w:r>
      <w:r w:rsidRPr="00363266">
        <w:rPr>
          <w:rFonts w:ascii="Times New Roman" w:hAnsi="Times New Roman" w:cs="Times New Roman"/>
          <w:sz w:val="24"/>
          <w:szCs w:val="24"/>
        </w:rPr>
        <w:tab/>
        <w:t xml:space="preserve">İmza: ………………….. </w:t>
      </w:r>
    </w:p>
    <w:p w:rsidR="007C7AD9"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Jüri </w:t>
      </w:r>
      <w:r w:rsidR="00945AEF" w:rsidRPr="00363266">
        <w:rPr>
          <w:rFonts w:ascii="Times New Roman" w:hAnsi="Times New Roman" w:cs="Times New Roman"/>
          <w:sz w:val="24"/>
          <w:szCs w:val="24"/>
        </w:rPr>
        <w:t>Üyesi</w:t>
      </w:r>
      <w:r w:rsidR="00945AEF" w:rsidRPr="00363266">
        <w:rPr>
          <w:rFonts w:ascii="Times New Roman" w:hAnsi="Times New Roman" w:cs="Times New Roman"/>
          <w:sz w:val="24"/>
          <w:szCs w:val="24"/>
        </w:rPr>
        <w:tab/>
        <w:t>: Dr. Yakup Kızılkaya</w:t>
      </w:r>
      <w:r w:rsidRPr="00363266">
        <w:rPr>
          <w:rFonts w:ascii="Times New Roman" w:hAnsi="Times New Roman" w:cs="Times New Roman"/>
          <w:sz w:val="24"/>
          <w:szCs w:val="24"/>
        </w:rPr>
        <w:tab/>
      </w:r>
      <w:r w:rsidRPr="00363266">
        <w:rPr>
          <w:rFonts w:ascii="Times New Roman" w:hAnsi="Times New Roman" w:cs="Times New Roman"/>
          <w:sz w:val="24"/>
          <w:szCs w:val="24"/>
        </w:rPr>
        <w:tab/>
        <w:t xml:space="preserve">İmza: ………………….. </w:t>
      </w:r>
    </w:p>
    <w:p w:rsidR="007C7AD9" w:rsidRPr="00363266" w:rsidRDefault="007C7AD9" w:rsidP="001E6DF2">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Jüri </w:t>
      </w:r>
      <w:r w:rsidR="00945AEF" w:rsidRPr="00363266">
        <w:rPr>
          <w:rFonts w:ascii="Times New Roman" w:hAnsi="Times New Roman" w:cs="Times New Roman"/>
          <w:sz w:val="24"/>
          <w:szCs w:val="24"/>
        </w:rPr>
        <w:t>Üyesi</w:t>
      </w:r>
      <w:r w:rsidR="00945AEF" w:rsidRPr="00363266">
        <w:rPr>
          <w:rFonts w:ascii="Times New Roman" w:hAnsi="Times New Roman" w:cs="Times New Roman"/>
          <w:sz w:val="24"/>
          <w:szCs w:val="24"/>
        </w:rPr>
        <w:tab/>
        <w:t>:</w:t>
      </w:r>
      <w:r w:rsidRPr="00363266">
        <w:rPr>
          <w:rFonts w:ascii="Times New Roman" w:hAnsi="Times New Roman" w:cs="Times New Roman"/>
          <w:sz w:val="24"/>
          <w:szCs w:val="24"/>
        </w:rPr>
        <w:t xml:space="preserve"> ………………….. </w:t>
      </w:r>
      <w:r w:rsidRPr="00363266">
        <w:rPr>
          <w:rFonts w:ascii="Times New Roman" w:hAnsi="Times New Roman" w:cs="Times New Roman"/>
          <w:sz w:val="24"/>
          <w:szCs w:val="24"/>
        </w:rPr>
        <w:tab/>
      </w:r>
      <w:r w:rsidRPr="00363266">
        <w:rPr>
          <w:rFonts w:ascii="Times New Roman" w:hAnsi="Times New Roman" w:cs="Times New Roman"/>
          <w:sz w:val="24"/>
          <w:szCs w:val="24"/>
        </w:rPr>
        <w:tab/>
      </w:r>
      <w:r w:rsidRPr="00363266">
        <w:rPr>
          <w:rFonts w:ascii="Times New Roman" w:hAnsi="Times New Roman" w:cs="Times New Roman"/>
          <w:sz w:val="24"/>
          <w:szCs w:val="24"/>
        </w:rPr>
        <w:tab/>
        <w:t xml:space="preserve">İmza: ………………….. </w:t>
      </w:r>
      <w:r w:rsidRPr="00363266">
        <w:rPr>
          <w:rFonts w:ascii="Times New Roman" w:hAnsi="Times New Roman" w:cs="Times New Roman"/>
          <w:sz w:val="24"/>
          <w:szCs w:val="24"/>
        </w:rPr>
        <w:tab/>
      </w:r>
    </w:p>
    <w:p w:rsidR="007C7AD9"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Jüri </w:t>
      </w:r>
      <w:r w:rsidR="00945AEF" w:rsidRPr="00363266">
        <w:rPr>
          <w:rFonts w:ascii="Times New Roman" w:hAnsi="Times New Roman" w:cs="Times New Roman"/>
          <w:sz w:val="24"/>
          <w:szCs w:val="24"/>
        </w:rPr>
        <w:t>Üyesi</w:t>
      </w:r>
      <w:r w:rsidR="00945AEF" w:rsidRPr="00363266">
        <w:rPr>
          <w:rFonts w:ascii="Times New Roman" w:hAnsi="Times New Roman" w:cs="Times New Roman"/>
          <w:sz w:val="24"/>
          <w:szCs w:val="24"/>
        </w:rPr>
        <w:tab/>
        <w:t>:</w:t>
      </w:r>
      <w:r w:rsidRPr="00363266">
        <w:rPr>
          <w:rFonts w:ascii="Times New Roman" w:hAnsi="Times New Roman" w:cs="Times New Roman"/>
          <w:sz w:val="24"/>
          <w:szCs w:val="24"/>
        </w:rPr>
        <w:t xml:space="preserve"> ………………….. </w:t>
      </w:r>
      <w:r w:rsidRPr="00363266">
        <w:rPr>
          <w:rFonts w:ascii="Times New Roman" w:hAnsi="Times New Roman" w:cs="Times New Roman"/>
          <w:sz w:val="24"/>
          <w:szCs w:val="24"/>
        </w:rPr>
        <w:tab/>
      </w:r>
      <w:r w:rsidRPr="00363266">
        <w:rPr>
          <w:rFonts w:ascii="Times New Roman" w:hAnsi="Times New Roman" w:cs="Times New Roman"/>
          <w:sz w:val="24"/>
          <w:szCs w:val="24"/>
        </w:rPr>
        <w:tab/>
      </w:r>
      <w:r w:rsidRPr="00363266">
        <w:rPr>
          <w:rFonts w:ascii="Times New Roman" w:hAnsi="Times New Roman" w:cs="Times New Roman"/>
          <w:sz w:val="24"/>
          <w:szCs w:val="24"/>
        </w:rPr>
        <w:tab/>
        <w:t>İmza: …………………..</w:t>
      </w:r>
    </w:p>
    <w:p w:rsidR="007C7AD9" w:rsidRPr="00363266" w:rsidRDefault="007C7AD9" w:rsidP="001E6DF2">
      <w:pPr>
        <w:spacing w:line="360" w:lineRule="auto"/>
        <w:jc w:val="both"/>
        <w:rPr>
          <w:rFonts w:ascii="Times New Roman" w:hAnsi="Times New Roman" w:cs="Times New Roman"/>
          <w:sz w:val="24"/>
          <w:szCs w:val="24"/>
        </w:rPr>
      </w:pPr>
    </w:p>
    <w:p w:rsidR="007C7AD9"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ab/>
        <w:t>Yukarıdaki imzalar adı geçen öğretim üyelerine aittir.</w:t>
      </w:r>
    </w:p>
    <w:p w:rsidR="00DD3CF7"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 /……/…….</w:t>
      </w:r>
      <w:r w:rsidRPr="00363266">
        <w:rPr>
          <w:rFonts w:ascii="Times New Roman" w:hAnsi="Times New Roman" w:cs="Times New Roman"/>
          <w:sz w:val="24"/>
          <w:szCs w:val="24"/>
        </w:rPr>
        <w:cr/>
      </w:r>
    </w:p>
    <w:p w:rsidR="007C7AD9" w:rsidRPr="00363266" w:rsidRDefault="007C7AD9" w:rsidP="001E6DF2">
      <w:pPr>
        <w:spacing w:line="360" w:lineRule="auto"/>
        <w:jc w:val="both"/>
        <w:rPr>
          <w:rFonts w:ascii="Times New Roman" w:hAnsi="Times New Roman" w:cs="Times New Roman"/>
          <w:sz w:val="24"/>
          <w:szCs w:val="24"/>
        </w:rPr>
      </w:pPr>
    </w:p>
    <w:p w:rsidR="007C7AD9" w:rsidRPr="00363266" w:rsidRDefault="007C7AD9" w:rsidP="001E6DF2">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Prof. Dr. Mustafa YILDIRIM </w:t>
      </w:r>
    </w:p>
    <w:p w:rsidR="00ED1B9C" w:rsidRPr="00363266" w:rsidRDefault="007C7AD9" w:rsidP="001E6DF2">
      <w:pPr>
        <w:spacing w:line="360" w:lineRule="auto"/>
        <w:jc w:val="both"/>
        <w:rPr>
          <w:rFonts w:ascii="Times New Roman" w:hAnsi="Times New Roman" w:cs="Times New Roman"/>
          <w:sz w:val="24"/>
          <w:szCs w:val="24"/>
        </w:rPr>
        <w:sectPr w:rsidR="00ED1B9C" w:rsidRPr="00363266" w:rsidSect="00ED1B9C">
          <w:pgSz w:w="11906" w:h="16838"/>
          <w:pgMar w:top="1701" w:right="1134" w:bottom="1701" w:left="2268" w:header="709" w:footer="709" w:gutter="0"/>
          <w:pgNumType w:fmt="lowerRoman" w:start="1"/>
          <w:cols w:space="708"/>
          <w:titlePg/>
          <w:docGrid w:linePitch="360"/>
        </w:sectPr>
      </w:pPr>
      <w:r w:rsidRPr="00363266">
        <w:rPr>
          <w:rFonts w:ascii="Times New Roman" w:hAnsi="Times New Roman" w:cs="Times New Roman"/>
          <w:sz w:val="24"/>
          <w:szCs w:val="24"/>
        </w:rPr>
        <w:t xml:space="preserve">                                                                                               Enstitü Müdürü</w:t>
      </w:r>
    </w:p>
    <w:p w:rsidR="00DD3CF7" w:rsidRPr="00363266" w:rsidRDefault="00DD3CF7" w:rsidP="001E6DF2">
      <w:pPr>
        <w:pStyle w:val="Heading1"/>
        <w:numPr>
          <w:ilvl w:val="0"/>
          <w:numId w:val="0"/>
        </w:numPr>
        <w:jc w:val="both"/>
        <w:rPr>
          <w:rFonts w:cs="Times New Roman"/>
          <w:szCs w:val="24"/>
        </w:rPr>
      </w:pPr>
      <w:bookmarkStart w:id="5" w:name="_Toc102258523"/>
      <w:r w:rsidRPr="00363266">
        <w:rPr>
          <w:rFonts w:cs="Times New Roman"/>
          <w:szCs w:val="24"/>
        </w:rPr>
        <w:lastRenderedPageBreak/>
        <w:t>İÇİNDEKİLER</w:t>
      </w:r>
      <w:bookmarkEnd w:id="5"/>
    </w:p>
    <w:p w:rsidR="00AD5DFA" w:rsidRPr="00363266" w:rsidRDefault="00B433F4" w:rsidP="001E6DF2">
      <w:pPr>
        <w:pStyle w:val="TOC1"/>
        <w:jc w:val="both"/>
        <w:rPr>
          <w:rFonts w:eastAsiaTheme="minorEastAsia"/>
          <w:lang w:eastAsia="tr-TR"/>
        </w:rPr>
      </w:pPr>
      <w:r w:rsidRPr="00363266">
        <w:fldChar w:fldCharType="begin"/>
      </w:r>
      <w:r w:rsidR="005F3611" w:rsidRPr="00363266">
        <w:instrText xml:space="preserve"> TOC \o "1-4" \h \z \u </w:instrText>
      </w:r>
      <w:r w:rsidRPr="00363266">
        <w:fldChar w:fldCharType="separate"/>
      </w:r>
      <w:hyperlink w:anchor="_Toc102258523" w:history="1">
        <w:r w:rsidR="00AD5DFA" w:rsidRPr="00363266">
          <w:rPr>
            <w:rStyle w:val="Hyperlink"/>
          </w:rPr>
          <w:t>İÇİNDEKİLER</w:t>
        </w:r>
        <w:r w:rsidR="00AD5DFA" w:rsidRPr="00363266">
          <w:rPr>
            <w:webHidden/>
          </w:rPr>
          <w:tab/>
        </w:r>
        <w:r w:rsidRPr="00363266">
          <w:rPr>
            <w:webHidden/>
          </w:rPr>
          <w:fldChar w:fldCharType="begin"/>
        </w:r>
        <w:r w:rsidR="00AD5DFA" w:rsidRPr="00363266">
          <w:rPr>
            <w:webHidden/>
          </w:rPr>
          <w:instrText xml:space="preserve"> PAGEREF _Toc102258523 \h </w:instrText>
        </w:r>
        <w:r w:rsidRPr="00363266">
          <w:rPr>
            <w:webHidden/>
          </w:rPr>
        </w:r>
        <w:r w:rsidRPr="00363266">
          <w:rPr>
            <w:webHidden/>
          </w:rPr>
          <w:fldChar w:fldCharType="separate"/>
        </w:r>
        <w:r w:rsidR="00AD5DFA" w:rsidRPr="00363266">
          <w:rPr>
            <w:webHidden/>
          </w:rPr>
          <w:t>i</w:t>
        </w:r>
        <w:r w:rsidRPr="00363266">
          <w:rPr>
            <w:webHidden/>
          </w:rPr>
          <w:fldChar w:fldCharType="end"/>
        </w:r>
      </w:hyperlink>
    </w:p>
    <w:p w:rsidR="00AD5DFA" w:rsidRPr="00363266" w:rsidRDefault="006F4FCB" w:rsidP="001E6DF2">
      <w:pPr>
        <w:pStyle w:val="TOC1"/>
        <w:jc w:val="both"/>
        <w:rPr>
          <w:rFonts w:eastAsiaTheme="minorEastAsia"/>
          <w:lang w:eastAsia="tr-TR"/>
        </w:rPr>
      </w:pPr>
      <w:hyperlink w:anchor="_Toc102258524" w:history="1">
        <w:r w:rsidR="00AD5DFA" w:rsidRPr="00363266">
          <w:rPr>
            <w:rStyle w:val="Hyperlink"/>
          </w:rPr>
          <w:t>ÖZET</w:t>
        </w:r>
        <w:r w:rsidR="00AD5DFA" w:rsidRPr="00363266">
          <w:rPr>
            <w:webHidden/>
          </w:rPr>
          <w:tab/>
        </w:r>
        <w:r w:rsidR="00B433F4" w:rsidRPr="00363266">
          <w:rPr>
            <w:webHidden/>
          </w:rPr>
          <w:fldChar w:fldCharType="begin"/>
        </w:r>
        <w:r w:rsidR="00AD5DFA" w:rsidRPr="00363266">
          <w:rPr>
            <w:webHidden/>
          </w:rPr>
          <w:instrText xml:space="preserve"> PAGEREF _Toc102258524 \h </w:instrText>
        </w:r>
        <w:r w:rsidR="00B433F4" w:rsidRPr="00363266">
          <w:rPr>
            <w:webHidden/>
          </w:rPr>
        </w:r>
        <w:r w:rsidR="00B433F4" w:rsidRPr="00363266">
          <w:rPr>
            <w:webHidden/>
          </w:rPr>
          <w:fldChar w:fldCharType="separate"/>
        </w:r>
        <w:r w:rsidR="00AD5DFA" w:rsidRPr="00363266">
          <w:rPr>
            <w:webHidden/>
          </w:rPr>
          <w:t>iii</w:t>
        </w:r>
        <w:r w:rsidR="00B433F4" w:rsidRPr="00363266">
          <w:rPr>
            <w:webHidden/>
          </w:rPr>
          <w:fldChar w:fldCharType="end"/>
        </w:r>
      </w:hyperlink>
    </w:p>
    <w:p w:rsidR="00AD5DFA" w:rsidRPr="00363266" w:rsidRDefault="006F4FCB" w:rsidP="001E6DF2">
      <w:pPr>
        <w:pStyle w:val="TOC1"/>
        <w:jc w:val="both"/>
        <w:rPr>
          <w:rFonts w:eastAsiaTheme="minorEastAsia"/>
          <w:lang w:eastAsia="tr-TR"/>
        </w:rPr>
      </w:pPr>
      <w:hyperlink w:anchor="_Toc102258525" w:history="1">
        <w:r w:rsidR="00AD5DFA" w:rsidRPr="00363266">
          <w:rPr>
            <w:rStyle w:val="Hyperlink"/>
          </w:rPr>
          <w:t>ABSTRACT</w:t>
        </w:r>
        <w:r w:rsidR="00AD5DFA" w:rsidRPr="00363266">
          <w:rPr>
            <w:webHidden/>
          </w:rPr>
          <w:tab/>
        </w:r>
        <w:r w:rsidR="00B433F4" w:rsidRPr="00363266">
          <w:rPr>
            <w:webHidden/>
          </w:rPr>
          <w:fldChar w:fldCharType="begin"/>
        </w:r>
        <w:r w:rsidR="00AD5DFA" w:rsidRPr="00363266">
          <w:rPr>
            <w:webHidden/>
          </w:rPr>
          <w:instrText xml:space="preserve"> PAGEREF _Toc102258525 \h </w:instrText>
        </w:r>
        <w:r w:rsidR="00B433F4" w:rsidRPr="00363266">
          <w:rPr>
            <w:webHidden/>
          </w:rPr>
        </w:r>
        <w:r w:rsidR="00B433F4" w:rsidRPr="00363266">
          <w:rPr>
            <w:webHidden/>
          </w:rPr>
          <w:fldChar w:fldCharType="separate"/>
        </w:r>
        <w:r w:rsidR="00AD5DFA" w:rsidRPr="00363266">
          <w:rPr>
            <w:webHidden/>
          </w:rPr>
          <w:t>v</w:t>
        </w:r>
        <w:r w:rsidR="00B433F4" w:rsidRPr="00363266">
          <w:rPr>
            <w:webHidden/>
          </w:rPr>
          <w:fldChar w:fldCharType="end"/>
        </w:r>
      </w:hyperlink>
    </w:p>
    <w:p w:rsidR="00AD5DFA" w:rsidRPr="00363266" w:rsidRDefault="006F4FCB" w:rsidP="001E6DF2">
      <w:pPr>
        <w:pStyle w:val="TOC1"/>
        <w:jc w:val="both"/>
        <w:rPr>
          <w:rFonts w:eastAsiaTheme="minorEastAsia"/>
          <w:lang w:eastAsia="tr-TR"/>
        </w:rPr>
      </w:pPr>
      <w:hyperlink w:anchor="_Toc102258526" w:history="1">
        <w:r w:rsidR="00AD5DFA" w:rsidRPr="00363266">
          <w:rPr>
            <w:rStyle w:val="Hyperlink"/>
          </w:rPr>
          <w:t>ÖNSÖZ</w:t>
        </w:r>
        <w:r w:rsidR="00AD5DFA" w:rsidRPr="00363266">
          <w:rPr>
            <w:webHidden/>
          </w:rPr>
          <w:tab/>
        </w:r>
        <w:r w:rsidR="00B433F4" w:rsidRPr="00363266">
          <w:rPr>
            <w:webHidden/>
          </w:rPr>
          <w:fldChar w:fldCharType="begin"/>
        </w:r>
        <w:r w:rsidR="00AD5DFA" w:rsidRPr="00363266">
          <w:rPr>
            <w:webHidden/>
          </w:rPr>
          <w:instrText xml:space="preserve"> PAGEREF _Toc102258526 \h </w:instrText>
        </w:r>
        <w:r w:rsidR="00B433F4" w:rsidRPr="00363266">
          <w:rPr>
            <w:webHidden/>
          </w:rPr>
        </w:r>
        <w:r w:rsidR="00B433F4" w:rsidRPr="00363266">
          <w:rPr>
            <w:webHidden/>
          </w:rPr>
          <w:fldChar w:fldCharType="separate"/>
        </w:r>
        <w:r w:rsidR="00AD5DFA" w:rsidRPr="00363266">
          <w:rPr>
            <w:webHidden/>
          </w:rPr>
          <w:t>vii</w:t>
        </w:r>
        <w:r w:rsidR="00B433F4" w:rsidRPr="00363266">
          <w:rPr>
            <w:webHidden/>
          </w:rPr>
          <w:fldChar w:fldCharType="end"/>
        </w:r>
      </w:hyperlink>
    </w:p>
    <w:p w:rsidR="00AD5DFA" w:rsidRPr="00363266" w:rsidRDefault="006F4FCB" w:rsidP="001E6DF2">
      <w:pPr>
        <w:pStyle w:val="TOC1"/>
        <w:jc w:val="both"/>
        <w:rPr>
          <w:rFonts w:eastAsiaTheme="minorEastAsia"/>
          <w:lang w:eastAsia="tr-TR"/>
        </w:rPr>
      </w:pPr>
      <w:hyperlink w:anchor="_Toc102258527" w:history="1">
        <w:r w:rsidR="00AD5DFA" w:rsidRPr="00363266">
          <w:rPr>
            <w:rStyle w:val="Hyperlink"/>
          </w:rPr>
          <w:t>KISALTMALAR VE SİMGELER DİZİNİ</w:t>
        </w:r>
        <w:r w:rsidR="00AD5DFA" w:rsidRPr="00363266">
          <w:rPr>
            <w:webHidden/>
          </w:rPr>
          <w:tab/>
        </w:r>
        <w:r w:rsidR="00B433F4" w:rsidRPr="00363266">
          <w:rPr>
            <w:webHidden/>
          </w:rPr>
          <w:fldChar w:fldCharType="begin"/>
        </w:r>
        <w:r w:rsidR="00AD5DFA" w:rsidRPr="00363266">
          <w:rPr>
            <w:webHidden/>
          </w:rPr>
          <w:instrText xml:space="preserve"> PAGEREF _Toc102258527 \h </w:instrText>
        </w:r>
        <w:r w:rsidR="00B433F4" w:rsidRPr="00363266">
          <w:rPr>
            <w:webHidden/>
          </w:rPr>
        </w:r>
        <w:r w:rsidR="00B433F4" w:rsidRPr="00363266">
          <w:rPr>
            <w:webHidden/>
          </w:rPr>
          <w:fldChar w:fldCharType="separate"/>
        </w:r>
        <w:r w:rsidR="00AD5DFA" w:rsidRPr="00363266">
          <w:rPr>
            <w:webHidden/>
          </w:rPr>
          <w:t>viii</w:t>
        </w:r>
        <w:r w:rsidR="00B433F4" w:rsidRPr="00363266">
          <w:rPr>
            <w:webHidden/>
          </w:rPr>
          <w:fldChar w:fldCharType="end"/>
        </w:r>
      </w:hyperlink>
    </w:p>
    <w:p w:rsidR="00AD5DFA" w:rsidRPr="00363266" w:rsidRDefault="006F4FCB" w:rsidP="001E6DF2">
      <w:pPr>
        <w:pStyle w:val="TOC1"/>
        <w:jc w:val="both"/>
        <w:rPr>
          <w:rStyle w:val="Hyperlink"/>
        </w:rPr>
      </w:pPr>
      <w:hyperlink w:anchor="_Toc102258528" w:history="1">
        <w:r w:rsidR="00AD5DFA" w:rsidRPr="00363266">
          <w:rPr>
            <w:rStyle w:val="Hyperlink"/>
          </w:rPr>
          <w:t>GİRİŞ</w:t>
        </w:r>
        <w:r w:rsidR="00AD5DFA" w:rsidRPr="00363266">
          <w:rPr>
            <w:webHidden/>
          </w:rPr>
          <w:tab/>
        </w:r>
        <w:r w:rsidR="00B433F4" w:rsidRPr="00363266">
          <w:rPr>
            <w:webHidden/>
          </w:rPr>
          <w:fldChar w:fldCharType="begin"/>
        </w:r>
        <w:r w:rsidR="00AD5DFA" w:rsidRPr="00363266">
          <w:rPr>
            <w:webHidden/>
          </w:rPr>
          <w:instrText xml:space="preserve"> PAGEREF _Toc102258528 \h </w:instrText>
        </w:r>
        <w:r w:rsidR="00B433F4" w:rsidRPr="00363266">
          <w:rPr>
            <w:webHidden/>
          </w:rPr>
        </w:r>
        <w:r w:rsidR="00B433F4" w:rsidRPr="00363266">
          <w:rPr>
            <w:webHidden/>
          </w:rPr>
          <w:fldChar w:fldCharType="separate"/>
        </w:r>
        <w:r w:rsidR="00AD5DFA" w:rsidRPr="00363266">
          <w:rPr>
            <w:webHidden/>
          </w:rPr>
          <w:t>1</w:t>
        </w:r>
        <w:r w:rsidR="00B433F4" w:rsidRPr="00363266">
          <w:rPr>
            <w:webHidden/>
          </w:rPr>
          <w:fldChar w:fldCharType="end"/>
        </w:r>
      </w:hyperlink>
    </w:p>
    <w:p w:rsidR="00AD5DFA" w:rsidRPr="00363266" w:rsidRDefault="00AD5DFA" w:rsidP="001E6DF2">
      <w:pPr>
        <w:jc w:val="both"/>
        <w:rPr>
          <w:rFonts w:ascii="Times New Roman" w:hAnsi="Times New Roman" w:cs="Times New Roman"/>
          <w:sz w:val="24"/>
          <w:szCs w:val="24"/>
        </w:rPr>
      </w:pPr>
    </w:p>
    <w:p w:rsidR="00AD5DFA" w:rsidRPr="00363266" w:rsidRDefault="006F4FCB" w:rsidP="001E6DF2">
      <w:pPr>
        <w:pStyle w:val="TOC1"/>
        <w:jc w:val="both"/>
        <w:rPr>
          <w:rFonts w:eastAsiaTheme="minorEastAsia"/>
          <w:lang w:eastAsia="tr-TR"/>
        </w:rPr>
      </w:pPr>
      <w:hyperlink w:anchor="_Toc102258529" w:history="1">
        <w:r w:rsidR="00AD5DFA" w:rsidRPr="00363266">
          <w:rPr>
            <w:rStyle w:val="Hyperlink"/>
          </w:rPr>
          <w:t>BİRİNCİ BÖLÜM</w:t>
        </w:r>
      </w:hyperlink>
    </w:p>
    <w:p w:rsidR="00AD5DFA" w:rsidRPr="00363266" w:rsidRDefault="006F4FCB" w:rsidP="001E6DF2">
      <w:pPr>
        <w:pStyle w:val="TOC1"/>
        <w:jc w:val="both"/>
        <w:rPr>
          <w:rFonts w:eastAsiaTheme="minorEastAsia"/>
          <w:lang w:eastAsia="tr-TR"/>
        </w:rPr>
      </w:pPr>
      <w:hyperlink w:anchor="_Toc102258530" w:history="1">
        <w:r w:rsidR="00AD5DFA" w:rsidRPr="00363266">
          <w:rPr>
            <w:rStyle w:val="Hyperlink"/>
            <w:rFonts w:eastAsia="Times New Roman"/>
          </w:rPr>
          <w:t>1.</w:t>
        </w:r>
        <w:r w:rsidR="00AD5DFA" w:rsidRPr="00363266">
          <w:rPr>
            <w:rStyle w:val="Hyperlink"/>
          </w:rPr>
          <w:t xml:space="preserve"> ROMAN</w:t>
        </w:r>
        <w:r w:rsidR="005012A0" w:rsidRPr="00363266">
          <w:rPr>
            <w:rStyle w:val="Hyperlink"/>
          </w:rPr>
          <w:t xml:space="preserve"> </w:t>
        </w:r>
        <w:r w:rsidR="00AD5DFA" w:rsidRPr="00363266">
          <w:rPr>
            <w:rStyle w:val="Hyperlink"/>
          </w:rPr>
          <w:t>NEDİR</w:t>
        </w:r>
        <w:r w:rsidR="00AD5DFA" w:rsidRPr="00363266">
          <w:rPr>
            <w:rStyle w:val="Hyperlink"/>
            <w:rFonts w:eastAsia="Times New Roman"/>
          </w:rPr>
          <w:t>?</w:t>
        </w:r>
        <w:r w:rsidR="00AD5DFA" w:rsidRPr="00363266">
          <w:rPr>
            <w:webHidden/>
          </w:rPr>
          <w:tab/>
        </w:r>
        <w:r w:rsidR="00B433F4" w:rsidRPr="00363266">
          <w:rPr>
            <w:webHidden/>
          </w:rPr>
          <w:fldChar w:fldCharType="begin"/>
        </w:r>
        <w:r w:rsidR="00AD5DFA" w:rsidRPr="00363266">
          <w:rPr>
            <w:webHidden/>
          </w:rPr>
          <w:instrText xml:space="preserve"> PAGEREF _Toc102258530 \h </w:instrText>
        </w:r>
        <w:r w:rsidR="00B433F4" w:rsidRPr="00363266">
          <w:rPr>
            <w:webHidden/>
          </w:rPr>
        </w:r>
        <w:r w:rsidR="00B433F4" w:rsidRPr="00363266">
          <w:rPr>
            <w:webHidden/>
          </w:rPr>
          <w:fldChar w:fldCharType="separate"/>
        </w:r>
        <w:r w:rsidR="00AD5DFA" w:rsidRPr="00363266">
          <w:rPr>
            <w:webHidden/>
          </w:rPr>
          <w:t>3</w:t>
        </w:r>
        <w:r w:rsidR="00B433F4" w:rsidRPr="00363266">
          <w:rPr>
            <w:webHidden/>
          </w:rPr>
          <w:fldChar w:fldCharType="end"/>
        </w:r>
      </w:hyperlink>
    </w:p>
    <w:p w:rsidR="00AD5DFA" w:rsidRPr="00363266" w:rsidRDefault="006F4FCB" w:rsidP="001E6DF2">
      <w:pPr>
        <w:pStyle w:val="TOC2"/>
        <w:tabs>
          <w:tab w:val="right" w:leader="dot" w:pos="8494"/>
        </w:tabs>
        <w:jc w:val="both"/>
        <w:rPr>
          <w:rFonts w:ascii="Times New Roman" w:eastAsiaTheme="minorEastAsia" w:hAnsi="Times New Roman" w:cs="Times New Roman"/>
          <w:noProof/>
          <w:sz w:val="24"/>
          <w:szCs w:val="24"/>
          <w:lang w:eastAsia="tr-TR"/>
        </w:rPr>
      </w:pPr>
      <w:hyperlink w:anchor="_Toc102258531" w:history="1">
        <w:r w:rsidR="00AD5DFA" w:rsidRPr="00363266">
          <w:rPr>
            <w:rStyle w:val="Hyperlink"/>
            <w:rFonts w:ascii="Times New Roman" w:hAnsi="Times New Roman" w:cs="Times New Roman"/>
            <w:noProof/>
            <w:sz w:val="24"/>
            <w:szCs w:val="24"/>
          </w:rPr>
          <w:t>1.1. ROMANIN DOĞUŞU VE GELİŞİMİ</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_Toc102258531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3</w:t>
        </w:r>
        <w:r w:rsidR="00B433F4" w:rsidRPr="00363266">
          <w:rPr>
            <w:rFonts w:ascii="Times New Roman" w:hAnsi="Times New Roman" w:cs="Times New Roman"/>
            <w:noProof/>
            <w:webHidden/>
            <w:sz w:val="24"/>
            <w:szCs w:val="24"/>
          </w:rPr>
          <w:fldChar w:fldCharType="end"/>
        </w:r>
      </w:hyperlink>
    </w:p>
    <w:p w:rsidR="00AD5DFA" w:rsidRPr="00363266" w:rsidRDefault="006F4FCB" w:rsidP="001E6DF2">
      <w:pPr>
        <w:pStyle w:val="TOC2"/>
        <w:tabs>
          <w:tab w:val="right" w:leader="dot" w:pos="8494"/>
        </w:tabs>
        <w:jc w:val="both"/>
        <w:rPr>
          <w:rFonts w:ascii="Times New Roman" w:eastAsiaTheme="minorEastAsia" w:hAnsi="Times New Roman" w:cs="Times New Roman"/>
          <w:noProof/>
          <w:sz w:val="24"/>
          <w:szCs w:val="24"/>
          <w:lang w:eastAsia="tr-TR"/>
        </w:rPr>
      </w:pPr>
      <w:hyperlink w:anchor="_Toc102258532" w:history="1">
        <w:r w:rsidR="00AD5DFA" w:rsidRPr="00363266">
          <w:rPr>
            <w:rStyle w:val="Hyperlink"/>
            <w:rFonts w:ascii="Times New Roman" w:hAnsi="Times New Roman" w:cs="Times New Roman"/>
            <w:noProof/>
            <w:sz w:val="24"/>
            <w:szCs w:val="24"/>
          </w:rPr>
          <w:t>1.2. MODERNİZM VE MODERN ROMAN</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_Toc102258532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9</w:t>
        </w:r>
        <w:r w:rsidR="00B433F4" w:rsidRPr="00363266">
          <w:rPr>
            <w:rFonts w:ascii="Times New Roman" w:hAnsi="Times New Roman" w:cs="Times New Roman"/>
            <w:noProof/>
            <w:webHidden/>
            <w:sz w:val="24"/>
            <w:szCs w:val="24"/>
          </w:rPr>
          <w:fldChar w:fldCharType="end"/>
        </w:r>
      </w:hyperlink>
    </w:p>
    <w:p w:rsidR="00AD5DFA" w:rsidRPr="00363266" w:rsidRDefault="006F4FCB" w:rsidP="001E6DF2">
      <w:pPr>
        <w:pStyle w:val="TOC2"/>
        <w:tabs>
          <w:tab w:val="right" w:leader="dot" w:pos="8494"/>
        </w:tabs>
        <w:jc w:val="both"/>
        <w:rPr>
          <w:rStyle w:val="Hyperlink"/>
          <w:rFonts w:ascii="Times New Roman" w:hAnsi="Times New Roman" w:cs="Times New Roman"/>
          <w:noProof/>
          <w:sz w:val="24"/>
          <w:szCs w:val="24"/>
        </w:rPr>
      </w:pPr>
      <w:hyperlink w:anchor="_Toc102258533" w:history="1">
        <w:r w:rsidR="00AD5DFA" w:rsidRPr="00363266">
          <w:rPr>
            <w:rStyle w:val="Hyperlink"/>
            <w:rFonts w:ascii="Times New Roman" w:hAnsi="Times New Roman" w:cs="Times New Roman"/>
            <w:noProof/>
            <w:sz w:val="24"/>
            <w:szCs w:val="24"/>
          </w:rPr>
          <w:t>1.3. ÇAĞDAŞ ARAP EDEBİYATI VE ROMANCILIĞI</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_Toc102258533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23</w:t>
        </w:r>
        <w:r w:rsidR="00B433F4" w:rsidRPr="00363266">
          <w:rPr>
            <w:rFonts w:ascii="Times New Roman" w:hAnsi="Times New Roman" w:cs="Times New Roman"/>
            <w:noProof/>
            <w:webHidden/>
            <w:sz w:val="24"/>
            <w:szCs w:val="24"/>
          </w:rPr>
          <w:fldChar w:fldCharType="end"/>
        </w:r>
      </w:hyperlink>
    </w:p>
    <w:p w:rsidR="00AD5DFA" w:rsidRPr="00363266" w:rsidRDefault="00AD5DFA" w:rsidP="001E6DF2">
      <w:pPr>
        <w:jc w:val="both"/>
        <w:rPr>
          <w:rFonts w:ascii="Times New Roman" w:hAnsi="Times New Roman" w:cs="Times New Roman"/>
          <w:sz w:val="24"/>
          <w:szCs w:val="24"/>
        </w:rPr>
      </w:pPr>
    </w:p>
    <w:p w:rsidR="00AD5DFA" w:rsidRPr="00363266" w:rsidRDefault="006F4FCB" w:rsidP="001E6DF2">
      <w:pPr>
        <w:pStyle w:val="TOC1"/>
        <w:jc w:val="both"/>
        <w:rPr>
          <w:rFonts w:eastAsiaTheme="minorEastAsia"/>
          <w:lang w:eastAsia="tr-TR"/>
        </w:rPr>
      </w:pPr>
      <w:hyperlink w:anchor="_Toc102258534" w:history="1">
        <w:r w:rsidR="00AD5DFA" w:rsidRPr="00363266">
          <w:rPr>
            <w:rStyle w:val="Hyperlink"/>
          </w:rPr>
          <w:t>İKİNCİ BÖLÜM</w:t>
        </w:r>
      </w:hyperlink>
    </w:p>
    <w:p w:rsidR="00AD5DFA" w:rsidRPr="00363266" w:rsidRDefault="006F4FCB" w:rsidP="001E6DF2">
      <w:pPr>
        <w:pStyle w:val="TOC1"/>
        <w:jc w:val="both"/>
        <w:rPr>
          <w:rFonts w:eastAsiaTheme="minorEastAsia"/>
          <w:lang w:eastAsia="tr-TR"/>
        </w:rPr>
      </w:pPr>
      <w:hyperlink w:anchor="_Toc102258535" w:history="1">
        <w:r w:rsidR="00AD5DFA" w:rsidRPr="00363266">
          <w:rPr>
            <w:rStyle w:val="Hyperlink"/>
          </w:rPr>
          <w:t>2. NECİB MAHFUZ</w:t>
        </w:r>
        <w:r w:rsidR="00AD5DFA" w:rsidRPr="00363266">
          <w:rPr>
            <w:webHidden/>
          </w:rPr>
          <w:tab/>
        </w:r>
        <w:r w:rsidR="00B433F4" w:rsidRPr="00363266">
          <w:rPr>
            <w:webHidden/>
          </w:rPr>
          <w:fldChar w:fldCharType="begin"/>
        </w:r>
        <w:r w:rsidR="00AD5DFA" w:rsidRPr="00363266">
          <w:rPr>
            <w:webHidden/>
          </w:rPr>
          <w:instrText xml:space="preserve"> PAGEREF _Toc102258535 \h </w:instrText>
        </w:r>
        <w:r w:rsidR="00B433F4" w:rsidRPr="00363266">
          <w:rPr>
            <w:webHidden/>
          </w:rPr>
        </w:r>
        <w:r w:rsidR="00B433F4" w:rsidRPr="00363266">
          <w:rPr>
            <w:webHidden/>
          </w:rPr>
          <w:fldChar w:fldCharType="separate"/>
        </w:r>
        <w:r w:rsidR="00AD5DFA" w:rsidRPr="00363266">
          <w:rPr>
            <w:webHidden/>
          </w:rPr>
          <w:t>42</w:t>
        </w:r>
        <w:r w:rsidR="00B433F4" w:rsidRPr="00363266">
          <w:rPr>
            <w:webHidden/>
          </w:rPr>
          <w:fldChar w:fldCharType="end"/>
        </w:r>
      </w:hyperlink>
    </w:p>
    <w:p w:rsidR="00AD5DFA" w:rsidRPr="00363266" w:rsidRDefault="006F4FCB" w:rsidP="001E6DF2">
      <w:pPr>
        <w:pStyle w:val="TOC2"/>
        <w:tabs>
          <w:tab w:val="right" w:leader="dot" w:pos="8494"/>
        </w:tabs>
        <w:jc w:val="both"/>
        <w:rPr>
          <w:rFonts w:ascii="Times New Roman" w:eastAsiaTheme="minorEastAsia" w:hAnsi="Times New Roman" w:cs="Times New Roman"/>
          <w:noProof/>
          <w:sz w:val="24"/>
          <w:szCs w:val="24"/>
          <w:lang w:eastAsia="tr-TR"/>
        </w:rPr>
      </w:pPr>
      <w:hyperlink w:anchor="_Toc102258536" w:history="1">
        <w:r w:rsidR="00AD5DFA" w:rsidRPr="00363266">
          <w:rPr>
            <w:rStyle w:val="Hyperlink"/>
            <w:rFonts w:ascii="Times New Roman" w:hAnsi="Times New Roman" w:cs="Times New Roman"/>
            <w:noProof/>
            <w:sz w:val="24"/>
            <w:szCs w:val="24"/>
          </w:rPr>
          <w:t>2.1. HAYATI</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_Toc102258536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42</w:t>
        </w:r>
        <w:r w:rsidR="00B433F4" w:rsidRPr="00363266">
          <w:rPr>
            <w:rFonts w:ascii="Times New Roman" w:hAnsi="Times New Roman" w:cs="Times New Roman"/>
            <w:noProof/>
            <w:webHidden/>
            <w:sz w:val="24"/>
            <w:szCs w:val="24"/>
          </w:rPr>
          <w:fldChar w:fldCharType="end"/>
        </w:r>
      </w:hyperlink>
    </w:p>
    <w:p w:rsidR="00AD5DFA" w:rsidRPr="00363266" w:rsidRDefault="006F4FCB" w:rsidP="004D3D42">
      <w:pPr>
        <w:pStyle w:val="TOC3"/>
      </w:pPr>
      <w:hyperlink w:anchor="_Toc102258537" w:history="1">
        <w:r w:rsidR="00AD5DFA" w:rsidRPr="00363266">
          <w:rPr>
            <w:rStyle w:val="Hyperlink"/>
          </w:rPr>
          <w:t>2.1.1. Doğumu ve Çocukluğu</w:t>
        </w:r>
        <w:r w:rsidR="00AD5DFA" w:rsidRPr="00363266">
          <w:rPr>
            <w:webHidden/>
          </w:rPr>
          <w:tab/>
        </w:r>
        <w:r w:rsidR="00B433F4" w:rsidRPr="00363266">
          <w:rPr>
            <w:webHidden/>
          </w:rPr>
          <w:fldChar w:fldCharType="begin"/>
        </w:r>
        <w:r w:rsidR="00AD5DFA" w:rsidRPr="00363266">
          <w:rPr>
            <w:webHidden/>
          </w:rPr>
          <w:instrText xml:space="preserve"> PAGEREF _Toc102258537 \h </w:instrText>
        </w:r>
        <w:r w:rsidR="00B433F4" w:rsidRPr="00363266">
          <w:rPr>
            <w:webHidden/>
          </w:rPr>
        </w:r>
        <w:r w:rsidR="00B433F4" w:rsidRPr="00363266">
          <w:rPr>
            <w:webHidden/>
          </w:rPr>
          <w:fldChar w:fldCharType="separate"/>
        </w:r>
        <w:r w:rsidR="00AD5DFA" w:rsidRPr="00363266">
          <w:rPr>
            <w:webHidden/>
          </w:rPr>
          <w:t>42</w:t>
        </w:r>
        <w:r w:rsidR="00B433F4" w:rsidRPr="00363266">
          <w:rPr>
            <w:webHidden/>
          </w:rPr>
          <w:fldChar w:fldCharType="end"/>
        </w:r>
      </w:hyperlink>
    </w:p>
    <w:p w:rsidR="00AD5DFA" w:rsidRPr="00363266" w:rsidRDefault="006F4FCB" w:rsidP="004D3D42">
      <w:pPr>
        <w:pStyle w:val="TOC3"/>
      </w:pPr>
      <w:hyperlink w:anchor="_Toc102258538" w:history="1">
        <w:r w:rsidR="00AD5DFA" w:rsidRPr="00363266">
          <w:rPr>
            <w:rStyle w:val="Hyperlink"/>
          </w:rPr>
          <w:t>2.1.2. 1919 Mısır Devrimi</w:t>
        </w:r>
        <w:r w:rsidR="00AD5DFA" w:rsidRPr="00363266">
          <w:rPr>
            <w:webHidden/>
          </w:rPr>
          <w:tab/>
        </w:r>
        <w:r w:rsidR="00B433F4" w:rsidRPr="00363266">
          <w:rPr>
            <w:webHidden/>
          </w:rPr>
          <w:fldChar w:fldCharType="begin"/>
        </w:r>
        <w:r w:rsidR="00AD5DFA" w:rsidRPr="00363266">
          <w:rPr>
            <w:webHidden/>
          </w:rPr>
          <w:instrText xml:space="preserve"> PAGEREF _Toc102258538 \h </w:instrText>
        </w:r>
        <w:r w:rsidR="00B433F4" w:rsidRPr="00363266">
          <w:rPr>
            <w:webHidden/>
          </w:rPr>
        </w:r>
        <w:r w:rsidR="00B433F4" w:rsidRPr="00363266">
          <w:rPr>
            <w:webHidden/>
          </w:rPr>
          <w:fldChar w:fldCharType="separate"/>
        </w:r>
        <w:r w:rsidR="00AD5DFA" w:rsidRPr="00363266">
          <w:rPr>
            <w:webHidden/>
          </w:rPr>
          <w:t>46</w:t>
        </w:r>
        <w:r w:rsidR="00B433F4" w:rsidRPr="00363266">
          <w:rPr>
            <w:webHidden/>
          </w:rPr>
          <w:fldChar w:fldCharType="end"/>
        </w:r>
      </w:hyperlink>
    </w:p>
    <w:p w:rsidR="00AD5DFA" w:rsidRPr="00363266" w:rsidRDefault="006F4FCB" w:rsidP="004D3D42">
      <w:pPr>
        <w:pStyle w:val="TOC3"/>
      </w:pPr>
      <w:hyperlink w:anchor="_Toc102258539" w:history="1">
        <w:r w:rsidR="00AD5DFA" w:rsidRPr="00363266">
          <w:rPr>
            <w:rStyle w:val="Hyperlink"/>
          </w:rPr>
          <w:t>2.1.3. Öğrenim Hayatı</w:t>
        </w:r>
        <w:r w:rsidR="00AD5DFA" w:rsidRPr="00363266">
          <w:rPr>
            <w:webHidden/>
          </w:rPr>
          <w:tab/>
        </w:r>
        <w:r w:rsidR="00B433F4" w:rsidRPr="00363266">
          <w:rPr>
            <w:webHidden/>
          </w:rPr>
          <w:fldChar w:fldCharType="begin"/>
        </w:r>
        <w:r w:rsidR="00AD5DFA" w:rsidRPr="00363266">
          <w:rPr>
            <w:webHidden/>
          </w:rPr>
          <w:instrText xml:space="preserve"> PAGEREF _Toc102258539 \h </w:instrText>
        </w:r>
        <w:r w:rsidR="00B433F4" w:rsidRPr="00363266">
          <w:rPr>
            <w:webHidden/>
          </w:rPr>
        </w:r>
        <w:r w:rsidR="00B433F4" w:rsidRPr="00363266">
          <w:rPr>
            <w:webHidden/>
          </w:rPr>
          <w:fldChar w:fldCharType="separate"/>
        </w:r>
        <w:r w:rsidR="00AD5DFA" w:rsidRPr="00363266">
          <w:rPr>
            <w:webHidden/>
          </w:rPr>
          <w:t>48</w:t>
        </w:r>
        <w:r w:rsidR="00B433F4" w:rsidRPr="00363266">
          <w:rPr>
            <w:webHidden/>
          </w:rPr>
          <w:fldChar w:fldCharType="end"/>
        </w:r>
      </w:hyperlink>
    </w:p>
    <w:p w:rsidR="00AD5DFA" w:rsidRPr="00363266" w:rsidRDefault="006F4FCB" w:rsidP="004D3D42">
      <w:pPr>
        <w:pStyle w:val="TOC3"/>
      </w:pPr>
      <w:hyperlink w:anchor="_Toc102258540" w:history="1">
        <w:r w:rsidR="00AD5DFA" w:rsidRPr="00363266">
          <w:rPr>
            <w:rStyle w:val="Hyperlink"/>
          </w:rPr>
          <w:t>2.1.4. Aşkları ve Evliliği</w:t>
        </w:r>
        <w:r w:rsidR="00AD5DFA" w:rsidRPr="00363266">
          <w:rPr>
            <w:webHidden/>
          </w:rPr>
          <w:tab/>
        </w:r>
        <w:r w:rsidR="00B433F4" w:rsidRPr="00363266">
          <w:rPr>
            <w:webHidden/>
          </w:rPr>
          <w:fldChar w:fldCharType="begin"/>
        </w:r>
        <w:r w:rsidR="00AD5DFA" w:rsidRPr="00363266">
          <w:rPr>
            <w:webHidden/>
          </w:rPr>
          <w:instrText xml:space="preserve"> PAGEREF _Toc102258540 \h </w:instrText>
        </w:r>
        <w:r w:rsidR="00B433F4" w:rsidRPr="00363266">
          <w:rPr>
            <w:webHidden/>
          </w:rPr>
        </w:r>
        <w:r w:rsidR="00B433F4" w:rsidRPr="00363266">
          <w:rPr>
            <w:webHidden/>
          </w:rPr>
          <w:fldChar w:fldCharType="separate"/>
        </w:r>
        <w:r w:rsidR="00AD5DFA" w:rsidRPr="00363266">
          <w:rPr>
            <w:webHidden/>
          </w:rPr>
          <w:t>51</w:t>
        </w:r>
        <w:r w:rsidR="00B433F4" w:rsidRPr="00363266">
          <w:rPr>
            <w:webHidden/>
          </w:rPr>
          <w:fldChar w:fldCharType="end"/>
        </w:r>
      </w:hyperlink>
    </w:p>
    <w:p w:rsidR="00AD5DFA" w:rsidRPr="00363266" w:rsidRDefault="006F4FCB" w:rsidP="004D3D42">
      <w:pPr>
        <w:pStyle w:val="TOC3"/>
      </w:pPr>
      <w:hyperlink w:anchor="_Toc102258541" w:history="1">
        <w:r w:rsidR="00AD5DFA" w:rsidRPr="00363266">
          <w:rPr>
            <w:rStyle w:val="Hyperlink"/>
          </w:rPr>
          <w:t>2.1.5. Memuriyet Hayatı ve Emekliliği</w:t>
        </w:r>
        <w:r w:rsidR="00AD5DFA" w:rsidRPr="00363266">
          <w:rPr>
            <w:webHidden/>
          </w:rPr>
          <w:tab/>
        </w:r>
        <w:r w:rsidR="00B433F4" w:rsidRPr="00363266">
          <w:rPr>
            <w:webHidden/>
          </w:rPr>
          <w:fldChar w:fldCharType="begin"/>
        </w:r>
        <w:r w:rsidR="00AD5DFA" w:rsidRPr="00363266">
          <w:rPr>
            <w:webHidden/>
          </w:rPr>
          <w:instrText xml:space="preserve"> PAGEREF _Toc102258541 \h </w:instrText>
        </w:r>
        <w:r w:rsidR="00B433F4" w:rsidRPr="00363266">
          <w:rPr>
            <w:webHidden/>
          </w:rPr>
        </w:r>
        <w:r w:rsidR="00B433F4" w:rsidRPr="00363266">
          <w:rPr>
            <w:webHidden/>
          </w:rPr>
          <w:fldChar w:fldCharType="separate"/>
        </w:r>
        <w:r w:rsidR="00AD5DFA" w:rsidRPr="00363266">
          <w:rPr>
            <w:webHidden/>
          </w:rPr>
          <w:t>54</w:t>
        </w:r>
        <w:r w:rsidR="00B433F4" w:rsidRPr="00363266">
          <w:rPr>
            <w:webHidden/>
          </w:rPr>
          <w:fldChar w:fldCharType="end"/>
        </w:r>
      </w:hyperlink>
    </w:p>
    <w:p w:rsidR="00AD5DFA" w:rsidRPr="00363266" w:rsidRDefault="006F4FCB" w:rsidP="004D3D42">
      <w:pPr>
        <w:pStyle w:val="TOC3"/>
      </w:pPr>
      <w:hyperlink w:anchor="_Toc102258542" w:history="1">
        <w:r w:rsidR="00AD5DFA" w:rsidRPr="00363266">
          <w:rPr>
            <w:rStyle w:val="Hyperlink"/>
          </w:rPr>
          <w:t>2.1.6. Edebî Hayatı</w:t>
        </w:r>
        <w:r w:rsidR="00AD5DFA" w:rsidRPr="00363266">
          <w:rPr>
            <w:webHidden/>
          </w:rPr>
          <w:tab/>
        </w:r>
        <w:r w:rsidR="00B433F4" w:rsidRPr="00363266">
          <w:rPr>
            <w:webHidden/>
          </w:rPr>
          <w:fldChar w:fldCharType="begin"/>
        </w:r>
        <w:r w:rsidR="00AD5DFA" w:rsidRPr="00363266">
          <w:rPr>
            <w:webHidden/>
          </w:rPr>
          <w:instrText xml:space="preserve"> PAGEREF _Toc102258542 \h </w:instrText>
        </w:r>
        <w:r w:rsidR="00B433F4" w:rsidRPr="00363266">
          <w:rPr>
            <w:webHidden/>
          </w:rPr>
        </w:r>
        <w:r w:rsidR="00B433F4" w:rsidRPr="00363266">
          <w:rPr>
            <w:webHidden/>
          </w:rPr>
          <w:fldChar w:fldCharType="separate"/>
        </w:r>
        <w:r w:rsidR="00AD5DFA" w:rsidRPr="00363266">
          <w:rPr>
            <w:webHidden/>
          </w:rPr>
          <w:t>56</w:t>
        </w:r>
        <w:r w:rsidR="00B433F4" w:rsidRPr="00363266">
          <w:rPr>
            <w:webHidden/>
          </w:rPr>
          <w:fldChar w:fldCharType="end"/>
        </w:r>
      </w:hyperlink>
    </w:p>
    <w:p w:rsidR="00AD5DFA" w:rsidRPr="00363266" w:rsidRDefault="006F4FCB" w:rsidP="004D3D42">
      <w:pPr>
        <w:pStyle w:val="TOC3"/>
      </w:pPr>
      <w:hyperlink w:anchor="_Toc102258543" w:history="1">
        <w:r w:rsidR="00AD5DFA" w:rsidRPr="00363266">
          <w:rPr>
            <w:rStyle w:val="Hyperlink"/>
          </w:rPr>
          <w:t>2.1.7. Din Duygusu</w:t>
        </w:r>
        <w:r w:rsidR="00AD5DFA" w:rsidRPr="00363266">
          <w:rPr>
            <w:webHidden/>
          </w:rPr>
          <w:tab/>
        </w:r>
        <w:r w:rsidR="00B433F4" w:rsidRPr="00363266">
          <w:rPr>
            <w:webHidden/>
          </w:rPr>
          <w:fldChar w:fldCharType="begin"/>
        </w:r>
        <w:r w:rsidR="00AD5DFA" w:rsidRPr="00363266">
          <w:rPr>
            <w:webHidden/>
          </w:rPr>
          <w:instrText xml:space="preserve"> PAGEREF _Toc102258543 \h </w:instrText>
        </w:r>
        <w:r w:rsidR="00B433F4" w:rsidRPr="00363266">
          <w:rPr>
            <w:webHidden/>
          </w:rPr>
        </w:r>
        <w:r w:rsidR="00B433F4" w:rsidRPr="00363266">
          <w:rPr>
            <w:webHidden/>
          </w:rPr>
          <w:fldChar w:fldCharType="separate"/>
        </w:r>
        <w:r w:rsidR="00AD5DFA" w:rsidRPr="00363266">
          <w:rPr>
            <w:webHidden/>
          </w:rPr>
          <w:t>60</w:t>
        </w:r>
        <w:r w:rsidR="00B433F4" w:rsidRPr="00363266">
          <w:rPr>
            <w:webHidden/>
          </w:rPr>
          <w:fldChar w:fldCharType="end"/>
        </w:r>
      </w:hyperlink>
    </w:p>
    <w:p w:rsidR="00AD5DFA" w:rsidRPr="00363266" w:rsidRDefault="006F4FCB" w:rsidP="004D3D42">
      <w:pPr>
        <w:pStyle w:val="TOC3"/>
      </w:pPr>
      <w:hyperlink w:anchor="_Toc102258544" w:history="1">
        <w:r w:rsidR="00AD5DFA" w:rsidRPr="00363266">
          <w:rPr>
            <w:rStyle w:val="Hyperlink"/>
          </w:rPr>
          <w:t>2.1.8. Sinema</w:t>
        </w:r>
        <w:r w:rsidR="00AD5DFA" w:rsidRPr="00363266">
          <w:rPr>
            <w:webHidden/>
          </w:rPr>
          <w:tab/>
        </w:r>
        <w:r w:rsidR="00B433F4" w:rsidRPr="00363266">
          <w:rPr>
            <w:webHidden/>
          </w:rPr>
          <w:fldChar w:fldCharType="begin"/>
        </w:r>
        <w:r w:rsidR="00AD5DFA" w:rsidRPr="00363266">
          <w:rPr>
            <w:webHidden/>
          </w:rPr>
          <w:instrText xml:space="preserve"> PAGEREF _Toc102258544 \h </w:instrText>
        </w:r>
        <w:r w:rsidR="00B433F4" w:rsidRPr="00363266">
          <w:rPr>
            <w:webHidden/>
          </w:rPr>
        </w:r>
        <w:r w:rsidR="00B433F4" w:rsidRPr="00363266">
          <w:rPr>
            <w:webHidden/>
          </w:rPr>
          <w:fldChar w:fldCharType="separate"/>
        </w:r>
        <w:r w:rsidR="00AD5DFA" w:rsidRPr="00363266">
          <w:rPr>
            <w:webHidden/>
          </w:rPr>
          <w:t>63</w:t>
        </w:r>
        <w:r w:rsidR="00B433F4" w:rsidRPr="00363266">
          <w:rPr>
            <w:webHidden/>
          </w:rPr>
          <w:fldChar w:fldCharType="end"/>
        </w:r>
      </w:hyperlink>
    </w:p>
    <w:p w:rsidR="00AD5DFA" w:rsidRPr="00363266" w:rsidRDefault="006F4FCB" w:rsidP="004D3D42">
      <w:pPr>
        <w:pStyle w:val="TOC3"/>
      </w:pPr>
      <w:hyperlink w:anchor="_Toc102258545" w:history="1">
        <w:r w:rsidR="00AD5DFA" w:rsidRPr="00363266">
          <w:rPr>
            <w:rStyle w:val="Hyperlink"/>
          </w:rPr>
          <w:t>2.1.9. Aldığı Ödüller</w:t>
        </w:r>
        <w:r w:rsidR="00AD5DFA" w:rsidRPr="00363266">
          <w:rPr>
            <w:webHidden/>
          </w:rPr>
          <w:tab/>
        </w:r>
        <w:r w:rsidR="00B433F4" w:rsidRPr="00363266">
          <w:rPr>
            <w:webHidden/>
          </w:rPr>
          <w:fldChar w:fldCharType="begin"/>
        </w:r>
        <w:r w:rsidR="00AD5DFA" w:rsidRPr="00363266">
          <w:rPr>
            <w:webHidden/>
          </w:rPr>
          <w:instrText xml:space="preserve"> PAGEREF _Toc102258545 \h </w:instrText>
        </w:r>
        <w:r w:rsidR="00B433F4" w:rsidRPr="00363266">
          <w:rPr>
            <w:webHidden/>
          </w:rPr>
        </w:r>
        <w:r w:rsidR="00B433F4" w:rsidRPr="00363266">
          <w:rPr>
            <w:webHidden/>
          </w:rPr>
          <w:fldChar w:fldCharType="separate"/>
        </w:r>
        <w:r w:rsidR="00AD5DFA" w:rsidRPr="00363266">
          <w:rPr>
            <w:webHidden/>
          </w:rPr>
          <w:t>65</w:t>
        </w:r>
        <w:r w:rsidR="00B433F4" w:rsidRPr="00363266">
          <w:rPr>
            <w:webHidden/>
          </w:rPr>
          <w:fldChar w:fldCharType="end"/>
        </w:r>
      </w:hyperlink>
    </w:p>
    <w:p w:rsidR="00AD5DFA" w:rsidRPr="00363266" w:rsidRDefault="006F4FCB" w:rsidP="001E6DF2">
      <w:pPr>
        <w:pStyle w:val="TOC2"/>
        <w:tabs>
          <w:tab w:val="right" w:leader="dot" w:pos="8494"/>
        </w:tabs>
        <w:jc w:val="both"/>
        <w:rPr>
          <w:rFonts w:ascii="Times New Roman" w:eastAsiaTheme="minorEastAsia" w:hAnsi="Times New Roman" w:cs="Times New Roman"/>
          <w:noProof/>
          <w:sz w:val="24"/>
          <w:szCs w:val="24"/>
          <w:lang w:eastAsia="tr-TR"/>
        </w:rPr>
      </w:pPr>
      <w:hyperlink w:anchor="_Toc102258546" w:history="1">
        <w:r w:rsidR="00AD5DFA" w:rsidRPr="00363266">
          <w:rPr>
            <w:rStyle w:val="Hyperlink"/>
            <w:rFonts w:ascii="Times New Roman" w:hAnsi="Times New Roman" w:cs="Times New Roman"/>
            <w:noProof/>
            <w:sz w:val="24"/>
            <w:szCs w:val="24"/>
          </w:rPr>
          <w:t>2.2. ETKİLENDİĞİ KÜLTÜREL KAYNAKLAR</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_Toc102258546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66</w:t>
        </w:r>
        <w:r w:rsidR="00B433F4" w:rsidRPr="00363266">
          <w:rPr>
            <w:rFonts w:ascii="Times New Roman" w:hAnsi="Times New Roman" w:cs="Times New Roman"/>
            <w:noProof/>
            <w:webHidden/>
            <w:sz w:val="24"/>
            <w:szCs w:val="24"/>
          </w:rPr>
          <w:fldChar w:fldCharType="end"/>
        </w:r>
      </w:hyperlink>
    </w:p>
    <w:p w:rsidR="00AD5DFA" w:rsidRPr="00363266" w:rsidRDefault="006F4FCB" w:rsidP="001E6DF2">
      <w:pPr>
        <w:pStyle w:val="TOC2"/>
        <w:tabs>
          <w:tab w:val="right" w:leader="dot" w:pos="8494"/>
        </w:tabs>
        <w:jc w:val="both"/>
        <w:rPr>
          <w:rFonts w:ascii="Times New Roman" w:eastAsiaTheme="minorEastAsia" w:hAnsi="Times New Roman" w:cs="Times New Roman"/>
          <w:noProof/>
          <w:sz w:val="24"/>
          <w:szCs w:val="24"/>
          <w:lang w:eastAsia="tr-TR"/>
        </w:rPr>
      </w:pPr>
      <w:hyperlink w:anchor="_Toc102258547" w:history="1">
        <w:r w:rsidR="00AD5DFA" w:rsidRPr="00363266">
          <w:rPr>
            <w:rStyle w:val="Hyperlink"/>
            <w:rFonts w:ascii="Times New Roman" w:hAnsi="Times New Roman" w:cs="Times New Roman"/>
            <w:noProof/>
            <w:sz w:val="24"/>
            <w:szCs w:val="24"/>
          </w:rPr>
          <w:t>2.3. EDEBİ KİŞİLİĞİ</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_Toc102258547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81</w:t>
        </w:r>
        <w:r w:rsidR="00B433F4" w:rsidRPr="00363266">
          <w:rPr>
            <w:rFonts w:ascii="Times New Roman" w:hAnsi="Times New Roman" w:cs="Times New Roman"/>
            <w:noProof/>
            <w:webHidden/>
            <w:sz w:val="24"/>
            <w:szCs w:val="24"/>
          </w:rPr>
          <w:fldChar w:fldCharType="end"/>
        </w:r>
      </w:hyperlink>
    </w:p>
    <w:p w:rsidR="00AD5DFA" w:rsidRPr="00363266" w:rsidRDefault="006F4FCB" w:rsidP="004D3D42">
      <w:pPr>
        <w:pStyle w:val="TOC3"/>
      </w:pPr>
      <w:hyperlink w:anchor="_Toc102258548" w:history="1">
        <w:r w:rsidR="00AD5DFA" w:rsidRPr="00363266">
          <w:rPr>
            <w:rStyle w:val="Hyperlink"/>
          </w:rPr>
          <w:t>2.3.1. Tarihi Dönem</w:t>
        </w:r>
        <w:r w:rsidR="00AD5DFA" w:rsidRPr="00363266">
          <w:rPr>
            <w:webHidden/>
          </w:rPr>
          <w:tab/>
        </w:r>
        <w:r w:rsidR="00B433F4" w:rsidRPr="00363266">
          <w:rPr>
            <w:webHidden/>
          </w:rPr>
          <w:fldChar w:fldCharType="begin"/>
        </w:r>
        <w:r w:rsidR="00AD5DFA" w:rsidRPr="00363266">
          <w:rPr>
            <w:webHidden/>
          </w:rPr>
          <w:instrText xml:space="preserve"> PAGEREF _Toc102258548 \h </w:instrText>
        </w:r>
        <w:r w:rsidR="00B433F4" w:rsidRPr="00363266">
          <w:rPr>
            <w:webHidden/>
          </w:rPr>
        </w:r>
        <w:r w:rsidR="00B433F4" w:rsidRPr="00363266">
          <w:rPr>
            <w:webHidden/>
          </w:rPr>
          <w:fldChar w:fldCharType="separate"/>
        </w:r>
        <w:r w:rsidR="00AD5DFA" w:rsidRPr="00363266">
          <w:rPr>
            <w:webHidden/>
          </w:rPr>
          <w:t>93</w:t>
        </w:r>
        <w:r w:rsidR="00B433F4" w:rsidRPr="00363266">
          <w:rPr>
            <w:webHidden/>
          </w:rPr>
          <w:fldChar w:fldCharType="end"/>
        </w:r>
      </w:hyperlink>
    </w:p>
    <w:p w:rsidR="00AD5DFA" w:rsidRPr="00363266" w:rsidRDefault="006F4FCB" w:rsidP="004D3D42">
      <w:pPr>
        <w:pStyle w:val="TOC3"/>
      </w:pPr>
      <w:hyperlink w:anchor="_Toc102258549" w:history="1">
        <w:r w:rsidR="00AD5DFA" w:rsidRPr="00363266">
          <w:rPr>
            <w:rStyle w:val="Hyperlink"/>
          </w:rPr>
          <w:t>2.3.2. Gerçekçi Dönem</w:t>
        </w:r>
        <w:r w:rsidR="00AD5DFA" w:rsidRPr="00363266">
          <w:rPr>
            <w:webHidden/>
          </w:rPr>
          <w:tab/>
        </w:r>
        <w:r w:rsidR="00B433F4" w:rsidRPr="00363266">
          <w:rPr>
            <w:webHidden/>
          </w:rPr>
          <w:fldChar w:fldCharType="begin"/>
        </w:r>
        <w:r w:rsidR="00AD5DFA" w:rsidRPr="00363266">
          <w:rPr>
            <w:webHidden/>
          </w:rPr>
          <w:instrText xml:space="preserve"> PAGEREF _Toc102258549 \h </w:instrText>
        </w:r>
        <w:r w:rsidR="00B433F4" w:rsidRPr="00363266">
          <w:rPr>
            <w:webHidden/>
          </w:rPr>
        </w:r>
        <w:r w:rsidR="00B433F4" w:rsidRPr="00363266">
          <w:rPr>
            <w:webHidden/>
          </w:rPr>
          <w:fldChar w:fldCharType="separate"/>
        </w:r>
        <w:r w:rsidR="00AD5DFA" w:rsidRPr="00363266">
          <w:rPr>
            <w:webHidden/>
          </w:rPr>
          <w:t>93</w:t>
        </w:r>
        <w:r w:rsidR="00B433F4" w:rsidRPr="00363266">
          <w:rPr>
            <w:webHidden/>
          </w:rPr>
          <w:fldChar w:fldCharType="end"/>
        </w:r>
      </w:hyperlink>
    </w:p>
    <w:p w:rsidR="00AD5DFA" w:rsidRPr="00363266" w:rsidRDefault="006F4FCB" w:rsidP="004D3D42">
      <w:pPr>
        <w:pStyle w:val="TOC3"/>
      </w:pPr>
      <w:hyperlink w:anchor="_Toc102258550" w:history="1">
        <w:r w:rsidR="00AD5DFA" w:rsidRPr="00363266">
          <w:rPr>
            <w:rStyle w:val="Hyperlink"/>
            <w:lang w:val="en-US"/>
          </w:rPr>
          <w:t>2.3.3. Sembolist Dönem</w:t>
        </w:r>
        <w:r w:rsidR="00AD5DFA" w:rsidRPr="00363266">
          <w:rPr>
            <w:webHidden/>
          </w:rPr>
          <w:tab/>
        </w:r>
        <w:r w:rsidR="00B433F4" w:rsidRPr="00363266">
          <w:rPr>
            <w:webHidden/>
          </w:rPr>
          <w:fldChar w:fldCharType="begin"/>
        </w:r>
        <w:r w:rsidR="00AD5DFA" w:rsidRPr="00363266">
          <w:rPr>
            <w:webHidden/>
          </w:rPr>
          <w:instrText xml:space="preserve"> PAGEREF _Toc102258550 \h </w:instrText>
        </w:r>
        <w:r w:rsidR="00B433F4" w:rsidRPr="00363266">
          <w:rPr>
            <w:webHidden/>
          </w:rPr>
        </w:r>
        <w:r w:rsidR="00B433F4" w:rsidRPr="00363266">
          <w:rPr>
            <w:webHidden/>
          </w:rPr>
          <w:fldChar w:fldCharType="separate"/>
        </w:r>
        <w:r w:rsidR="00AD5DFA" w:rsidRPr="00363266">
          <w:rPr>
            <w:webHidden/>
          </w:rPr>
          <w:t>94</w:t>
        </w:r>
        <w:r w:rsidR="00B433F4" w:rsidRPr="00363266">
          <w:rPr>
            <w:webHidden/>
          </w:rPr>
          <w:fldChar w:fldCharType="end"/>
        </w:r>
      </w:hyperlink>
    </w:p>
    <w:p w:rsidR="00AD5DFA" w:rsidRPr="00363266" w:rsidRDefault="006F4FCB" w:rsidP="001E6DF2">
      <w:pPr>
        <w:pStyle w:val="TOC2"/>
        <w:tabs>
          <w:tab w:val="right" w:leader="dot" w:pos="8494"/>
        </w:tabs>
        <w:jc w:val="both"/>
        <w:rPr>
          <w:rFonts w:ascii="Times New Roman" w:eastAsiaTheme="minorEastAsia" w:hAnsi="Times New Roman" w:cs="Times New Roman"/>
          <w:noProof/>
          <w:sz w:val="24"/>
          <w:szCs w:val="24"/>
          <w:lang w:eastAsia="tr-TR"/>
        </w:rPr>
      </w:pPr>
      <w:hyperlink w:anchor="_Toc102258551" w:history="1">
        <w:r w:rsidR="00AD5DFA" w:rsidRPr="00363266">
          <w:rPr>
            <w:rStyle w:val="Hyperlink"/>
            <w:rFonts w:ascii="Times New Roman" w:hAnsi="Times New Roman" w:cs="Times New Roman"/>
            <w:noProof/>
            <w:sz w:val="24"/>
            <w:szCs w:val="24"/>
          </w:rPr>
          <w:t>2.4. NECİB MAHFUZ HAKKINDA YAPILAN AKADEMİK ÇALIŞMALAR</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_Toc102258551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95</w:t>
        </w:r>
        <w:r w:rsidR="00B433F4" w:rsidRPr="00363266">
          <w:rPr>
            <w:rFonts w:ascii="Times New Roman" w:hAnsi="Times New Roman" w:cs="Times New Roman"/>
            <w:noProof/>
            <w:webHidden/>
            <w:sz w:val="24"/>
            <w:szCs w:val="24"/>
          </w:rPr>
          <w:fldChar w:fldCharType="end"/>
        </w:r>
      </w:hyperlink>
    </w:p>
    <w:p w:rsidR="00AD5DFA" w:rsidRPr="006E0175" w:rsidRDefault="006F4FCB" w:rsidP="006E0175">
      <w:pPr>
        <w:pStyle w:val="TOC3"/>
      </w:pPr>
      <w:hyperlink w:anchor="_Toc102258552" w:history="1">
        <w:r w:rsidR="00AD5DFA" w:rsidRPr="00363266">
          <w:rPr>
            <w:rStyle w:val="Hyperlink"/>
          </w:rPr>
          <w:t>2.4.1. Türkiye’de Yapılmış Lisansüstü Tezler ve Makaleler</w:t>
        </w:r>
        <w:r w:rsidR="00AD5DFA" w:rsidRPr="00363266">
          <w:rPr>
            <w:webHidden/>
          </w:rPr>
          <w:tab/>
        </w:r>
        <w:r w:rsidR="00B433F4" w:rsidRPr="00363266">
          <w:rPr>
            <w:webHidden/>
          </w:rPr>
          <w:fldChar w:fldCharType="begin"/>
        </w:r>
        <w:r w:rsidR="00AD5DFA" w:rsidRPr="00363266">
          <w:rPr>
            <w:webHidden/>
          </w:rPr>
          <w:instrText xml:space="preserve"> PAGEREF _Toc102258552 \h </w:instrText>
        </w:r>
        <w:r w:rsidR="00B433F4" w:rsidRPr="00363266">
          <w:rPr>
            <w:webHidden/>
          </w:rPr>
        </w:r>
        <w:r w:rsidR="00B433F4" w:rsidRPr="00363266">
          <w:rPr>
            <w:webHidden/>
          </w:rPr>
          <w:fldChar w:fldCharType="separate"/>
        </w:r>
        <w:r w:rsidR="00AD5DFA" w:rsidRPr="00363266">
          <w:rPr>
            <w:webHidden/>
          </w:rPr>
          <w:t>95</w:t>
        </w:r>
        <w:r w:rsidR="00B433F4" w:rsidRPr="00363266">
          <w:rPr>
            <w:webHidden/>
          </w:rPr>
          <w:fldChar w:fldCharType="end"/>
        </w:r>
      </w:hyperlink>
    </w:p>
    <w:p w:rsidR="00AD5DFA" w:rsidRPr="00363266" w:rsidRDefault="006F4FCB" w:rsidP="001E6DF2">
      <w:pPr>
        <w:pStyle w:val="TOC1"/>
        <w:jc w:val="both"/>
        <w:rPr>
          <w:rFonts w:eastAsiaTheme="minorEastAsia"/>
          <w:lang w:eastAsia="tr-TR"/>
        </w:rPr>
      </w:pPr>
      <w:hyperlink w:anchor="_Toc102258554" w:history="1">
        <w:r w:rsidR="00AD5DFA" w:rsidRPr="00363266">
          <w:rPr>
            <w:rStyle w:val="Hyperlink"/>
          </w:rPr>
          <w:t>ÜÇÜNCÜ BÖLÜM</w:t>
        </w:r>
      </w:hyperlink>
    </w:p>
    <w:p w:rsidR="00AD5DFA" w:rsidRPr="00363266" w:rsidRDefault="006F4FCB" w:rsidP="001E6DF2">
      <w:pPr>
        <w:pStyle w:val="TOC1"/>
        <w:jc w:val="both"/>
        <w:rPr>
          <w:rFonts w:eastAsiaTheme="minorEastAsia"/>
          <w:lang w:eastAsia="tr-TR"/>
        </w:rPr>
      </w:pPr>
      <w:hyperlink w:anchor="_Toc102258555" w:history="1">
        <w:r w:rsidR="00AD5DFA" w:rsidRPr="00363266">
          <w:rPr>
            <w:rStyle w:val="Hyperlink"/>
          </w:rPr>
          <w:t>3. NECİB MAHFUZ’UN MODERN ARAP ROMANI ÜZERİNDEKİ ETKİSİ</w:t>
        </w:r>
        <w:r w:rsidR="00AD5DFA" w:rsidRPr="00363266">
          <w:rPr>
            <w:webHidden/>
          </w:rPr>
          <w:tab/>
        </w:r>
        <w:r w:rsidR="00B433F4" w:rsidRPr="00363266">
          <w:rPr>
            <w:webHidden/>
          </w:rPr>
          <w:fldChar w:fldCharType="begin"/>
        </w:r>
        <w:r w:rsidR="00AD5DFA" w:rsidRPr="00363266">
          <w:rPr>
            <w:webHidden/>
          </w:rPr>
          <w:instrText xml:space="preserve"> PAGEREF _Toc102258555 \h </w:instrText>
        </w:r>
        <w:r w:rsidR="00B433F4" w:rsidRPr="00363266">
          <w:rPr>
            <w:webHidden/>
          </w:rPr>
        </w:r>
        <w:r w:rsidR="00B433F4" w:rsidRPr="00363266">
          <w:rPr>
            <w:webHidden/>
          </w:rPr>
          <w:fldChar w:fldCharType="separate"/>
        </w:r>
        <w:r w:rsidR="00AD5DFA" w:rsidRPr="00363266">
          <w:rPr>
            <w:webHidden/>
          </w:rPr>
          <w:t>100</w:t>
        </w:r>
        <w:r w:rsidR="00B433F4" w:rsidRPr="00363266">
          <w:rPr>
            <w:webHidden/>
          </w:rPr>
          <w:fldChar w:fldCharType="end"/>
        </w:r>
      </w:hyperlink>
    </w:p>
    <w:p w:rsidR="00AD5DFA" w:rsidRPr="00363266" w:rsidRDefault="006F4FCB" w:rsidP="001E6DF2">
      <w:pPr>
        <w:pStyle w:val="TOC2"/>
        <w:tabs>
          <w:tab w:val="right" w:leader="dot" w:pos="8494"/>
        </w:tabs>
        <w:jc w:val="both"/>
        <w:rPr>
          <w:rFonts w:ascii="Times New Roman" w:eastAsiaTheme="minorEastAsia" w:hAnsi="Times New Roman" w:cs="Times New Roman"/>
          <w:noProof/>
          <w:sz w:val="24"/>
          <w:szCs w:val="24"/>
          <w:lang w:eastAsia="tr-TR"/>
        </w:rPr>
      </w:pPr>
      <w:hyperlink w:anchor="_Toc102258556" w:history="1">
        <w:r w:rsidR="00AD5DFA" w:rsidRPr="00363266">
          <w:rPr>
            <w:rStyle w:val="Hyperlink"/>
            <w:rFonts w:ascii="Times New Roman" w:hAnsi="Times New Roman" w:cs="Times New Roman"/>
            <w:noProof/>
            <w:sz w:val="24"/>
            <w:szCs w:val="24"/>
          </w:rPr>
          <w:t>3.1. NECİB MAHFUZ’UN KONU BAĞLAMINDA ARAP ROMANCILIĞINA ETKİSİ</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_Toc102258556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100</w:t>
        </w:r>
        <w:r w:rsidR="00B433F4" w:rsidRPr="00363266">
          <w:rPr>
            <w:rFonts w:ascii="Times New Roman" w:hAnsi="Times New Roman" w:cs="Times New Roman"/>
            <w:noProof/>
            <w:webHidden/>
            <w:sz w:val="24"/>
            <w:szCs w:val="24"/>
          </w:rPr>
          <w:fldChar w:fldCharType="end"/>
        </w:r>
      </w:hyperlink>
    </w:p>
    <w:p w:rsidR="00AD5DFA" w:rsidRPr="00363266" w:rsidRDefault="006F4FCB" w:rsidP="001E6DF2">
      <w:pPr>
        <w:pStyle w:val="TOC2"/>
        <w:tabs>
          <w:tab w:val="right" w:leader="dot" w:pos="8494"/>
        </w:tabs>
        <w:jc w:val="both"/>
        <w:rPr>
          <w:rStyle w:val="Hyperlink"/>
          <w:rFonts w:ascii="Times New Roman" w:hAnsi="Times New Roman" w:cs="Times New Roman"/>
          <w:noProof/>
          <w:sz w:val="24"/>
          <w:szCs w:val="24"/>
        </w:rPr>
      </w:pPr>
      <w:hyperlink w:anchor="_Toc102258557" w:history="1">
        <w:r w:rsidR="00AD5DFA" w:rsidRPr="00363266">
          <w:rPr>
            <w:rStyle w:val="Hyperlink"/>
            <w:rFonts w:ascii="Times New Roman" w:hAnsi="Times New Roman" w:cs="Times New Roman"/>
            <w:noProof/>
            <w:sz w:val="24"/>
            <w:szCs w:val="24"/>
          </w:rPr>
          <w:t>3.2. NECİB MAHFUZ’UN DİL, TEKNİK VE BİÇEM BAKIMINDAN ARAP ROMANCILIĞINA ETKİSİ</w:t>
        </w:r>
        <w:r w:rsidR="00AD5DFA" w:rsidRPr="00363266">
          <w:rPr>
            <w:rFonts w:ascii="Times New Roman" w:hAnsi="Times New Roman" w:cs="Times New Roman"/>
            <w:noProof/>
            <w:webHidden/>
            <w:sz w:val="24"/>
            <w:szCs w:val="24"/>
          </w:rPr>
          <w:tab/>
        </w:r>
        <w:r w:rsidR="00B433F4" w:rsidRPr="00363266">
          <w:rPr>
            <w:rFonts w:ascii="Times New Roman" w:hAnsi="Times New Roman" w:cs="Times New Roman"/>
            <w:noProof/>
            <w:webHidden/>
            <w:sz w:val="24"/>
            <w:szCs w:val="24"/>
          </w:rPr>
          <w:fldChar w:fldCharType="begin"/>
        </w:r>
        <w:r w:rsidR="00AD5DFA" w:rsidRPr="00363266">
          <w:rPr>
            <w:rFonts w:ascii="Times New Roman" w:hAnsi="Times New Roman" w:cs="Times New Roman"/>
            <w:noProof/>
            <w:webHidden/>
            <w:sz w:val="24"/>
            <w:szCs w:val="24"/>
          </w:rPr>
          <w:instrText xml:space="preserve"> PAGEREF _Toc102258557 \h </w:instrText>
        </w:r>
        <w:r w:rsidR="00B433F4" w:rsidRPr="00363266">
          <w:rPr>
            <w:rFonts w:ascii="Times New Roman" w:hAnsi="Times New Roman" w:cs="Times New Roman"/>
            <w:noProof/>
            <w:webHidden/>
            <w:sz w:val="24"/>
            <w:szCs w:val="24"/>
          </w:rPr>
        </w:r>
        <w:r w:rsidR="00B433F4" w:rsidRPr="00363266">
          <w:rPr>
            <w:rFonts w:ascii="Times New Roman" w:hAnsi="Times New Roman" w:cs="Times New Roman"/>
            <w:noProof/>
            <w:webHidden/>
            <w:sz w:val="24"/>
            <w:szCs w:val="24"/>
          </w:rPr>
          <w:fldChar w:fldCharType="separate"/>
        </w:r>
        <w:r w:rsidR="00AD5DFA" w:rsidRPr="00363266">
          <w:rPr>
            <w:rFonts w:ascii="Times New Roman" w:hAnsi="Times New Roman" w:cs="Times New Roman"/>
            <w:noProof/>
            <w:webHidden/>
            <w:sz w:val="24"/>
            <w:szCs w:val="24"/>
          </w:rPr>
          <w:t>125</w:t>
        </w:r>
        <w:r w:rsidR="00B433F4" w:rsidRPr="00363266">
          <w:rPr>
            <w:rFonts w:ascii="Times New Roman" w:hAnsi="Times New Roman" w:cs="Times New Roman"/>
            <w:noProof/>
            <w:webHidden/>
            <w:sz w:val="24"/>
            <w:szCs w:val="24"/>
          </w:rPr>
          <w:fldChar w:fldCharType="end"/>
        </w:r>
      </w:hyperlink>
    </w:p>
    <w:p w:rsidR="00AD5DFA" w:rsidRPr="00363266" w:rsidRDefault="00AD5DFA" w:rsidP="001E6DF2">
      <w:pPr>
        <w:jc w:val="both"/>
        <w:rPr>
          <w:rFonts w:ascii="Times New Roman" w:hAnsi="Times New Roman" w:cs="Times New Roman"/>
          <w:sz w:val="24"/>
          <w:szCs w:val="24"/>
        </w:rPr>
      </w:pPr>
    </w:p>
    <w:p w:rsidR="00AD5DFA" w:rsidRPr="00363266" w:rsidRDefault="006F4FCB" w:rsidP="001E6DF2">
      <w:pPr>
        <w:pStyle w:val="TOC1"/>
        <w:jc w:val="both"/>
        <w:rPr>
          <w:rFonts w:eastAsiaTheme="minorEastAsia"/>
          <w:lang w:eastAsia="tr-TR"/>
        </w:rPr>
      </w:pPr>
      <w:hyperlink w:anchor="_Toc102258558" w:history="1">
        <w:r w:rsidR="00AD5DFA" w:rsidRPr="00363266">
          <w:rPr>
            <w:rStyle w:val="Hyperlink"/>
          </w:rPr>
          <w:t>SONUÇ</w:t>
        </w:r>
        <w:r w:rsidR="00AD5DFA" w:rsidRPr="00363266">
          <w:rPr>
            <w:webHidden/>
          </w:rPr>
          <w:tab/>
        </w:r>
        <w:r w:rsidR="00B433F4" w:rsidRPr="00363266">
          <w:rPr>
            <w:webHidden/>
          </w:rPr>
          <w:fldChar w:fldCharType="begin"/>
        </w:r>
        <w:r w:rsidR="00AD5DFA" w:rsidRPr="00363266">
          <w:rPr>
            <w:webHidden/>
          </w:rPr>
          <w:instrText xml:space="preserve"> PAGEREF _Toc102258558 \h </w:instrText>
        </w:r>
        <w:r w:rsidR="00B433F4" w:rsidRPr="00363266">
          <w:rPr>
            <w:webHidden/>
          </w:rPr>
        </w:r>
        <w:r w:rsidR="00B433F4" w:rsidRPr="00363266">
          <w:rPr>
            <w:webHidden/>
          </w:rPr>
          <w:fldChar w:fldCharType="separate"/>
        </w:r>
        <w:r w:rsidR="00AD5DFA" w:rsidRPr="00363266">
          <w:rPr>
            <w:webHidden/>
          </w:rPr>
          <w:t>130</w:t>
        </w:r>
        <w:r w:rsidR="00B433F4" w:rsidRPr="00363266">
          <w:rPr>
            <w:webHidden/>
          </w:rPr>
          <w:fldChar w:fldCharType="end"/>
        </w:r>
      </w:hyperlink>
    </w:p>
    <w:p w:rsidR="00AD5DFA" w:rsidRPr="00363266" w:rsidRDefault="006F4FCB" w:rsidP="001E6DF2">
      <w:pPr>
        <w:pStyle w:val="TOC1"/>
        <w:jc w:val="both"/>
        <w:rPr>
          <w:rFonts w:eastAsiaTheme="minorEastAsia"/>
          <w:lang w:eastAsia="tr-TR"/>
        </w:rPr>
      </w:pPr>
      <w:hyperlink w:anchor="_Toc102258559" w:history="1">
        <w:r w:rsidR="00AD5DFA" w:rsidRPr="00363266">
          <w:rPr>
            <w:rStyle w:val="Hyperlink"/>
            <w:lang w:val="en-US"/>
          </w:rPr>
          <w:t>KAYNAKÇA</w:t>
        </w:r>
        <w:r w:rsidR="00AD5DFA" w:rsidRPr="00363266">
          <w:rPr>
            <w:webHidden/>
          </w:rPr>
          <w:tab/>
        </w:r>
        <w:r w:rsidR="00B433F4" w:rsidRPr="00363266">
          <w:rPr>
            <w:webHidden/>
          </w:rPr>
          <w:fldChar w:fldCharType="begin"/>
        </w:r>
        <w:r w:rsidR="00AD5DFA" w:rsidRPr="00363266">
          <w:rPr>
            <w:webHidden/>
          </w:rPr>
          <w:instrText xml:space="preserve"> PAGEREF _Toc102258559 \h </w:instrText>
        </w:r>
        <w:r w:rsidR="00B433F4" w:rsidRPr="00363266">
          <w:rPr>
            <w:webHidden/>
          </w:rPr>
        </w:r>
        <w:r w:rsidR="00B433F4" w:rsidRPr="00363266">
          <w:rPr>
            <w:webHidden/>
          </w:rPr>
          <w:fldChar w:fldCharType="separate"/>
        </w:r>
        <w:r w:rsidR="00AD5DFA" w:rsidRPr="00363266">
          <w:rPr>
            <w:webHidden/>
          </w:rPr>
          <w:t>134</w:t>
        </w:r>
        <w:r w:rsidR="00B433F4" w:rsidRPr="00363266">
          <w:rPr>
            <w:webHidden/>
          </w:rPr>
          <w:fldChar w:fldCharType="end"/>
        </w:r>
      </w:hyperlink>
    </w:p>
    <w:p w:rsidR="00AD5DFA" w:rsidRPr="00363266" w:rsidRDefault="006F4FCB" w:rsidP="001E6DF2">
      <w:pPr>
        <w:pStyle w:val="TOC1"/>
        <w:jc w:val="both"/>
        <w:rPr>
          <w:rFonts w:eastAsiaTheme="minorEastAsia"/>
          <w:lang w:eastAsia="tr-TR"/>
        </w:rPr>
      </w:pPr>
      <w:hyperlink w:anchor="_Toc102258560" w:history="1">
        <w:r w:rsidR="00AD5DFA" w:rsidRPr="00363266">
          <w:rPr>
            <w:rStyle w:val="Hyperlink"/>
            <w:rFonts w:eastAsia="Times New Roman"/>
          </w:rPr>
          <w:t>ÖZGEÇMİŞ</w:t>
        </w:r>
        <w:r w:rsidR="00AD5DFA" w:rsidRPr="00363266">
          <w:rPr>
            <w:webHidden/>
          </w:rPr>
          <w:tab/>
        </w:r>
        <w:r w:rsidR="00B433F4" w:rsidRPr="00363266">
          <w:rPr>
            <w:webHidden/>
          </w:rPr>
          <w:fldChar w:fldCharType="begin"/>
        </w:r>
        <w:r w:rsidR="00AD5DFA" w:rsidRPr="00363266">
          <w:rPr>
            <w:webHidden/>
          </w:rPr>
          <w:instrText xml:space="preserve"> PAGEREF _Toc102258560 \h </w:instrText>
        </w:r>
        <w:r w:rsidR="00B433F4" w:rsidRPr="00363266">
          <w:rPr>
            <w:webHidden/>
          </w:rPr>
        </w:r>
        <w:r w:rsidR="00B433F4" w:rsidRPr="00363266">
          <w:rPr>
            <w:webHidden/>
          </w:rPr>
          <w:fldChar w:fldCharType="separate"/>
        </w:r>
        <w:r w:rsidR="00AD5DFA" w:rsidRPr="00363266">
          <w:rPr>
            <w:webHidden/>
          </w:rPr>
          <w:t>146</w:t>
        </w:r>
        <w:r w:rsidR="00B433F4" w:rsidRPr="00363266">
          <w:rPr>
            <w:webHidden/>
          </w:rPr>
          <w:fldChar w:fldCharType="end"/>
        </w:r>
      </w:hyperlink>
    </w:p>
    <w:p w:rsidR="00C828BC" w:rsidRPr="00363266" w:rsidRDefault="00B433F4" w:rsidP="001E6DF2">
      <w:pPr>
        <w:spacing w:line="360" w:lineRule="auto"/>
        <w:jc w:val="both"/>
        <w:rPr>
          <w:rFonts w:ascii="Times New Roman" w:hAnsi="Times New Roman" w:cs="Times New Roman"/>
          <w:b/>
          <w:sz w:val="24"/>
          <w:szCs w:val="24"/>
        </w:rPr>
      </w:pPr>
      <w:r w:rsidRPr="00363266">
        <w:rPr>
          <w:rFonts w:ascii="Times New Roman" w:hAnsi="Times New Roman" w:cs="Times New Roman"/>
          <w:b/>
          <w:sz w:val="24"/>
          <w:szCs w:val="24"/>
        </w:rPr>
        <w:fldChar w:fldCharType="end"/>
      </w:r>
    </w:p>
    <w:p w:rsidR="00DD3CF7" w:rsidRPr="00363266" w:rsidRDefault="00DD3CF7" w:rsidP="001E6DF2">
      <w:pPr>
        <w:spacing w:line="360" w:lineRule="auto"/>
        <w:jc w:val="both"/>
        <w:rPr>
          <w:rFonts w:ascii="Times New Roman" w:hAnsi="Times New Roman" w:cs="Times New Roman"/>
          <w:b/>
          <w:sz w:val="24"/>
          <w:szCs w:val="24"/>
        </w:rPr>
      </w:pPr>
    </w:p>
    <w:p w:rsidR="00DD3CF7" w:rsidRPr="00363266" w:rsidRDefault="00DD3CF7" w:rsidP="001E6DF2">
      <w:pPr>
        <w:spacing w:line="360" w:lineRule="auto"/>
        <w:jc w:val="both"/>
        <w:rPr>
          <w:rFonts w:ascii="Times New Roman" w:hAnsi="Times New Roman" w:cs="Times New Roman"/>
          <w:b/>
          <w:sz w:val="24"/>
          <w:szCs w:val="24"/>
        </w:rPr>
      </w:pPr>
    </w:p>
    <w:p w:rsidR="00DD3CF7" w:rsidRPr="00363266" w:rsidRDefault="00DD3CF7" w:rsidP="001E6DF2">
      <w:pPr>
        <w:spacing w:line="360" w:lineRule="auto"/>
        <w:jc w:val="both"/>
        <w:rPr>
          <w:rFonts w:ascii="Times New Roman" w:hAnsi="Times New Roman" w:cs="Times New Roman"/>
          <w:b/>
          <w:sz w:val="24"/>
          <w:szCs w:val="24"/>
        </w:rPr>
      </w:pPr>
    </w:p>
    <w:p w:rsidR="00DD3CF7" w:rsidRPr="00363266" w:rsidRDefault="00DD3CF7" w:rsidP="001E6DF2">
      <w:pPr>
        <w:spacing w:line="360" w:lineRule="auto"/>
        <w:jc w:val="both"/>
        <w:rPr>
          <w:rFonts w:ascii="Times New Roman" w:hAnsi="Times New Roman" w:cs="Times New Roman"/>
          <w:b/>
          <w:sz w:val="24"/>
          <w:szCs w:val="24"/>
        </w:rPr>
      </w:pPr>
    </w:p>
    <w:p w:rsidR="0004330F" w:rsidRPr="00363266" w:rsidRDefault="0004330F" w:rsidP="001E6DF2">
      <w:pPr>
        <w:spacing w:line="360" w:lineRule="auto"/>
        <w:jc w:val="both"/>
        <w:rPr>
          <w:rFonts w:ascii="Times New Roman" w:hAnsi="Times New Roman" w:cs="Times New Roman"/>
          <w:b/>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C64152" w:rsidRPr="00363266" w:rsidRDefault="00C64152" w:rsidP="001E6DF2">
      <w:pPr>
        <w:spacing w:line="360" w:lineRule="auto"/>
        <w:jc w:val="both"/>
        <w:rPr>
          <w:rFonts w:ascii="Times New Roman" w:hAnsi="Times New Roman" w:cs="Times New Roman"/>
          <w:b/>
          <w:sz w:val="24"/>
          <w:szCs w:val="24"/>
        </w:rPr>
      </w:pPr>
    </w:p>
    <w:p w:rsidR="00C64152" w:rsidRPr="00363266" w:rsidRDefault="00C64152" w:rsidP="001E6DF2">
      <w:pPr>
        <w:spacing w:line="360" w:lineRule="auto"/>
        <w:jc w:val="both"/>
        <w:rPr>
          <w:rFonts w:ascii="Times New Roman" w:hAnsi="Times New Roman" w:cs="Times New Roman"/>
          <w:b/>
          <w:sz w:val="24"/>
          <w:szCs w:val="24"/>
        </w:rPr>
      </w:pPr>
    </w:p>
    <w:p w:rsidR="00BA70AB" w:rsidRPr="00363266" w:rsidRDefault="00BA70AB" w:rsidP="001E6DF2">
      <w:pPr>
        <w:spacing w:line="360" w:lineRule="auto"/>
        <w:jc w:val="both"/>
        <w:rPr>
          <w:rFonts w:ascii="Times New Roman" w:hAnsi="Times New Roman" w:cs="Times New Roman"/>
          <w:b/>
          <w:sz w:val="24"/>
          <w:szCs w:val="24"/>
        </w:rPr>
      </w:pPr>
    </w:p>
    <w:p w:rsidR="005F3611" w:rsidRPr="00363266" w:rsidRDefault="005F3611" w:rsidP="001E6DF2">
      <w:pPr>
        <w:jc w:val="both"/>
        <w:rPr>
          <w:rFonts w:ascii="Times New Roman" w:eastAsiaTheme="majorEastAsia" w:hAnsi="Times New Roman" w:cs="Times New Roman"/>
          <w:b/>
          <w:sz w:val="24"/>
          <w:szCs w:val="24"/>
        </w:rPr>
      </w:pPr>
      <w:r w:rsidRPr="00363266">
        <w:rPr>
          <w:rFonts w:ascii="Times New Roman" w:hAnsi="Times New Roman" w:cs="Times New Roman"/>
          <w:sz w:val="24"/>
          <w:szCs w:val="24"/>
        </w:rPr>
        <w:br w:type="page"/>
      </w:r>
    </w:p>
    <w:p w:rsidR="00C43611" w:rsidRPr="00363266" w:rsidRDefault="00C43611" w:rsidP="003632CA">
      <w:pPr>
        <w:pStyle w:val="Heading1"/>
        <w:numPr>
          <w:ilvl w:val="0"/>
          <w:numId w:val="0"/>
        </w:numPr>
        <w:ind w:left="432" w:hanging="432"/>
        <w:rPr>
          <w:rFonts w:cs="Times New Roman"/>
          <w:szCs w:val="24"/>
        </w:rPr>
      </w:pPr>
      <w:bookmarkStart w:id="6" w:name="_Toc102258524"/>
      <w:r w:rsidRPr="00363266">
        <w:rPr>
          <w:rFonts w:cs="Times New Roman"/>
          <w:szCs w:val="24"/>
        </w:rPr>
        <w:lastRenderedPageBreak/>
        <w:t>ÖZET</w:t>
      </w:r>
      <w:bookmarkEnd w:id="6"/>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DOKTORA TEZİ</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NECİB MAHFUZ VE MODERN ARAP EDEBİYATINDA ROMANIN GELİŞMESİNDEKİ ROLÜ</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Rashad SEYİDOV</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Tez Danışmanı: ....................</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2022, 154 sayf</w:t>
      </w:r>
      <w:r w:rsidR="00395459" w:rsidRPr="00363266">
        <w:rPr>
          <w:rFonts w:ascii="Times New Roman" w:hAnsi="Times New Roman" w:cs="Times New Roman"/>
          <w:b/>
          <w:sz w:val="24"/>
          <w:szCs w:val="24"/>
        </w:rPr>
        <w:t>a</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Jüri: Doç. Dr.</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Prof.Dr.</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 Dr.</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Prof.Dr.</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Prof.Dr.</w:t>
      </w:r>
    </w:p>
    <w:p w:rsidR="00C43611" w:rsidRPr="00363266" w:rsidRDefault="00803E6A" w:rsidP="003632CA">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Batı edebiyatına ait bir tür olan roman</w:t>
      </w:r>
      <w:r w:rsidR="006E510C" w:rsidRPr="00363266">
        <w:rPr>
          <w:rFonts w:ascii="Times New Roman" w:hAnsi="Times New Roman" w:cs="Times New Roman"/>
          <w:sz w:val="24"/>
          <w:szCs w:val="24"/>
        </w:rPr>
        <w:t>,</w:t>
      </w:r>
      <w:r w:rsidR="006E0175">
        <w:rPr>
          <w:rFonts w:ascii="Times New Roman" w:hAnsi="Times New Roman" w:cs="Times New Roman"/>
          <w:sz w:val="24"/>
          <w:szCs w:val="24"/>
        </w:rPr>
        <w:t xml:space="preserve"> </w:t>
      </w:r>
      <w:r w:rsidR="00F80DAF" w:rsidRPr="00363266">
        <w:rPr>
          <w:rFonts w:ascii="Times New Roman" w:hAnsi="Times New Roman" w:cs="Times New Roman"/>
          <w:sz w:val="24"/>
          <w:szCs w:val="24"/>
        </w:rPr>
        <w:t xml:space="preserve">XIX. yüzyılla birlikte </w:t>
      </w:r>
      <w:r w:rsidR="008A76C5" w:rsidRPr="00363266">
        <w:rPr>
          <w:rFonts w:ascii="Times New Roman" w:hAnsi="Times New Roman" w:cs="Times New Roman"/>
          <w:sz w:val="24"/>
          <w:szCs w:val="24"/>
        </w:rPr>
        <w:t xml:space="preserve">köklü bir </w:t>
      </w:r>
      <w:r w:rsidR="00C6007E" w:rsidRPr="00363266">
        <w:rPr>
          <w:rFonts w:ascii="Times New Roman" w:hAnsi="Times New Roman" w:cs="Times New Roman"/>
          <w:sz w:val="24"/>
          <w:szCs w:val="24"/>
        </w:rPr>
        <w:t xml:space="preserve">anlatı kültürü </w:t>
      </w:r>
      <w:r w:rsidR="008A76C5" w:rsidRPr="00363266">
        <w:rPr>
          <w:rFonts w:ascii="Times New Roman" w:hAnsi="Times New Roman" w:cs="Times New Roman"/>
          <w:sz w:val="24"/>
          <w:szCs w:val="24"/>
        </w:rPr>
        <w:t xml:space="preserve">geçmişi olan </w:t>
      </w:r>
      <w:r w:rsidR="00F80DAF" w:rsidRPr="00363266">
        <w:rPr>
          <w:rFonts w:ascii="Times New Roman" w:hAnsi="Times New Roman" w:cs="Times New Roman"/>
          <w:sz w:val="24"/>
          <w:szCs w:val="24"/>
        </w:rPr>
        <w:t xml:space="preserve">Arap edebiyatına da dahil olmuştur. Mısır, diğer Arap ülkelerine nazaran Batı kültür ve medeniyeti ile </w:t>
      </w:r>
      <w:r w:rsidR="00C6007E" w:rsidRPr="00363266">
        <w:rPr>
          <w:rFonts w:ascii="Times New Roman" w:hAnsi="Times New Roman" w:cs="Times New Roman"/>
          <w:sz w:val="24"/>
          <w:szCs w:val="24"/>
        </w:rPr>
        <w:t xml:space="preserve">siyasal nedenlerden dolayı </w:t>
      </w:r>
      <w:r w:rsidR="00F80DAF" w:rsidRPr="00363266">
        <w:rPr>
          <w:rFonts w:ascii="Times New Roman" w:hAnsi="Times New Roman" w:cs="Times New Roman"/>
          <w:sz w:val="24"/>
          <w:szCs w:val="24"/>
        </w:rPr>
        <w:t xml:space="preserve">daha erken tarihlerde tanışmıştır. </w:t>
      </w:r>
      <w:r w:rsidR="00234F49" w:rsidRPr="00363266">
        <w:rPr>
          <w:rFonts w:ascii="Times New Roman" w:hAnsi="Times New Roman" w:cs="Times New Roman"/>
          <w:sz w:val="24"/>
          <w:szCs w:val="24"/>
        </w:rPr>
        <w:t>Arap r</w:t>
      </w:r>
      <w:r w:rsidR="00B97377" w:rsidRPr="00363266">
        <w:rPr>
          <w:rFonts w:ascii="Times New Roman" w:hAnsi="Times New Roman" w:cs="Times New Roman"/>
          <w:sz w:val="24"/>
          <w:szCs w:val="24"/>
        </w:rPr>
        <w:t>oman</w:t>
      </w:r>
      <w:r w:rsidR="00234F49" w:rsidRPr="00363266">
        <w:rPr>
          <w:rFonts w:ascii="Times New Roman" w:hAnsi="Times New Roman" w:cs="Times New Roman"/>
          <w:sz w:val="24"/>
          <w:szCs w:val="24"/>
        </w:rPr>
        <w:t>cılığında</w:t>
      </w:r>
      <w:r w:rsidR="00E21765">
        <w:rPr>
          <w:rFonts w:ascii="Times New Roman" w:hAnsi="Times New Roman" w:cs="Times New Roman"/>
          <w:sz w:val="24"/>
          <w:szCs w:val="24"/>
        </w:rPr>
        <w:t xml:space="preserve"> </w:t>
      </w:r>
      <w:r w:rsidR="00234F49" w:rsidRPr="00363266">
        <w:rPr>
          <w:rFonts w:ascii="Times New Roman" w:hAnsi="Times New Roman" w:cs="Times New Roman"/>
          <w:sz w:val="24"/>
          <w:szCs w:val="24"/>
        </w:rPr>
        <w:t>bu tür</w:t>
      </w:r>
      <w:r w:rsidR="00B97377" w:rsidRPr="00363266">
        <w:rPr>
          <w:rFonts w:ascii="Times New Roman" w:hAnsi="Times New Roman" w:cs="Times New Roman"/>
          <w:sz w:val="24"/>
          <w:szCs w:val="24"/>
        </w:rPr>
        <w:t xml:space="preserve">e ilişkin ilk yetkin örneklerinde </w:t>
      </w:r>
      <w:r w:rsidR="004A0815" w:rsidRPr="00363266">
        <w:rPr>
          <w:rFonts w:ascii="Times New Roman" w:hAnsi="Times New Roman" w:cs="Times New Roman"/>
          <w:sz w:val="24"/>
          <w:szCs w:val="24"/>
        </w:rPr>
        <w:t xml:space="preserve">mevcut kültürel ortamın etkisiyle </w:t>
      </w:r>
      <w:r w:rsidR="00B97377" w:rsidRPr="00363266">
        <w:rPr>
          <w:rFonts w:ascii="Times New Roman" w:hAnsi="Times New Roman" w:cs="Times New Roman"/>
          <w:sz w:val="24"/>
          <w:szCs w:val="24"/>
        </w:rPr>
        <w:t>Mısır’da kaleme alındığı görülür.</w:t>
      </w:r>
      <w:r w:rsidR="006E0175">
        <w:rPr>
          <w:rFonts w:ascii="Times New Roman" w:hAnsi="Times New Roman" w:cs="Times New Roman"/>
          <w:sz w:val="24"/>
          <w:szCs w:val="24"/>
        </w:rPr>
        <w:t xml:space="preserve"> </w:t>
      </w:r>
      <w:r w:rsidR="00260635" w:rsidRPr="00363266">
        <w:rPr>
          <w:rFonts w:ascii="Times New Roman" w:hAnsi="Times New Roman" w:cs="Times New Roman"/>
          <w:sz w:val="24"/>
          <w:szCs w:val="24"/>
        </w:rPr>
        <w:t xml:space="preserve">Her ne kadar kendisinden önce de </w:t>
      </w:r>
      <w:r w:rsidR="00C6007E" w:rsidRPr="00363266">
        <w:rPr>
          <w:rFonts w:ascii="Times New Roman" w:hAnsi="Times New Roman" w:cs="Times New Roman"/>
          <w:sz w:val="24"/>
          <w:szCs w:val="24"/>
        </w:rPr>
        <w:t xml:space="preserve">roman türünde </w:t>
      </w:r>
      <w:r w:rsidR="00260635" w:rsidRPr="00363266">
        <w:rPr>
          <w:rFonts w:ascii="Times New Roman" w:hAnsi="Times New Roman" w:cs="Times New Roman"/>
          <w:sz w:val="24"/>
          <w:szCs w:val="24"/>
        </w:rPr>
        <w:t xml:space="preserve">önemli eserler verilmiş olsa da çağdaş Mısır romancılığının en </w:t>
      </w:r>
      <w:r w:rsidR="00493F29" w:rsidRPr="00363266">
        <w:rPr>
          <w:rFonts w:ascii="Times New Roman" w:hAnsi="Times New Roman" w:cs="Times New Roman"/>
          <w:sz w:val="24"/>
          <w:szCs w:val="24"/>
        </w:rPr>
        <w:t>dikkat çeken</w:t>
      </w:r>
      <w:r w:rsidR="00260635" w:rsidRPr="00363266">
        <w:rPr>
          <w:rFonts w:ascii="Times New Roman" w:hAnsi="Times New Roman" w:cs="Times New Roman"/>
          <w:sz w:val="24"/>
          <w:szCs w:val="24"/>
        </w:rPr>
        <w:t xml:space="preserve"> ismi Necip Mahfuz’dur. </w:t>
      </w:r>
      <w:r w:rsidR="006C56A7" w:rsidRPr="00363266">
        <w:rPr>
          <w:rFonts w:ascii="Times New Roman" w:hAnsi="Times New Roman" w:cs="Times New Roman"/>
          <w:sz w:val="24"/>
          <w:szCs w:val="24"/>
        </w:rPr>
        <w:t xml:space="preserve">Mahfuz, </w:t>
      </w:r>
      <w:r w:rsidR="00493F29" w:rsidRPr="00363266">
        <w:rPr>
          <w:rFonts w:ascii="Times New Roman" w:hAnsi="Times New Roman" w:cs="Times New Roman"/>
          <w:sz w:val="24"/>
          <w:szCs w:val="24"/>
        </w:rPr>
        <w:t>Romanlarında Mısır’ın antik tarihinden başlayarak modern dönemin kentli insanının sıkıntılarına kadar pek çok konuyu ele almıştır.</w:t>
      </w:r>
      <w:r w:rsidR="00E94B6A" w:rsidRPr="00363266">
        <w:rPr>
          <w:rFonts w:ascii="Times New Roman" w:hAnsi="Times New Roman" w:cs="Times New Roman"/>
          <w:sz w:val="24"/>
          <w:szCs w:val="24"/>
        </w:rPr>
        <w:t xml:space="preserve"> </w:t>
      </w:r>
      <w:r w:rsidR="006E510C" w:rsidRPr="00363266">
        <w:rPr>
          <w:rFonts w:ascii="Times New Roman" w:hAnsi="Times New Roman" w:cs="Times New Roman"/>
          <w:sz w:val="24"/>
          <w:szCs w:val="24"/>
        </w:rPr>
        <w:t>Eserlerind</w:t>
      </w:r>
      <w:r w:rsidR="004A0815" w:rsidRPr="00363266">
        <w:rPr>
          <w:rFonts w:ascii="Times New Roman" w:hAnsi="Times New Roman" w:cs="Times New Roman"/>
          <w:sz w:val="24"/>
          <w:szCs w:val="24"/>
        </w:rPr>
        <w:t>e işlemiş olduğu konular, siyasal</w:t>
      </w:r>
      <w:r w:rsidR="006E510C" w:rsidRPr="00363266">
        <w:rPr>
          <w:rFonts w:ascii="Times New Roman" w:hAnsi="Times New Roman" w:cs="Times New Roman"/>
          <w:sz w:val="24"/>
          <w:szCs w:val="24"/>
        </w:rPr>
        <w:t xml:space="preserve"> ve felsefi görüşleri itibariyle </w:t>
      </w:r>
      <w:r w:rsidR="00502067" w:rsidRPr="00363266">
        <w:rPr>
          <w:rFonts w:ascii="Times New Roman" w:hAnsi="Times New Roman" w:cs="Times New Roman"/>
          <w:sz w:val="24"/>
          <w:szCs w:val="24"/>
        </w:rPr>
        <w:t>Mahfuz</w:t>
      </w:r>
      <w:r w:rsidR="006E510C" w:rsidRPr="00363266">
        <w:rPr>
          <w:rFonts w:ascii="Times New Roman" w:hAnsi="Times New Roman" w:cs="Times New Roman"/>
          <w:sz w:val="24"/>
          <w:szCs w:val="24"/>
        </w:rPr>
        <w:t xml:space="preserve"> </w:t>
      </w:r>
      <w:r w:rsidR="006C4BB4" w:rsidRPr="00363266">
        <w:rPr>
          <w:rFonts w:ascii="Times New Roman" w:hAnsi="Times New Roman" w:cs="Times New Roman"/>
          <w:sz w:val="24"/>
          <w:szCs w:val="24"/>
        </w:rPr>
        <w:t xml:space="preserve">Arap dünyasında </w:t>
      </w:r>
      <w:r w:rsidR="006E510C" w:rsidRPr="00363266">
        <w:rPr>
          <w:rFonts w:ascii="Times New Roman" w:hAnsi="Times New Roman" w:cs="Times New Roman"/>
          <w:sz w:val="24"/>
          <w:szCs w:val="24"/>
        </w:rPr>
        <w:t>üzerinde çok tartışılan bir isim olmuştur.</w:t>
      </w:r>
      <w:r w:rsidR="006E0175">
        <w:rPr>
          <w:rFonts w:ascii="Times New Roman" w:hAnsi="Times New Roman" w:cs="Times New Roman"/>
          <w:sz w:val="24"/>
          <w:szCs w:val="24"/>
        </w:rPr>
        <w:t xml:space="preserve"> </w:t>
      </w:r>
      <w:r w:rsidR="006C4BB4" w:rsidRPr="00363266">
        <w:rPr>
          <w:rFonts w:ascii="Times New Roman" w:hAnsi="Times New Roman" w:cs="Times New Roman"/>
          <w:sz w:val="24"/>
          <w:szCs w:val="24"/>
        </w:rPr>
        <w:t xml:space="preserve">Son dönemlerinde Nobel edebiyat ödülüne de lâyık görülen </w:t>
      </w:r>
      <w:r w:rsidR="00502067" w:rsidRPr="00363266">
        <w:rPr>
          <w:rFonts w:ascii="Times New Roman" w:hAnsi="Times New Roman" w:cs="Times New Roman"/>
          <w:sz w:val="24"/>
          <w:szCs w:val="24"/>
        </w:rPr>
        <w:t>Mahfuz</w:t>
      </w:r>
      <w:r w:rsidR="006C4BB4" w:rsidRPr="00363266">
        <w:rPr>
          <w:rFonts w:ascii="Times New Roman" w:hAnsi="Times New Roman" w:cs="Times New Roman"/>
          <w:sz w:val="24"/>
          <w:szCs w:val="24"/>
        </w:rPr>
        <w:t xml:space="preserve">’un romanları Arap romancılığının Batı edebiyatlarındaki yetkin örnekler düzeyine çıkmasını sağlamıştır. </w:t>
      </w:r>
      <w:r w:rsidR="00502067" w:rsidRPr="00363266">
        <w:rPr>
          <w:rFonts w:ascii="Times New Roman" w:hAnsi="Times New Roman" w:cs="Times New Roman"/>
          <w:sz w:val="24"/>
          <w:szCs w:val="24"/>
        </w:rPr>
        <w:t>Mahfuz</w:t>
      </w:r>
      <w:r w:rsidR="006C56A7" w:rsidRPr="00363266">
        <w:rPr>
          <w:rFonts w:ascii="Times New Roman" w:hAnsi="Times New Roman" w:cs="Times New Roman"/>
          <w:sz w:val="24"/>
          <w:szCs w:val="24"/>
        </w:rPr>
        <w:t>, çağdaş Mısır romancılığının önemli bir ismi olmasının yanında</w:t>
      </w:r>
      <w:r w:rsidR="00DB2E77" w:rsidRPr="00363266">
        <w:rPr>
          <w:rFonts w:ascii="Times New Roman" w:hAnsi="Times New Roman" w:cs="Times New Roman"/>
          <w:sz w:val="24"/>
          <w:szCs w:val="24"/>
        </w:rPr>
        <w:t xml:space="preserve"> geniş bir coğrafyayı kapsayan</w:t>
      </w:r>
      <w:r w:rsidR="006C56A7" w:rsidRPr="00363266">
        <w:rPr>
          <w:rFonts w:ascii="Times New Roman" w:hAnsi="Times New Roman" w:cs="Times New Roman"/>
          <w:sz w:val="24"/>
          <w:szCs w:val="24"/>
        </w:rPr>
        <w:t xml:space="preserve"> Arap </w:t>
      </w:r>
      <w:r w:rsidR="005F684F" w:rsidRPr="00363266">
        <w:rPr>
          <w:rFonts w:ascii="Times New Roman" w:hAnsi="Times New Roman" w:cs="Times New Roman"/>
          <w:sz w:val="24"/>
          <w:szCs w:val="24"/>
        </w:rPr>
        <w:t xml:space="preserve">edebiyatını </w:t>
      </w:r>
      <w:r w:rsidR="006C56A7" w:rsidRPr="00363266">
        <w:rPr>
          <w:rFonts w:ascii="Times New Roman" w:hAnsi="Times New Roman" w:cs="Times New Roman"/>
          <w:sz w:val="24"/>
          <w:szCs w:val="24"/>
        </w:rPr>
        <w:t>da</w:t>
      </w:r>
      <w:r w:rsidR="00E21765">
        <w:rPr>
          <w:rFonts w:ascii="Times New Roman" w:hAnsi="Times New Roman" w:cs="Times New Roman"/>
          <w:sz w:val="24"/>
          <w:szCs w:val="24"/>
        </w:rPr>
        <w:t xml:space="preserve"> </w:t>
      </w:r>
      <w:r w:rsidR="006C56A7" w:rsidRPr="00363266">
        <w:rPr>
          <w:rFonts w:ascii="Times New Roman" w:hAnsi="Times New Roman" w:cs="Times New Roman"/>
          <w:sz w:val="24"/>
          <w:szCs w:val="24"/>
        </w:rPr>
        <w:t>etkilemiştir.</w:t>
      </w:r>
      <w:r w:rsidR="005F684F" w:rsidRPr="00363266">
        <w:rPr>
          <w:rFonts w:ascii="Times New Roman" w:hAnsi="Times New Roman" w:cs="Times New Roman"/>
          <w:sz w:val="24"/>
          <w:szCs w:val="24"/>
        </w:rPr>
        <w:t xml:space="preserve"> Arap kültür</w:t>
      </w:r>
      <w:r w:rsidR="005A3F89" w:rsidRPr="00363266">
        <w:rPr>
          <w:rFonts w:ascii="Times New Roman" w:hAnsi="Times New Roman" w:cs="Times New Roman"/>
          <w:sz w:val="24"/>
          <w:szCs w:val="24"/>
        </w:rPr>
        <w:t xml:space="preserve"> ve medeniyetini</w:t>
      </w:r>
      <w:r w:rsidR="005F684F" w:rsidRPr="00363266">
        <w:rPr>
          <w:rFonts w:ascii="Times New Roman" w:hAnsi="Times New Roman" w:cs="Times New Roman"/>
          <w:sz w:val="24"/>
          <w:szCs w:val="24"/>
        </w:rPr>
        <w:t>n sesi, romanın Batı geleneğinin geliştiricisi ve</w:t>
      </w:r>
      <w:r w:rsidR="005A3F89" w:rsidRPr="00363266">
        <w:rPr>
          <w:rFonts w:ascii="Times New Roman" w:hAnsi="Times New Roman" w:cs="Times New Roman"/>
          <w:sz w:val="24"/>
          <w:szCs w:val="24"/>
        </w:rPr>
        <w:t>Kahire’nin</w:t>
      </w:r>
      <w:r w:rsidR="005F684F" w:rsidRPr="00363266">
        <w:rPr>
          <w:rFonts w:ascii="Times New Roman" w:hAnsi="Times New Roman" w:cs="Times New Roman"/>
          <w:sz w:val="24"/>
          <w:szCs w:val="24"/>
        </w:rPr>
        <w:t xml:space="preserve"> Dicken’s </w:t>
      </w:r>
      <w:r w:rsidR="006766E4" w:rsidRPr="00363266">
        <w:rPr>
          <w:rFonts w:ascii="Times New Roman" w:hAnsi="Times New Roman" w:cs="Times New Roman"/>
          <w:sz w:val="24"/>
          <w:szCs w:val="24"/>
        </w:rPr>
        <w:t>ya da</w:t>
      </w:r>
      <w:r w:rsidR="005F684F" w:rsidRPr="00363266">
        <w:rPr>
          <w:rFonts w:ascii="Times New Roman" w:hAnsi="Times New Roman" w:cs="Times New Roman"/>
          <w:sz w:val="24"/>
          <w:szCs w:val="24"/>
        </w:rPr>
        <w:t xml:space="preserve"> Balzac’ı </w:t>
      </w:r>
      <w:r w:rsidR="006766E4" w:rsidRPr="00363266">
        <w:rPr>
          <w:rFonts w:ascii="Times New Roman" w:hAnsi="Times New Roman" w:cs="Times New Roman"/>
          <w:sz w:val="24"/>
          <w:szCs w:val="24"/>
        </w:rPr>
        <w:t>şeklinde</w:t>
      </w:r>
      <w:r w:rsidR="00E21765">
        <w:rPr>
          <w:rFonts w:ascii="Times New Roman" w:hAnsi="Times New Roman" w:cs="Times New Roman"/>
          <w:sz w:val="24"/>
          <w:szCs w:val="24"/>
        </w:rPr>
        <w:t xml:space="preserve"> </w:t>
      </w:r>
      <w:r w:rsidR="005A3F89" w:rsidRPr="00363266">
        <w:rPr>
          <w:rFonts w:ascii="Times New Roman" w:hAnsi="Times New Roman" w:cs="Times New Roman"/>
          <w:sz w:val="24"/>
          <w:szCs w:val="24"/>
        </w:rPr>
        <w:t>kabul gören</w:t>
      </w:r>
      <w:r w:rsidR="005F684F"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5F684F" w:rsidRPr="00363266">
        <w:rPr>
          <w:rFonts w:ascii="Times New Roman" w:hAnsi="Times New Roman" w:cs="Times New Roman"/>
          <w:sz w:val="24"/>
          <w:szCs w:val="24"/>
        </w:rPr>
        <w:t>,</w:t>
      </w:r>
      <w:r w:rsidR="006E0175">
        <w:rPr>
          <w:rFonts w:ascii="Times New Roman" w:hAnsi="Times New Roman" w:cs="Times New Roman"/>
          <w:sz w:val="24"/>
          <w:szCs w:val="24"/>
        </w:rPr>
        <w:t xml:space="preserve"> </w:t>
      </w:r>
      <w:r w:rsidR="006766E4" w:rsidRPr="00363266">
        <w:rPr>
          <w:rFonts w:ascii="Times New Roman" w:hAnsi="Times New Roman" w:cs="Times New Roman"/>
          <w:sz w:val="24"/>
          <w:szCs w:val="24"/>
        </w:rPr>
        <w:t xml:space="preserve">aslında yalnızca Arap edebiyatını etkilememiş başka edebiyatlarda da dikkatle takip edilen bir isim olmuştur. </w:t>
      </w:r>
      <w:r w:rsidR="00502067" w:rsidRPr="00363266">
        <w:rPr>
          <w:rFonts w:ascii="Times New Roman" w:hAnsi="Times New Roman" w:cs="Times New Roman"/>
          <w:sz w:val="24"/>
          <w:szCs w:val="24"/>
        </w:rPr>
        <w:t>Mahfuz</w:t>
      </w:r>
      <w:r w:rsidR="006766E4" w:rsidRPr="00363266">
        <w:rPr>
          <w:rFonts w:ascii="Times New Roman" w:hAnsi="Times New Roman" w:cs="Times New Roman"/>
          <w:sz w:val="24"/>
          <w:szCs w:val="24"/>
        </w:rPr>
        <w:t xml:space="preserve">, eserlerinde ele aldığı konular bağlamında çağdaş Mısır romanında dönemsel yönden önemli etkiler bırakmıştır. Konu olarak toplumsaldan bireysele ilerleyen bir çizgiyi takip eden Mahfuz ulus bilincine de sahip </w:t>
      </w:r>
      <w:r w:rsidR="006766E4" w:rsidRPr="00363266">
        <w:rPr>
          <w:rFonts w:ascii="Times New Roman" w:hAnsi="Times New Roman" w:cs="Times New Roman"/>
          <w:sz w:val="24"/>
          <w:szCs w:val="24"/>
        </w:rPr>
        <w:lastRenderedPageBreak/>
        <w:t xml:space="preserve">bir yazardır. </w:t>
      </w:r>
      <w:r w:rsidR="005E06F0" w:rsidRPr="00363266">
        <w:rPr>
          <w:rFonts w:ascii="Times New Roman" w:hAnsi="Times New Roman" w:cs="Times New Roman"/>
          <w:sz w:val="24"/>
          <w:szCs w:val="24"/>
        </w:rPr>
        <w:t xml:space="preserve">Romandaki niteliği belirleyen temel unsurlardan olan teknik hususların da </w:t>
      </w:r>
      <w:r w:rsidR="00502067" w:rsidRPr="00363266">
        <w:rPr>
          <w:rFonts w:ascii="Times New Roman" w:hAnsi="Times New Roman" w:cs="Times New Roman"/>
          <w:sz w:val="24"/>
          <w:szCs w:val="24"/>
        </w:rPr>
        <w:t>Mahfuz</w:t>
      </w:r>
      <w:r w:rsidR="005E06F0" w:rsidRPr="00363266">
        <w:rPr>
          <w:rFonts w:ascii="Times New Roman" w:hAnsi="Times New Roman" w:cs="Times New Roman"/>
          <w:sz w:val="24"/>
          <w:szCs w:val="24"/>
        </w:rPr>
        <w:t xml:space="preserve"> tarafından başarılı bir şekilde uygulandığı görülür. Tekniği kullanmadaki başarısı ve yenilikçi yaklaşımları yazarın Arapçayla bu türde eserler kaleme alan isimleri etkilemesine neden olur. </w:t>
      </w:r>
    </w:p>
    <w:p w:rsidR="00C21E5D" w:rsidRPr="00363266" w:rsidRDefault="00C21E5D" w:rsidP="003632CA">
      <w:pPr>
        <w:spacing w:line="360" w:lineRule="auto"/>
        <w:ind w:firstLine="708"/>
        <w:jc w:val="both"/>
        <w:rPr>
          <w:rFonts w:ascii="Times New Roman" w:hAnsi="Times New Roman" w:cs="Times New Roman"/>
          <w:sz w:val="24"/>
          <w:szCs w:val="24"/>
        </w:rPr>
      </w:pPr>
      <w:r w:rsidRPr="00363266">
        <w:rPr>
          <w:rFonts w:ascii="Times New Roman" w:hAnsi="Times New Roman" w:cs="Times New Roman"/>
          <w:b/>
          <w:sz w:val="24"/>
          <w:szCs w:val="24"/>
        </w:rPr>
        <w:t>Anahtar Kelimeler:</w:t>
      </w:r>
      <w:r w:rsidRPr="00363266">
        <w:rPr>
          <w:rFonts w:ascii="Times New Roman" w:hAnsi="Times New Roman" w:cs="Times New Roman"/>
          <w:sz w:val="24"/>
          <w:szCs w:val="24"/>
        </w:rPr>
        <w:t xml:space="preserve"> </w:t>
      </w:r>
      <w:r w:rsidR="009E3CAB">
        <w:rPr>
          <w:rFonts w:ascii="Times New Roman" w:hAnsi="Times New Roman" w:cs="Times New Roman"/>
          <w:sz w:val="24"/>
          <w:szCs w:val="24"/>
        </w:rPr>
        <w:t xml:space="preserve">Arap Dili ve Belagatı </w:t>
      </w:r>
      <w:r w:rsidRPr="00363266">
        <w:rPr>
          <w:rFonts w:ascii="Times New Roman" w:hAnsi="Times New Roman" w:cs="Times New Roman"/>
          <w:sz w:val="24"/>
          <w:szCs w:val="24"/>
        </w:rPr>
        <w:t>Necip Mahfuz, Roman, Arap Edebiyatı.</w:t>
      </w:r>
    </w:p>
    <w:p w:rsidR="00C21E5D" w:rsidRPr="00363266" w:rsidRDefault="00C21E5D" w:rsidP="001E6DF2">
      <w:pPr>
        <w:spacing w:line="360" w:lineRule="auto"/>
        <w:jc w:val="both"/>
        <w:rPr>
          <w:rFonts w:ascii="Times New Roman" w:hAnsi="Times New Roman" w:cs="Times New Roman"/>
          <w:sz w:val="24"/>
          <w:szCs w:val="24"/>
        </w:rPr>
      </w:pPr>
    </w:p>
    <w:p w:rsidR="00C43611" w:rsidRPr="00363266" w:rsidRDefault="00C43611" w:rsidP="001E6DF2">
      <w:pPr>
        <w:spacing w:line="360" w:lineRule="auto"/>
        <w:jc w:val="both"/>
        <w:rPr>
          <w:rFonts w:ascii="Times New Roman" w:hAnsi="Times New Roman" w:cs="Times New Roman"/>
          <w:b/>
          <w:sz w:val="24"/>
          <w:szCs w:val="24"/>
        </w:rPr>
      </w:pPr>
    </w:p>
    <w:p w:rsidR="00C43611" w:rsidRPr="00363266" w:rsidRDefault="00C43611"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612BA5" w:rsidRPr="00363266" w:rsidRDefault="00612BA5" w:rsidP="001E6DF2">
      <w:pPr>
        <w:spacing w:line="360" w:lineRule="auto"/>
        <w:jc w:val="both"/>
        <w:rPr>
          <w:rFonts w:ascii="Times New Roman" w:hAnsi="Times New Roman" w:cs="Times New Roman"/>
          <w:b/>
          <w:sz w:val="24"/>
          <w:szCs w:val="24"/>
        </w:rPr>
      </w:pPr>
    </w:p>
    <w:p w:rsidR="00C43611" w:rsidRPr="00363266" w:rsidRDefault="00C43611" w:rsidP="001E6DF2">
      <w:pPr>
        <w:spacing w:line="360" w:lineRule="auto"/>
        <w:jc w:val="both"/>
        <w:rPr>
          <w:rFonts w:ascii="Times New Roman" w:hAnsi="Times New Roman" w:cs="Times New Roman"/>
          <w:b/>
          <w:sz w:val="24"/>
          <w:szCs w:val="24"/>
        </w:rPr>
      </w:pPr>
    </w:p>
    <w:p w:rsidR="00C43611" w:rsidRPr="00363266" w:rsidRDefault="00C43611" w:rsidP="003632CA">
      <w:pPr>
        <w:pStyle w:val="Heading1"/>
        <w:numPr>
          <w:ilvl w:val="0"/>
          <w:numId w:val="0"/>
        </w:numPr>
        <w:rPr>
          <w:rFonts w:cs="Times New Roman"/>
          <w:szCs w:val="24"/>
        </w:rPr>
      </w:pPr>
      <w:bookmarkStart w:id="7" w:name="_Toc102258525"/>
      <w:r w:rsidRPr="00363266">
        <w:rPr>
          <w:rFonts w:cs="Times New Roman"/>
          <w:szCs w:val="24"/>
        </w:rPr>
        <w:t>ABSTRACT</w:t>
      </w:r>
      <w:bookmarkEnd w:id="7"/>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Ph. D. DISSERTATION</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NECIP MAHFUZ AND ITS ROLE IN THE DEVELOPMENT OF THE NOVEL IN MODERN ARAB LITERATURE</w:t>
      </w:r>
    </w:p>
    <w:p w:rsidR="00612BA5" w:rsidRPr="00363266" w:rsidRDefault="00612BA5"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Rashad SEYİDOV</w:t>
      </w:r>
    </w:p>
    <w:p w:rsidR="00612BA5" w:rsidRPr="00363266" w:rsidRDefault="00395459"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Advisor: .............</w:t>
      </w:r>
    </w:p>
    <w:p w:rsidR="00395459" w:rsidRPr="00363266" w:rsidRDefault="00395459"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2022, page: 155</w:t>
      </w:r>
    </w:p>
    <w:p w:rsidR="00395459" w:rsidRPr="00363266" w:rsidRDefault="00395459"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Jury: Assistant Professor</w:t>
      </w:r>
    </w:p>
    <w:p w:rsidR="00395459" w:rsidRPr="00363266" w:rsidRDefault="00395459"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 Dr.</w:t>
      </w:r>
    </w:p>
    <w:p w:rsidR="00395459" w:rsidRPr="00363266" w:rsidRDefault="00395459"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 Dr.</w:t>
      </w:r>
    </w:p>
    <w:p w:rsidR="00395459" w:rsidRPr="00363266" w:rsidRDefault="00395459"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 Dr.</w:t>
      </w:r>
    </w:p>
    <w:p w:rsidR="00395459" w:rsidRPr="00363266" w:rsidRDefault="00395459" w:rsidP="003632CA">
      <w:pPr>
        <w:spacing w:line="240" w:lineRule="auto"/>
        <w:jc w:val="center"/>
        <w:rPr>
          <w:rFonts w:ascii="Times New Roman" w:hAnsi="Times New Roman" w:cs="Times New Roman"/>
          <w:b/>
          <w:sz w:val="24"/>
          <w:szCs w:val="24"/>
        </w:rPr>
      </w:pPr>
      <w:r w:rsidRPr="00363266">
        <w:rPr>
          <w:rFonts w:ascii="Times New Roman" w:hAnsi="Times New Roman" w:cs="Times New Roman"/>
          <w:b/>
          <w:sz w:val="24"/>
          <w:szCs w:val="24"/>
        </w:rPr>
        <w:t>Prof. Dr.</w:t>
      </w:r>
    </w:p>
    <w:p w:rsidR="00C21E5D" w:rsidRPr="00363266" w:rsidRDefault="00C21E5D" w:rsidP="003632CA">
      <w:pPr>
        <w:spacing w:line="360" w:lineRule="auto"/>
        <w:ind w:firstLine="708"/>
        <w:jc w:val="both"/>
        <w:rPr>
          <w:rFonts w:ascii="Times New Roman" w:hAnsi="Times New Roman" w:cs="Times New Roman"/>
          <w:sz w:val="24"/>
          <w:szCs w:val="24"/>
          <w:lang w:val="en-GB"/>
        </w:rPr>
      </w:pPr>
      <w:r w:rsidRPr="00363266">
        <w:rPr>
          <w:rFonts w:ascii="Times New Roman" w:hAnsi="Times New Roman" w:cs="Times New Roman"/>
          <w:sz w:val="24"/>
          <w:szCs w:val="24"/>
          <w:lang w:val="en-GB"/>
        </w:rPr>
        <w:t xml:space="preserve">The novel, which is a genre of Western literature, XIX. It has also been included in Arabic literature, which has a deep-rooted narrative culture history, with the turn of the century. Compared to other Arab countries, Egypt met with Western culture and civilization earlier due to political reasons. It is seen that the first competent examples of this genre in Arabic novelism were written in Egypt with the influence of the existing cultural environment. Although important works in the genre of novels were written before him, the most striking name of contemporary Egyptian novelism is Necip Mahfuz. Mahfuz dealt with many issues in his novels, starting from the ancient history of Egypt to the troubles of the urban people of the modern period. </w:t>
      </w:r>
      <w:r w:rsidR="00502067" w:rsidRPr="00363266">
        <w:rPr>
          <w:rFonts w:ascii="Times New Roman" w:hAnsi="Times New Roman" w:cs="Times New Roman"/>
          <w:sz w:val="24"/>
          <w:szCs w:val="24"/>
          <w:lang w:val="en-GB"/>
        </w:rPr>
        <w:t>Mahfuz</w:t>
      </w:r>
      <w:r w:rsidRPr="00363266">
        <w:rPr>
          <w:rFonts w:ascii="Times New Roman" w:hAnsi="Times New Roman" w:cs="Times New Roman"/>
          <w:sz w:val="24"/>
          <w:szCs w:val="24"/>
          <w:lang w:val="en-GB"/>
        </w:rPr>
        <w:t xml:space="preserve"> has become a much-discussed name in the Arab world in terms of his political and philosophical views. The novels of </w:t>
      </w:r>
      <w:r w:rsidR="00502067" w:rsidRPr="00363266">
        <w:rPr>
          <w:rFonts w:ascii="Times New Roman" w:hAnsi="Times New Roman" w:cs="Times New Roman"/>
          <w:sz w:val="24"/>
          <w:szCs w:val="24"/>
          <w:lang w:val="en-GB"/>
        </w:rPr>
        <w:t>Mahfuz</w:t>
      </w:r>
      <w:r w:rsidRPr="00363266">
        <w:rPr>
          <w:rFonts w:ascii="Times New Roman" w:hAnsi="Times New Roman" w:cs="Times New Roman"/>
          <w:sz w:val="24"/>
          <w:szCs w:val="24"/>
          <w:lang w:val="en-GB"/>
        </w:rPr>
        <w:t xml:space="preserve">, who was also deemed worthy of the Nobel Prize for Literature in the last period, enabled Arab novelism to rise to the level of competent examples in Western literature. </w:t>
      </w:r>
      <w:r w:rsidR="00502067" w:rsidRPr="00363266">
        <w:rPr>
          <w:rFonts w:ascii="Times New Roman" w:hAnsi="Times New Roman" w:cs="Times New Roman"/>
          <w:sz w:val="24"/>
          <w:szCs w:val="24"/>
          <w:lang w:val="en-GB"/>
        </w:rPr>
        <w:t>Mahfuz</w:t>
      </w:r>
      <w:r w:rsidRPr="00363266">
        <w:rPr>
          <w:rFonts w:ascii="Times New Roman" w:hAnsi="Times New Roman" w:cs="Times New Roman"/>
          <w:sz w:val="24"/>
          <w:szCs w:val="24"/>
          <w:lang w:val="en-GB"/>
        </w:rPr>
        <w:t xml:space="preserve">, besides being an important name in contemporary Egyptian novelism, also influenced Arabic literature covering a wide geography. </w:t>
      </w:r>
      <w:r w:rsidR="00502067" w:rsidRPr="00363266">
        <w:rPr>
          <w:rFonts w:ascii="Times New Roman" w:hAnsi="Times New Roman" w:cs="Times New Roman"/>
          <w:sz w:val="24"/>
          <w:szCs w:val="24"/>
          <w:lang w:val="en-GB"/>
        </w:rPr>
        <w:t>Mahfuz</w:t>
      </w:r>
      <w:r w:rsidRPr="00363266">
        <w:rPr>
          <w:rFonts w:ascii="Times New Roman" w:hAnsi="Times New Roman" w:cs="Times New Roman"/>
          <w:sz w:val="24"/>
          <w:szCs w:val="24"/>
          <w:lang w:val="en-GB"/>
        </w:rPr>
        <w:t xml:space="preserve">, who is seen as the voice of Arab culture, a developer of the Western tradition of the novel, and Egypt's Dicken's or Balzac, has in fact been a name that has not only influenced Arabic literature, but has also been closely followed in </w:t>
      </w:r>
      <w:r w:rsidRPr="00363266">
        <w:rPr>
          <w:rFonts w:ascii="Times New Roman" w:hAnsi="Times New Roman" w:cs="Times New Roman"/>
          <w:sz w:val="24"/>
          <w:szCs w:val="24"/>
          <w:lang w:val="en-GB"/>
        </w:rPr>
        <w:lastRenderedPageBreak/>
        <w:t xml:space="preserve">other literatures. </w:t>
      </w:r>
      <w:r w:rsidR="00502067" w:rsidRPr="00363266">
        <w:rPr>
          <w:rFonts w:ascii="Times New Roman" w:hAnsi="Times New Roman" w:cs="Times New Roman"/>
          <w:sz w:val="24"/>
          <w:szCs w:val="24"/>
          <w:lang w:val="en-GB"/>
        </w:rPr>
        <w:t>Mahfuz</w:t>
      </w:r>
      <w:r w:rsidRPr="00363266">
        <w:rPr>
          <w:rFonts w:ascii="Times New Roman" w:hAnsi="Times New Roman" w:cs="Times New Roman"/>
          <w:sz w:val="24"/>
          <w:szCs w:val="24"/>
          <w:lang w:val="en-GB"/>
        </w:rPr>
        <w:t xml:space="preserve"> has had significant periodic effects on the contemporary Egyptian novel in the context of the subjects he dealt with in his works. Mahfuz, who follows a line that progresses from the social to the individual as a subject, is also a writer with a national consciousness. It is seen that the technical aspects, which are one of the basic elements that determine the quality of the novel, were applied successfully by </w:t>
      </w:r>
      <w:r w:rsidR="00502067" w:rsidRPr="00363266">
        <w:rPr>
          <w:rFonts w:ascii="Times New Roman" w:hAnsi="Times New Roman" w:cs="Times New Roman"/>
          <w:sz w:val="24"/>
          <w:szCs w:val="24"/>
          <w:lang w:val="en-GB"/>
        </w:rPr>
        <w:t>Mahfuz</w:t>
      </w:r>
      <w:r w:rsidRPr="00363266">
        <w:rPr>
          <w:rFonts w:ascii="Times New Roman" w:hAnsi="Times New Roman" w:cs="Times New Roman"/>
          <w:sz w:val="24"/>
          <w:szCs w:val="24"/>
          <w:lang w:val="en-GB"/>
        </w:rPr>
        <w:t>. His success in using the technique and his innovative approaches cause the author to influence the names who wrote such works in Arabic.</w:t>
      </w:r>
    </w:p>
    <w:p w:rsidR="009912DB" w:rsidRPr="00363266" w:rsidRDefault="009912DB" w:rsidP="003632CA">
      <w:pPr>
        <w:spacing w:line="360" w:lineRule="auto"/>
        <w:ind w:firstLine="708"/>
        <w:jc w:val="both"/>
        <w:rPr>
          <w:rFonts w:ascii="Times New Roman" w:hAnsi="Times New Roman" w:cs="Times New Roman"/>
          <w:sz w:val="24"/>
          <w:szCs w:val="24"/>
          <w:lang w:val="en-GB"/>
        </w:rPr>
      </w:pPr>
      <w:r w:rsidRPr="00363266">
        <w:rPr>
          <w:rFonts w:ascii="Times New Roman" w:hAnsi="Times New Roman" w:cs="Times New Roman"/>
          <w:b/>
          <w:sz w:val="24"/>
          <w:szCs w:val="24"/>
          <w:lang w:val="en-GB"/>
        </w:rPr>
        <w:t>Keywords:</w:t>
      </w:r>
      <w:r w:rsidRPr="00363266">
        <w:rPr>
          <w:rFonts w:ascii="Times New Roman" w:hAnsi="Times New Roman" w:cs="Times New Roman"/>
          <w:sz w:val="24"/>
          <w:szCs w:val="24"/>
          <w:lang w:val="en-GB"/>
        </w:rPr>
        <w:t xml:space="preserve"> Necip Mahfuz, Novel, Arabic Literature.</w:t>
      </w:r>
    </w:p>
    <w:p w:rsidR="00C43611" w:rsidRPr="00363266" w:rsidRDefault="00C43611" w:rsidP="001E6DF2">
      <w:pPr>
        <w:spacing w:line="360" w:lineRule="auto"/>
        <w:jc w:val="both"/>
        <w:rPr>
          <w:rFonts w:ascii="Times New Roman" w:hAnsi="Times New Roman" w:cs="Times New Roman"/>
          <w:b/>
          <w:sz w:val="24"/>
          <w:szCs w:val="24"/>
        </w:rPr>
      </w:pPr>
    </w:p>
    <w:p w:rsidR="00C43611" w:rsidRPr="00363266" w:rsidRDefault="00C43611" w:rsidP="001E6DF2">
      <w:pPr>
        <w:spacing w:line="360" w:lineRule="auto"/>
        <w:jc w:val="both"/>
        <w:rPr>
          <w:rFonts w:ascii="Times New Roman" w:hAnsi="Times New Roman" w:cs="Times New Roman"/>
          <w:b/>
          <w:sz w:val="24"/>
          <w:szCs w:val="24"/>
        </w:rPr>
      </w:pPr>
    </w:p>
    <w:p w:rsidR="00496F84" w:rsidRPr="00363266" w:rsidRDefault="00496F84"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395459" w:rsidRPr="00363266" w:rsidRDefault="00395459" w:rsidP="001E6DF2">
      <w:pPr>
        <w:tabs>
          <w:tab w:val="left" w:pos="4845"/>
        </w:tabs>
        <w:spacing w:line="360" w:lineRule="auto"/>
        <w:jc w:val="both"/>
        <w:rPr>
          <w:rFonts w:ascii="Times New Roman" w:hAnsi="Times New Roman" w:cs="Times New Roman"/>
          <w:b/>
          <w:sz w:val="24"/>
          <w:szCs w:val="24"/>
        </w:rPr>
      </w:pPr>
    </w:p>
    <w:p w:rsidR="002726B4" w:rsidRPr="00363266" w:rsidRDefault="002726B4" w:rsidP="003632CA">
      <w:pPr>
        <w:pStyle w:val="Heading1"/>
        <w:numPr>
          <w:ilvl w:val="0"/>
          <w:numId w:val="0"/>
        </w:numPr>
        <w:ind w:left="432" w:hanging="432"/>
        <w:rPr>
          <w:rFonts w:cs="Times New Roman"/>
          <w:szCs w:val="24"/>
        </w:rPr>
      </w:pPr>
      <w:bookmarkStart w:id="8" w:name="_Toc102258526"/>
      <w:r w:rsidRPr="00363266">
        <w:rPr>
          <w:rFonts w:cs="Times New Roman"/>
          <w:szCs w:val="24"/>
        </w:rPr>
        <w:t>ÖNSÖZ</w:t>
      </w:r>
      <w:bookmarkEnd w:id="8"/>
    </w:p>
    <w:p w:rsidR="0059110B" w:rsidRDefault="006E0175" w:rsidP="001E6DF2">
      <w:pPr>
        <w:tabs>
          <w:tab w:val="left" w:pos="484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Mısır, tarihi geçmişi ve toplumsal yapısı ile Arap coğrafyası kabul edilen önemli sahalarından birid</w:t>
      </w:r>
      <w:r w:rsidR="000C1EE7">
        <w:rPr>
          <w:rFonts w:ascii="Times New Roman" w:hAnsi="Times New Roman" w:cs="Times New Roman"/>
          <w:sz w:val="24"/>
          <w:szCs w:val="24"/>
        </w:rPr>
        <w:t xml:space="preserve">ir. Bölgenin Avrupa kültürü ve sanatıyla karşılaşmasında dönüm noktası olarak Mehmet Ali Paşa’nın valiliği sırasında Avrup’ya yollanan öğrenciler ve </w:t>
      </w:r>
      <w:r>
        <w:rPr>
          <w:rFonts w:ascii="Times New Roman" w:hAnsi="Times New Roman" w:cs="Times New Roman"/>
          <w:sz w:val="24"/>
          <w:szCs w:val="24"/>
        </w:rPr>
        <w:t xml:space="preserve">18. asrın son çeyreğinde </w:t>
      </w:r>
      <w:r w:rsidR="000C1EE7">
        <w:rPr>
          <w:rFonts w:ascii="Times New Roman" w:hAnsi="Times New Roman" w:cs="Times New Roman"/>
          <w:sz w:val="24"/>
          <w:szCs w:val="24"/>
        </w:rPr>
        <w:t xml:space="preserve">yaşanan Faransızların bölgeye yerleşmesi gelmektedir. Bu iki tarihsel gelişme Mısır’da Batı kültürü ve yazın sanatının yeni boyutlara evrilmesinde başat tesirler yapmıştır. Bilhassa edebi alanda yapılan tercümeler Mısır edebiyatının Batı’ya entegre olmasında önemli bir adım olmuştur. </w:t>
      </w:r>
      <w:r w:rsidR="00CC50BA">
        <w:rPr>
          <w:rFonts w:ascii="Times New Roman" w:hAnsi="Times New Roman" w:cs="Times New Roman"/>
          <w:sz w:val="24"/>
          <w:szCs w:val="24"/>
        </w:rPr>
        <w:t xml:space="preserve">Arap edebiyatı’nda bilinen bir tür olmakla birlikte esasen çok geliştirilmemiş olan roman da Batı ile kurulan diyaloglar ekseninde gelişme göstermiştir. Yine </w:t>
      </w:r>
      <w:r w:rsidR="000A7404" w:rsidRPr="00363266">
        <w:rPr>
          <w:rFonts w:ascii="Times New Roman" w:hAnsi="Times New Roman" w:cs="Times New Roman"/>
          <w:sz w:val="24"/>
          <w:szCs w:val="24"/>
        </w:rPr>
        <w:t>matbaanın</w:t>
      </w:r>
      <w:r w:rsidR="00CC50BA">
        <w:rPr>
          <w:rFonts w:ascii="Times New Roman" w:hAnsi="Times New Roman" w:cs="Times New Roman"/>
          <w:sz w:val="24"/>
          <w:szCs w:val="24"/>
        </w:rPr>
        <w:t xml:space="preserve"> ve </w:t>
      </w:r>
      <w:r w:rsidR="0059110B">
        <w:rPr>
          <w:rFonts w:ascii="Times New Roman" w:hAnsi="Times New Roman" w:cs="Times New Roman"/>
          <w:sz w:val="24"/>
          <w:szCs w:val="24"/>
        </w:rPr>
        <w:t xml:space="preserve">eğitimin gelişmesi ile </w:t>
      </w:r>
      <w:r w:rsidR="000A7404" w:rsidRPr="00363266">
        <w:rPr>
          <w:rFonts w:ascii="Times New Roman" w:hAnsi="Times New Roman" w:cs="Times New Roman"/>
          <w:sz w:val="24"/>
          <w:szCs w:val="24"/>
        </w:rPr>
        <w:t xml:space="preserve"> </w:t>
      </w:r>
      <w:r w:rsidR="00DE7768">
        <w:rPr>
          <w:rFonts w:ascii="Times New Roman" w:hAnsi="Times New Roman" w:cs="Times New Roman"/>
          <w:sz w:val="24"/>
          <w:szCs w:val="24"/>
        </w:rPr>
        <w:t xml:space="preserve">bunlara koşut olarak </w:t>
      </w:r>
      <w:r w:rsidR="000A7404" w:rsidRPr="00363266">
        <w:rPr>
          <w:rFonts w:ascii="Times New Roman" w:hAnsi="Times New Roman" w:cs="Times New Roman"/>
          <w:sz w:val="24"/>
          <w:szCs w:val="24"/>
        </w:rPr>
        <w:t>tercüme</w:t>
      </w:r>
      <w:r w:rsidR="00CC50BA">
        <w:rPr>
          <w:rFonts w:ascii="Times New Roman" w:hAnsi="Times New Roman" w:cs="Times New Roman"/>
          <w:sz w:val="24"/>
          <w:szCs w:val="24"/>
        </w:rPr>
        <w:t xml:space="preserve"> </w:t>
      </w:r>
      <w:r w:rsidR="000A7404" w:rsidRPr="00363266">
        <w:rPr>
          <w:rFonts w:ascii="Times New Roman" w:hAnsi="Times New Roman" w:cs="Times New Roman"/>
          <w:sz w:val="24"/>
          <w:szCs w:val="24"/>
        </w:rPr>
        <w:t>faaliyetle</w:t>
      </w:r>
      <w:r w:rsidR="00DE7768">
        <w:rPr>
          <w:rFonts w:ascii="Times New Roman" w:hAnsi="Times New Roman" w:cs="Times New Roman"/>
          <w:sz w:val="24"/>
          <w:szCs w:val="24"/>
        </w:rPr>
        <w:t>rinin yaygınlaşması</w:t>
      </w:r>
      <w:r w:rsidR="0059110B">
        <w:rPr>
          <w:rFonts w:ascii="Times New Roman" w:hAnsi="Times New Roman" w:cs="Times New Roman"/>
          <w:sz w:val="24"/>
          <w:szCs w:val="24"/>
        </w:rPr>
        <w:t xml:space="preserve">, </w:t>
      </w:r>
      <w:r w:rsidR="00DE7768">
        <w:rPr>
          <w:rFonts w:ascii="Times New Roman" w:hAnsi="Times New Roman" w:cs="Times New Roman"/>
          <w:sz w:val="24"/>
          <w:szCs w:val="24"/>
        </w:rPr>
        <w:t xml:space="preserve"> Mısır’dan başlayarak Arap dünyasında bir dönüşüm başlatmış</w:t>
      </w:r>
      <w:r w:rsidR="0059110B">
        <w:rPr>
          <w:rFonts w:ascii="Times New Roman" w:hAnsi="Times New Roman" w:cs="Times New Roman"/>
          <w:sz w:val="24"/>
          <w:szCs w:val="24"/>
        </w:rPr>
        <w:t>tır.</w:t>
      </w:r>
      <w:r w:rsidR="00DE7768">
        <w:rPr>
          <w:rFonts w:ascii="Times New Roman" w:hAnsi="Times New Roman" w:cs="Times New Roman"/>
          <w:sz w:val="24"/>
          <w:szCs w:val="24"/>
        </w:rPr>
        <w:t xml:space="preserve"> </w:t>
      </w:r>
      <w:r w:rsidR="0059110B">
        <w:rPr>
          <w:rFonts w:ascii="Times New Roman" w:hAnsi="Times New Roman" w:cs="Times New Roman"/>
          <w:sz w:val="24"/>
          <w:szCs w:val="24"/>
        </w:rPr>
        <w:t>Mısır’dan başlayan bu kültür hareketliliğinin</w:t>
      </w:r>
      <w:r w:rsidR="000A7404" w:rsidRPr="00363266">
        <w:rPr>
          <w:rFonts w:ascii="Times New Roman" w:hAnsi="Times New Roman" w:cs="Times New Roman"/>
          <w:sz w:val="24"/>
          <w:szCs w:val="24"/>
        </w:rPr>
        <w:t xml:space="preserve"> Modern Arap edebiyatının oluşmasında </w:t>
      </w:r>
      <w:r w:rsidR="0059110B">
        <w:rPr>
          <w:rFonts w:ascii="Times New Roman" w:hAnsi="Times New Roman" w:cs="Times New Roman"/>
          <w:sz w:val="24"/>
          <w:szCs w:val="24"/>
        </w:rPr>
        <w:t xml:space="preserve">büyük katkıları vardır. </w:t>
      </w:r>
    </w:p>
    <w:p w:rsidR="004F7A9F" w:rsidRDefault="000A7404" w:rsidP="004F7A9F">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        </w:t>
      </w:r>
      <w:r w:rsidR="00B22C0A" w:rsidRPr="00363266">
        <w:rPr>
          <w:rFonts w:ascii="Times New Roman" w:hAnsi="Times New Roman" w:cs="Times New Roman"/>
          <w:sz w:val="24"/>
          <w:szCs w:val="24"/>
        </w:rPr>
        <w:t>Modern Arap edebiyatı’nın güçlü seslerinden olan</w:t>
      </w:r>
      <w:r w:rsidRPr="00363266">
        <w:rPr>
          <w:rFonts w:ascii="Times New Roman" w:hAnsi="Times New Roman" w:cs="Times New Roman"/>
          <w:sz w:val="24"/>
          <w:szCs w:val="24"/>
        </w:rPr>
        <w:t xml:space="preserve"> Necip Mahfuz, </w:t>
      </w:r>
      <w:r w:rsidR="0059110B">
        <w:rPr>
          <w:rFonts w:ascii="Times New Roman" w:hAnsi="Times New Roman" w:cs="Times New Roman"/>
          <w:sz w:val="24"/>
          <w:szCs w:val="24"/>
        </w:rPr>
        <w:t xml:space="preserve">tarihi romantik, </w:t>
      </w:r>
      <w:r w:rsidRPr="00363266">
        <w:rPr>
          <w:rFonts w:ascii="Times New Roman" w:hAnsi="Times New Roman" w:cs="Times New Roman"/>
          <w:sz w:val="24"/>
          <w:szCs w:val="24"/>
        </w:rPr>
        <w:t xml:space="preserve">toplumcu gerçekçilik, ve sembolizm dahil geniş bir anlayış bağlamında eserlerini kaleme almıştır. </w:t>
      </w:r>
      <w:r w:rsidR="0059110B">
        <w:rPr>
          <w:rFonts w:ascii="Times New Roman" w:hAnsi="Times New Roman" w:cs="Times New Roman"/>
          <w:sz w:val="24"/>
          <w:szCs w:val="24"/>
        </w:rPr>
        <w:t>Bu anlamda yazar Arap romanının</w:t>
      </w:r>
      <w:r w:rsidRPr="00363266">
        <w:rPr>
          <w:rFonts w:ascii="Times New Roman" w:hAnsi="Times New Roman" w:cs="Times New Roman"/>
          <w:sz w:val="24"/>
          <w:szCs w:val="24"/>
        </w:rPr>
        <w:t xml:space="preserve"> kendi kimliğine ve realitesine yaklaşmasıyla özgün sayılabilecek </w:t>
      </w:r>
      <w:r w:rsidR="0059110B">
        <w:rPr>
          <w:rFonts w:ascii="Times New Roman" w:hAnsi="Times New Roman" w:cs="Times New Roman"/>
          <w:sz w:val="24"/>
          <w:szCs w:val="24"/>
        </w:rPr>
        <w:t>romanların yazılmasında öncü</w:t>
      </w:r>
      <w:r w:rsidRPr="00363266">
        <w:rPr>
          <w:rFonts w:ascii="Times New Roman" w:hAnsi="Times New Roman" w:cs="Times New Roman"/>
          <w:sz w:val="24"/>
          <w:szCs w:val="24"/>
        </w:rPr>
        <w:t xml:space="preserve"> rol üstlenmiştir.</w:t>
      </w:r>
      <w:r w:rsidR="00213089">
        <w:rPr>
          <w:rFonts w:ascii="Times New Roman" w:hAnsi="Times New Roman" w:cs="Times New Roman"/>
          <w:sz w:val="24"/>
          <w:szCs w:val="24"/>
        </w:rPr>
        <w:t xml:space="preserve"> İlk</w:t>
      </w:r>
      <w:r w:rsidR="0069133C">
        <w:rPr>
          <w:rFonts w:ascii="Times New Roman" w:hAnsi="Times New Roman" w:cs="Times New Roman"/>
          <w:sz w:val="24"/>
          <w:szCs w:val="24"/>
        </w:rPr>
        <w:t xml:space="preserve"> dönem eserlerini Mısır’ın </w:t>
      </w:r>
      <w:r w:rsidR="00213089">
        <w:rPr>
          <w:rFonts w:ascii="Times New Roman" w:hAnsi="Times New Roman" w:cs="Times New Roman"/>
          <w:sz w:val="24"/>
          <w:szCs w:val="24"/>
        </w:rPr>
        <w:t xml:space="preserve"> işgal altında olması nedeniyle kadim Mısır’ın tarihselliğinden neşet eden konularla ortaya koyan yazar, bu dönemde vatanseverlik ve bağımsızlık </w:t>
      </w:r>
      <w:r w:rsidR="0069133C">
        <w:rPr>
          <w:rFonts w:ascii="Times New Roman" w:hAnsi="Times New Roman" w:cs="Times New Roman"/>
          <w:sz w:val="24"/>
          <w:szCs w:val="24"/>
        </w:rPr>
        <w:t xml:space="preserve">temasını vurgulamıştır. İlerleyen dönemlerde dünya savaşı ve devrimler ile darbelerin Mısır toplumu üzerindeki tesirleri ve insanların sosyo kültürel problemleri onu toplumsal gerçekçiliğe yöneltmiş ve bu yönde temalı eserlerin ortaya çıkmasını sağlamıştır. </w:t>
      </w:r>
      <w:r w:rsidR="00614FE9">
        <w:rPr>
          <w:rFonts w:ascii="Times New Roman" w:hAnsi="Times New Roman" w:cs="Times New Roman"/>
          <w:sz w:val="24"/>
          <w:szCs w:val="24"/>
        </w:rPr>
        <w:t>Giderek artan içtimai sorunlar ve modern insanın yalnızlığı Mahfuz’da tespit ettiği sorunları eleştirel gerçeklik ve sembolizm bağlamında yazdığı eserlerde ortaya koymayı sağladı. İşte bu gelişmeler yazarı Nobel ödülüne götüren sürecin yapı taşları olmuştur.</w:t>
      </w:r>
    </w:p>
    <w:p w:rsidR="004F7A9F" w:rsidRDefault="004F7A9F" w:rsidP="004F7A9F">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 xml:space="preserve">Bu anlamda </w:t>
      </w:r>
      <w:r w:rsidR="00502067" w:rsidRPr="00363266">
        <w:rPr>
          <w:rFonts w:ascii="Times New Roman" w:hAnsi="Times New Roman" w:cs="Times New Roman"/>
          <w:color w:val="000000"/>
          <w:sz w:val="24"/>
          <w:szCs w:val="24"/>
        </w:rPr>
        <w:t>Mahfuz</w:t>
      </w:r>
      <w:r w:rsidR="000A7404" w:rsidRPr="00363266">
        <w:rPr>
          <w:rFonts w:ascii="Times New Roman" w:hAnsi="Times New Roman" w:cs="Times New Roman"/>
          <w:color w:val="000000"/>
          <w:sz w:val="24"/>
          <w:szCs w:val="24"/>
        </w:rPr>
        <w:t>’un romanlarında teknik yönden oldukça başarılı örnekler mevcuttur. Roman türündeki bir eserin başarısında teknik hususların oldukç</w:t>
      </w:r>
      <w:r>
        <w:rPr>
          <w:rFonts w:ascii="Times New Roman" w:hAnsi="Times New Roman" w:cs="Times New Roman"/>
          <w:color w:val="000000"/>
          <w:sz w:val="24"/>
          <w:szCs w:val="24"/>
        </w:rPr>
        <w:t>a önemli bir payı bulunmaktadır.</w:t>
      </w:r>
      <w:r w:rsidR="000A7404" w:rsidRPr="00363266">
        <w:rPr>
          <w:rFonts w:ascii="Times New Roman" w:hAnsi="Times New Roman" w:cs="Times New Roman"/>
          <w:color w:val="000000"/>
          <w:sz w:val="24"/>
          <w:szCs w:val="24"/>
        </w:rPr>
        <w:t xml:space="preserve"> Batı edebiyatındaki pek çok başarılı roman örneğinde zaman </w:t>
      </w:r>
      <w:r w:rsidR="000A7404" w:rsidRPr="00363266">
        <w:rPr>
          <w:rFonts w:ascii="Times New Roman" w:hAnsi="Times New Roman" w:cs="Times New Roman"/>
          <w:color w:val="000000"/>
          <w:sz w:val="24"/>
          <w:szCs w:val="24"/>
        </w:rPr>
        <w:lastRenderedPageBreak/>
        <w:t xml:space="preserve">kavramına teknik olarak ehemmiyet verildiği ve farklı biçimlerde ele alındığı görülür. </w:t>
      </w:r>
      <w:r w:rsidR="00502067" w:rsidRPr="00363266">
        <w:rPr>
          <w:rFonts w:ascii="Times New Roman" w:hAnsi="Times New Roman" w:cs="Times New Roman"/>
          <w:color w:val="000000"/>
          <w:sz w:val="24"/>
          <w:szCs w:val="24"/>
        </w:rPr>
        <w:t>Mahfuz</w:t>
      </w:r>
      <w:r w:rsidR="000A7404" w:rsidRPr="00363266">
        <w:rPr>
          <w:rFonts w:ascii="Times New Roman" w:hAnsi="Times New Roman" w:cs="Times New Roman"/>
          <w:color w:val="000000"/>
          <w:sz w:val="24"/>
          <w:szCs w:val="24"/>
        </w:rPr>
        <w:t xml:space="preserve"> da bu bağlamda zaman kavramına önem vermiş ve modernist edebiyatta sıklıkla kullanılan </w:t>
      </w:r>
      <w:r>
        <w:rPr>
          <w:rFonts w:ascii="Times New Roman" w:hAnsi="Times New Roman" w:cs="Times New Roman"/>
          <w:color w:val="000000"/>
          <w:sz w:val="24"/>
          <w:szCs w:val="24"/>
        </w:rPr>
        <w:t xml:space="preserve"> </w:t>
      </w:r>
      <w:r w:rsidR="000A7404" w:rsidRPr="00363266">
        <w:rPr>
          <w:rFonts w:ascii="Times New Roman" w:hAnsi="Times New Roman" w:cs="Times New Roman"/>
          <w:color w:val="000000"/>
          <w:sz w:val="24"/>
          <w:szCs w:val="24"/>
        </w:rPr>
        <w:t>“bilinç akışı” gibi ileri ve geriye gitm</w:t>
      </w:r>
      <w:r>
        <w:rPr>
          <w:rFonts w:ascii="Times New Roman" w:hAnsi="Times New Roman" w:cs="Times New Roman"/>
          <w:color w:val="000000"/>
          <w:sz w:val="24"/>
          <w:szCs w:val="24"/>
        </w:rPr>
        <w:t>e</w:t>
      </w:r>
      <w:r w:rsidR="000A7404" w:rsidRPr="00363266">
        <w:rPr>
          <w:rFonts w:ascii="Times New Roman" w:hAnsi="Times New Roman" w:cs="Times New Roman"/>
          <w:color w:val="000000"/>
          <w:sz w:val="24"/>
          <w:szCs w:val="24"/>
        </w:rPr>
        <w:t>ye imkan sunan teknikleri Arap romancılığı içerisinde başarılı bir şekilde kullanarak eserlerini “kronolojik zaman”ın tek</w:t>
      </w:r>
      <w:r>
        <w:rPr>
          <w:rFonts w:ascii="Times New Roman" w:hAnsi="Times New Roman" w:cs="Times New Roman"/>
          <w:color w:val="000000"/>
          <w:sz w:val="24"/>
          <w:szCs w:val="24"/>
        </w:rPr>
        <w:t xml:space="preserve"> </w:t>
      </w:r>
      <w:r w:rsidR="000A7404" w:rsidRPr="00363266">
        <w:rPr>
          <w:rFonts w:ascii="Times New Roman" w:hAnsi="Times New Roman" w:cs="Times New Roman"/>
          <w:color w:val="000000"/>
          <w:sz w:val="24"/>
          <w:szCs w:val="24"/>
        </w:rPr>
        <w:t>düzeliğinde</w:t>
      </w:r>
      <w:r>
        <w:rPr>
          <w:rFonts w:ascii="Times New Roman" w:hAnsi="Times New Roman" w:cs="Times New Roman"/>
          <w:color w:val="000000"/>
          <w:sz w:val="24"/>
          <w:szCs w:val="24"/>
        </w:rPr>
        <w:t>n</w:t>
      </w:r>
      <w:r w:rsidR="000A7404" w:rsidRPr="00363266">
        <w:rPr>
          <w:rFonts w:ascii="Times New Roman" w:hAnsi="Times New Roman" w:cs="Times New Roman"/>
          <w:color w:val="000000"/>
          <w:sz w:val="24"/>
          <w:szCs w:val="24"/>
        </w:rPr>
        <w:t xml:space="preserve"> kurtarmayı başarmış ve kendinden sonra gelenlere de yetkin örnekler bırakabilmiştir.</w:t>
      </w:r>
      <w:r>
        <w:rPr>
          <w:rFonts w:ascii="Times New Roman" w:hAnsi="Times New Roman" w:cs="Times New Roman"/>
          <w:color w:val="000000"/>
          <w:sz w:val="24"/>
          <w:szCs w:val="24"/>
        </w:rPr>
        <w:t xml:space="preserve"> Yazar yine gerek konu gerek biçim ve anlatım teknikleri bakımından  dar anlamda Mısır geniş anlamda Arap edebiyatı’nın modernleşmesinde dinamik bir yol açmıştır. Eserlerinde Mısır’ı adeta laboratuvar hassasiyetinde inceleme alanı gibi gören yazar, sadece edebi anlamda bir söz ustası olanın ötesine geçmiş bazen bir sosyolog bir psikolog bazen de felsefi kuramlarla insan problemlerine çıkış arayıp eklektik tespitler sunan bir düşünür yaklaşımları göstermiştir. </w:t>
      </w:r>
    </w:p>
    <w:p w:rsidR="000A7404" w:rsidRPr="00D1706C" w:rsidRDefault="004F7A9F" w:rsidP="00D1706C">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Buna göre kavramsal çerçeve olarak çalışmamız Modern Arap Edebiyatı’na eklemle</w:t>
      </w:r>
      <w:r w:rsidR="00D1706C">
        <w:rPr>
          <w:rFonts w:ascii="Times New Roman" w:hAnsi="Times New Roman" w:cs="Times New Roman"/>
          <w:color w:val="000000"/>
          <w:sz w:val="24"/>
          <w:szCs w:val="24"/>
        </w:rPr>
        <w:t>nerek onun çehresini değiştiren</w:t>
      </w:r>
      <w:r>
        <w:rPr>
          <w:rFonts w:ascii="Times New Roman" w:hAnsi="Times New Roman" w:cs="Times New Roman"/>
          <w:color w:val="000000"/>
          <w:sz w:val="24"/>
          <w:szCs w:val="24"/>
        </w:rPr>
        <w:t xml:space="preserve"> Mısır edebiyatı ve bu edebiyata da büyük </w:t>
      </w:r>
      <w:r w:rsidR="00D1706C">
        <w:rPr>
          <w:rFonts w:ascii="Times New Roman" w:hAnsi="Times New Roman" w:cs="Times New Roman"/>
          <w:color w:val="000000"/>
          <w:sz w:val="24"/>
          <w:szCs w:val="24"/>
        </w:rPr>
        <w:t xml:space="preserve">büyük zenginlikler katan Mahfuz’un Modern Arap Edebiyatı’ndaki yeri ve tesirlerini  ortaya koymaya çalışmıştır. </w:t>
      </w:r>
      <w:r w:rsidR="00D1706C">
        <w:rPr>
          <w:rFonts w:ascii="Times New Roman" w:hAnsi="Times New Roman" w:cs="Times New Roman"/>
          <w:sz w:val="24"/>
          <w:szCs w:val="24"/>
        </w:rPr>
        <w:t>Ç</w:t>
      </w:r>
      <w:r w:rsidR="000A7404" w:rsidRPr="00363266">
        <w:rPr>
          <w:rFonts w:ascii="Times New Roman" w:hAnsi="Times New Roman" w:cs="Times New Roman"/>
          <w:sz w:val="24"/>
          <w:szCs w:val="24"/>
        </w:rPr>
        <w:t>alı</w:t>
      </w:r>
      <w:r w:rsidR="00D1706C">
        <w:rPr>
          <w:rFonts w:ascii="Times New Roman" w:hAnsi="Times New Roman" w:cs="Times New Roman"/>
          <w:sz w:val="24"/>
          <w:szCs w:val="24"/>
        </w:rPr>
        <w:t>ş</w:t>
      </w:r>
      <w:r w:rsidR="000A7404" w:rsidRPr="00363266">
        <w:rPr>
          <w:rFonts w:ascii="Times New Roman" w:hAnsi="Times New Roman" w:cs="Times New Roman"/>
          <w:sz w:val="24"/>
          <w:szCs w:val="24"/>
        </w:rPr>
        <w:t xml:space="preserve">ma bir giriş </w:t>
      </w:r>
      <w:r w:rsidR="00D1706C">
        <w:rPr>
          <w:rFonts w:ascii="Times New Roman" w:hAnsi="Times New Roman" w:cs="Times New Roman"/>
          <w:sz w:val="24"/>
          <w:szCs w:val="24"/>
        </w:rPr>
        <w:t xml:space="preserve">olmak üzere </w:t>
      </w:r>
      <w:r w:rsidR="000A7404" w:rsidRPr="00363266">
        <w:rPr>
          <w:rFonts w:ascii="Times New Roman" w:hAnsi="Times New Roman" w:cs="Times New Roman"/>
          <w:sz w:val="24"/>
          <w:szCs w:val="24"/>
        </w:rPr>
        <w:t>üç bölümden ibaretdir.</w:t>
      </w:r>
      <w:r w:rsidR="00411FAC" w:rsidRPr="00363266">
        <w:rPr>
          <w:rFonts w:ascii="Times New Roman" w:hAnsi="Times New Roman" w:cs="Times New Roman"/>
          <w:sz w:val="24"/>
          <w:szCs w:val="24"/>
        </w:rPr>
        <w:t xml:space="preserve"> </w:t>
      </w:r>
      <w:r w:rsidR="000A7404" w:rsidRPr="00363266">
        <w:rPr>
          <w:rFonts w:ascii="Times New Roman" w:hAnsi="Times New Roman" w:cs="Times New Roman"/>
          <w:sz w:val="24"/>
          <w:szCs w:val="24"/>
        </w:rPr>
        <w:t>Birinci bölümde Romanın doğuşu ve Gelişimi ele alı</w:t>
      </w:r>
      <w:r w:rsidR="00D1706C">
        <w:rPr>
          <w:rFonts w:ascii="Times New Roman" w:hAnsi="Times New Roman" w:cs="Times New Roman"/>
          <w:sz w:val="24"/>
          <w:szCs w:val="24"/>
        </w:rPr>
        <w:t xml:space="preserve">narak bilgi verilmeye çalışılmış, </w:t>
      </w:r>
      <w:r w:rsidR="000A7404" w:rsidRPr="00363266">
        <w:rPr>
          <w:rFonts w:ascii="Times New Roman" w:hAnsi="Times New Roman" w:cs="Times New Roman"/>
          <w:sz w:val="24"/>
          <w:szCs w:val="24"/>
        </w:rPr>
        <w:t>İkinci bölümde Necib Mahfuz</w:t>
      </w:r>
      <w:r w:rsidR="00D1706C">
        <w:rPr>
          <w:rFonts w:ascii="Times New Roman" w:hAnsi="Times New Roman" w:cs="Times New Roman"/>
          <w:sz w:val="24"/>
          <w:szCs w:val="24"/>
        </w:rPr>
        <w:t>’</w:t>
      </w:r>
      <w:r w:rsidR="000A7404" w:rsidRPr="00363266">
        <w:rPr>
          <w:rFonts w:ascii="Times New Roman" w:hAnsi="Times New Roman" w:cs="Times New Roman"/>
          <w:sz w:val="24"/>
          <w:szCs w:val="24"/>
        </w:rPr>
        <w:t xml:space="preserve">un hayatı edebi kişiliği </w:t>
      </w:r>
      <w:r w:rsidR="00D1706C">
        <w:rPr>
          <w:rFonts w:ascii="Times New Roman" w:hAnsi="Times New Roman" w:cs="Times New Roman"/>
          <w:sz w:val="24"/>
          <w:szCs w:val="24"/>
        </w:rPr>
        <w:t xml:space="preserve">ve </w:t>
      </w:r>
      <w:r w:rsidR="000A7404" w:rsidRPr="00363266">
        <w:rPr>
          <w:rFonts w:ascii="Times New Roman" w:hAnsi="Times New Roman" w:cs="Times New Roman"/>
          <w:sz w:val="24"/>
          <w:szCs w:val="24"/>
        </w:rPr>
        <w:t xml:space="preserve">eğitimi </w:t>
      </w:r>
      <w:r w:rsidR="00D1706C">
        <w:rPr>
          <w:rFonts w:ascii="Times New Roman" w:hAnsi="Times New Roman" w:cs="Times New Roman"/>
          <w:sz w:val="24"/>
          <w:szCs w:val="24"/>
        </w:rPr>
        <w:t>ele alınarak bilgi verilmiştir. Üçüncü bölümde ise</w:t>
      </w:r>
      <w:r w:rsidR="000A7404" w:rsidRPr="00363266">
        <w:rPr>
          <w:rFonts w:ascii="Times New Roman" w:hAnsi="Times New Roman" w:cs="Times New Roman"/>
          <w:sz w:val="24"/>
          <w:szCs w:val="24"/>
        </w:rPr>
        <w:t xml:space="preserve"> Mahfuz</w:t>
      </w:r>
      <w:r w:rsidR="00D1706C">
        <w:rPr>
          <w:rFonts w:ascii="Times New Roman" w:hAnsi="Times New Roman" w:cs="Times New Roman"/>
          <w:sz w:val="24"/>
          <w:szCs w:val="24"/>
        </w:rPr>
        <w:t>’un Modern Arap romanı üzerindeki e</w:t>
      </w:r>
      <w:r w:rsidR="000A7404" w:rsidRPr="00363266">
        <w:rPr>
          <w:rFonts w:ascii="Times New Roman" w:hAnsi="Times New Roman" w:cs="Times New Roman"/>
          <w:sz w:val="24"/>
          <w:szCs w:val="24"/>
        </w:rPr>
        <w:t xml:space="preserve">tkisi </w:t>
      </w:r>
      <w:r w:rsidR="00D1706C">
        <w:rPr>
          <w:rFonts w:ascii="Times New Roman" w:hAnsi="Times New Roman" w:cs="Times New Roman"/>
          <w:sz w:val="24"/>
          <w:szCs w:val="24"/>
        </w:rPr>
        <w:t xml:space="preserve">yazarın eserlerinden yola çıkılarak </w:t>
      </w:r>
      <w:r w:rsidR="000A7404" w:rsidRPr="00363266">
        <w:rPr>
          <w:rFonts w:ascii="Times New Roman" w:hAnsi="Times New Roman" w:cs="Times New Roman"/>
          <w:sz w:val="24"/>
          <w:szCs w:val="24"/>
        </w:rPr>
        <w:t>muhteva</w:t>
      </w:r>
      <w:r w:rsidR="00D1706C">
        <w:rPr>
          <w:rFonts w:ascii="Times New Roman" w:hAnsi="Times New Roman" w:cs="Times New Roman"/>
          <w:sz w:val="24"/>
          <w:szCs w:val="24"/>
        </w:rPr>
        <w:t xml:space="preserve">, </w:t>
      </w:r>
      <w:r w:rsidR="000A7404" w:rsidRPr="00363266">
        <w:rPr>
          <w:rFonts w:ascii="Times New Roman" w:hAnsi="Times New Roman" w:cs="Times New Roman"/>
          <w:sz w:val="24"/>
          <w:szCs w:val="24"/>
        </w:rPr>
        <w:t xml:space="preserve"> yapı</w:t>
      </w:r>
      <w:r w:rsidR="00D1706C">
        <w:rPr>
          <w:rFonts w:ascii="Times New Roman" w:hAnsi="Times New Roman" w:cs="Times New Roman"/>
          <w:sz w:val="24"/>
          <w:szCs w:val="24"/>
        </w:rPr>
        <w:t xml:space="preserve">,  dil, </w:t>
      </w:r>
      <w:r w:rsidR="000A7404" w:rsidRPr="00363266">
        <w:rPr>
          <w:rFonts w:ascii="Times New Roman" w:hAnsi="Times New Roman" w:cs="Times New Roman"/>
          <w:sz w:val="24"/>
          <w:szCs w:val="24"/>
        </w:rPr>
        <w:t xml:space="preserve">üslup </w:t>
      </w:r>
      <w:r w:rsidR="00D1706C">
        <w:rPr>
          <w:rFonts w:ascii="Times New Roman" w:hAnsi="Times New Roman" w:cs="Times New Roman"/>
          <w:sz w:val="24"/>
          <w:szCs w:val="24"/>
        </w:rPr>
        <w:t xml:space="preserve">ve </w:t>
      </w:r>
      <w:r w:rsidR="000A7404" w:rsidRPr="00363266">
        <w:rPr>
          <w:rFonts w:ascii="Times New Roman" w:hAnsi="Times New Roman" w:cs="Times New Roman"/>
          <w:sz w:val="24"/>
          <w:szCs w:val="24"/>
        </w:rPr>
        <w:t>teknik bakımından ince</w:t>
      </w:r>
      <w:r w:rsidR="00D1706C">
        <w:rPr>
          <w:rFonts w:ascii="Times New Roman" w:hAnsi="Times New Roman" w:cs="Times New Roman"/>
          <w:sz w:val="24"/>
          <w:szCs w:val="24"/>
        </w:rPr>
        <w:t xml:space="preserve">lenmiş ve yaptığı katkılar ortaya konulmaya çalışılmıştır. </w:t>
      </w:r>
    </w:p>
    <w:p w:rsidR="000A7404" w:rsidRPr="00363266" w:rsidRDefault="000A7404" w:rsidP="001E6DF2">
      <w:pPr>
        <w:spacing w:before="120" w:after="120" w:line="360" w:lineRule="auto"/>
        <w:ind w:firstLine="567"/>
        <w:jc w:val="both"/>
        <w:rPr>
          <w:rFonts w:ascii="Times New Roman" w:hAnsi="Times New Roman" w:cs="Times New Roman"/>
          <w:sz w:val="24"/>
          <w:szCs w:val="24"/>
        </w:rPr>
      </w:pPr>
      <w:r w:rsidRPr="00363266">
        <w:rPr>
          <w:rFonts w:ascii="Times New Roman" w:hAnsi="Times New Roman" w:cs="Times New Roman"/>
          <w:sz w:val="24"/>
          <w:szCs w:val="24"/>
        </w:rPr>
        <w:t xml:space="preserve">Çalışmam boyunca bana yol gösteren ve benden yardımlarını esirgemeyen değerli danışman hocam Prof. Dr. İbrahim YILMAZ’a en içten teşekkürlerimi arz ederim. Ayrıca tezimi okuyup tashih eden ve gerekli destek ve katkıda bulunun Atatürk Ünversitesindeki </w:t>
      </w:r>
      <w:r w:rsidR="009E3CAB">
        <w:rPr>
          <w:rFonts w:ascii="Times New Roman" w:hAnsi="Times New Roman" w:cs="Times New Roman"/>
          <w:sz w:val="24"/>
          <w:szCs w:val="24"/>
        </w:rPr>
        <w:t xml:space="preserve">juri üyelerine de </w:t>
      </w:r>
      <w:r w:rsidRPr="00363266">
        <w:rPr>
          <w:rFonts w:ascii="Times New Roman" w:hAnsi="Times New Roman" w:cs="Times New Roman"/>
          <w:sz w:val="24"/>
          <w:szCs w:val="24"/>
        </w:rPr>
        <w:t xml:space="preserve"> teşekkürü bir borç bilirim. </w:t>
      </w:r>
    </w:p>
    <w:p w:rsidR="002726B4" w:rsidRPr="00363266" w:rsidRDefault="002726B4" w:rsidP="001E6DF2">
      <w:pPr>
        <w:tabs>
          <w:tab w:val="left" w:pos="4845"/>
        </w:tabs>
        <w:spacing w:line="360" w:lineRule="auto"/>
        <w:jc w:val="both"/>
        <w:rPr>
          <w:rFonts w:ascii="Times New Roman" w:hAnsi="Times New Roman" w:cs="Times New Roman"/>
          <w:b/>
          <w:sz w:val="24"/>
          <w:szCs w:val="24"/>
        </w:rPr>
      </w:pPr>
    </w:p>
    <w:p w:rsidR="002726B4" w:rsidRDefault="002726B4" w:rsidP="001E6DF2">
      <w:pPr>
        <w:tabs>
          <w:tab w:val="left" w:pos="4845"/>
        </w:tabs>
        <w:spacing w:line="360" w:lineRule="auto"/>
        <w:jc w:val="both"/>
        <w:rPr>
          <w:rFonts w:ascii="Times New Roman" w:hAnsi="Times New Roman" w:cs="Times New Roman"/>
          <w:b/>
          <w:sz w:val="24"/>
          <w:szCs w:val="24"/>
        </w:rPr>
      </w:pPr>
    </w:p>
    <w:p w:rsidR="003632CA" w:rsidRDefault="003632CA" w:rsidP="001E6DF2">
      <w:pPr>
        <w:tabs>
          <w:tab w:val="left" w:pos="4845"/>
        </w:tabs>
        <w:spacing w:line="360" w:lineRule="auto"/>
        <w:jc w:val="both"/>
        <w:rPr>
          <w:rFonts w:ascii="Times New Roman" w:hAnsi="Times New Roman" w:cs="Times New Roman"/>
          <w:b/>
          <w:sz w:val="24"/>
          <w:szCs w:val="24"/>
        </w:rPr>
      </w:pPr>
    </w:p>
    <w:p w:rsidR="003632CA" w:rsidRDefault="003632CA" w:rsidP="001E6DF2">
      <w:pPr>
        <w:tabs>
          <w:tab w:val="left" w:pos="4845"/>
        </w:tabs>
        <w:spacing w:line="360" w:lineRule="auto"/>
        <w:jc w:val="both"/>
        <w:rPr>
          <w:rFonts w:ascii="Times New Roman" w:hAnsi="Times New Roman" w:cs="Times New Roman"/>
          <w:b/>
          <w:sz w:val="24"/>
          <w:szCs w:val="24"/>
        </w:rPr>
      </w:pPr>
    </w:p>
    <w:p w:rsidR="003632CA" w:rsidRDefault="003632CA" w:rsidP="001E6DF2">
      <w:pPr>
        <w:tabs>
          <w:tab w:val="left" w:pos="4845"/>
        </w:tabs>
        <w:spacing w:line="360" w:lineRule="auto"/>
        <w:jc w:val="both"/>
        <w:rPr>
          <w:rFonts w:ascii="Times New Roman" w:hAnsi="Times New Roman" w:cs="Times New Roman"/>
          <w:b/>
          <w:sz w:val="24"/>
          <w:szCs w:val="24"/>
        </w:rPr>
      </w:pPr>
    </w:p>
    <w:p w:rsidR="003632CA" w:rsidRDefault="003632CA" w:rsidP="001E6DF2">
      <w:pPr>
        <w:tabs>
          <w:tab w:val="left" w:pos="4845"/>
        </w:tabs>
        <w:spacing w:line="360" w:lineRule="auto"/>
        <w:jc w:val="both"/>
        <w:rPr>
          <w:rFonts w:ascii="Times New Roman" w:hAnsi="Times New Roman" w:cs="Times New Roman"/>
          <w:b/>
          <w:sz w:val="24"/>
          <w:szCs w:val="24"/>
        </w:rPr>
      </w:pPr>
    </w:p>
    <w:p w:rsidR="003632CA" w:rsidRPr="00363266" w:rsidRDefault="003632CA" w:rsidP="001E6DF2">
      <w:pPr>
        <w:tabs>
          <w:tab w:val="left" w:pos="4845"/>
        </w:tabs>
        <w:spacing w:line="360" w:lineRule="auto"/>
        <w:jc w:val="both"/>
        <w:rPr>
          <w:rFonts w:ascii="Times New Roman" w:hAnsi="Times New Roman" w:cs="Times New Roman"/>
          <w:b/>
          <w:sz w:val="24"/>
          <w:szCs w:val="24"/>
        </w:rPr>
      </w:pPr>
    </w:p>
    <w:p w:rsidR="002726B4" w:rsidRPr="00363266" w:rsidRDefault="002726B4" w:rsidP="001E6DF2">
      <w:pPr>
        <w:tabs>
          <w:tab w:val="left" w:pos="4845"/>
        </w:tabs>
        <w:spacing w:line="360" w:lineRule="auto"/>
        <w:jc w:val="both"/>
        <w:rPr>
          <w:rFonts w:ascii="Times New Roman" w:hAnsi="Times New Roman" w:cs="Times New Roman"/>
          <w:b/>
          <w:sz w:val="24"/>
          <w:szCs w:val="24"/>
        </w:rPr>
      </w:pPr>
    </w:p>
    <w:p w:rsidR="002726B4" w:rsidRPr="00363266" w:rsidRDefault="002726B4" w:rsidP="003632CA">
      <w:pPr>
        <w:pStyle w:val="Heading1"/>
        <w:numPr>
          <w:ilvl w:val="0"/>
          <w:numId w:val="0"/>
        </w:numPr>
        <w:rPr>
          <w:rFonts w:cs="Times New Roman"/>
          <w:szCs w:val="24"/>
        </w:rPr>
      </w:pPr>
      <w:bookmarkStart w:id="9" w:name="_Toc102258527"/>
      <w:r w:rsidRPr="00363266">
        <w:rPr>
          <w:rFonts w:cs="Times New Roman"/>
          <w:szCs w:val="24"/>
        </w:rPr>
        <w:t>KISALTMALAR VE SİMGELER DİZİNİ</w:t>
      </w:r>
      <w:bookmarkEnd w:id="9"/>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AÜİFD        : Atatürk Üniversitesi İlahiyat Fakültesi Dergisi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b.                 : bin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bs.               : baskı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h.                 : hicri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Hz.  : Hazreti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m. : miladi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M.Ö. : Milattan Önce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md. : maddesi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ö. : ölümü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TDK : Türk Dil Kurumu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TDVİA: Türkiye Diyanet Vakfı İslam Ansiklopedisi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ty. : tarih yok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v.b. : ve benzeri </w:t>
      </w:r>
    </w:p>
    <w:p w:rsidR="004B1EC3" w:rsidRPr="00363266" w:rsidRDefault="004B1EC3" w:rsidP="001E6DF2">
      <w:pPr>
        <w:tabs>
          <w:tab w:val="left" w:pos="4845"/>
        </w:tabs>
        <w:spacing w:after="0" w:line="48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yy. : yüzyıl </w:t>
      </w:r>
    </w:p>
    <w:p w:rsidR="002726B4" w:rsidRPr="00363266" w:rsidRDefault="004B1EC3" w:rsidP="001E6DF2">
      <w:pPr>
        <w:tabs>
          <w:tab w:val="left" w:pos="4845"/>
        </w:tabs>
        <w:spacing w:after="0" w:line="480" w:lineRule="auto"/>
        <w:jc w:val="both"/>
        <w:rPr>
          <w:rFonts w:ascii="Times New Roman" w:hAnsi="Times New Roman" w:cs="Times New Roman"/>
          <w:b/>
          <w:sz w:val="24"/>
          <w:szCs w:val="24"/>
        </w:rPr>
      </w:pPr>
      <w:r w:rsidRPr="00363266">
        <w:rPr>
          <w:rFonts w:ascii="Times New Roman" w:hAnsi="Times New Roman" w:cs="Times New Roman"/>
          <w:sz w:val="24"/>
          <w:szCs w:val="24"/>
        </w:rPr>
        <w:t>y.y. : yayın yeri yok</w:t>
      </w:r>
    </w:p>
    <w:p w:rsidR="002726B4" w:rsidRPr="00363266" w:rsidRDefault="002726B4" w:rsidP="001E6DF2">
      <w:pPr>
        <w:tabs>
          <w:tab w:val="left" w:pos="4845"/>
        </w:tabs>
        <w:spacing w:line="360" w:lineRule="auto"/>
        <w:jc w:val="both"/>
        <w:rPr>
          <w:rFonts w:ascii="Times New Roman" w:hAnsi="Times New Roman" w:cs="Times New Roman"/>
          <w:b/>
          <w:sz w:val="24"/>
          <w:szCs w:val="24"/>
        </w:rPr>
      </w:pPr>
    </w:p>
    <w:p w:rsidR="002726B4" w:rsidRPr="00363266" w:rsidRDefault="002726B4" w:rsidP="001E6DF2">
      <w:pPr>
        <w:tabs>
          <w:tab w:val="left" w:pos="4845"/>
        </w:tabs>
        <w:spacing w:line="360" w:lineRule="auto"/>
        <w:jc w:val="both"/>
        <w:rPr>
          <w:rFonts w:ascii="Times New Roman" w:hAnsi="Times New Roman" w:cs="Times New Roman"/>
          <w:b/>
          <w:sz w:val="24"/>
          <w:szCs w:val="24"/>
        </w:rPr>
      </w:pPr>
    </w:p>
    <w:p w:rsidR="002726B4" w:rsidRPr="00363266" w:rsidRDefault="002726B4" w:rsidP="001E6DF2">
      <w:pPr>
        <w:tabs>
          <w:tab w:val="left" w:pos="4845"/>
        </w:tabs>
        <w:spacing w:line="360" w:lineRule="auto"/>
        <w:jc w:val="both"/>
        <w:rPr>
          <w:rFonts w:ascii="Times New Roman" w:hAnsi="Times New Roman" w:cs="Times New Roman"/>
          <w:b/>
          <w:sz w:val="24"/>
          <w:szCs w:val="24"/>
        </w:rPr>
      </w:pPr>
    </w:p>
    <w:p w:rsidR="002726B4" w:rsidRPr="00363266" w:rsidRDefault="002726B4" w:rsidP="001E6DF2">
      <w:pPr>
        <w:tabs>
          <w:tab w:val="left" w:pos="4845"/>
        </w:tabs>
        <w:spacing w:line="360" w:lineRule="auto"/>
        <w:jc w:val="both"/>
        <w:rPr>
          <w:rFonts w:ascii="Times New Roman" w:hAnsi="Times New Roman" w:cs="Times New Roman"/>
          <w:b/>
          <w:sz w:val="24"/>
          <w:szCs w:val="24"/>
        </w:rPr>
      </w:pPr>
    </w:p>
    <w:p w:rsidR="00D562F1" w:rsidRPr="00363266" w:rsidRDefault="00D562F1" w:rsidP="001E6DF2">
      <w:pPr>
        <w:spacing w:line="360" w:lineRule="auto"/>
        <w:jc w:val="both"/>
        <w:rPr>
          <w:rFonts w:ascii="Times New Roman" w:hAnsi="Times New Roman" w:cs="Times New Roman"/>
          <w:b/>
          <w:sz w:val="24"/>
          <w:szCs w:val="24"/>
        </w:rPr>
      </w:pPr>
    </w:p>
    <w:p w:rsidR="00D562F1" w:rsidRPr="00363266" w:rsidRDefault="00D562F1" w:rsidP="001E6DF2">
      <w:pPr>
        <w:spacing w:line="360" w:lineRule="auto"/>
        <w:jc w:val="both"/>
        <w:rPr>
          <w:rFonts w:ascii="Times New Roman" w:hAnsi="Times New Roman" w:cs="Times New Roman"/>
          <w:b/>
          <w:sz w:val="24"/>
          <w:szCs w:val="24"/>
        </w:rPr>
      </w:pPr>
    </w:p>
    <w:p w:rsidR="003E17BD" w:rsidRPr="00363266" w:rsidRDefault="003E17BD" w:rsidP="001E6DF2">
      <w:pPr>
        <w:jc w:val="both"/>
        <w:rPr>
          <w:rFonts w:ascii="Times New Roman" w:hAnsi="Times New Roman" w:cs="Times New Roman"/>
          <w:b/>
          <w:sz w:val="24"/>
          <w:szCs w:val="24"/>
        </w:rPr>
        <w:sectPr w:rsidR="003E17BD" w:rsidRPr="00363266" w:rsidSect="00ED1B9C">
          <w:pgSz w:w="11906" w:h="16838"/>
          <w:pgMar w:top="1701" w:right="1134" w:bottom="1701" w:left="2268" w:header="709" w:footer="709" w:gutter="0"/>
          <w:pgNumType w:fmt="lowerRoman" w:start="1"/>
          <w:cols w:space="708"/>
          <w:docGrid w:linePitch="360"/>
        </w:sectPr>
      </w:pPr>
      <w:r w:rsidRPr="00363266">
        <w:rPr>
          <w:rFonts w:ascii="Times New Roman" w:hAnsi="Times New Roman" w:cs="Times New Roman"/>
          <w:b/>
          <w:sz w:val="24"/>
          <w:szCs w:val="24"/>
        </w:rPr>
        <w:br w:type="page"/>
      </w:r>
    </w:p>
    <w:p w:rsidR="00D44AC6" w:rsidRPr="00363266" w:rsidRDefault="00D44AC6" w:rsidP="001E6DF2">
      <w:pPr>
        <w:pStyle w:val="Heading1"/>
        <w:numPr>
          <w:ilvl w:val="0"/>
          <w:numId w:val="0"/>
        </w:numPr>
        <w:ind w:left="3540" w:firstLine="708"/>
        <w:jc w:val="both"/>
        <w:rPr>
          <w:rFonts w:cs="Times New Roman"/>
          <w:szCs w:val="24"/>
        </w:rPr>
      </w:pPr>
      <w:bookmarkStart w:id="10" w:name="_Toc102258528"/>
      <w:r w:rsidRPr="00363266">
        <w:rPr>
          <w:rFonts w:cs="Times New Roman"/>
          <w:szCs w:val="24"/>
        </w:rPr>
        <w:lastRenderedPageBreak/>
        <w:t>GİRİŞ</w:t>
      </w:r>
      <w:bookmarkEnd w:id="10"/>
    </w:p>
    <w:p w:rsidR="00D81244" w:rsidRPr="00930B84" w:rsidRDefault="00D81244" w:rsidP="00E736C6">
      <w:pPr>
        <w:spacing w:line="360" w:lineRule="auto"/>
        <w:ind w:firstLine="708"/>
        <w:jc w:val="both"/>
        <w:rPr>
          <w:rFonts w:ascii="Times New Roman" w:hAnsi="Times New Roman" w:cs="Times New Roman"/>
          <w:sz w:val="24"/>
          <w:szCs w:val="24"/>
        </w:rPr>
      </w:pPr>
      <w:r w:rsidRPr="00930B84">
        <w:rPr>
          <w:rFonts w:ascii="Times New Roman" w:hAnsi="Times New Roman" w:cs="Times New Roman"/>
          <w:sz w:val="24"/>
          <w:szCs w:val="24"/>
        </w:rPr>
        <w:t>Toplumsal bir varlık olan insanın,  yaşamının gereklerine uygun olarak inşa ettiği kültür,  aynı zamanda onun hayatının kodlarını oluşturur. Bu kodlar arasında yer alarak insan iletişiminin temel çerçevesini oluşturan sözsel ve dilsel gerçeklik ise insan yetilerinin temel dinamikler</w:t>
      </w:r>
      <w:r w:rsidR="00455F00" w:rsidRPr="00930B84">
        <w:rPr>
          <w:rFonts w:ascii="Times New Roman" w:hAnsi="Times New Roman" w:cs="Times New Roman"/>
          <w:sz w:val="24"/>
          <w:szCs w:val="24"/>
        </w:rPr>
        <w:t>idir. Toplumların kültürel verilerinin bileşkesi olarak hususle gelen edebiyat ise adeta kültürlerin kütüphanesi olarak ortaya çı</w:t>
      </w:r>
      <w:r w:rsidR="00842236" w:rsidRPr="00930B84">
        <w:rPr>
          <w:rFonts w:ascii="Times New Roman" w:hAnsi="Times New Roman" w:cs="Times New Roman"/>
          <w:sz w:val="24"/>
          <w:szCs w:val="24"/>
        </w:rPr>
        <w:t>kmaktadır</w:t>
      </w:r>
      <w:r w:rsidR="00455F00" w:rsidRPr="00930B84">
        <w:rPr>
          <w:rFonts w:ascii="Times New Roman" w:hAnsi="Times New Roman" w:cs="Times New Roman"/>
          <w:sz w:val="24"/>
          <w:szCs w:val="24"/>
        </w:rPr>
        <w:t>. Bu kütüphanede öğeler, unsurlar ve çeşitli türler vardır. Sözsel ve dilsel olarak insan gerçekliği ürünlerinin yer aldığı bu türler</w:t>
      </w:r>
      <w:r w:rsidR="00842236" w:rsidRPr="00930B84">
        <w:rPr>
          <w:rFonts w:ascii="Times New Roman" w:hAnsi="Times New Roman" w:cs="Times New Roman"/>
          <w:sz w:val="24"/>
          <w:szCs w:val="24"/>
        </w:rPr>
        <w:t>,</w:t>
      </w:r>
      <w:r w:rsidR="00455F00" w:rsidRPr="00930B84">
        <w:rPr>
          <w:rFonts w:ascii="Times New Roman" w:hAnsi="Times New Roman" w:cs="Times New Roman"/>
          <w:sz w:val="24"/>
          <w:szCs w:val="24"/>
        </w:rPr>
        <w:t xml:space="preserve"> </w:t>
      </w:r>
      <w:r w:rsidR="00842236" w:rsidRPr="00930B84">
        <w:rPr>
          <w:rFonts w:ascii="Times New Roman" w:hAnsi="Times New Roman" w:cs="Times New Roman"/>
          <w:sz w:val="24"/>
          <w:szCs w:val="24"/>
        </w:rPr>
        <w:t>geçmişle geleceğin de birer köprüsü olarak insanlarda şuur oluşturup onları sıradan insan to</w:t>
      </w:r>
      <w:r w:rsidR="00970116" w:rsidRPr="00930B84">
        <w:rPr>
          <w:rFonts w:ascii="Times New Roman" w:hAnsi="Times New Roman" w:cs="Times New Roman"/>
          <w:sz w:val="24"/>
          <w:szCs w:val="24"/>
        </w:rPr>
        <w:t xml:space="preserve">plulukları olmaktan çıkararak millete dönüştüren </w:t>
      </w:r>
      <w:r w:rsidR="00842236" w:rsidRPr="00930B84">
        <w:rPr>
          <w:rFonts w:ascii="Times New Roman" w:hAnsi="Times New Roman" w:cs="Times New Roman"/>
          <w:sz w:val="24"/>
          <w:szCs w:val="24"/>
        </w:rPr>
        <w:t xml:space="preserve">tarihsel ve dinamik öğelerdir. </w:t>
      </w:r>
    </w:p>
    <w:p w:rsidR="00E736C6" w:rsidRPr="00930B84" w:rsidRDefault="00970116" w:rsidP="00970116">
      <w:pPr>
        <w:spacing w:line="360" w:lineRule="auto"/>
        <w:ind w:firstLine="708"/>
        <w:jc w:val="both"/>
        <w:rPr>
          <w:rFonts w:ascii="Times New Roman" w:hAnsi="Times New Roman" w:cs="Times New Roman"/>
          <w:sz w:val="24"/>
          <w:szCs w:val="24"/>
        </w:rPr>
      </w:pPr>
      <w:r w:rsidRPr="00930B84">
        <w:rPr>
          <w:rFonts w:ascii="Times New Roman" w:hAnsi="Times New Roman" w:cs="Times New Roman"/>
          <w:sz w:val="24"/>
          <w:szCs w:val="24"/>
        </w:rPr>
        <w:t>Bu bağlamda d</w:t>
      </w:r>
      <w:r w:rsidR="00842236" w:rsidRPr="00930B84">
        <w:rPr>
          <w:rFonts w:ascii="Times New Roman" w:hAnsi="Times New Roman" w:cs="Times New Roman"/>
          <w:sz w:val="24"/>
          <w:szCs w:val="24"/>
        </w:rPr>
        <w:t>ilsel ye</w:t>
      </w:r>
      <w:r w:rsidRPr="00930B84">
        <w:rPr>
          <w:rFonts w:ascii="Times New Roman" w:hAnsi="Times New Roman" w:cs="Times New Roman"/>
          <w:sz w:val="24"/>
          <w:szCs w:val="24"/>
        </w:rPr>
        <w:t xml:space="preserve">tkinliğin sanatsal yaratıcılığıyla hususle gelen edebiyatın türleri arasında roman başat bir konuma sahiptir. Öyle ki </w:t>
      </w:r>
      <w:r w:rsidR="00E736C6" w:rsidRPr="00930B84">
        <w:rPr>
          <w:rFonts w:ascii="Times New Roman" w:hAnsi="Times New Roman" w:cs="Times New Roman"/>
          <w:sz w:val="24"/>
          <w:szCs w:val="24"/>
        </w:rPr>
        <w:t xml:space="preserve">ifade esnasında anlatıcıya geniş imkânlar sunması yönünden diğer edebiyat türlerinden </w:t>
      </w:r>
      <w:r w:rsidRPr="00930B84">
        <w:rPr>
          <w:rFonts w:ascii="Times New Roman" w:hAnsi="Times New Roman" w:cs="Times New Roman"/>
          <w:sz w:val="24"/>
          <w:szCs w:val="24"/>
        </w:rPr>
        <w:t>ayrılan</w:t>
      </w:r>
      <w:r w:rsidR="00E736C6" w:rsidRPr="00930B84">
        <w:rPr>
          <w:rFonts w:ascii="Times New Roman" w:hAnsi="Times New Roman" w:cs="Times New Roman"/>
          <w:sz w:val="24"/>
          <w:szCs w:val="24"/>
        </w:rPr>
        <w:t xml:space="preserve">roman, Arapça’da </w:t>
      </w:r>
      <w:r w:rsidR="00E736C6" w:rsidRPr="00930B84">
        <w:rPr>
          <w:rFonts w:ascii="Times New Roman" w:hAnsi="Times New Roman" w:cs="Times New Roman"/>
          <w:sz w:val="24"/>
          <w:szCs w:val="24"/>
          <w:rtl/>
        </w:rPr>
        <w:t>الرواية</w:t>
      </w:r>
      <w:r w:rsidR="00E736C6" w:rsidRPr="00930B84">
        <w:rPr>
          <w:rFonts w:ascii="Times New Roman" w:hAnsi="Times New Roman" w:cs="Times New Roman"/>
          <w:sz w:val="24"/>
          <w:szCs w:val="24"/>
        </w:rPr>
        <w:t xml:space="preserve"> rivaye</w:t>
      </w:r>
      <w:r w:rsidR="00E736C6" w:rsidRPr="00930B84">
        <w:rPr>
          <w:rStyle w:val="FootnoteReference"/>
          <w:rFonts w:ascii="Times New Roman" w:hAnsi="Times New Roman" w:cs="Times New Roman"/>
          <w:sz w:val="24"/>
          <w:szCs w:val="24"/>
        </w:rPr>
        <w:footnoteReference w:id="1"/>
      </w:r>
      <w:r w:rsidR="00E736C6" w:rsidRPr="00930B84">
        <w:rPr>
          <w:rFonts w:ascii="Times New Roman" w:hAnsi="Times New Roman" w:cs="Times New Roman"/>
          <w:sz w:val="24"/>
          <w:szCs w:val="24"/>
        </w:rPr>
        <w:t>, İngilizce’de  novel</w:t>
      </w:r>
      <w:r w:rsidR="00E736C6" w:rsidRPr="00930B84">
        <w:rPr>
          <w:rStyle w:val="FootnoteReference"/>
          <w:rFonts w:ascii="Times New Roman" w:hAnsi="Times New Roman" w:cs="Times New Roman"/>
          <w:sz w:val="24"/>
          <w:szCs w:val="24"/>
        </w:rPr>
        <w:footnoteReference w:id="2"/>
      </w:r>
      <w:r w:rsidR="00E736C6" w:rsidRPr="00930B84">
        <w:rPr>
          <w:rFonts w:ascii="Times New Roman" w:hAnsi="Times New Roman" w:cs="Times New Roman"/>
          <w:sz w:val="24"/>
          <w:szCs w:val="24"/>
        </w:rPr>
        <w:t>, İtalyanca’da novella olarak adlandırılır. Bunun ise Latincede olan ve yeni anlamında kullanılan novus, kelimesinden alındığını söylemek mümkündür.</w:t>
      </w:r>
      <w:r w:rsidR="00E736C6" w:rsidRPr="00930B84">
        <w:rPr>
          <w:rStyle w:val="FootnoteReference"/>
          <w:rFonts w:ascii="Times New Roman" w:hAnsi="Times New Roman" w:cs="Times New Roman"/>
          <w:sz w:val="24"/>
          <w:szCs w:val="24"/>
        </w:rPr>
        <w:footnoteReference w:id="3"/>
      </w:r>
      <w:r w:rsidR="00E736C6" w:rsidRPr="00930B84">
        <w:rPr>
          <w:rFonts w:ascii="Times New Roman" w:hAnsi="Times New Roman" w:cs="Times New Roman"/>
          <w:sz w:val="24"/>
          <w:szCs w:val="24"/>
        </w:rPr>
        <w:t xml:space="preserve"> Bu cümleden olarak romanın uzun soluklu olması; onu, düz yazı, mektup, fıkra, hikâye vs. türlerden ayırır. Çünkü hikâye daha kısa özelliktedir. Bazı Arapça kaynaklarda roman </w:t>
      </w:r>
      <w:r w:rsidR="00E736C6" w:rsidRPr="00930B84">
        <w:rPr>
          <w:rFonts w:ascii="Times New Roman" w:hAnsi="Times New Roman" w:cs="Times New Roman"/>
          <w:sz w:val="24"/>
          <w:szCs w:val="24"/>
          <w:rtl/>
        </w:rPr>
        <w:t>الطويلة</w:t>
      </w:r>
      <w:r w:rsidR="00E736C6" w:rsidRPr="00930B84">
        <w:rPr>
          <w:rFonts w:ascii="Times New Roman" w:hAnsi="Times New Roman" w:cs="Times New Roman"/>
          <w:sz w:val="24"/>
          <w:szCs w:val="24"/>
        </w:rPr>
        <w:t xml:space="preserve"> </w:t>
      </w:r>
      <w:r w:rsidR="00E736C6" w:rsidRPr="00930B84">
        <w:rPr>
          <w:rFonts w:ascii="Times New Roman" w:hAnsi="Times New Roman" w:cs="Times New Roman"/>
          <w:sz w:val="24"/>
          <w:szCs w:val="24"/>
          <w:rtl/>
        </w:rPr>
        <w:t>القصة</w:t>
      </w:r>
      <w:r w:rsidR="00E736C6" w:rsidRPr="00930B84">
        <w:rPr>
          <w:rFonts w:ascii="Times New Roman" w:hAnsi="Times New Roman" w:cs="Times New Roman"/>
          <w:sz w:val="24"/>
          <w:szCs w:val="24"/>
        </w:rPr>
        <w:t xml:space="preserve"> olarak isimlendirilmiştir. Hatta roman isimlendirilirken hikâye, hikâye ise kısa hikâye şeklinde vasıflandırılmıştır.</w:t>
      </w:r>
      <w:r w:rsidR="00E736C6" w:rsidRPr="00930B84">
        <w:rPr>
          <w:rStyle w:val="FootnoteReference"/>
          <w:rFonts w:ascii="Times New Roman" w:hAnsi="Times New Roman" w:cs="Times New Roman"/>
          <w:sz w:val="24"/>
          <w:szCs w:val="24"/>
        </w:rPr>
        <w:footnoteReference w:id="4"/>
      </w:r>
      <w:r w:rsidR="00E736C6" w:rsidRPr="00930B84">
        <w:rPr>
          <w:rFonts w:ascii="Times New Roman" w:hAnsi="Times New Roman" w:cs="Times New Roman"/>
          <w:sz w:val="24"/>
          <w:szCs w:val="24"/>
        </w:rPr>
        <w:t xml:space="preserve"> Bu anlamda roman türünün bunlardan farklı bir şey olmasıyla beraber, bu edebi türler ve sayamadığımız diğer türleri içinde yer aldığı söylenebilir. Bu çerçeveden bakıldığında roman için şöyle bir tarif yapılabilir; roman, edebiyat içinde insani tecrübelere dayanan doğaüstü olaylardan sakınan olmuş ya da olması mümkün şeyleri konu edinen neredeyse edebi türlerin çoğunu ihtiva eden bir özelliğe sahip, uzun soluklu yazın biçimidir. </w:t>
      </w:r>
    </w:p>
    <w:p w:rsidR="00E736C6" w:rsidRPr="00930B84" w:rsidRDefault="00E736C6" w:rsidP="00E736C6">
      <w:pPr>
        <w:spacing w:line="360" w:lineRule="auto"/>
        <w:ind w:firstLine="708"/>
        <w:jc w:val="both"/>
        <w:rPr>
          <w:rFonts w:ascii="Times New Roman" w:hAnsi="Times New Roman" w:cs="Times New Roman"/>
          <w:sz w:val="24"/>
          <w:szCs w:val="24"/>
        </w:rPr>
      </w:pPr>
      <w:r w:rsidRPr="00930B84">
        <w:rPr>
          <w:rFonts w:ascii="Times New Roman" w:hAnsi="Times New Roman" w:cs="Times New Roman"/>
          <w:sz w:val="24"/>
          <w:szCs w:val="24"/>
        </w:rPr>
        <w:t>Roman kelimesi</w:t>
      </w:r>
      <w:r w:rsidR="00225DE7" w:rsidRPr="00930B84">
        <w:rPr>
          <w:rFonts w:ascii="Times New Roman" w:hAnsi="Times New Roman" w:cs="Times New Roman"/>
          <w:sz w:val="24"/>
          <w:szCs w:val="24"/>
        </w:rPr>
        <w:t>,</w:t>
      </w:r>
      <w:r w:rsidRPr="00930B84">
        <w:rPr>
          <w:rFonts w:ascii="Times New Roman" w:hAnsi="Times New Roman" w:cs="Times New Roman"/>
          <w:sz w:val="24"/>
          <w:szCs w:val="24"/>
        </w:rPr>
        <w:t xml:space="preserve"> Arapça kaynaklarda rivaye (</w:t>
      </w:r>
      <w:r w:rsidRPr="00930B84">
        <w:rPr>
          <w:rFonts w:ascii="Times New Roman" w:hAnsi="Times New Roman" w:cs="Times New Roman"/>
          <w:sz w:val="24"/>
          <w:szCs w:val="24"/>
          <w:rtl/>
        </w:rPr>
        <w:t>الرواية</w:t>
      </w:r>
      <w:r w:rsidRPr="00930B84">
        <w:rPr>
          <w:rFonts w:ascii="Times New Roman" w:hAnsi="Times New Roman" w:cs="Times New Roman"/>
          <w:sz w:val="24"/>
          <w:szCs w:val="24"/>
        </w:rPr>
        <w:t>) ya da hikâye tavile (</w:t>
      </w:r>
      <w:r w:rsidRPr="00930B84">
        <w:rPr>
          <w:rFonts w:ascii="Times New Roman" w:hAnsi="Times New Roman" w:cs="Times New Roman"/>
          <w:sz w:val="24"/>
          <w:szCs w:val="24"/>
          <w:rtl/>
        </w:rPr>
        <w:t>الطويلة</w:t>
      </w:r>
      <w:r w:rsidRPr="00930B84">
        <w:rPr>
          <w:rFonts w:ascii="Times New Roman" w:hAnsi="Times New Roman" w:cs="Times New Roman"/>
          <w:sz w:val="24"/>
          <w:szCs w:val="24"/>
        </w:rPr>
        <w:t xml:space="preserve"> </w:t>
      </w:r>
      <w:r w:rsidRPr="00930B84">
        <w:rPr>
          <w:rFonts w:ascii="Times New Roman" w:hAnsi="Times New Roman" w:cs="Times New Roman"/>
          <w:sz w:val="24"/>
          <w:szCs w:val="24"/>
          <w:rtl/>
        </w:rPr>
        <w:t>الحكاية</w:t>
      </w:r>
      <w:r w:rsidRPr="00930B84">
        <w:rPr>
          <w:rFonts w:ascii="Times New Roman" w:hAnsi="Times New Roman" w:cs="Times New Roman"/>
          <w:sz w:val="24"/>
          <w:szCs w:val="24"/>
        </w:rPr>
        <w:t>) şeklinde karşılanmakla beraber roman yazarına da“el-katibul rivaye” (</w:t>
      </w:r>
      <w:r w:rsidRPr="00930B84">
        <w:rPr>
          <w:rFonts w:ascii="Times New Roman" w:hAnsi="Times New Roman" w:cs="Times New Roman"/>
          <w:sz w:val="24"/>
          <w:szCs w:val="24"/>
          <w:rtl/>
        </w:rPr>
        <w:t>الروائي</w:t>
      </w:r>
      <w:r w:rsidRPr="00930B84">
        <w:rPr>
          <w:rFonts w:ascii="Times New Roman" w:hAnsi="Times New Roman" w:cs="Times New Roman"/>
          <w:sz w:val="24"/>
          <w:szCs w:val="24"/>
        </w:rPr>
        <w:t xml:space="preserve"> </w:t>
      </w:r>
      <w:r w:rsidRPr="00930B84">
        <w:rPr>
          <w:rFonts w:ascii="Times New Roman" w:hAnsi="Times New Roman" w:cs="Times New Roman"/>
          <w:sz w:val="24"/>
          <w:szCs w:val="24"/>
          <w:rtl/>
        </w:rPr>
        <w:t>الكاتب</w:t>
      </w:r>
      <w:r w:rsidRPr="00930B84">
        <w:rPr>
          <w:rFonts w:ascii="Times New Roman" w:hAnsi="Times New Roman" w:cs="Times New Roman"/>
          <w:sz w:val="24"/>
          <w:szCs w:val="24"/>
        </w:rPr>
        <w:t>) denilir.</w:t>
      </w:r>
      <w:r w:rsidRPr="00930B84">
        <w:rPr>
          <w:rStyle w:val="FootnoteReference"/>
          <w:rFonts w:ascii="Times New Roman" w:hAnsi="Times New Roman" w:cs="Times New Roman"/>
          <w:sz w:val="24"/>
          <w:szCs w:val="24"/>
        </w:rPr>
        <w:footnoteReference w:id="5"/>
      </w:r>
      <w:r w:rsidRPr="00930B84">
        <w:rPr>
          <w:rFonts w:ascii="Times New Roman" w:hAnsi="Times New Roman" w:cs="Times New Roman"/>
          <w:sz w:val="24"/>
          <w:szCs w:val="24"/>
        </w:rPr>
        <w:t xml:space="preserve"> Arap dünyasında İslam öncesi dönemde okuma yazma az orandaydı. </w:t>
      </w:r>
      <w:r w:rsidRPr="00930B84">
        <w:rPr>
          <w:rFonts w:ascii="Times New Roman" w:hAnsi="Times New Roman" w:cs="Times New Roman"/>
          <w:sz w:val="24"/>
          <w:szCs w:val="24"/>
        </w:rPr>
        <w:lastRenderedPageBreak/>
        <w:t>Zamanla onlar kendilerinde bulunan övgüye layık gördükleri şeyleri, esâtirul evvelin olarak tabir ettikleri efsanevi olayları, kahramanlıkları, cömertlikleri vb. durumları kendilerinden sonraki nesillerine aktarabilmek ve hafızada kolay kalabilmesi için ezber yoluyla ve veciz olarak, yani az söz söyleyip çok mana içeren cümleler kurmaları gerekiyordu. Bu anlamda (</w:t>
      </w:r>
      <w:r w:rsidRPr="00930B84">
        <w:rPr>
          <w:rFonts w:ascii="Times New Roman" w:hAnsi="Times New Roman" w:cs="Times New Roman"/>
          <w:sz w:val="24"/>
          <w:szCs w:val="24"/>
          <w:rtl/>
        </w:rPr>
        <w:t>الكلب</w:t>
      </w:r>
      <w:r w:rsidRPr="00930B84">
        <w:rPr>
          <w:rFonts w:ascii="Times New Roman" w:hAnsi="Times New Roman" w:cs="Times New Roman"/>
          <w:sz w:val="24"/>
          <w:szCs w:val="24"/>
        </w:rPr>
        <w:t xml:space="preserve"> </w:t>
      </w:r>
      <w:r w:rsidRPr="00930B84">
        <w:rPr>
          <w:rFonts w:ascii="Times New Roman" w:hAnsi="Times New Roman" w:cs="Times New Roman"/>
          <w:sz w:val="24"/>
          <w:szCs w:val="24"/>
          <w:rtl/>
        </w:rPr>
        <w:t>جبان</w:t>
      </w:r>
      <w:r w:rsidRPr="00930B84">
        <w:rPr>
          <w:rFonts w:ascii="Times New Roman" w:hAnsi="Times New Roman" w:cs="Times New Roman"/>
          <w:sz w:val="24"/>
          <w:szCs w:val="24"/>
        </w:rPr>
        <w:t>) tabiri Arapça’da köpeği korkak anlamında kullanılırken kinaye yoluyla köpeğin sahibinin cömert oluşunu irade etmişlerdir.</w:t>
      </w:r>
      <w:r w:rsidRPr="00930B84">
        <w:rPr>
          <w:rStyle w:val="FootnoteReference"/>
          <w:rFonts w:ascii="Times New Roman" w:hAnsi="Times New Roman" w:cs="Times New Roman"/>
          <w:sz w:val="24"/>
          <w:szCs w:val="24"/>
        </w:rPr>
        <w:footnoteReference w:id="6"/>
      </w:r>
      <w:r w:rsidRPr="00930B84">
        <w:rPr>
          <w:rFonts w:ascii="Times New Roman" w:hAnsi="Times New Roman" w:cs="Times New Roman"/>
          <w:sz w:val="24"/>
          <w:szCs w:val="24"/>
        </w:rPr>
        <w:t xml:space="preserve"> Araplarda nesir (düz yazı) genel manada yok değildi. Nesrin varlığını ise  Saide’nin hutbelerinde görmekteyiz.</w:t>
      </w:r>
      <w:r w:rsidRPr="00930B84">
        <w:rPr>
          <w:rStyle w:val="FootnoteReference"/>
          <w:rFonts w:ascii="Times New Roman" w:hAnsi="Times New Roman" w:cs="Times New Roman"/>
          <w:sz w:val="24"/>
          <w:szCs w:val="24"/>
        </w:rPr>
        <w:footnoteReference w:id="7"/>
      </w:r>
      <w:r w:rsidRPr="00930B84">
        <w:rPr>
          <w:rFonts w:ascii="Times New Roman" w:hAnsi="Times New Roman" w:cs="Times New Roman"/>
          <w:sz w:val="24"/>
          <w:szCs w:val="24"/>
        </w:rPr>
        <w:t xml:space="preserve"> Bu açıdan bakıldığında Arap edebiyatında Yine başlıca anlatı türlerini: Masallar, efsaneler, mesneviler, biyografiler (siret-i zatiyyeler), kıssalar, hikâyeler, makaleler, rihleler/ seyahatnameler, fıkralar /nevadir, kerâmât-ı sûfiyye, menameler/ rüyalar, vb. düzyazı biçinde sıralamak mümkündür.</w:t>
      </w:r>
    </w:p>
    <w:p w:rsidR="00E736C6" w:rsidRPr="00930B84" w:rsidRDefault="00E736C6" w:rsidP="00E736C6">
      <w:pPr>
        <w:autoSpaceDE w:val="0"/>
        <w:autoSpaceDN w:val="0"/>
        <w:adjustRightInd w:val="0"/>
        <w:spacing w:after="120" w:line="360" w:lineRule="auto"/>
        <w:jc w:val="both"/>
        <w:rPr>
          <w:rFonts w:ascii="Times New Roman" w:hAnsi="Times New Roman" w:cs="Times New Roman"/>
          <w:sz w:val="24"/>
          <w:szCs w:val="24"/>
        </w:rPr>
      </w:pPr>
      <w:r w:rsidRPr="00930B84">
        <w:rPr>
          <w:rFonts w:ascii="Times New Roman" w:hAnsi="Times New Roman" w:cs="Times New Roman"/>
          <w:sz w:val="24"/>
          <w:szCs w:val="24"/>
        </w:rPr>
        <w:tab/>
        <w:t>Yaşamın çeşitli sahalarında görülen kalkınma hareketleri, büyük gayretlerin ve  de pek çok farklı etkenin bir araya gelmesi sonucunda ortaya çıkmaktadır. Edebiyat alanında kalkınma ise ilgili edebiyatın ait bulunduğu ulusun görkemli dönemlerinde elde edebildiği başarıların bir mahsulüdür. Uluslar, bu başarıyı yalnızca edebî ve fikrî gelişmeye sevk edecek olan bilinçli ve içten gayretleriyle elde edebilmektedirler. Bu noktada Çağdaş Arap Edebiyatında görülen kalkınma ve gelişim, iki temel etkene dayanarak mesafe kat etmiştir. Bunların ilki Arap edebiyatının köklü geçmişiyle kurmuş olduğu bağ, ikincisi de Fransızların Mısır’ı işgal etmeleri sonucunda çağdaş Batı medeniyetiyle tanışmasıdır.</w:t>
      </w:r>
    </w:p>
    <w:p w:rsidR="00E736C6" w:rsidRPr="00A37C50" w:rsidRDefault="00E736C6" w:rsidP="00E736C6">
      <w:pPr>
        <w:spacing w:line="360" w:lineRule="auto"/>
        <w:jc w:val="both"/>
        <w:rPr>
          <w:rFonts w:ascii="Times New Roman" w:hAnsi="Times New Roman" w:cs="Times New Roman"/>
          <w:sz w:val="24"/>
          <w:szCs w:val="24"/>
          <w:highlight w:val="yellow"/>
        </w:rPr>
      </w:pPr>
      <w:r w:rsidRPr="00930B84">
        <w:rPr>
          <w:rFonts w:ascii="Times New Roman" w:hAnsi="Times New Roman" w:cs="Times New Roman"/>
          <w:sz w:val="24"/>
          <w:szCs w:val="24"/>
        </w:rPr>
        <w:tab/>
        <w:t xml:space="preserve">Modern Arap romancılığı bağlamında pek çok Arap ülkesinde eserler verilmiş olsa da, Mısır tarihsel ve kültürel olarak köklü geçmişinden dolayı roman alanında oldukça başarılı eserlerin verildiği bir ülke olmuştur. Mısır’a matbaanın gelmesi ve gazetecilik faaliyetlerinin yapılması, Batı medeniyeti ve Arap dünyası arasındaki kültürel nitelikli etkileşime de hız kazandırmıştır. </w:t>
      </w:r>
    </w:p>
    <w:p w:rsidR="00E736C6" w:rsidRPr="00401863" w:rsidRDefault="00E736C6" w:rsidP="00E736C6">
      <w:pPr>
        <w:spacing w:line="360" w:lineRule="auto"/>
        <w:ind w:firstLine="708"/>
        <w:jc w:val="both"/>
        <w:rPr>
          <w:rFonts w:ascii="Times New Roman" w:hAnsi="Times New Roman" w:cs="Times New Roman"/>
          <w:sz w:val="24"/>
          <w:szCs w:val="24"/>
        </w:rPr>
      </w:pPr>
      <w:r w:rsidRPr="00996A93">
        <w:rPr>
          <w:rFonts w:ascii="Times New Roman" w:hAnsi="Times New Roman" w:cs="Times New Roman"/>
          <w:sz w:val="24"/>
          <w:szCs w:val="24"/>
        </w:rPr>
        <w:t xml:space="preserve">Bu anlamda Arap romanının bu şekillenmesi sadece Mısır’da değil diğer Arap ülkelerinde de benzer bir şekilde gerçekleşmiştir. Mısır’da krallığın sona ermesiyle birlikte beklenilen değişimleri yönetimden göremeyen yazarlar, bu defa farklı bir seyir </w:t>
      </w:r>
      <w:bookmarkStart w:id="11" w:name="_GoBack"/>
      <w:bookmarkEnd w:id="11"/>
      <w:r w:rsidRPr="00401863">
        <w:rPr>
          <w:rFonts w:ascii="Times New Roman" w:hAnsi="Times New Roman" w:cs="Times New Roman"/>
          <w:sz w:val="24"/>
          <w:szCs w:val="24"/>
        </w:rPr>
        <w:lastRenderedPageBreak/>
        <w:t>içine girmiş ve değişmelerin kaydedilmesini roman anlatım tarzında sağlamışlardır.</w:t>
      </w:r>
      <w:r w:rsidRPr="00401863">
        <w:rPr>
          <w:rStyle w:val="FootnoteReference"/>
          <w:rFonts w:ascii="Times New Roman" w:hAnsi="Times New Roman" w:cs="Times New Roman"/>
          <w:sz w:val="24"/>
          <w:szCs w:val="24"/>
        </w:rPr>
        <w:footnoteReference w:id="8"/>
      </w:r>
      <w:r w:rsidRPr="00401863">
        <w:rPr>
          <w:rFonts w:ascii="Times New Roman" w:hAnsi="Times New Roman" w:cs="Times New Roman"/>
          <w:sz w:val="24"/>
          <w:szCs w:val="24"/>
        </w:rPr>
        <w:t xml:space="preserve"> Yapıca roman benzeri eserlerin Arap âleminde, özellikle Mısır’da, roman henüz oluşum aşamasındayken kaleme alındığı görülmektedir. Bunlara örnek olarak Mahmut İbrahim Celal’in telif ettiği el-Emir Haydar (</w:t>
      </w:r>
      <w:r w:rsidRPr="00401863">
        <w:rPr>
          <w:rFonts w:ascii="Times New Roman" w:hAnsi="Times New Roman" w:cs="Times New Roman"/>
          <w:sz w:val="24"/>
          <w:szCs w:val="24"/>
          <w:rtl/>
        </w:rPr>
        <w:t>حيدر</w:t>
      </w:r>
      <w:r w:rsidRPr="00401863">
        <w:rPr>
          <w:rFonts w:ascii="Times New Roman" w:hAnsi="Times New Roman" w:cs="Times New Roman"/>
          <w:sz w:val="24"/>
          <w:szCs w:val="24"/>
        </w:rPr>
        <w:t xml:space="preserve"> </w:t>
      </w:r>
      <w:r w:rsidRPr="00401863">
        <w:rPr>
          <w:rFonts w:ascii="Times New Roman" w:hAnsi="Times New Roman" w:cs="Times New Roman"/>
          <w:sz w:val="24"/>
          <w:szCs w:val="24"/>
          <w:rtl/>
        </w:rPr>
        <w:t>األمير</w:t>
      </w:r>
      <w:r w:rsidRPr="00401863">
        <w:rPr>
          <w:rFonts w:ascii="Times New Roman" w:hAnsi="Times New Roman" w:cs="Times New Roman"/>
          <w:sz w:val="24"/>
          <w:szCs w:val="24"/>
        </w:rPr>
        <w:t>) eseri, Süleyman Feyzi’nin 1919’da kaleme aldığı er-Rivaye el-Îkaziyye (</w:t>
      </w:r>
      <w:r w:rsidRPr="00401863">
        <w:rPr>
          <w:rFonts w:ascii="Times New Roman" w:hAnsi="Times New Roman" w:cs="Times New Roman"/>
          <w:sz w:val="24"/>
          <w:szCs w:val="24"/>
          <w:rtl/>
        </w:rPr>
        <w:t>اإليقاظية</w:t>
      </w:r>
      <w:r w:rsidRPr="00401863">
        <w:rPr>
          <w:rFonts w:ascii="Times New Roman" w:hAnsi="Times New Roman" w:cs="Times New Roman"/>
          <w:sz w:val="24"/>
          <w:szCs w:val="24"/>
        </w:rPr>
        <w:t xml:space="preserve"> </w:t>
      </w:r>
      <w:r w:rsidRPr="00401863">
        <w:rPr>
          <w:rFonts w:ascii="Times New Roman" w:hAnsi="Times New Roman" w:cs="Times New Roman"/>
          <w:sz w:val="24"/>
          <w:szCs w:val="24"/>
          <w:rtl/>
        </w:rPr>
        <w:t>الرواية</w:t>
      </w:r>
      <w:r w:rsidRPr="00401863">
        <w:rPr>
          <w:rFonts w:ascii="Times New Roman" w:hAnsi="Times New Roman" w:cs="Times New Roman"/>
          <w:sz w:val="24"/>
          <w:szCs w:val="24"/>
        </w:rPr>
        <w:t>) eseri, Ahmet es-Seyyid’e ait olan 1922’de yazdığı Mesirud-Du‘afa (</w:t>
      </w:r>
      <w:r w:rsidRPr="00401863">
        <w:rPr>
          <w:rFonts w:ascii="Times New Roman" w:hAnsi="Times New Roman" w:cs="Times New Roman"/>
          <w:sz w:val="24"/>
          <w:szCs w:val="24"/>
          <w:rtl/>
        </w:rPr>
        <w:t>الضعفاء</w:t>
      </w:r>
      <w:r w:rsidRPr="00401863">
        <w:rPr>
          <w:rFonts w:ascii="Times New Roman" w:hAnsi="Times New Roman" w:cs="Times New Roman"/>
          <w:sz w:val="24"/>
          <w:szCs w:val="24"/>
        </w:rPr>
        <w:t xml:space="preserve"> </w:t>
      </w:r>
      <w:r w:rsidRPr="00401863">
        <w:rPr>
          <w:rFonts w:ascii="Times New Roman" w:hAnsi="Times New Roman" w:cs="Times New Roman"/>
          <w:sz w:val="24"/>
          <w:szCs w:val="24"/>
          <w:rtl/>
        </w:rPr>
        <w:t>مصير</w:t>
      </w:r>
      <w:r w:rsidRPr="00401863">
        <w:rPr>
          <w:rFonts w:ascii="Times New Roman" w:hAnsi="Times New Roman" w:cs="Times New Roman"/>
          <w:sz w:val="24"/>
          <w:szCs w:val="24"/>
        </w:rPr>
        <w:t>) eseri gösterilmektedir. Bunun sebeplerinden bir tanesi de Arap âleminin roman yazmaya hazır bir vaziyet kazanmış olmasıdır. O halde denilebilir ki, eğer roman batılı anlamda bir çıkışı İslam dünyasından önce gerçekleştirmeseydi Arap âleminde bu ister istemez ortaya çıkacaktı. İslam dünyasında roman türünün ataları sayılabilecek Kelile ve Dimne, Elf-u Leyle ve Leyle yani Binbir Gece Masalları vb. eserler gösterilebilir. Bu eserlerin İslam dünyasında nüvelerinin görülmesine rağmen gerçekleşmemesinin temel nedenlerinden bir tanesi de siyasi ve toplumsal gelişimde ve kalkınmadaki durağanlıktır. Eğer bu durağanlık evresi göz önünde bulundurulursa bu edebi türün gecikmesi daha iyi anlaşılacaktır.</w:t>
      </w:r>
      <w:r w:rsidRPr="00401863">
        <w:rPr>
          <w:rStyle w:val="FootnoteReference"/>
          <w:rFonts w:ascii="Times New Roman" w:hAnsi="Times New Roman" w:cs="Times New Roman"/>
          <w:sz w:val="24"/>
          <w:szCs w:val="24"/>
        </w:rPr>
        <w:footnoteReference w:id="9"/>
      </w:r>
    </w:p>
    <w:p w:rsidR="00E736C6" w:rsidRPr="00401863" w:rsidRDefault="00E736C6" w:rsidP="00E736C6">
      <w:pPr>
        <w:spacing w:line="360" w:lineRule="auto"/>
        <w:jc w:val="both"/>
        <w:rPr>
          <w:rFonts w:ascii="Times New Roman" w:hAnsi="Times New Roman" w:cs="Times New Roman"/>
          <w:sz w:val="24"/>
          <w:szCs w:val="24"/>
        </w:rPr>
      </w:pPr>
      <w:r w:rsidRPr="00401863">
        <w:rPr>
          <w:rFonts w:ascii="Times New Roman" w:hAnsi="Times New Roman" w:cs="Times New Roman"/>
          <w:sz w:val="24"/>
          <w:szCs w:val="24"/>
        </w:rPr>
        <w:tab/>
        <w:t>Yine kurguya dayalı modern bir edebi tür olan roman, Arap edebiyatına son iki yüzyıl içerisinde girmiş olsa da Arap edebiyatında kurguya dayalı eserler daha önceden bulunmaktaydı. Modern edebiyat döneminin başlamasından sonra Mısırlı entelektüel yazarlar tarafından toplumu bilinçlendirmek veya okuyucuları eğlendirmek gayesiyle roman türünde eserler kaleme alınmaya başlanmıştır. Bu mevcut gelenek üzerinden kaleme alınmaya başlanan eserler geçen süreç içerisinde oldukça mesafe kat ederek Nobel Edebiyat Ödülü’nü alacak düzeye gelmişlerdir.</w:t>
      </w:r>
    </w:p>
    <w:p w:rsidR="00E736C6" w:rsidRPr="00A37C50" w:rsidRDefault="00E736C6" w:rsidP="00E736C6">
      <w:pPr>
        <w:spacing w:line="360" w:lineRule="auto"/>
        <w:jc w:val="both"/>
        <w:rPr>
          <w:rFonts w:ascii="Times New Roman" w:hAnsi="Times New Roman" w:cs="Times New Roman"/>
          <w:sz w:val="24"/>
          <w:szCs w:val="24"/>
          <w:highlight w:val="yellow"/>
        </w:rPr>
      </w:pPr>
      <w:r w:rsidRPr="00401863">
        <w:rPr>
          <w:rFonts w:ascii="Times New Roman" w:hAnsi="Times New Roman" w:cs="Times New Roman"/>
          <w:sz w:val="24"/>
          <w:szCs w:val="24"/>
        </w:rPr>
        <w:tab/>
        <w:t xml:space="preserve">Çağdaş Arap romancılığının en önemli isimlerinden birisi çalışmamızın da konusunu oluşturan Necib Mahfuz’dur. Farklı konularda birçok roman ve hikaye kaleme almış olan Mahfuz, Arap edebiyatındaki romancılar arasında öne çıkan başarıl ıyazarlardan biri olmuştur. Mahfuz’un 1988 yılına gelindiğinde Nobel Edebiyat Ödülü’nü alması hem Arap romancılığının artık yetkinliğini kanıtlaması hem de kendi ismini edebiyat dünyasında duyurabilmesi açısından bir dönüm noktasıdır denilebilir. </w:t>
      </w:r>
    </w:p>
    <w:p w:rsidR="00E736C6" w:rsidRPr="00401863" w:rsidRDefault="00E736C6" w:rsidP="00E736C6">
      <w:pPr>
        <w:spacing w:line="360" w:lineRule="auto"/>
        <w:jc w:val="both"/>
        <w:rPr>
          <w:rFonts w:ascii="Times New Roman" w:hAnsi="Times New Roman" w:cs="Times New Roman"/>
          <w:sz w:val="24"/>
          <w:szCs w:val="24"/>
        </w:rPr>
      </w:pPr>
      <w:r w:rsidRPr="00401863">
        <w:rPr>
          <w:rFonts w:ascii="Times New Roman" w:hAnsi="Times New Roman" w:cs="Times New Roman"/>
          <w:sz w:val="24"/>
          <w:szCs w:val="24"/>
        </w:rPr>
        <w:tab/>
        <w:t xml:space="preserve">Arap romancılığının çeviri ve adapte eserlerden telif eserlere geçme safhaları olduğu gibi Mahfuz’un edebi yönelimlerinin de belirli safhaları olmuştur. Önceleri </w:t>
      </w:r>
      <w:r w:rsidRPr="00401863">
        <w:rPr>
          <w:rFonts w:ascii="Times New Roman" w:hAnsi="Times New Roman" w:cs="Times New Roman"/>
          <w:sz w:val="24"/>
          <w:szCs w:val="24"/>
        </w:rPr>
        <w:lastRenderedPageBreak/>
        <w:t>kısmen Arap ve Mısır milliyetçiliği bağlamında eserler veren Mahfuz, sanat yaşamının ikinci evresinde biraz da zamanın ruhuna uygun olarak toplumcu gerçekçi anlayışla romanlarını kaleme almıştır. II. Dünya Savaşı’ndan sonra Arap romanını etkileyen Sosyalizm düşüncesi ki Mahfuz da bu anlayışa uymuştur. Bütün bu sanatsal ve edebi tecrübelerden sonra Mahfuz, artık daha rafine bir edebi anlayışla Sembolizme yönelmiş, toplumun gerçekliğinden uzaklaşarak bireyin iç dünyasına ve yalnızlığına yönelmiştir. Ancak bu anlayışla oluşturduğu eserlerinde de yine Arap ve Mısır toplumundaki sıkıntılarla buhranları da ele almıştır. Mahfuz’un romanlarına bakıldığında içinde yaşamış olduğu çağın sorunlarının altında yatan nedenleri araştırır. Romanlarında bulunan kurmaca dünyalar aslında gerçek dünyanın alegorik birer izdüşümü niteliğindedir.</w:t>
      </w:r>
    </w:p>
    <w:p w:rsidR="00E736C6" w:rsidRPr="00401863" w:rsidRDefault="00E736C6" w:rsidP="00D81244">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 xml:space="preserve"> Necib Mahfuz’un bir romancı olmasının ötesinde çok yönlü kişiliği ve sanatıyla da bağlı olarak hakkında farklı zamanlarda akademik araştırmaların da yapıldığı görülmektedir. Modern Arap edebiyatının öncülerinden olduğu görülen ve aynı zamanda roman türünün gelişimine katkısınında bulunduğu Mahfuz hakkında yapılan akademik çalışmaklar ise şöyle sıralanabilir:</w:t>
      </w:r>
    </w:p>
    <w:p w:rsidR="00E736C6" w:rsidRPr="00401863" w:rsidRDefault="00E736C6" w:rsidP="00E736C6">
      <w:pPr>
        <w:pStyle w:val="Heading3"/>
        <w:jc w:val="both"/>
        <w:rPr>
          <w:rFonts w:cs="Times New Roman"/>
          <w:highlight w:val="yellow"/>
        </w:rPr>
      </w:pPr>
      <w:bookmarkStart w:id="12" w:name="_Toc102258552"/>
      <w:r w:rsidRPr="00401863">
        <w:rPr>
          <w:rFonts w:cs="Times New Roman"/>
          <w:highlight w:val="yellow"/>
        </w:rPr>
        <w:t>T</w:t>
      </w:r>
      <w:r w:rsidRPr="00401863">
        <w:rPr>
          <w:rFonts w:cs="Times New Roman"/>
        </w:rPr>
        <w:t>ürkiye’de Yapılmış LisansüstüTezler ve Makaleler</w:t>
      </w:r>
      <w:bookmarkEnd w:id="12"/>
    </w:p>
    <w:p w:rsidR="00E736C6" w:rsidRPr="00401863" w:rsidRDefault="00E736C6" w:rsidP="00E736C6">
      <w:pPr>
        <w:spacing w:line="360" w:lineRule="auto"/>
        <w:jc w:val="both"/>
        <w:rPr>
          <w:rFonts w:ascii="Times New Roman" w:hAnsi="Times New Roman" w:cs="Times New Roman"/>
          <w:b/>
          <w:sz w:val="24"/>
          <w:szCs w:val="24"/>
        </w:rPr>
      </w:pPr>
      <w:r w:rsidRPr="00401863">
        <w:rPr>
          <w:rFonts w:ascii="Times New Roman" w:hAnsi="Times New Roman" w:cs="Times New Roman"/>
          <w:b/>
          <w:sz w:val="24"/>
          <w:szCs w:val="24"/>
        </w:rPr>
        <w:tab/>
        <w:t>A) LisansüstüTezler</w:t>
      </w:r>
    </w:p>
    <w:p w:rsidR="00E736C6" w:rsidRPr="00401863" w:rsidRDefault="00E736C6" w:rsidP="00E736C6">
      <w:pPr>
        <w:spacing w:line="360" w:lineRule="auto"/>
        <w:jc w:val="both"/>
        <w:rPr>
          <w:rFonts w:ascii="Times New Roman" w:hAnsi="Times New Roman" w:cs="Times New Roman"/>
          <w:sz w:val="24"/>
          <w:szCs w:val="24"/>
        </w:rPr>
      </w:pPr>
      <w:r w:rsidRPr="00401863">
        <w:rPr>
          <w:rFonts w:ascii="Times New Roman" w:hAnsi="Times New Roman" w:cs="Times New Roman"/>
          <w:b/>
          <w:sz w:val="24"/>
          <w:szCs w:val="24"/>
        </w:rPr>
        <w:tab/>
      </w:r>
      <w:r w:rsidRPr="00401863">
        <w:rPr>
          <w:rFonts w:ascii="Times New Roman" w:hAnsi="Times New Roman" w:cs="Times New Roman"/>
          <w:sz w:val="24"/>
          <w:szCs w:val="24"/>
        </w:rPr>
        <w:t>1.Musa Yıldız, Necîb Mahfûz (Hayatı, Eserleri ve Kısa Hikayeleri),(Yüksek Lisans Tezi), Gazi Üniv., Sosyal Bilimler Enstitüsü, 1992.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2.A. Kazım Ürün, Necîb Mahfûz ve Toplumcu Gerçekçi Romanları(Doktora Tezi), Atatürk Üniv., Sosyal Bilimler Enstitüsü, 1994.</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3.Mesut Yazıcı, Türkçe’de Necîb Mahfûz (Yüksek Lisans Tezi), Ankara Üniv., Sosyal Bilimler Enstitüsü, Ankara 1997.</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4.Musa Yıldız, Necîb Mahfûz’un Sembolik Romanları (DoktoraTezi), Gazi Üniv., Sosyal Bilimler Enstitüsü, 1998.</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5.Cüneyt Mehmet Şimşek, Necîb Mahfûz ve Üç Romanının Değerlendirilmesi(Yüksek Lisans Tezi), Uludağ Üniv., Sosyal Bilimler Enstitüsü, 1999.</w:t>
      </w:r>
    </w:p>
    <w:p w:rsidR="00E736C6" w:rsidRPr="00A37C50" w:rsidRDefault="00E736C6" w:rsidP="00E736C6">
      <w:pPr>
        <w:spacing w:line="360" w:lineRule="auto"/>
        <w:ind w:firstLine="708"/>
        <w:jc w:val="both"/>
        <w:rPr>
          <w:rFonts w:ascii="Times New Roman" w:hAnsi="Times New Roman" w:cs="Times New Roman"/>
          <w:sz w:val="24"/>
          <w:szCs w:val="24"/>
          <w:highlight w:val="yellow"/>
        </w:rPr>
      </w:pPr>
      <w:r w:rsidRPr="00401863">
        <w:rPr>
          <w:rFonts w:ascii="Times New Roman" w:hAnsi="Times New Roman" w:cs="Times New Roman"/>
          <w:sz w:val="24"/>
          <w:szCs w:val="24"/>
        </w:rPr>
        <w:lastRenderedPageBreak/>
        <w:t>6.Yusuf Köşeli, Necîb Mahfûz, Hayatı, Eserleri ve eş-Şehhâz “Dilenci” AdlıRomanı, (Yüksek Lisans Tezi), Atatürk Üniv., Sosyal Bilimler Enstitüsü, 2005.</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7.İsmail Gündüz, Necîb Mahfûz’un Hammâratu’l-Kıtti’l-Esved Adlı Eserininİncelenmesi, (Yüksek Lisans Tezi), Selçuk Üniv., Sosyal Bilimler Enstitüsü, 2008.</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8.Zeynep Orhan, Peyami Safa’nın Fatih-Harbiye ve Necip Mahfuz’un MidakSokağı Romanlarındaki Karakterlerin Analitik Karşılaştırılması, (Yüksek Lisans Tezi), Eskişehir Osmangazi Üniv., Sosyal Bilimler Enstitüsü, 2009.</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9.Yasemin Kozakoğlu, Necib Mahfuz’un es-Sülasiyye Adlı EserindeKadın Figürü, (Yüksek Lisans Tezi), Selçuk Üniv., Sosyal Bilimler Enstitüsü,2010.</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10.İbrahim Ünalan, Necîb Mahfûz’un Tarihî Romanları, (Yüksek Lisans Tezi), Kırıkkale Üniv., Sosyal Bilimler Enstitüsü, 2012.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 xml:space="preserve">11. Leyla Yakupoğlu, Necib Mahfuz’un </w:t>
      </w:r>
      <w:r w:rsidRPr="00401863">
        <w:rPr>
          <w:rFonts w:ascii="Times New Roman" w:hAnsi="Times New Roman" w:cs="Times New Roman"/>
          <w:iCs/>
          <w:sz w:val="24"/>
          <w:szCs w:val="24"/>
        </w:rPr>
        <w:t>es-Sulasiyye’si</w:t>
      </w:r>
      <w:r w:rsidRPr="00401863">
        <w:rPr>
          <w:rFonts w:ascii="Times New Roman" w:hAnsi="Times New Roman" w:cs="Times New Roman"/>
          <w:sz w:val="24"/>
          <w:szCs w:val="24"/>
        </w:rPr>
        <w:t xml:space="preserve"> İle YakupKadri Karaosmanoğlu’nun </w:t>
      </w:r>
      <w:r w:rsidRPr="00401863">
        <w:rPr>
          <w:rFonts w:ascii="Times New Roman" w:hAnsi="Times New Roman" w:cs="Times New Roman"/>
          <w:iCs/>
          <w:sz w:val="24"/>
          <w:szCs w:val="24"/>
        </w:rPr>
        <w:t>Kiralık Konak</w:t>
      </w:r>
      <w:r w:rsidRPr="00401863">
        <w:rPr>
          <w:rFonts w:ascii="Times New Roman" w:hAnsi="Times New Roman" w:cs="Times New Roman"/>
          <w:sz w:val="24"/>
          <w:szCs w:val="24"/>
        </w:rPr>
        <w:t>Adlı Romanının Karşılaştırılması, (Yüksek Lisans Tezi), İstanbul Üniv.</w:t>
      </w:r>
      <w:r w:rsidRPr="00401863">
        <w:rPr>
          <w:rFonts w:ascii="Times New Roman" w:hAnsi="Times New Roman" w:cs="Times New Roman"/>
          <w:bCs/>
          <w:sz w:val="24"/>
          <w:szCs w:val="24"/>
        </w:rPr>
        <w:t xml:space="preserve">, </w:t>
      </w:r>
      <w:r w:rsidRPr="00401863">
        <w:rPr>
          <w:rFonts w:ascii="Times New Roman" w:hAnsi="Times New Roman" w:cs="Times New Roman"/>
          <w:sz w:val="24"/>
          <w:szCs w:val="24"/>
        </w:rPr>
        <w:t>Sosyal Bilimler Enstitüsü, 2013.</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12.Mehmet Ali Ersöz, Necip Mahfuz'un Midak Sokağı Adlı Romanının Tahlili,(Yüksek Lisans Tezi), İstanbul Üniv., Sosyal Bilimler Enstitüsü, 2014.</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13. Esra Yavuz, Necip Mahfuz'un El-Liss ve'l-Kilâb (Hırsız ve Köpekler) ve Virginia Woolf'un MRS. Dalloway romanlarında bilinç akışı tekniği kullanımının karşılaştırılması, (Yüksek Lisans Tezi), Marmara Üniv., Sosyal Bilimler Enstitüsü, 2019.</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14. Zeynep Bilge Diktaş, Necib Mahfuz'un "Hânu'l-Halîlî" Romanı İle Halit Ziya Uşaklıgil'in “Mai ve Siyah” Romanında Modernleşme Süreci ve Modern Bireyin Bunalımı, (Yüksek Lisans Tezi), Marmara Üniv., Sosyal Bilimler Enstitüsü, 2019.</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15. Abubaker Saadı Abbas, Necip Mahfuz'un “el-Hubbu Tahte'l-Matar” Adlı Romanının Tahlili, (Yüksek Lisans Tezi), Erciyes Üniv.,  Sosyal Bilimler Enstitüsü, 2020.</w:t>
      </w:r>
    </w:p>
    <w:p w:rsidR="00E736C6" w:rsidRPr="00401863" w:rsidRDefault="00E736C6" w:rsidP="00E736C6">
      <w:pPr>
        <w:keepNext/>
        <w:spacing w:line="360" w:lineRule="auto"/>
        <w:ind w:firstLine="709"/>
        <w:jc w:val="both"/>
        <w:rPr>
          <w:rFonts w:ascii="Times New Roman" w:hAnsi="Times New Roman" w:cs="Times New Roman"/>
          <w:b/>
          <w:sz w:val="24"/>
          <w:szCs w:val="24"/>
        </w:rPr>
      </w:pPr>
      <w:r w:rsidRPr="00401863">
        <w:rPr>
          <w:rFonts w:ascii="Times New Roman" w:hAnsi="Times New Roman" w:cs="Times New Roman"/>
          <w:b/>
          <w:sz w:val="24"/>
          <w:szCs w:val="24"/>
        </w:rPr>
        <w:lastRenderedPageBreak/>
        <w:t>B) Makaleler</w:t>
      </w:r>
    </w:p>
    <w:p w:rsidR="00E736C6" w:rsidRPr="00401863" w:rsidRDefault="00E736C6" w:rsidP="00E736C6">
      <w:pPr>
        <w:keepNext/>
        <w:spacing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1. Hamdi, Sakkut, “Nacîb Mahfûz’un Kısa Hikâyeleri”, Çev. Azmi Yüksel,Ankara Ü., D.T.C.F. Doğu Dilleri Dergisi, Cilt:IV, Sayı:1, s.125-137,(1985).</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2. Murat Bardakçı, “Necîb Mahfuz’la Edebiyat ve Nobel Söyleşisi”, HürriyetGösteri Sanat Edebiyat Dergisi, , s.4-7, (1988).</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3. Azmi YÜKSEL, “Necîb Mahfûz ve Zukâku’l-Midakk’ı Adlı Romanı”, GaziÜ., Gazi Eğt. Fak. Dergisi, C.8, Sayı:1, s.283-305, (1992).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4. Rahmi Er, "Necîb Mahfûz'un el-Liss ve'l-Kilâb Adlı Romanı Üzerine",TÖMER Dil Dergisi, Sayı:46, s.5-17, (1996).</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 xml:space="preserve">5. Musa Yıldız, “Necîb Mahfûz’un </w:t>
      </w:r>
      <w:r w:rsidR="00B977E4" w:rsidRPr="00401863">
        <w:rPr>
          <w:rFonts w:ascii="Times New Roman" w:hAnsi="Times New Roman" w:cs="Times New Roman"/>
          <w:sz w:val="24"/>
          <w:szCs w:val="24"/>
        </w:rPr>
        <w:t xml:space="preserve"> </w:t>
      </w:r>
      <w:r w:rsidRPr="00401863">
        <w:rPr>
          <w:rFonts w:ascii="Times New Roman" w:hAnsi="Times New Roman" w:cs="Times New Roman"/>
          <w:sz w:val="24"/>
          <w:szCs w:val="24"/>
        </w:rPr>
        <w:t>İsimli Romanı”, Gazi Ü., GaziEğt. Fak. Dergisi, C.17, Sayı:1, s.19-32, (1997).</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6. Musa Yıldız, “Necîb Mahfûz’un Mîrâmâr Adlı Romanı Üzerine Birİnceleme”, EKEV Akademi Dergisi, C.1, Sayı:2, s.275-298, (1998).</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7. Musa Yıldız, “Necîb Mahfûz’un Sersera Fevka’n-Nîl Adlı Romanı”, GaziÜ., Gazi Eğt. Fak. Dergisi, C.18, Sayı:3, s.99-118, (1998).</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8. Bedrettin Aytaç, “Necîb Mahfûz’un Hikâyât Hâratinâ Adlı Eserinde anlatımSanatı”, EKEV Akademi, C.1, Sayı:3, s.309-320, (1998).</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9. Musa Yıldız, “Necîb Mahfûz’un Kısa Hikâyelerinde Bazı Temalar”, EKEVAkademi, C.1, Sayı:4, s.135-146, (1999).</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10. Musa Yıldız, “Nobel Ödüllü Yazar Necîb Mahfûz’un el-Liss ve’l-Kilâb AdlıRomanı”, Nüsha Dergisi, Sayı:5, s.23-48, (2002).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11. Musa Yıldız, “Nobel Ödüllü Yazar Necîb Mahfûz’un eş-Şehhâz AdlıRomanı”, Türkiye Sosyal Araştırmalar Dergisi, Cilt 6, Sayı:1, s.19-46,(2002).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12. Halim Öznurhan, “Kahire’nin Romancısı Necîb Mahfûz”, Yedi İklim,S:199, İstanbul, s.64-66 (2006).</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lastRenderedPageBreak/>
        <w:t>13. Musa Yıldız, “Nobel Ödüllü Mısırlı Yazar Necîb Mahfûz'un Ardından”, Folklor Edebiyat Dergisi (Doğu Edebiyatları Özel Sayısı), s.85-104 (2008).</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14. Musa Yıldız, “Necîb Mahfûz (Hayatı, Eserleri ve Türkçe Çevirileri)”, NüshaDergisi, Sayı:29, s.17-28 (2009).</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15. Cemal Abdullah Aydın, “Necip Mahfuz’un Yankı Adlı Kısa Hikayesi”,Şarkiyat Mecmuası, Sayı:17, s.13-27, (2010).</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16. Halim Öznurhan, “Yüzüncü Doğum Yılında Necîb Mahfûz”, Temrin AylıkDüşünce ve Edebiyat Dergisi, Sayı:45, s.10-12, (2012).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17. Musa Yıldız, “Necîb Mahfûz (94 yıl, 8 ay, 20 Gün Süren Velud Bir Hayat)”,Temrin Aylık Düşünce ve Edebiyat Dergisi, Sayı:45, s.13-16, (2012).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18. Asuman Kafaoğlu Büke, “Aşk Zamanı”, Temrin Aylık Düşünce veEdebiyat Dergisi, Sayı:45, s.17-18, (2012).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19. İbrahim Atay, “Beheri’yi Kim Öldürdü?”, Temrin Aylık Düşünce veEdebiyat Dergisi, Sayı:45, s.19-20, (2012).</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20. Bülent Korkmaz, “Necip Mahfuz’dan Bir Mısır Devrimi Romanı: KarnakKafe”, Ankara Üniversitesi Dil ve Tarih - Coğrafya Fakültesi Dergisi, Cilt53, Sayı:1, s.135-154, (2013).</w:t>
      </w:r>
    </w:p>
    <w:p w:rsidR="00E736C6" w:rsidRPr="00401863" w:rsidRDefault="00E736C6" w:rsidP="00E736C6">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21. Asiye Çelenlioğlı, “Necip Mahfuz’un Üçlemesinde Eleştirel Gerçeklik”,Şarkiyat İlmi Araştırmalar Dergisi, Cilt 9, Sayı:1, s.1-21, (2017).</w:t>
      </w:r>
    </w:p>
    <w:p w:rsidR="00E736C6" w:rsidRPr="00401863" w:rsidRDefault="00E736C6" w:rsidP="00E736C6">
      <w:pPr>
        <w:pStyle w:val="Heading3"/>
        <w:jc w:val="both"/>
        <w:rPr>
          <w:rFonts w:cs="Times New Roman"/>
        </w:rPr>
      </w:pPr>
      <w:bookmarkStart w:id="13" w:name="_Toc102258553"/>
      <w:r w:rsidRPr="00401863">
        <w:rPr>
          <w:rFonts w:cs="Times New Roman"/>
        </w:rPr>
        <w:t>Batı’da Yapılmış Yüksek Lisans ve Doktora Tezleri</w:t>
      </w:r>
      <w:bookmarkEnd w:id="13"/>
    </w:p>
    <w:p w:rsidR="00E736C6" w:rsidRPr="00401863" w:rsidRDefault="00E736C6" w:rsidP="00E736C6">
      <w:pPr>
        <w:spacing w:after="120" w:line="360" w:lineRule="auto"/>
        <w:jc w:val="both"/>
        <w:rPr>
          <w:rFonts w:ascii="Times New Roman" w:hAnsi="Times New Roman" w:cs="Times New Roman"/>
          <w:sz w:val="24"/>
          <w:szCs w:val="24"/>
        </w:rPr>
      </w:pPr>
      <w:r w:rsidRPr="00401863">
        <w:rPr>
          <w:rFonts w:ascii="Times New Roman" w:hAnsi="Times New Roman" w:cs="Times New Roman"/>
          <w:b/>
          <w:sz w:val="24"/>
          <w:szCs w:val="24"/>
        </w:rPr>
        <w:tab/>
      </w:r>
      <w:r w:rsidRPr="00401863">
        <w:rPr>
          <w:rFonts w:ascii="Times New Roman" w:hAnsi="Times New Roman" w:cs="Times New Roman"/>
          <w:sz w:val="24"/>
          <w:szCs w:val="24"/>
        </w:rPr>
        <w:t>1. Philip Stewart, Evlâdu Hâratinâ, Oxford Üniv., 1963, Basılmamış YüksekLisans 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2. Peled Matineyaho, el-‘A’mâlu’l-Edebiyye, Kaliforniya Üniv., 1971, Basılmamış</w:t>
      </w:r>
      <w:r w:rsidR="00B40BBA" w:rsidRPr="00401863">
        <w:rPr>
          <w:rFonts w:ascii="Times New Roman" w:hAnsi="Times New Roman" w:cs="Times New Roman"/>
          <w:sz w:val="24"/>
          <w:szCs w:val="24"/>
        </w:rPr>
        <w:t xml:space="preserve"> </w:t>
      </w:r>
      <w:r w:rsidRPr="00401863">
        <w:rPr>
          <w:rFonts w:ascii="Times New Roman" w:hAnsi="Times New Roman" w:cs="Times New Roman"/>
          <w:sz w:val="24"/>
          <w:szCs w:val="24"/>
        </w:rPr>
        <w:t>Doktora 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3. Xavier Francis, er-Rivâyât, Kolombiya Üniv., 1972, Basılmamış Doktora  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lastRenderedPageBreak/>
        <w:t>4. Mona Nejip Mikhail, Edebuhû, Michigan Üniv., 1972, Basılmamış DoktoraTezi.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5. Ali Câd, er-Rivâyetü'l-Mısriyye, Oxford Üniv., 1974, Basılmamış Doktora 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6. T. Q. Austell, el-Edebu'l-‘Arabî, Londra Üniv., 1975, Basılmamış Doktora 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7. Adil İlyâs, el-Liss ve′l-Kilâb, Oklahoma Üniv., 1979, Basılmamış Doktora 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8. Abdulvahhâb Hâkimî, et-Tecdîd ve′t-Taklîd, Ulster Üniv., 1979, BasılmamışDoktora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9. Semir Mustafâ, Ehlu'l-Kâhira, Illinois Üniv., 1980, Basılmamış Doktora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10. Adnân Vazzân, el-Vâkıiyye, Edinburgh Üniv., 1981, Basılmamış Doktora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11. Ahmed Rûbî, el-Mevt, Michigan Üniv., 1982, Basılmamış Doktora Tezi.</w:t>
      </w:r>
    </w:p>
    <w:p w:rsidR="00E736C6" w:rsidRPr="00401863" w:rsidRDefault="00E736C6" w:rsidP="00E736C6">
      <w:pPr>
        <w:spacing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12. Mahmûd Mahmûd, Edebuhû, Oxford Üniv., 1982, Basılmamış Doktora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13. Richard Kenneth, es-Sulta, Arizona Üniv., 1984, Basılmamış Yüksek Lisans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14. Hüseyin Yusuf Hüseyin, Rivâyât Târihiyye, Edinburgh Üniv., 1984, Basılmamış Doktora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15. A. Bassâm, Dirâse Mukârane, Ulster Üniv., 1984, Basılmamış Doktora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16. Reşîd Gassânî, Hadratu'l-Muhtaram, Ulster Üniv., 1984, Basılmamış DoktoraTezi.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17. Mona Şefîk Fayed, el-‘Abesiyye, Illinois Üniv., 1984, Basılmamış Doktora Tezi.</w:t>
      </w:r>
    </w:p>
    <w:p w:rsidR="00E736C6" w:rsidRPr="00401863" w:rsidRDefault="00E736C6" w:rsidP="00E736C6">
      <w:pPr>
        <w:spacing w:before="120" w:after="120"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18. Suâd Fatîm, Beyne′l-Kasreyn, Ulster Üniv., 1987, Basılmamış Doktora Tezi.</w:t>
      </w: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19. Semiha Salîb, Zukâku'l-Midak, Connecticut Üniv., 1988, Yüksek Lisans Tezi.</w:t>
      </w:r>
    </w:p>
    <w:p w:rsidR="00E736C6" w:rsidRPr="00401863" w:rsidRDefault="00E736C6" w:rsidP="00E736C6">
      <w:pPr>
        <w:pStyle w:val="Heading3"/>
        <w:jc w:val="both"/>
        <w:rPr>
          <w:rFonts w:cs="Times New Roman"/>
        </w:rPr>
      </w:pPr>
      <w:r w:rsidRPr="00401863">
        <w:rPr>
          <w:rFonts w:cs="Times New Roman"/>
        </w:rPr>
        <w:lastRenderedPageBreak/>
        <w:t>Arap Dünaysında Yapılan Çalışmalar</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1-a.mlf., </w:t>
      </w:r>
      <w:r w:rsidRPr="00A37C50">
        <w:rPr>
          <w:rStyle w:val="eser"/>
          <w:i/>
          <w:iCs/>
          <w:color w:val="000000" w:themeColor="text1"/>
        </w:rPr>
        <w:t>Necîb Maḥfûẓ ḳırâʾe mâ beyne’s-suṭûr</w:t>
      </w:r>
      <w:r w:rsidRPr="00996A93">
        <w:rPr>
          <w:color w:val="000000" w:themeColor="text1"/>
        </w:rPr>
        <w:t xml:space="preserve">, </w:t>
      </w:r>
      <w:r w:rsidRPr="00401863">
        <w:rPr>
          <w:color w:val="000000" w:themeColor="text1"/>
        </w:rPr>
        <w:t>Beyrut 1995.</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2-Abdülmuhsin Tâhâ Bedr, </w:t>
      </w:r>
      <w:r w:rsidRPr="00401863">
        <w:rPr>
          <w:rStyle w:val="eser"/>
          <w:i/>
          <w:iCs/>
          <w:color w:val="000000" w:themeColor="text1"/>
        </w:rPr>
        <w:t>er-Rüʾye ve’l-edâh: Necîb Maḥfûẓ</w:t>
      </w:r>
      <w:r w:rsidRPr="00401863">
        <w:rPr>
          <w:color w:val="000000" w:themeColor="text1"/>
        </w:rPr>
        <w:t>, Kahire 1984.</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3-Ahmed Hâşim eş-Şerîf, </w:t>
      </w:r>
      <w:r w:rsidRPr="00A37C50">
        <w:rPr>
          <w:rStyle w:val="eser"/>
          <w:i/>
          <w:iCs/>
          <w:color w:val="000000" w:themeColor="text1"/>
        </w:rPr>
        <w:t>Necîb Maḥfûẓ muḥâverât ḳable’n-Nobel</w:t>
      </w:r>
      <w:r w:rsidRPr="00401863">
        <w:rPr>
          <w:color w:val="000000" w:themeColor="text1"/>
        </w:rPr>
        <w:t>, Kahire 1989.</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4-Ali Şelak, </w:t>
      </w:r>
      <w:r w:rsidRPr="00401863">
        <w:rPr>
          <w:rStyle w:val="eser"/>
          <w:i/>
          <w:iCs/>
          <w:color w:val="000000" w:themeColor="text1"/>
        </w:rPr>
        <w:t>Necîb Maḥfûẓ fî mechûlihi’l-maʿlûm</w:t>
      </w:r>
      <w:r w:rsidRPr="00401863">
        <w:rPr>
          <w:color w:val="000000" w:themeColor="text1"/>
        </w:rPr>
        <w:t>, Beyrut 1979.</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5-C. Tarâbîşî, </w:t>
      </w:r>
      <w:r w:rsidRPr="00401863">
        <w:rPr>
          <w:rStyle w:val="eser"/>
          <w:i/>
          <w:iCs/>
          <w:color w:val="000000" w:themeColor="text1"/>
        </w:rPr>
        <w:t>Allah fî riḥleti Necîb Maḥfûẓi’r-remziyye</w:t>
      </w:r>
      <w:r w:rsidRPr="00401863">
        <w:rPr>
          <w:color w:val="000000" w:themeColor="text1"/>
        </w:rPr>
        <w:t>, Beyrut 1988.</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6</w:t>
      </w:r>
      <w:r w:rsidRPr="00996A93">
        <w:rPr>
          <w:color w:val="000000" w:themeColor="text1"/>
        </w:rPr>
        <w:t>-</w:t>
      </w:r>
      <w:r w:rsidRPr="00401863">
        <w:rPr>
          <w:color w:val="000000" w:themeColor="text1"/>
        </w:rPr>
        <w:t>Cemâl el-Gītânî, </w:t>
      </w:r>
      <w:r w:rsidRPr="00A37C50">
        <w:rPr>
          <w:rStyle w:val="eser"/>
          <w:i/>
          <w:iCs/>
          <w:color w:val="000000" w:themeColor="text1"/>
        </w:rPr>
        <w:t>Necîb Maḥfûẓ yeteẕekker</w:t>
      </w:r>
      <w:r w:rsidRPr="00401863">
        <w:rPr>
          <w:color w:val="000000" w:themeColor="text1"/>
        </w:rPr>
        <w:t>, Beyrut 1980.</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7-Edhem Receb, “Ṣafaḥât mechûle min ḥayâti Necîb Maḥfûẓ”, </w:t>
      </w:r>
      <w:r w:rsidRPr="00401863">
        <w:rPr>
          <w:rStyle w:val="eser"/>
          <w:i/>
          <w:iCs/>
          <w:color w:val="000000" w:themeColor="text1"/>
        </w:rPr>
        <w:t>el-Hilâl</w:t>
      </w:r>
      <w:r w:rsidRPr="00401863">
        <w:rPr>
          <w:color w:val="000000" w:themeColor="text1"/>
        </w:rPr>
        <w:t>, LXXVIII, Kahire 1970, s. 92-98.</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8-Fâtımetüzzehrâ M. Saîd, </w:t>
      </w:r>
      <w:r w:rsidRPr="00A37C50">
        <w:rPr>
          <w:rStyle w:val="eser"/>
          <w:i/>
          <w:iCs/>
          <w:color w:val="000000" w:themeColor="text1"/>
        </w:rPr>
        <w:t>er-Remziyye fî edebi Necîb Maḥfûẓ</w:t>
      </w:r>
      <w:r w:rsidRPr="00401863">
        <w:rPr>
          <w:color w:val="000000" w:themeColor="text1"/>
        </w:rPr>
        <w:t>, Beyrut 1981.</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996A93">
        <w:rPr>
          <w:color w:val="000000" w:themeColor="text1"/>
        </w:rPr>
        <w:t>9</w:t>
      </w:r>
      <w:r w:rsidRPr="00401863">
        <w:rPr>
          <w:color w:val="000000" w:themeColor="text1"/>
        </w:rPr>
        <w:t>-Fuâd Devvâre, </w:t>
      </w:r>
      <w:r w:rsidRPr="00401863">
        <w:rPr>
          <w:rStyle w:val="eser"/>
          <w:i/>
          <w:iCs/>
          <w:color w:val="000000" w:themeColor="text1"/>
        </w:rPr>
        <w:t>Necîb Maḥfûẓ mine’l-ḳavmiyye ile’l-ʿâlemiyye</w:t>
      </w:r>
      <w:r w:rsidRPr="00401863">
        <w:rPr>
          <w:color w:val="000000" w:themeColor="text1"/>
        </w:rPr>
        <w:t>, Kahire 1989.</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10-H. Sourial, </w:t>
      </w:r>
      <w:r w:rsidRPr="00401863">
        <w:rPr>
          <w:rStyle w:val="eser"/>
          <w:i/>
          <w:iCs/>
          <w:color w:val="000000" w:themeColor="text1"/>
        </w:rPr>
        <w:t>L’intemporel entre Marcel Proust et Naguib Mahfouz</w:t>
      </w:r>
      <w:r w:rsidRPr="00401863">
        <w:rPr>
          <w:color w:val="000000" w:themeColor="text1"/>
        </w:rPr>
        <w:t>, Kahire 1978.</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11-Hamdî es-Sekkût, “Necîb Mahfûz’un Kısa Hikâyeleri” (trc. Azmi Yüksel), </w:t>
      </w:r>
      <w:r w:rsidRPr="00401863">
        <w:rPr>
          <w:rStyle w:val="kisaltma"/>
          <w:i/>
          <w:iCs/>
          <w:color w:val="000000" w:themeColor="text1"/>
        </w:rPr>
        <w:t>DDl.</w:t>
      </w:r>
      <w:r w:rsidRPr="00401863">
        <w:rPr>
          <w:color w:val="000000" w:themeColor="text1"/>
        </w:rPr>
        <w:t>, IV/1 (1985), s. 125-137.</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12-Hasan Dervîş el-Arabî, </w:t>
      </w:r>
      <w:r w:rsidRPr="00A37C50">
        <w:rPr>
          <w:rStyle w:val="eser"/>
          <w:i/>
          <w:iCs/>
          <w:color w:val="000000" w:themeColor="text1"/>
        </w:rPr>
        <w:t>el-İtticâhü’t-taʿbîrî fî rivâyâti Necîb Maḥfûẓ</w:t>
      </w:r>
      <w:r w:rsidRPr="00401863">
        <w:rPr>
          <w:color w:val="000000" w:themeColor="text1"/>
        </w:rPr>
        <w:t>, Kahire 1989.</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13-İbrâhim eş-Şeyh, </w:t>
      </w:r>
      <w:r w:rsidRPr="00401863">
        <w:rPr>
          <w:rStyle w:val="eser"/>
          <w:i/>
          <w:iCs/>
          <w:color w:val="000000" w:themeColor="text1"/>
        </w:rPr>
        <w:t>Mevâḳıf ictimâʿiyye ve siyâsiyye fî edebi Necîb Maḥfûẓ</w:t>
      </w:r>
      <w:r w:rsidRPr="00401863">
        <w:rPr>
          <w:color w:val="000000" w:themeColor="text1"/>
        </w:rPr>
        <w:t>, Kahire 1987.</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14-İflîn Ferîd Cûrc Yard, </w:t>
      </w:r>
      <w:r w:rsidRPr="00401863">
        <w:rPr>
          <w:rStyle w:val="eser"/>
          <w:i/>
          <w:iCs/>
          <w:color w:val="000000" w:themeColor="text1"/>
        </w:rPr>
        <w:t>Necîb Maḥfûẓ ve’l-ḳıṣṣatü’l-kaṣîra</w:t>
      </w:r>
      <w:r w:rsidRPr="00401863">
        <w:rPr>
          <w:color w:val="000000" w:themeColor="text1"/>
        </w:rPr>
        <w:t>, Amman 1988</w:t>
      </w:r>
      <w:r w:rsidRPr="00996A93">
        <w:rPr>
          <w:color w:val="000000" w:themeColor="text1"/>
        </w:rPr>
        <w:t>.</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15-Kemâl en-Necmî, </w:t>
      </w:r>
      <w:r w:rsidRPr="00A37C50">
        <w:rPr>
          <w:rStyle w:val="eser"/>
          <w:i/>
          <w:iCs/>
          <w:color w:val="000000" w:themeColor="text1"/>
        </w:rPr>
        <w:t>Necîb Maḥfûẓ ve aṣdâʾü muʿâṣırîh</w:t>
      </w:r>
      <w:r w:rsidRPr="00996A93">
        <w:rPr>
          <w:color w:val="000000" w:themeColor="text1"/>
        </w:rPr>
        <w:t xml:space="preserve">, </w:t>
      </w:r>
      <w:r w:rsidRPr="00401863">
        <w:rPr>
          <w:color w:val="000000" w:themeColor="text1"/>
        </w:rPr>
        <w:t>Kahire 1990.</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16-M. Abdülhakem Abdülbâkī, </w:t>
      </w:r>
      <w:r w:rsidRPr="00401863">
        <w:rPr>
          <w:rStyle w:val="eser"/>
          <w:i/>
          <w:iCs/>
          <w:color w:val="000000" w:themeColor="text1"/>
        </w:rPr>
        <w:t>el-Fennü’r-rivâʾî ʿinde Necîb Maḥfûẓ min Mîrâmâr ile’l-Ḥarâfîş</w:t>
      </w:r>
      <w:r w:rsidRPr="00401863">
        <w:rPr>
          <w:color w:val="000000" w:themeColor="text1"/>
        </w:rPr>
        <w:t>, Kahire 1989.</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17-M. Hasan Abdullah, </w:t>
      </w:r>
      <w:r w:rsidRPr="00A37C50">
        <w:rPr>
          <w:rStyle w:val="eser"/>
          <w:i/>
          <w:iCs/>
          <w:color w:val="000000" w:themeColor="text1"/>
        </w:rPr>
        <w:t>el-İslâmiyye ve’r-rûḥiyye fî edebi Necîb Maḥfûẓ</w:t>
      </w:r>
      <w:r w:rsidRPr="00996A93">
        <w:rPr>
          <w:color w:val="000000" w:themeColor="text1"/>
        </w:rPr>
        <w:t>,</w:t>
      </w:r>
      <w:r w:rsidRPr="00401863">
        <w:rPr>
          <w:color w:val="000000" w:themeColor="text1"/>
        </w:rPr>
        <w:t xml:space="preserve"> Kahire 1978.</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18-Mahmûd er-Rebîî, </w:t>
      </w:r>
      <w:r w:rsidRPr="00401863">
        <w:rPr>
          <w:rStyle w:val="eser"/>
          <w:i/>
          <w:iCs/>
          <w:color w:val="000000" w:themeColor="text1"/>
        </w:rPr>
        <w:t>Ḳırâʾetü’r-rivâye, nemâẕic min Necîb Maḥfûẓ</w:t>
      </w:r>
      <w:r w:rsidRPr="00401863">
        <w:rPr>
          <w:color w:val="000000" w:themeColor="text1"/>
        </w:rPr>
        <w:t>, Kahire 1985.</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lastRenderedPageBreak/>
        <w:t>19-Mustafa Abdülganî, </w:t>
      </w:r>
      <w:r w:rsidRPr="00401863">
        <w:rPr>
          <w:rStyle w:val="eser"/>
          <w:i/>
          <w:iCs/>
          <w:color w:val="000000" w:themeColor="text1"/>
        </w:rPr>
        <w:t>Necîb Maḥfûẓ: es̱-S̱evre ve’t-taṣavvuf</w:t>
      </w:r>
      <w:r w:rsidRPr="00401863">
        <w:rPr>
          <w:color w:val="000000" w:themeColor="text1"/>
        </w:rPr>
        <w:t>, Kahire 1994.</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20-Nâdiye Bedrân, </w:t>
      </w:r>
      <w:r w:rsidRPr="00401863">
        <w:rPr>
          <w:rStyle w:val="eser"/>
          <w:i/>
          <w:iCs/>
          <w:color w:val="000000" w:themeColor="text1"/>
        </w:rPr>
        <w:t>Necîb Maḥfûẓ ve ṣiyaġu rivâʾiyye cedîde</w:t>
      </w:r>
      <w:r w:rsidRPr="00401863">
        <w:rPr>
          <w:color w:val="000000" w:themeColor="text1"/>
        </w:rPr>
        <w:t>, Kahire 1996.</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 xml:space="preserve">     </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21-Nâsır M. İbrâhim Abbas, </w:t>
      </w:r>
      <w:r w:rsidRPr="00A37C50">
        <w:rPr>
          <w:rStyle w:val="eser"/>
          <w:i/>
          <w:iCs/>
          <w:color w:val="000000" w:themeColor="text1"/>
        </w:rPr>
        <w:t>eş-Şaḫṣiyyetü ve es̱eruhâ fi’l-binâʾi’l-fennî li-rivâyâti Necîb Maḥfûẓ</w:t>
      </w:r>
      <w:r w:rsidRPr="00A37C50">
        <w:rPr>
          <w:color w:val="000000" w:themeColor="text1"/>
          <w:highlight w:val="yellow"/>
        </w:rPr>
        <w:t>,</w:t>
      </w:r>
      <w:r w:rsidRPr="00401863">
        <w:rPr>
          <w:color w:val="000000" w:themeColor="text1"/>
        </w:rPr>
        <w:t xml:space="preserve"> Cidde 1984.</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22-Nebîl Ferec, </w:t>
      </w:r>
      <w:r w:rsidRPr="00A37C50">
        <w:rPr>
          <w:rStyle w:val="eser"/>
          <w:i/>
          <w:iCs/>
          <w:color w:val="000000" w:themeColor="text1"/>
        </w:rPr>
        <w:t>Necîb Maḥfûẓ, ḥayâtühû ve edebüh</w:t>
      </w:r>
      <w:r w:rsidRPr="00401863">
        <w:rPr>
          <w:color w:val="000000" w:themeColor="text1"/>
        </w:rPr>
        <w:t>, Kahire 1986.</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23-Nebîl Râgıb, </w:t>
      </w:r>
      <w:r w:rsidRPr="00A37C50">
        <w:rPr>
          <w:rStyle w:val="eser"/>
          <w:i/>
          <w:iCs/>
          <w:color w:val="000000" w:themeColor="text1"/>
        </w:rPr>
        <w:t>Ḳażıyyetü’ş-şekli’l-fennî ʿinde Necîb Maḥfûẓ</w:t>
      </w:r>
      <w:r w:rsidRPr="00401863">
        <w:rPr>
          <w:color w:val="000000" w:themeColor="text1"/>
        </w:rPr>
        <w:t>, Kahire 1988.</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24-Recâ en-Nakkāş, </w:t>
      </w:r>
      <w:r w:rsidRPr="00A37C50">
        <w:rPr>
          <w:rStyle w:val="eser"/>
          <w:i/>
          <w:iCs/>
          <w:color w:val="000000" w:themeColor="text1"/>
        </w:rPr>
        <w:t>Fî Ḥubbi Necîb Maḥfûẓ</w:t>
      </w:r>
      <w:r w:rsidRPr="00401863">
        <w:rPr>
          <w:color w:val="000000" w:themeColor="text1"/>
        </w:rPr>
        <w:t>, Kahire 1995.</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25-Recâ Îd, </w:t>
      </w:r>
      <w:r w:rsidRPr="00A37C50">
        <w:rPr>
          <w:rStyle w:val="eser"/>
          <w:i/>
          <w:iCs/>
          <w:color w:val="000000" w:themeColor="text1"/>
        </w:rPr>
        <w:t>Ḳırâʾe fî edebi Necîb Maḥfûẓ</w:t>
      </w:r>
      <w:r w:rsidRPr="00A37C50">
        <w:rPr>
          <w:color w:val="000000" w:themeColor="text1"/>
          <w:highlight w:val="yellow"/>
        </w:rPr>
        <w:t xml:space="preserve">, </w:t>
      </w:r>
      <w:r w:rsidRPr="00401863">
        <w:rPr>
          <w:color w:val="000000" w:themeColor="text1"/>
        </w:rPr>
        <w:t>İskenderiye 1989.</w:t>
      </w:r>
    </w:p>
    <w:p w:rsidR="00E736C6" w:rsidRPr="00A37C50" w:rsidRDefault="00E736C6" w:rsidP="00E736C6">
      <w:pPr>
        <w:pStyle w:val="NormalWeb"/>
        <w:shd w:val="clear" w:color="auto" w:fill="FFFFFF"/>
        <w:spacing w:before="0" w:beforeAutospacing="0" w:after="54" w:afterAutospacing="0" w:line="236" w:lineRule="atLeast"/>
        <w:ind w:hanging="360"/>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26-Receb Hasan, </w:t>
      </w:r>
      <w:r w:rsidRPr="00401863">
        <w:rPr>
          <w:rStyle w:val="eser"/>
          <w:i/>
          <w:iCs/>
          <w:color w:val="000000" w:themeColor="text1"/>
        </w:rPr>
        <w:t>Necîb Maḥfûẓ yeḳūlü</w:t>
      </w:r>
      <w:r w:rsidRPr="00401863">
        <w:rPr>
          <w:color w:val="000000" w:themeColor="text1"/>
        </w:rPr>
        <w:t>, Kahire 1993.</w:t>
      </w:r>
    </w:p>
    <w:p w:rsidR="00E736C6" w:rsidRPr="00401863" w:rsidRDefault="00E736C6" w:rsidP="00E736C6">
      <w:pPr>
        <w:pStyle w:val="NormalWeb"/>
        <w:shd w:val="clear" w:color="auto" w:fill="FFFFFF"/>
        <w:spacing w:before="0" w:beforeAutospacing="0" w:after="54" w:afterAutospacing="0" w:line="236" w:lineRule="atLeast"/>
        <w:ind w:hanging="360"/>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27-Reşîd el-Anânî, </w:t>
      </w:r>
      <w:r w:rsidRPr="00401863">
        <w:rPr>
          <w:rStyle w:val="eser"/>
          <w:i/>
          <w:iCs/>
          <w:color w:val="000000" w:themeColor="text1"/>
        </w:rPr>
        <w:t>Naguib Mahfouz the Pursuit of Meaning</w:t>
      </w:r>
      <w:r w:rsidRPr="00401863">
        <w:rPr>
          <w:color w:val="000000" w:themeColor="text1"/>
        </w:rPr>
        <w:t>, London 1993.</w:t>
      </w:r>
    </w:p>
    <w:p w:rsidR="00E736C6" w:rsidRPr="00A37C50" w:rsidRDefault="00E736C6" w:rsidP="00E736C6">
      <w:pPr>
        <w:pStyle w:val="NormalWeb"/>
        <w:shd w:val="clear" w:color="auto" w:fill="FFFFFF"/>
        <w:spacing w:before="0" w:beforeAutospacing="0" w:after="54" w:afterAutospacing="0" w:line="236" w:lineRule="atLeast"/>
        <w:ind w:hanging="360"/>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28-Seyyid Ahmed Ferec, </w:t>
      </w:r>
      <w:r w:rsidRPr="00401863">
        <w:rPr>
          <w:rStyle w:val="eser"/>
          <w:i/>
          <w:iCs/>
          <w:color w:val="000000" w:themeColor="text1"/>
        </w:rPr>
        <w:t>Edebü Necîb Maḥfûẓ ve işkâliyyetü’ṣ-ṣırâʿ beyne’l-İslâm ve’t-taġrîb</w:t>
      </w:r>
      <w:r w:rsidRPr="00401863">
        <w:rPr>
          <w:color w:val="000000" w:themeColor="text1"/>
        </w:rPr>
        <w:t>, Mansûre 1990.</w:t>
      </w: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pStyle w:val="NormalWeb"/>
        <w:shd w:val="clear" w:color="auto" w:fill="FFFFFF"/>
        <w:spacing w:before="0" w:beforeAutospacing="0" w:after="54" w:afterAutospacing="0" w:line="236" w:lineRule="atLeast"/>
        <w:jc w:val="both"/>
        <w:rPr>
          <w:color w:val="000000" w:themeColor="text1"/>
        </w:rPr>
      </w:pPr>
      <w:r w:rsidRPr="00401863">
        <w:rPr>
          <w:color w:val="000000" w:themeColor="text1"/>
        </w:rPr>
        <w:t>29-Süleyman eş-Şattî, </w:t>
      </w:r>
      <w:r w:rsidRPr="00A37C50">
        <w:rPr>
          <w:rStyle w:val="eser"/>
          <w:i/>
          <w:iCs/>
          <w:color w:val="000000" w:themeColor="text1"/>
        </w:rPr>
        <w:t>er-Remz ve’r-remziyye fî edebi Necîb Maḥfûẓ</w:t>
      </w:r>
      <w:r w:rsidRPr="00A37C50">
        <w:rPr>
          <w:color w:val="000000" w:themeColor="text1"/>
          <w:highlight w:val="yellow"/>
        </w:rPr>
        <w:t xml:space="preserve">, </w:t>
      </w:r>
      <w:r w:rsidRPr="00401863">
        <w:rPr>
          <w:color w:val="000000" w:themeColor="text1"/>
        </w:rPr>
        <w:t>Kahire 1976.</w:t>
      </w:r>
    </w:p>
    <w:p w:rsidR="00E736C6" w:rsidRPr="00A37C50" w:rsidRDefault="00E736C6" w:rsidP="00E736C6">
      <w:pPr>
        <w:pStyle w:val="NormalWeb"/>
        <w:shd w:val="clear" w:color="auto" w:fill="FFFFFF"/>
        <w:spacing w:before="0" w:beforeAutospacing="0" w:after="54" w:afterAutospacing="0" w:line="236" w:lineRule="atLeast"/>
        <w:ind w:hanging="360"/>
        <w:jc w:val="both"/>
        <w:rPr>
          <w:color w:val="000000" w:themeColor="text1"/>
          <w:highlight w:val="yellow"/>
        </w:rPr>
      </w:pP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r w:rsidRPr="00401863">
        <w:rPr>
          <w:color w:val="000000" w:themeColor="text1"/>
        </w:rPr>
        <w:t>30-Ziyâd Ebû Leben, </w:t>
      </w:r>
      <w:r w:rsidRPr="00A37C50">
        <w:rPr>
          <w:rStyle w:val="eser"/>
          <w:i/>
          <w:iCs/>
          <w:color w:val="000000" w:themeColor="text1"/>
        </w:rPr>
        <w:t>el-Mûnûlûcü’d-dâḫilî ʿinde Necîb Maḥfûẓ</w:t>
      </w:r>
      <w:r w:rsidRPr="00A37C50">
        <w:rPr>
          <w:color w:val="000000" w:themeColor="text1"/>
          <w:highlight w:val="yellow"/>
        </w:rPr>
        <w:t xml:space="preserve">, </w:t>
      </w:r>
      <w:r w:rsidRPr="00401863">
        <w:rPr>
          <w:color w:val="000000" w:themeColor="text1"/>
        </w:rPr>
        <w:t>Amman 1994.</w:t>
      </w:r>
    </w:p>
    <w:p w:rsidR="00E736C6" w:rsidRPr="00A37C50" w:rsidRDefault="00E736C6" w:rsidP="00E736C6">
      <w:pPr>
        <w:pStyle w:val="NormalWeb"/>
        <w:shd w:val="clear" w:color="auto" w:fill="FFFFFF"/>
        <w:spacing w:before="0" w:beforeAutospacing="0" w:after="54" w:afterAutospacing="0" w:line="236" w:lineRule="atLeast"/>
        <w:jc w:val="both"/>
        <w:rPr>
          <w:color w:val="000000" w:themeColor="text1"/>
          <w:highlight w:val="yellow"/>
        </w:rPr>
      </w:pPr>
    </w:p>
    <w:p w:rsidR="00E736C6" w:rsidRPr="00401863" w:rsidRDefault="00E736C6" w:rsidP="00E736C6">
      <w:pPr>
        <w:spacing w:after="120"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 xml:space="preserve">Hakkında yapılan akademik çalışmalarla literatürde yer alan Mahfuz, düşün dünyasının kayda değer isimlerinden biri olarak ortaya konulmuştur. Bütün bu özellikleriyle Mahfuz, çağdaş Arap romancılığının öne çıkan isimlerinden biri olmuştur. Çalışmamızda öncelikle roman kavramı ve çağdaş Arap romancılığı üzerinde durulmuş, ikinci bölümde Mahfuz’un yaşamı, kültürel ve edebi özellikleri ele alındıktan sonra da onun çağdaş Arap romancılığına getirmiş olduğu hususlar konu ve teknik bağlamında ele alınmıştır.  </w:t>
      </w:r>
    </w:p>
    <w:p w:rsidR="005012A0" w:rsidRPr="00401863" w:rsidRDefault="005012A0" w:rsidP="003632CA">
      <w:pPr>
        <w:ind w:firstLine="708"/>
        <w:jc w:val="center"/>
        <w:rPr>
          <w:rFonts w:ascii="Times New Roman" w:hAnsi="Times New Roman" w:cs="Times New Roman"/>
          <w:b/>
          <w:sz w:val="24"/>
          <w:szCs w:val="24"/>
        </w:rPr>
      </w:pPr>
      <w:r w:rsidRPr="00401863">
        <w:rPr>
          <w:rFonts w:ascii="Times New Roman" w:hAnsi="Times New Roman" w:cs="Times New Roman"/>
          <w:b/>
          <w:sz w:val="24"/>
          <w:szCs w:val="24"/>
        </w:rPr>
        <w:t>I. ARAŞTIRMANIN KONUSU ve ÖNEMİ</w:t>
      </w:r>
    </w:p>
    <w:p w:rsidR="002C6FFB" w:rsidRPr="00401863" w:rsidRDefault="001E6DF2" w:rsidP="002C6FFB">
      <w:pPr>
        <w:spacing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 xml:space="preserve">İnsan toplumsal bir varlıktır ve tecrübelerini kendisinden sonrakilere dilsel yetileriyle sunar. Bu yetiler, aynı zamanda onun bilinç dünyasını da oluşturup kullandığı yazı ile düşüncelerini </w:t>
      </w:r>
      <w:r w:rsidR="00136889" w:rsidRPr="00401863">
        <w:rPr>
          <w:rFonts w:ascii="Times New Roman" w:hAnsi="Times New Roman" w:cs="Times New Roman"/>
          <w:sz w:val="24"/>
          <w:szCs w:val="24"/>
        </w:rPr>
        <w:t xml:space="preserve">ortaya koyma </w:t>
      </w:r>
      <w:r w:rsidRPr="00401863">
        <w:rPr>
          <w:rFonts w:ascii="Times New Roman" w:hAnsi="Times New Roman" w:cs="Times New Roman"/>
          <w:sz w:val="24"/>
          <w:szCs w:val="24"/>
        </w:rPr>
        <w:t xml:space="preserve">fırsatı verir. </w:t>
      </w:r>
      <w:r w:rsidR="00BE2395" w:rsidRPr="00401863">
        <w:rPr>
          <w:rFonts w:ascii="Times New Roman" w:hAnsi="Times New Roman" w:cs="Times New Roman"/>
          <w:sz w:val="24"/>
          <w:szCs w:val="24"/>
        </w:rPr>
        <w:t xml:space="preserve">Bu bağlamda tabiatı gereği bir topluma </w:t>
      </w:r>
      <w:r w:rsidR="00BE2395" w:rsidRPr="00401863">
        <w:rPr>
          <w:rFonts w:ascii="Times New Roman" w:hAnsi="Times New Roman" w:cs="Times New Roman"/>
          <w:sz w:val="24"/>
          <w:szCs w:val="24"/>
        </w:rPr>
        <w:lastRenderedPageBreak/>
        <w:t xml:space="preserve">mensup olan insan o toplumun dilsel öğleriyle konuşur ve o dilin işretleriyle iletişim kurar yazar. </w:t>
      </w:r>
      <w:r w:rsidR="002C6FFB" w:rsidRPr="00401863">
        <w:rPr>
          <w:rFonts w:ascii="Times New Roman" w:hAnsi="Times New Roman" w:cs="Times New Roman"/>
          <w:sz w:val="24"/>
          <w:szCs w:val="24"/>
        </w:rPr>
        <w:t xml:space="preserve">İnsan muhayyilesi ise mensubu buldunduğu toplumun dilsel dünyasında şekillenir ve bu yönüyle de dil kültürün temel unsurlarından biri olur. </w:t>
      </w:r>
      <w:r w:rsidR="00C30E66" w:rsidRPr="00401863">
        <w:rPr>
          <w:rFonts w:ascii="Times New Roman" w:hAnsi="Times New Roman" w:cs="Times New Roman"/>
          <w:sz w:val="24"/>
          <w:szCs w:val="24"/>
        </w:rPr>
        <w:t>Hülasa</w:t>
      </w:r>
      <w:r w:rsidR="002C6FFB" w:rsidRPr="00401863">
        <w:rPr>
          <w:rFonts w:ascii="Times New Roman" w:hAnsi="Times New Roman" w:cs="Times New Roman"/>
          <w:sz w:val="24"/>
          <w:szCs w:val="24"/>
        </w:rPr>
        <w:t xml:space="preserve"> </w:t>
      </w:r>
      <w:r w:rsidR="00C30E66" w:rsidRPr="00401863">
        <w:rPr>
          <w:rFonts w:ascii="Times New Roman" w:hAnsi="Times New Roman" w:cs="Times New Roman"/>
          <w:sz w:val="24"/>
          <w:szCs w:val="24"/>
        </w:rPr>
        <w:t xml:space="preserve">bu yönüyle dilin sosyal hayatın gerekliliğinden neşet ettiğini söylemek de yanlış olmayacaktır. </w:t>
      </w:r>
    </w:p>
    <w:p w:rsidR="00B22C0A" w:rsidRPr="00401863" w:rsidRDefault="006146EA" w:rsidP="00B22C0A">
      <w:pPr>
        <w:spacing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Edebiyat ise bir söz sanatı olarak kaynağını toplumun geçmişinden alarak, onun sevinçlerinin, üzüntülerinin, kahramanlıklarının dolayısıyla topyekün yaşantısının sözlü ve yazılı ürünlerle ortaya konulan büyük bir sahasıdır. Öyle ki edebiyat</w:t>
      </w:r>
      <w:r w:rsidR="00E36140" w:rsidRPr="00401863">
        <w:rPr>
          <w:rFonts w:ascii="Times New Roman" w:hAnsi="Times New Roman" w:cs="Times New Roman"/>
          <w:sz w:val="24"/>
          <w:szCs w:val="24"/>
        </w:rPr>
        <w:t>,</w:t>
      </w:r>
      <w:r w:rsidRPr="00401863">
        <w:rPr>
          <w:rFonts w:ascii="Times New Roman" w:hAnsi="Times New Roman" w:cs="Times New Roman"/>
          <w:sz w:val="24"/>
          <w:szCs w:val="24"/>
        </w:rPr>
        <w:t xml:space="preserve">  aynı zamanda bir tarih ve toplumun hafızasıdır. Bu anlamda bir toplumun tarihselliği</w:t>
      </w:r>
      <w:r w:rsidR="00E36140" w:rsidRPr="00401863">
        <w:rPr>
          <w:rFonts w:ascii="Times New Roman" w:hAnsi="Times New Roman" w:cs="Times New Roman"/>
          <w:sz w:val="24"/>
          <w:szCs w:val="24"/>
        </w:rPr>
        <w:t xml:space="preserve">ni, geçmişinde kimlerle iletişimde bulunduğunu, hangi dilsel tecrübeleri yaşadığını, zaferlerini, yenilgilerini ve içselleştirdiği inanç sistemlerini dolayısıyla onun yaşantısının tetkikini </w:t>
      </w:r>
      <w:r w:rsidR="00E47889" w:rsidRPr="00401863">
        <w:rPr>
          <w:rFonts w:ascii="Times New Roman" w:hAnsi="Times New Roman" w:cs="Times New Roman"/>
          <w:sz w:val="24"/>
          <w:szCs w:val="24"/>
        </w:rPr>
        <w:t xml:space="preserve">bir </w:t>
      </w:r>
      <w:r w:rsidR="00E36140" w:rsidRPr="00401863">
        <w:rPr>
          <w:rFonts w:ascii="Times New Roman" w:hAnsi="Times New Roman" w:cs="Times New Roman"/>
          <w:sz w:val="24"/>
          <w:szCs w:val="24"/>
        </w:rPr>
        <w:t xml:space="preserve">toplumun edebi ürünlerinin incelenmesiyle elde etmek mümkün olmaktadır. </w:t>
      </w:r>
      <w:r w:rsidR="00E47889" w:rsidRPr="00401863">
        <w:rPr>
          <w:rFonts w:ascii="Times New Roman" w:hAnsi="Times New Roman" w:cs="Times New Roman"/>
          <w:sz w:val="24"/>
          <w:szCs w:val="24"/>
        </w:rPr>
        <w:t>Çünkü bir to</w:t>
      </w:r>
      <w:r w:rsidR="00D92DA5" w:rsidRPr="00401863">
        <w:rPr>
          <w:rFonts w:ascii="Times New Roman" w:hAnsi="Times New Roman" w:cs="Times New Roman"/>
          <w:sz w:val="24"/>
          <w:szCs w:val="24"/>
        </w:rPr>
        <w:t xml:space="preserve">plumlar yaşantılarını, duygularını, hayat tecrübelerini yazılı ve sözlü ürünlerle ortaya koymuşlar ve bunu bir süreç içerisinde olgunlaştırarak bireylerini millet şuuruyla donatmışlardır. </w:t>
      </w:r>
      <w:r w:rsidR="008C6C1B" w:rsidRPr="00401863">
        <w:rPr>
          <w:rFonts w:ascii="Times New Roman" w:hAnsi="Times New Roman" w:cs="Times New Roman"/>
          <w:sz w:val="24"/>
          <w:szCs w:val="24"/>
        </w:rPr>
        <w:t xml:space="preserve">Dolayısıyla edebiyat, bir milletin oluşumunda başat rol oynayan dinamik bir sahadır. </w:t>
      </w:r>
    </w:p>
    <w:p w:rsidR="00FF48BE" w:rsidRPr="00401863" w:rsidRDefault="00B22C0A" w:rsidP="00D81244">
      <w:pPr>
        <w:spacing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Bu bağlamda edebiyat ürünleri içerisinde kendine özgü bir yeri olan roman önemli bir yer tutmaktadır.  Bilhassa modern edebiyatın ürünlerinden olan roman XX. yy’da küreselleşmenin etkisiyle baskın tür konumuna gelmiştir. Zayıf nitelikli ilk örnekler ve çeviri safhalarından sonra Arap romancılığı bağlamında bazı isimlerin öne çıktığı görülür. Bu isimler içerisinde şüphesiz en dikkat çeken de Necip Mahfuz olmuştur. Hatta denilebilir ki Arap romancılığının gelişimini Mısır’daki romancılığın gelişimi üzerinden ele alabilmek mümkündür.</w:t>
      </w:r>
    </w:p>
    <w:p w:rsidR="00FF48BE" w:rsidRPr="00401863" w:rsidRDefault="00FF48BE" w:rsidP="00FF48BE">
      <w:pPr>
        <w:spacing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 xml:space="preserve">Kavramsal çerçeve olarak Necib Mahfuz’un yaratıcılığı ve modern Arap Edebiyatındaki rolünün incelendiği bu çalışma, ana eksen olarak Arap edebiyatında roman ve bunun sanatıyla gelişiminde yer alan Mafuz’un yerini tespit etmeye çalışmaktadır. </w:t>
      </w:r>
      <w:r w:rsidR="00461F80" w:rsidRPr="00401863">
        <w:rPr>
          <w:rFonts w:ascii="Times New Roman" w:hAnsi="Times New Roman" w:cs="Times New Roman"/>
          <w:sz w:val="24"/>
          <w:szCs w:val="24"/>
        </w:rPr>
        <w:t xml:space="preserve">Yazarın kendine özgü üslubuyla Arap edebiyatında roman sanatına sunduğu katkıların tespiti ise bu çalışmayı önemli kılmaktadır. </w:t>
      </w:r>
    </w:p>
    <w:p w:rsidR="00CB378F" w:rsidRPr="00A37C50" w:rsidRDefault="00CB378F" w:rsidP="00FF48BE">
      <w:pPr>
        <w:spacing w:line="360" w:lineRule="auto"/>
        <w:ind w:firstLine="709"/>
        <w:jc w:val="both"/>
        <w:rPr>
          <w:rFonts w:ascii="Times New Roman" w:hAnsi="Times New Roman" w:cs="Times New Roman"/>
          <w:sz w:val="24"/>
          <w:szCs w:val="24"/>
          <w:highlight w:val="yellow"/>
        </w:rPr>
      </w:pPr>
    </w:p>
    <w:p w:rsidR="00CB378F" w:rsidRPr="00A37C50" w:rsidRDefault="00CB378F" w:rsidP="00FF48BE">
      <w:pPr>
        <w:spacing w:line="360" w:lineRule="auto"/>
        <w:ind w:firstLine="709"/>
        <w:jc w:val="both"/>
        <w:rPr>
          <w:rFonts w:ascii="Times New Roman" w:hAnsi="Times New Roman" w:cs="Times New Roman"/>
          <w:sz w:val="24"/>
          <w:szCs w:val="24"/>
          <w:highlight w:val="yellow"/>
        </w:rPr>
      </w:pPr>
    </w:p>
    <w:p w:rsidR="00FF48BE" w:rsidRPr="00401863" w:rsidRDefault="006424CF" w:rsidP="003632CA">
      <w:pPr>
        <w:spacing w:line="360" w:lineRule="auto"/>
        <w:ind w:firstLine="709"/>
        <w:jc w:val="center"/>
        <w:rPr>
          <w:rFonts w:ascii="Times New Roman" w:hAnsi="Times New Roman" w:cs="Times New Roman"/>
          <w:b/>
          <w:sz w:val="24"/>
          <w:szCs w:val="24"/>
        </w:rPr>
      </w:pPr>
      <w:r w:rsidRPr="00401863">
        <w:rPr>
          <w:rFonts w:ascii="Times New Roman" w:hAnsi="Times New Roman" w:cs="Times New Roman"/>
          <w:b/>
          <w:sz w:val="24"/>
          <w:szCs w:val="24"/>
        </w:rPr>
        <w:lastRenderedPageBreak/>
        <w:t>II. ARAŞTIRMANIN AMACI ve PROBLEMİ</w:t>
      </w:r>
    </w:p>
    <w:p w:rsidR="00D51943" w:rsidRPr="00401863" w:rsidRDefault="00D51943" w:rsidP="00D51943">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Roman edebi bir tür olmakla birlikte, dil çatısı altında bir ifade unsurudur. Dil, insanlar arasındaki anlaşma, iletişim kurma aracı olmasının yanında, duygu ve düşüncelerin söz veya yazı aracılığıyla başkalarına iletilmesine; kıymet ifade eden sözün korunmasına yarayan çok önemli yaşayan bir varlıktır. Toplumu "millet" yapan unsurların başında geldiği için "millî" bir mahiyet arz eden edebiyatın, biricik/ana malzemesi dildir. Böylece dil insanlar arasındaki anlaşmayı sağlayan faktör olmasıyla birlikte, edebiyat vs. ifade öğelerini içine almaktadır. Roman da bu ifade metodunun içindedir.</w:t>
      </w:r>
    </w:p>
    <w:p w:rsidR="009E391E" w:rsidRPr="00401863" w:rsidRDefault="009E391E" w:rsidP="009E391E">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 xml:space="preserve">Bir edebi tür olarak “roman”ın ilk örnekleri Batı edebiyatı içerisinde kaleme alınmıştır. Bu edebi türün doğuşundan günümüze kadar geçirmiş olduğu süreçte, onun kavramsal ve sanatsal sınırlarını belirlemek çok dakolay değildir. Nitekim ilk roman örnekleri yeni bir türden ziyade uzun öykü şeklinde değerlendirilmiştir. Bu bağlamda Batı’da romanın kuramsal nitelikleri üzerinde pek çok tartışma yaşanmıştır. Ancak bu tartışmaların sonunda roman, daha sağlam temeller üzerinde yükselmeye devam etmiştir. </w:t>
      </w:r>
    </w:p>
    <w:p w:rsidR="009E391E" w:rsidRPr="00401863" w:rsidRDefault="009E391E" w:rsidP="003632CA">
      <w:pPr>
        <w:spacing w:line="360" w:lineRule="auto"/>
        <w:jc w:val="both"/>
        <w:rPr>
          <w:rFonts w:ascii="Times New Roman" w:hAnsi="Times New Roman" w:cs="Times New Roman"/>
          <w:sz w:val="24"/>
          <w:szCs w:val="24"/>
        </w:rPr>
      </w:pPr>
      <w:r w:rsidRPr="00401863">
        <w:rPr>
          <w:rFonts w:ascii="Times New Roman" w:hAnsi="Times New Roman" w:cs="Times New Roman"/>
          <w:sz w:val="24"/>
          <w:szCs w:val="24"/>
        </w:rPr>
        <w:tab/>
        <w:t xml:space="preserve">Batı edebiyatında ortaya çıkmasının ardından bütün dünya edebiyatlarında kendisinen önemli bir yer edinen “roman” Arap edebiyatının da üzerinde ehemmiyetle durduğu bir tür olmuştur. Arap edebiyatında ilk zamanlar çeviri şeklindeki romanlar öne çıksa da daha sonraki dönemlerde telif eserler kaleme alınmaya başlanmıştır. Erken dönemlerdeki bu telif eserler nitelik yönünden zayıf olsalar da süreç içerisinde edebî yönden daha yetkin eserler verilmiştir. </w:t>
      </w:r>
    </w:p>
    <w:p w:rsidR="00EC3CA8" w:rsidRPr="00401863" w:rsidRDefault="0004659A" w:rsidP="00EC3CA8">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t>Bu yönüyle Arap edebiyatı ve romanının gelişime katkısının yadsınmayacak ismi olan Mahfuz’un söz konusu yaratıcılığı ve bu sahaya etkileri ise çalışmanın temel amacını oluşturmaktadır.</w:t>
      </w:r>
      <w:r w:rsidR="00EC3CA8" w:rsidRPr="00401863">
        <w:rPr>
          <w:rFonts w:ascii="Times New Roman" w:hAnsi="Times New Roman" w:cs="Times New Roman"/>
          <w:sz w:val="24"/>
          <w:szCs w:val="24"/>
        </w:rPr>
        <w:t xml:space="preserve"> Entelektüelliği ile </w:t>
      </w:r>
      <w:r w:rsidR="00D51943" w:rsidRPr="00401863">
        <w:rPr>
          <w:rFonts w:ascii="Times New Roman" w:hAnsi="Times New Roman" w:cs="Times New Roman"/>
          <w:sz w:val="24"/>
          <w:szCs w:val="24"/>
        </w:rPr>
        <w:t>bir yazar olmanın ötesinde Mısır’ın son yüzyılına da şahitlik etmiş bir aydın olarak m</w:t>
      </w:r>
      <w:r w:rsidR="002922C4" w:rsidRPr="00401863">
        <w:rPr>
          <w:rFonts w:ascii="Times New Roman" w:hAnsi="Times New Roman" w:cs="Times New Roman"/>
          <w:sz w:val="24"/>
          <w:szCs w:val="24"/>
        </w:rPr>
        <w:t xml:space="preserve">odernle </w:t>
      </w:r>
      <w:r w:rsidR="00D51943" w:rsidRPr="00401863">
        <w:rPr>
          <w:rFonts w:ascii="Times New Roman" w:hAnsi="Times New Roman" w:cs="Times New Roman"/>
          <w:sz w:val="24"/>
          <w:szCs w:val="24"/>
        </w:rPr>
        <w:t>gelenek ara</w:t>
      </w:r>
      <w:r w:rsidR="00EC3CA8" w:rsidRPr="00401863">
        <w:rPr>
          <w:rFonts w:ascii="Times New Roman" w:hAnsi="Times New Roman" w:cs="Times New Roman"/>
          <w:sz w:val="24"/>
          <w:szCs w:val="24"/>
        </w:rPr>
        <w:t xml:space="preserve">sında güçlü bağlar kuran Mahfuz, </w:t>
      </w:r>
      <w:r w:rsidR="002922C4" w:rsidRPr="00401863">
        <w:rPr>
          <w:rFonts w:ascii="Times New Roman" w:hAnsi="Times New Roman" w:cs="Times New Roman"/>
          <w:sz w:val="24"/>
          <w:szCs w:val="24"/>
        </w:rPr>
        <w:t xml:space="preserve"> </w:t>
      </w:r>
      <w:r w:rsidR="00C64026" w:rsidRPr="00401863">
        <w:rPr>
          <w:rFonts w:ascii="Times New Roman" w:hAnsi="Times New Roman" w:cs="Times New Roman"/>
          <w:sz w:val="24"/>
          <w:szCs w:val="24"/>
        </w:rPr>
        <w:t xml:space="preserve">eserlerinde </w:t>
      </w:r>
      <w:r w:rsidR="002922C4" w:rsidRPr="00401863">
        <w:rPr>
          <w:rFonts w:ascii="Times New Roman" w:hAnsi="Times New Roman" w:cs="Times New Roman"/>
          <w:sz w:val="24"/>
          <w:szCs w:val="24"/>
        </w:rPr>
        <w:t xml:space="preserve">toplumsal </w:t>
      </w:r>
      <w:r w:rsidR="00D51943" w:rsidRPr="00401863">
        <w:rPr>
          <w:rFonts w:ascii="Times New Roman" w:hAnsi="Times New Roman" w:cs="Times New Roman"/>
          <w:sz w:val="24"/>
          <w:szCs w:val="24"/>
        </w:rPr>
        <w:t xml:space="preserve">analizlere inmiş </w:t>
      </w:r>
      <w:r w:rsidR="00C64026" w:rsidRPr="00401863">
        <w:rPr>
          <w:rFonts w:ascii="Times New Roman" w:hAnsi="Times New Roman" w:cs="Times New Roman"/>
          <w:sz w:val="24"/>
          <w:szCs w:val="24"/>
        </w:rPr>
        <w:t>ve i</w:t>
      </w:r>
      <w:r w:rsidR="00D51943" w:rsidRPr="00401863">
        <w:rPr>
          <w:rFonts w:ascii="Times New Roman" w:hAnsi="Times New Roman" w:cs="Times New Roman"/>
          <w:sz w:val="24"/>
          <w:szCs w:val="24"/>
        </w:rPr>
        <w:t xml:space="preserve">nsandan topluma ulaşmaya çalışmıştır. </w:t>
      </w:r>
      <w:r w:rsidR="00C64026" w:rsidRPr="00401863">
        <w:rPr>
          <w:rFonts w:ascii="Times New Roman" w:hAnsi="Times New Roman" w:cs="Times New Roman"/>
          <w:sz w:val="24"/>
          <w:szCs w:val="24"/>
        </w:rPr>
        <w:t xml:space="preserve"> </w:t>
      </w:r>
      <w:r w:rsidR="00D51943" w:rsidRPr="00401863">
        <w:rPr>
          <w:rFonts w:ascii="Times New Roman" w:hAnsi="Times New Roman" w:cs="Times New Roman"/>
          <w:sz w:val="24"/>
          <w:szCs w:val="24"/>
        </w:rPr>
        <w:t xml:space="preserve">Derin bakış açısı, yaşadığı toplumu tarihiyle birlikte çok iyi tanıyor olması ve özellikle hayata dönük yaklaşımlarla çıkarımlarda bulunması yazarın kayda değer gerçekliklerindendir. </w:t>
      </w:r>
    </w:p>
    <w:p w:rsidR="00963F1E" w:rsidRPr="00401863" w:rsidRDefault="00762437" w:rsidP="00462358">
      <w:pPr>
        <w:spacing w:line="360" w:lineRule="auto"/>
        <w:ind w:firstLine="708"/>
        <w:jc w:val="both"/>
        <w:rPr>
          <w:rFonts w:ascii="Times New Roman" w:hAnsi="Times New Roman" w:cs="Times New Roman"/>
          <w:sz w:val="24"/>
          <w:szCs w:val="24"/>
        </w:rPr>
      </w:pPr>
      <w:r w:rsidRPr="00401863">
        <w:rPr>
          <w:rFonts w:ascii="Times New Roman" w:hAnsi="Times New Roman" w:cs="Times New Roman"/>
          <w:sz w:val="24"/>
          <w:szCs w:val="24"/>
        </w:rPr>
        <w:lastRenderedPageBreak/>
        <w:t>Mısır’ın siyasi ve toplumsal gerçekliklerini yaratıcılığında sergileyen Mahfuz, b</w:t>
      </w:r>
      <w:r w:rsidR="00EC3CA8" w:rsidRPr="00401863">
        <w:rPr>
          <w:rFonts w:ascii="Times New Roman" w:hAnsi="Times New Roman" w:cs="Times New Roman"/>
          <w:sz w:val="24"/>
          <w:szCs w:val="24"/>
        </w:rPr>
        <w:t xml:space="preserve">u gerçeklikleri kendine </w:t>
      </w:r>
      <w:r w:rsidRPr="00401863">
        <w:rPr>
          <w:rFonts w:ascii="Times New Roman" w:hAnsi="Times New Roman" w:cs="Times New Roman"/>
          <w:sz w:val="24"/>
          <w:szCs w:val="24"/>
        </w:rPr>
        <w:t>özgü retoriği ile ortaya koymaktadır. Aydının,</w:t>
      </w:r>
      <w:r w:rsidR="00EC3CA8" w:rsidRPr="00401863">
        <w:rPr>
          <w:rFonts w:ascii="Times New Roman" w:hAnsi="Times New Roman" w:cs="Times New Roman"/>
          <w:sz w:val="24"/>
          <w:szCs w:val="24"/>
        </w:rPr>
        <w:t xml:space="preserve"> Arap edebiyatında yarattığı yeni çizginin mahiyetinin ne olduğu ise araştırmanın temel problemidir. </w:t>
      </w:r>
      <w:r w:rsidRPr="00401863">
        <w:rPr>
          <w:rFonts w:ascii="Times New Roman" w:hAnsi="Times New Roman" w:cs="Times New Roman"/>
          <w:sz w:val="24"/>
          <w:szCs w:val="24"/>
        </w:rPr>
        <w:t>Yine y</w:t>
      </w:r>
      <w:r w:rsidR="00EC3CA8" w:rsidRPr="00401863">
        <w:rPr>
          <w:rFonts w:ascii="Times New Roman" w:hAnsi="Times New Roman" w:cs="Times New Roman"/>
          <w:sz w:val="24"/>
          <w:szCs w:val="24"/>
        </w:rPr>
        <w:t xml:space="preserve">erelden evrensele varma noktasında toplumsal gerçeklikleri anlatarak göstermeyi deneyen Mahfuz’un, bu yaklaşımla mezkur sahaya nasıl katkılar sunduğu ise araştırmanın aydınlığa kavuşturmaya çalışacağı problemlerdendir. </w:t>
      </w:r>
      <w:r w:rsidR="00963F1E" w:rsidRPr="00401863">
        <w:rPr>
          <w:rFonts w:ascii="Times New Roman" w:hAnsi="Times New Roman" w:cs="Times New Roman"/>
          <w:sz w:val="24"/>
          <w:szCs w:val="24"/>
        </w:rPr>
        <w:t xml:space="preserve">Bu anlamda Mahfuz’un yaratıcılığı ve Arap edebiyatının gelişimine </w:t>
      </w:r>
      <w:r w:rsidR="00462358" w:rsidRPr="00401863">
        <w:rPr>
          <w:rFonts w:ascii="Times New Roman" w:hAnsi="Times New Roman" w:cs="Times New Roman"/>
          <w:sz w:val="24"/>
          <w:szCs w:val="24"/>
        </w:rPr>
        <w:t xml:space="preserve">etkileri bağlamında ortaya konulan çalışmamızın literatüre katkı sağlayacağını ümit etmekteyiz. </w:t>
      </w:r>
    </w:p>
    <w:p w:rsidR="00B22C0A" w:rsidRPr="00401863" w:rsidRDefault="00462358" w:rsidP="002C6FFB">
      <w:pPr>
        <w:spacing w:line="360" w:lineRule="auto"/>
        <w:ind w:firstLine="709"/>
        <w:jc w:val="both"/>
        <w:rPr>
          <w:rFonts w:ascii="Times New Roman" w:hAnsi="Times New Roman" w:cs="Times New Roman"/>
          <w:b/>
          <w:sz w:val="24"/>
          <w:szCs w:val="24"/>
        </w:rPr>
      </w:pPr>
      <w:r w:rsidRPr="00401863">
        <w:rPr>
          <w:rFonts w:ascii="Times New Roman" w:hAnsi="Times New Roman" w:cs="Times New Roman"/>
          <w:b/>
          <w:sz w:val="24"/>
          <w:szCs w:val="24"/>
        </w:rPr>
        <w:t>III. ARAŞTIRMANIN YÖNTEMİ, SUNUMU ve KAYNAKLARI</w:t>
      </w:r>
    </w:p>
    <w:p w:rsidR="00462358" w:rsidRPr="00401863" w:rsidRDefault="00462358" w:rsidP="007B42B7">
      <w:pPr>
        <w:spacing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Çalışma, sosyal bilimler kapsamında yer aldığı için sosyal bilimlerin temel araştırma yöntemleri</w:t>
      </w:r>
      <w:r w:rsidR="007B42B7" w:rsidRPr="00401863">
        <w:rPr>
          <w:rFonts w:ascii="Times New Roman" w:hAnsi="Times New Roman" w:cs="Times New Roman"/>
          <w:sz w:val="24"/>
          <w:szCs w:val="24"/>
        </w:rPr>
        <w:t xml:space="preserve">nden literatür tarama, </w:t>
      </w:r>
      <w:r w:rsidRPr="00401863">
        <w:rPr>
          <w:rFonts w:ascii="Times New Roman" w:hAnsi="Times New Roman" w:cs="Times New Roman"/>
          <w:sz w:val="24"/>
          <w:szCs w:val="24"/>
        </w:rPr>
        <w:t>tümevarım, tümdengelim, tespit, karşılaştırma, tahlil, tenkit gibi yöntemler kullanılmıştır.</w:t>
      </w:r>
    </w:p>
    <w:p w:rsidR="007B42B7" w:rsidRPr="00401863" w:rsidRDefault="007B42B7" w:rsidP="007B42B7">
      <w:pPr>
        <w:spacing w:line="360" w:lineRule="auto"/>
        <w:ind w:firstLine="709"/>
        <w:jc w:val="both"/>
        <w:rPr>
          <w:rFonts w:ascii="Times New Roman" w:hAnsi="Times New Roman" w:cs="Times New Roman"/>
          <w:sz w:val="24"/>
          <w:szCs w:val="24"/>
        </w:rPr>
      </w:pPr>
      <w:r w:rsidRPr="00401863">
        <w:rPr>
          <w:rFonts w:ascii="Times New Roman" w:hAnsi="Times New Roman" w:cs="Times New Roman"/>
          <w:sz w:val="24"/>
          <w:szCs w:val="24"/>
        </w:rPr>
        <w:t xml:space="preserve">Araştırma, giriş, üç bölüm ve sonuç olmak üzere dört kısımdan oluşmaktadır. </w:t>
      </w:r>
    </w:p>
    <w:p w:rsidR="005066CF" w:rsidRPr="00401863" w:rsidRDefault="005066CF" w:rsidP="007B42B7">
      <w:pPr>
        <w:spacing w:line="360" w:lineRule="auto"/>
        <w:ind w:firstLine="709"/>
        <w:jc w:val="both"/>
        <w:rPr>
          <w:rFonts w:ascii="Times New Roman" w:hAnsi="Times New Roman" w:cs="Times New Roman"/>
          <w:sz w:val="24"/>
          <w:szCs w:val="24"/>
        </w:rPr>
      </w:pPr>
      <w:r w:rsidRPr="00401863">
        <w:rPr>
          <w:rFonts w:ascii="Times New Roman" w:hAnsi="Times New Roman" w:cs="Times New Roman"/>
          <w:i/>
          <w:sz w:val="24"/>
          <w:szCs w:val="24"/>
        </w:rPr>
        <w:t>Giriş</w:t>
      </w:r>
      <w:r w:rsidRPr="00401863">
        <w:rPr>
          <w:rFonts w:ascii="Times New Roman" w:hAnsi="Times New Roman" w:cs="Times New Roman"/>
          <w:sz w:val="24"/>
          <w:szCs w:val="24"/>
        </w:rPr>
        <w:t xml:space="preserve">, bu bölümde çalışmanın konusu, amacı, sınırları, yöntemi ile kaynakları hakkında bilgiler yer almaktadır. </w:t>
      </w:r>
    </w:p>
    <w:p w:rsidR="00093607" w:rsidRPr="00401863" w:rsidRDefault="005066CF" w:rsidP="003632CA">
      <w:pPr>
        <w:spacing w:line="360" w:lineRule="auto"/>
        <w:ind w:firstLine="709"/>
        <w:jc w:val="both"/>
        <w:rPr>
          <w:rFonts w:ascii="Times New Roman" w:hAnsi="Times New Roman" w:cs="Times New Roman"/>
          <w:sz w:val="24"/>
          <w:szCs w:val="24"/>
        </w:rPr>
      </w:pPr>
      <w:r w:rsidRPr="00401863">
        <w:rPr>
          <w:rFonts w:ascii="Times New Roman" w:hAnsi="Times New Roman" w:cs="Times New Roman"/>
          <w:i/>
          <w:sz w:val="24"/>
          <w:szCs w:val="24"/>
        </w:rPr>
        <w:t>Birinci Bölüm:</w:t>
      </w:r>
      <w:r w:rsidRPr="00401863">
        <w:rPr>
          <w:rFonts w:ascii="Times New Roman" w:hAnsi="Times New Roman" w:cs="Times New Roman"/>
          <w:sz w:val="24"/>
          <w:szCs w:val="24"/>
        </w:rPr>
        <w:t xml:space="preserve"> Araştırmanın bu bölümünde edebiyat literatürünün önemli öğelerinden olan romanın tanıtımı, doğuşu ve gelişimi incelenmektedir. Batı’da romanın gelişimi</w:t>
      </w:r>
      <w:r w:rsidR="003901A8" w:rsidRPr="00401863">
        <w:rPr>
          <w:rFonts w:ascii="Times New Roman" w:hAnsi="Times New Roman" w:cs="Times New Roman"/>
          <w:sz w:val="24"/>
          <w:szCs w:val="24"/>
        </w:rPr>
        <w:t xml:space="preserve">, </w:t>
      </w:r>
      <w:r w:rsidRPr="00401863">
        <w:rPr>
          <w:rFonts w:ascii="Times New Roman" w:hAnsi="Times New Roman" w:cs="Times New Roman"/>
          <w:sz w:val="24"/>
          <w:szCs w:val="24"/>
        </w:rPr>
        <w:t xml:space="preserve">modernizm ve modern roman türleri de </w:t>
      </w:r>
      <w:r w:rsidR="003901A8" w:rsidRPr="00401863">
        <w:rPr>
          <w:rFonts w:ascii="Times New Roman" w:hAnsi="Times New Roman" w:cs="Times New Roman"/>
          <w:sz w:val="24"/>
          <w:szCs w:val="24"/>
        </w:rPr>
        <w:t xml:space="preserve">bölüm kapsamında </w:t>
      </w:r>
      <w:r w:rsidRPr="00401863">
        <w:rPr>
          <w:rFonts w:ascii="Times New Roman" w:hAnsi="Times New Roman" w:cs="Times New Roman"/>
          <w:sz w:val="24"/>
          <w:szCs w:val="24"/>
        </w:rPr>
        <w:t>ele alı</w:t>
      </w:r>
      <w:r w:rsidR="003901A8" w:rsidRPr="00401863">
        <w:rPr>
          <w:rFonts w:ascii="Times New Roman" w:hAnsi="Times New Roman" w:cs="Times New Roman"/>
          <w:sz w:val="24"/>
          <w:szCs w:val="24"/>
        </w:rPr>
        <w:t xml:space="preserve">nırken Çağdaş Arap edebiyatı ve romancılığı da bu bölümde ana hatlarıyla  incelenmiştir. </w:t>
      </w:r>
    </w:p>
    <w:p w:rsidR="00CB2037" w:rsidRPr="00401863" w:rsidRDefault="00093607" w:rsidP="00CB2037">
      <w:pPr>
        <w:spacing w:line="360" w:lineRule="auto"/>
        <w:ind w:firstLine="709"/>
        <w:jc w:val="both"/>
        <w:rPr>
          <w:rFonts w:ascii="Times New Roman" w:hAnsi="Times New Roman" w:cs="Times New Roman"/>
          <w:sz w:val="24"/>
          <w:szCs w:val="24"/>
        </w:rPr>
      </w:pPr>
      <w:r w:rsidRPr="00401863">
        <w:rPr>
          <w:rFonts w:ascii="Times New Roman" w:hAnsi="Times New Roman" w:cs="Times New Roman"/>
          <w:i/>
          <w:sz w:val="24"/>
          <w:szCs w:val="24"/>
        </w:rPr>
        <w:t>İkinci Bölüm:</w:t>
      </w:r>
      <w:r w:rsidRPr="00401863">
        <w:rPr>
          <w:rFonts w:ascii="Times New Roman" w:hAnsi="Times New Roman" w:cs="Times New Roman"/>
          <w:sz w:val="24"/>
          <w:szCs w:val="24"/>
        </w:rPr>
        <w:t xml:space="preserve"> Araştırmanın bu bölümünde Mahfuz’un hayatı, yaşamı, edebiyat dünyasına nasıl adım attığı gibi konular alt başlıklarda incelenmiştir.</w:t>
      </w:r>
      <w:r w:rsidR="00DA3DC8" w:rsidRPr="00401863">
        <w:rPr>
          <w:rFonts w:ascii="Times New Roman" w:hAnsi="Times New Roman" w:cs="Times New Roman"/>
          <w:sz w:val="24"/>
          <w:szCs w:val="24"/>
        </w:rPr>
        <w:t xml:space="preserve"> </w:t>
      </w:r>
      <w:r w:rsidRPr="00401863">
        <w:rPr>
          <w:rFonts w:ascii="Times New Roman" w:hAnsi="Times New Roman" w:cs="Times New Roman"/>
          <w:sz w:val="24"/>
          <w:szCs w:val="24"/>
        </w:rPr>
        <w:t xml:space="preserve">Etkilendiği kültürel kaynakların tespit edildiği bu bölümde yine Mahfuz’un eserlerinden yola çıkılarak edebi kişiliği ve dönemleri </w:t>
      </w:r>
      <w:r w:rsidR="00DA3DC8" w:rsidRPr="00401863">
        <w:rPr>
          <w:rFonts w:ascii="Times New Roman" w:hAnsi="Times New Roman" w:cs="Times New Roman"/>
          <w:sz w:val="24"/>
          <w:szCs w:val="24"/>
        </w:rPr>
        <w:t xml:space="preserve">de </w:t>
      </w:r>
      <w:r w:rsidR="004245B0" w:rsidRPr="00401863">
        <w:rPr>
          <w:rFonts w:ascii="Times New Roman" w:hAnsi="Times New Roman" w:cs="Times New Roman"/>
          <w:sz w:val="24"/>
          <w:szCs w:val="24"/>
        </w:rPr>
        <w:t xml:space="preserve">araştırmanın kavramsal çerçevesine uygun olarak </w:t>
      </w:r>
      <w:r w:rsidR="00DA3DC8" w:rsidRPr="00401863">
        <w:rPr>
          <w:rFonts w:ascii="Times New Roman" w:hAnsi="Times New Roman" w:cs="Times New Roman"/>
          <w:sz w:val="24"/>
          <w:szCs w:val="24"/>
        </w:rPr>
        <w:t>incelenmeye çalışılm</w:t>
      </w:r>
      <w:r w:rsidR="00465DBB" w:rsidRPr="00401863">
        <w:rPr>
          <w:rFonts w:ascii="Times New Roman" w:hAnsi="Times New Roman" w:cs="Times New Roman"/>
          <w:sz w:val="24"/>
          <w:szCs w:val="24"/>
        </w:rPr>
        <w:t xml:space="preserve">ış ve tespitlerde bulunulmuştur. Bölümün son kısmında ise Mahfuz hakkında yapılan akademik çalışmalar sunulmuş ve çıkarımda bulunulmuştur. </w:t>
      </w:r>
      <w:r w:rsidR="00DA3DC8" w:rsidRPr="00401863">
        <w:rPr>
          <w:rFonts w:ascii="Times New Roman" w:hAnsi="Times New Roman" w:cs="Times New Roman"/>
          <w:sz w:val="24"/>
          <w:szCs w:val="24"/>
        </w:rPr>
        <w:t xml:space="preserve"> </w:t>
      </w:r>
    </w:p>
    <w:p w:rsidR="00CB2037" w:rsidRPr="00401863" w:rsidRDefault="004D3D42" w:rsidP="00CB2037">
      <w:pPr>
        <w:spacing w:line="360" w:lineRule="auto"/>
        <w:ind w:firstLine="709"/>
        <w:jc w:val="both"/>
        <w:rPr>
          <w:rFonts w:ascii="Times New Roman" w:hAnsi="Times New Roman" w:cs="Times New Roman"/>
          <w:sz w:val="24"/>
          <w:szCs w:val="24"/>
        </w:rPr>
      </w:pPr>
      <w:r w:rsidRPr="00401863">
        <w:rPr>
          <w:rFonts w:ascii="Times New Roman" w:hAnsi="Times New Roman" w:cs="Times New Roman"/>
          <w:i/>
          <w:noProof/>
          <w:sz w:val="24"/>
          <w:szCs w:val="24"/>
        </w:rPr>
        <w:t xml:space="preserve">Üçüncü Bölüm: </w:t>
      </w:r>
      <w:r w:rsidRPr="00401863">
        <w:rPr>
          <w:rFonts w:ascii="Times New Roman" w:hAnsi="Times New Roman" w:cs="Times New Roman"/>
          <w:sz w:val="24"/>
          <w:szCs w:val="24"/>
        </w:rPr>
        <w:t xml:space="preserve">Araştırmanın temel bölümü olan bu bölümde Mahfuz’un Arap romanı üzerindeki etkileri analitik olarak ortaya konulmaya çalışılmıştır. Bölümde konu iki kısım olarak inlenmiş olup, önce mezkur aydının hem içerik ve konu bakımından Arap romanına etkileri tespit edilmeye çalışılmış ve incelenmiştir. </w:t>
      </w:r>
      <w:r w:rsidR="00CB2037" w:rsidRPr="00401863">
        <w:rPr>
          <w:rFonts w:ascii="Times New Roman" w:hAnsi="Times New Roman" w:cs="Times New Roman"/>
          <w:sz w:val="24"/>
          <w:szCs w:val="24"/>
        </w:rPr>
        <w:t xml:space="preserve"> D</w:t>
      </w:r>
      <w:r w:rsidRPr="00401863">
        <w:rPr>
          <w:rFonts w:ascii="Times New Roman" w:hAnsi="Times New Roman" w:cs="Times New Roman"/>
          <w:sz w:val="24"/>
          <w:szCs w:val="24"/>
        </w:rPr>
        <w:t xml:space="preserve">ilsel, yöntemsel ve </w:t>
      </w:r>
      <w:r w:rsidRPr="00401863">
        <w:rPr>
          <w:rFonts w:ascii="Times New Roman" w:hAnsi="Times New Roman" w:cs="Times New Roman"/>
          <w:sz w:val="24"/>
          <w:szCs w:val="24"/>
        </w:rPr>
        <w:lastRenderedPageBreak/>
        <w:t xml:space="preserve">biçemsel olarak </w:t>
      </w:r>
      <w:r w:rsidR="00CB2037" w:rsidRPr="00401863">
        <w:rPr>
          <w:rFonts w:ascii="Times New Roman" w:hAnsi="Times New Roman" w:cs="Times New Roman"/>
          <w:sz w:val="24"/>
          <w:szCs w:val="24"/>
        </w:rPr>
        <w:t xml:space="preserve">aydının, </w:t>
      </w:r>
      <w:r w:rsidRPr="00401863">
        <w:rPr>
          <w:rFonts w:ascii="Times New Roman" w:hAnsi="Times New Roman" w:cs="Times New Roman"/>
          <w:sz w:val="24"/>
          <w:szCs w:val="24"/>
        </w:rPr>
        <w:t xml:space="preserve">Arap </w:t>
      </w:r>
      <w:r w:rsidR="00CB2037" w:rsidRPr="00401863">
        <w:rPr>
          <w:rFonts w:ascii="Times New Roman" w:hAnsi="Times New Roman" w:cs="Times New Roman"/>
          <w:sz w:val="24"/>
          <w:szCs w:val="24"/>
        </w:rPr>
        <w:t xml:space="preserve"> romanına etkileri ise bölümün son kısmında ele alınmış ve değerlendirmelerde bulunulmuştur. </w:t>
      </w:r>
    </w:p>
    <w:p w:rsidR="004D3D42" w:rsidRPr="00401863" w:rsidRDefault="00CB2037" w:rsidP="00DC6FF9">
      <w:pPr>
        <w:spacing w:line="360" w:lineRule="auto"/>
        <w:ind w:firstLine="709"/>
        <w:jc w:val="both"/>
        <w:rPr>
          <w:rFonts w:ascii="Times New Roman" w:hAnsi="Times New Roman" w:cs="Times New Roman"/>
          <w:sz w:val="24"/>
          <w:szCs w:val="24"/>
        </w:rPr>
      </w:pPr>
      <w:r w:rsidRPr="00401863">
        <w:rPr>
          <w:rFonts w:ascii="Times New Roman" w:hAnsi="Times New Roman" w:cs="Times New Roman"/>
          <w:i/>
          <w:sz w:val="24"/>
          <w:szCs w:val="24"/>
        </w:rPr>
        <w:t xml:space="preserve">Sonuç: </w:t>
      </w:r>
      <w:r w:rsidRPr="00401863">
        <w:rPr>
          <w:rFonts w:ascii="Times New Roman" w:hAnsi="Times New Roman" w:cs="Times New Roman"/>
          <w:sz w:val="24"/>
          <w:szCs w:val="24"/>
        </w:rPr>
        <w:t xml:space="preserve">Çalışmanın içeriğine uygun olarak varılan sonuçların yer aldığı  bu bölümde araştırmadan yola çıkılarak varılan sonuçlara ve değerlendirmelere yer verilmiştir. </w:t>
      </w:r>
    </w:p>
    <w:p w:rsidR="00DC6FF9" w:rsidRPr="00363266" w:rsidRDefault="00DC6FF9" w:rsidP="00DC6FF9">
      <w:pPr>
        <w:spacing w:line="360" w:lineRule="auto"/>
        <w:ind w:firstLine="709"/>
        <w:jc w:val="both"/>
        <w:rPr>
          <w:rStyle w:val="Hyperlink"/>
          <w:rFonts w:ascii="Times New Roman" w:hAnsi="Times New Roman" w:cs="Times New Roman"/>
          <w:noProof/>
          <w:sz w:val="24"/>
          <w:szCs w:val="24"/>
        </w:rPr>
      </w:pPr>
      <w:r w:rsidRPr="00401863">
        <w:rPr>
          <w:rFonts w:ascii="Times New Roman" w:hAnsi="Times New Roman" w:cs="Times New Roman"/>
          <w:sz w:val="24"/>
          <w:szCs w:val="24"/>
        </w:rPr>
        <w:t>Kaynak olarak ise araştırmada, genel konular kapsamında literatür eserleri taranmış olup</w:t>
      </w:r>
      <w:r w:rsidR="000036A2" w:rsidRPr="00401863">
        <w:rPr>
          <w:rFonts w:ascii="Times New Roman" w:hAnsi="Times New Roman" w:cs="Times New Roman"/>
          <w:sz w:val="24"/>
          <w:szCs w:val="24"/>
        </w:rPr>
        <w:t>,</w:t>
      </w:r>
      <w:r w:rsidRPr="00401863">
        <w:rPr>
          <w:rFonts w:ascii="Times New Roman" w:hAnsi="Times New Roman" w:cs="Times New Roman"/>
          <w:sz w:val="24"/>
          <w:szCs w:val="24"/>
        </w:rPr>
        <w:t xml:space="preserve"> kitaplar ve</w:t>
      </w:r>
      <w:r w:rsidR="000036A2" w:rsidRPr="00401863">
        <w:rPr>
          <w:rFonts w:ascii="Times New Roman" w:hAnsi="Times New Roman" w:cs="Times New Roman"/>
          <w:sz w:val="24"/>
          <w:szCs w:val="24"/>
        </w:rPr>
        <w:t xml:space="preserve"> makaleler ve akademik tezlere </w:t>
      </w:r>
      <w:r w:rsidRPr="00401863">
        <w:rPr>
          <w:rFonts w:ascii="Times New Roman" w:hAnsi="Times New Roman" w:cs="Times New Roman"/>
          <w:sz w:val="24"/>
          <w:szCs w:val="24"/>
        </w:rPr>
        <w:t xml:space="preserve">müracaat edilmiştir. </w:t>
      </w:r>
      <w:r w:rsidR="00E13C11" w:rsidRPr="00401863">
        <w:rPr>
          <w:rFonts w:ascii="Times New Roman" w:hAnsi="Times New Roman" w:cs="Times New Roman"/>
          <w:sz w:val="24"/>
          <w:szCs w:val="24"/>
        </w:rPr>
        <w:t xml:space="preserve">Yine çalışmanın temel problemi olan konunun aydınlığa kavuşturulmasında ana eksende yer alan Mahfuz’un </w:t>
      </w:r>
      <w:r w:rsidR="000036A2" w:rsidRPr="00401863">
        <w:rPr>
          <w:rFonts w:ascii="Times New Roman" w:hAnsi="Times New Roman" w:cs="Times New Roman"/>
          <w:sz w:val="24"/>
          <w:szCs w:val="24"/>
        </w:rPr>
        <w:t xml:space="preserve">eserlerine müracaat edilmiş ve </w:t>
      </w:r>
      <w:r w:rsidR="00E13C11" w:rsidRPr="00401863">
        <w:rPr>
          <w:rFonts w:ascii="Times New Roman" w:hAnsi="Times New Roman" w:cs="Times New Roman"/>
          <w:sz w:val="24"/>
          <w:szCs w:val="24"/>
        </w:rPr>
        <w:t>yazar hakkın</w:t>
      </w:r>
      <w:r w:rsidR="000036A2" w:rsidRPr="00401863">
        <w:rPr>
          <w:rFonts w:ascii="Times New Roman" w:hAnsi="Times New Roman" w:cs="Times New Roman"/>
          <w:sz w:val="24"/>
          <w:szCs w:val="24"/>
        </w:rPr>
        <w:t>da yazılan yazılar, röportajlar ve akademik tezler de temel kaynaklar arasında yer almıştır.</w:t>
      </w:r>
      <w:r w:rsidR="000036A2" w:rsidRPr="00363266">
        <w:rPr>
          <w:rFonts w:ascii="Times New Roman" w:hAnsi="Times New Roman" w:cs="Times New Roman"/>
          <w:sz w:val="24"/>
          <w:szCs w:val="24"/>
        </w:rPr>
        <w:t xml:space="preserve"> </w:t>
      </w:r>
    </w:p>
    <w:p w:rsidR="00093607" w:rsidRPr="00363266" w:rsidRDefault="00093607" w:rsidP="005066CF">
      <w:pPr>
        <w:spacing w:line="360" w:lineRule="auto"/>
        <w:ind w:firstLine="709"/>
        <w:jc w:val="both"/>
        <w:rPr>
          <w:rFonts w:ascii="Times New Roman" w:hAnsi="Times New Roman" w:cs="Times New Roman"/>
          <w:sz w:val="24"/>
          <w:szCs w:val="24"/>
        </w:rPr>
      </w:pPr>
    </w:p>
    <w:p w:rsidR="00E736C6" w:rsidRPr="00363266" w:rsidRDefault="00E736C6" w:rsidP="005066CF">
      <w:pPr>
        <w:spacing w:line="360" w:lineRule="auto"/>
        <w:ind w:firstLine="709"/>
        <w:jc w:val="both"/>
        <w:rPr>
          <w:rFonts w:ascii="Times New Roman" w:hAnsi="Times New Roman" w:cs="Times New Roman"/>
          <w:sz w:val="24"/>
          <w:szCs w:val="24"/>
        </w:rPr>
      </w:pPr>
    </w:p>
    <w:p w:rsidR="00E736C6" w:rsidRPr="00363266" w:rsidRDefault="00E736C6" w:rsidP="005066CF">
      <w:pPr>
        <w:spacing w:line="360" w:lineRule="auto"/>
        <w:ind w:firstLine="709"/>
        <w:jc w:val="both"/>
        <w:rPr>
          <w:rFonts w:ascii="Times New Roman" w:hAnsi="Times New Roman" w:cs="Times New Roman"/>
          <w:sz w:val="24"/>
          <w:szCs w:val="24"/>
        </w:rPr>
      </w:pPr>
    </w:p>
    <w:p w:rsidR="00E736C6" w:rsidRPr="00363266" w:rsidRDefault="00E736C6" w:rsidP="005066CF">
      <w:pPr>
        <w:spacing w:line="360" w:lineRule="auto"/>
        <w:ind w:firstLine="709"/>
        <w:jc w:val="both"/>
        <w:rPr>
          <w:rFonts w:ascii="Times New Roman" w:hAnsi="Times New Roman" w:cs="Times New Roman"/>
          <w:sz w:val="24"/>
          <w:szCs w:val="24"/>
        </w:rPr>
      </w:pPr>
    </w:p>
    <w:p w:rsidR="00E736C6" w:rsidRPr="00363266" w:rsidRDefault="00E736C6" w:rsidP="005066CF">
      <w:pPr>
        <w:spacing w:line="360" w:lineRule="auto"/>
        <w:ind w:firstLine="709"/>
        <w:jc w:val="both"/>
        <w:rPr>
          <w:rFonts w:ascii="Times New Roman" w:hAnsi="Times New Roman" w:cs="Times New Roman"/>
          <w:sz w:val="24"/>
          <w:szCs w:val="24"/>
        </w:rPr>
      </w:pPr>
    </w:p>
    <w:p w:rsidR="00E736C6" w:rsidRPr="00363266" w:rsidRDefault="00E736C6" w:rsidP="005066CF">
      <w:pPr>
        <w:spacing w:line="360" w:lineRule="auto"/>
        <w:ind w:firstLine="709"/>
        <w:jc w:val="both"/>
        <w:rPr>
          <w:rFonts w:ascii="Times New Roman" w:hAnsi="Times New Roman" w:cs="Times New Roman"/>
          <w:sz w:val="24"/>
          <w:szCs w:val="24"/>
        </w:rPr>
      </w:pPr>
    </w:p>
    <w:p w:rsidR="00721785" w:rsidRPr="00363266" w:rsidRDefault="00721785" w:rsidP="001E6DF2">
      <w:pPr>
        <w:jc w:val="both"/>
        <w:rPr>
          <w:rFonts w:ascii="Times New Roman" w:hAnsi="Times New Roman" w:cs="Times New Roman"/>
          <w:sz w:val="24"/>
          <w:szCs w:val="24"/>
        </w:rPr>
      </w:pPr>
    </w:p>
    <w:p w:rsidR="00736A3C" w:rsidRPr="00363266" w:rsidRDefault="00736A3C" w:rsidP="001E6DF2">
      <w:pPr>
        <w:jc w:val="both"/>
        <w:rPr>
          <w:rFonts w:ascii="Times New Roman" w:hAnsi="Times New Roman" w:cs="Times New Roman"/>
          <w:sz w:val="24"/>
          <w:szCs w:val="24"/>
        </w:rPr>
      </w:pPr>
    </w:p>
    <w:p w:rsidR="00736A3C" w:rsidRPr="00363266" w:rsidRDefault="00736A3C" w:rsidP="001E6DF2">
      <w:pPr>
        <w:jc w:val="both"/>
        <w:rPr>
          <w:rFonts w:ascii="Times New Roman" w:hAnsi="Times New Roman" w:cs="Times New Roman"/>
          <w:sz w:val="24"/>
          <w:szCs w:val="24"/>
        </w:rPr>
      </w:pPr>
    </w:p>
    <w:p w:rsidR="00736A3C" w:rsidRPr="00363266" w:rsidRDefault="00736A3C" w:rsidP="001E6DF2">
      <w:pPr>
        <w:jc w:val="both"/>
        <w:rPr>
          <w:rFonts w:ascii="Times New Roman" w:hAnsi="Times New Roman" w:cs="Times New Roman"/>
          <w:sz w:val="24"/>
          <w:szCs w:val="24"/>
        </w:rPr>
      </w:pPr>
    </w:p>
    <w:p w:rsidR="00736A3C" w:rsidRPr="00363266" w:rsidRDefault="00736A3C" w:rsidP="001E6DF2">
      <w:pPr>
        <w:jc w:val="both"/>
        <w:rPr>
          <w:rFonts w:ascii="Times New Roman" w:hAnsi="Times New Roman" w:cs="Times New Roman"/>
          <w:sz w:val="24"/>
          <w:szCs w:val="24"/>
        </w:rPr>
      </w:pPr>
    </w:p>
    <w:p w:rsidR="00736A3C" w:rsidRPr="00363266" w:rsidRDefault="00736A3C" w:rsidP="001E6DF2">
      <w:pPr>
        <w:jc w:val="both"/>
        <w:rPr>
          <w:rFonts w:ascii="Times New Roman" w:hAnsi="Times New Roman" w:cs="Times New Roman"/>
          <w:sz w:val="24"/>
          <w:szCs w:val="24"/>
        </w:rPr>
      </w:pPr>
    </w:p>
    <w:p w:rsidR="00736A3C" w:rsidRPr="00363266" w:rsidRDefault="00736A3C" w:rsidP="001E6DF2">
      <w:pPr>
        <w:jc w:val="both"/>
        <w:rPr>
          <w:rFonts w:ascii="Times New Roman" w:hAnsi="Times New Roman" w:cs="Times New Roman"/>
          <w:sz w:val="24"/>
          <w:szCs w:val="24"/>
        </w:rPr>
      </w:pPr>
    </w:p>
    <w:p w:rsidR="00736A3C" w:rsidRPr="00363266" w:rsidRDefault="00736A3C" w:rsidP="001E6DF2">
      <w:pPr>
        <w:jc w:val="both"/>
        <w:rPr>
          <w:rFonts w:ascii="Times New Roman" w:hAnsi="Times New Roman" w:cs="Times New Roman"/>
          <w:sz w:val="24"/>
          <w:szCs w:val="24"/>
        </w:rPr>
      </w:pPr>
    </w:p>
    <w:p w:rsidR="00D562F1" w:rsidRPr="00363266" w:rsidRDefault="00D562F1" w:rsidP="003632CA">
      <w:pPr>
        <w:pStyle w:val="Heading1"/>
        <w:numPr>
          <w:ilvl w:val="0"/>
          <w:numId w:val="0"/>
        </w:numPr>
        <w:rPr>
          <w:rFonts w:cs="Times New Roman"/>
          <w:szCs w:val="24"/>
        </w:rPr>
      </w:pPr>
      <w:bookmarkStart w:id="14" w:name="_Toc102258529"/>
      <w:r w:rsidRPr="00363266">
        <w:rPr>
          <w:rFonts w:cs="Times New Roman"/>
          <w:szCs w:val="24"/>
        </w:rPr>
        <w:lastRenderedPageBreak/>
        <w:t>BİRİNCİ BÖLÜM</w:t>
      </w:r>
      <w:bookmarkEnd w:id="14"/>
    </w:p>
    <w:p w:rsidR="005A410A" w:rsidRPr="00363266" w:rsidRDefault="005A410A" w:rsidP="003632CA">
      <w:pPr>
        <w:pStyle w:val="Heading2"/>
        <w:rPr>
          <w:rFonts w:eastAsia="Times New Roman"/>
        </w:rPr>
      </w:pPr>
      <w:bookmarkStart w:id="15" w:name="_Toc486629821"/>
      <w:bookmarkStart w:id="16" w:name="_Toc102258530"/>
      <w:r w:rsidRPr="00363266">
        <w:t>ROMAN</w:t>
      </w:r>
      <w:r w:rsidR="00F81C94" w:rsidRPr="00363266">
        <w:t xml:space="preserve"> </w:t>
      </w:r>
      <w:r w:rsidRPr="00363266">
        <w:t>NEDİR</w:t>
      </w:r>
      <w:r w:rsidRPr="00363266">
        <w:rPr>
          <w:rFonts w:eastAsia="Times New Roman"/>
        </w:rPr>
        <w:t>?</w:t>
      </w:r>
      <w:bookmarkEnd w:id="15"/>
      <w:bookmarkEnd w:id="16"/>
    </w:p>
    <w:p w:rsidR="00CF16E6" w:rsidRPr="00363266" w:rsidRDefault="00CF16E6" w:rsidP="001E6DF2">
      <w:pPr>
        <w:pStyle w:val="Heading2"/>
        <w:jc w:val="both"/>
        <w:rPr>
          <w:rFonts w:cs="Times New Roman"/>
          <w:szCs w:val="24"/>
        </w:rPr>
      </w:pPr>
      <w:bookmarkStart w:id="17" w:name="_Toc102258531"/>
      <w:r w:rsidRPr="00363266">
        <w:rPr>
          <w:rFonts w:cs="Times New Roman"/>
          <w:szCs w:val="24"/>
        </w:rPr>
        <w:t>ROMANIN DOĞUŞU VE GELİŞİMİ</w:t>
      </w:r>
      <w:bookmarkEnd w:id="17"/>
    </w:p>
    <w:p w:rsidR="00F6635B" w:rsidRPr="00363266" w:rsidRDefault="003632CA" w:rsidP="001E6DF2">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Bu çalışmada </w:t>
      </w:r>
      <w:r w:rsidR="00CF16E6" w:rsidRPr="00363266">
        <w:rPr>
          <w:rFonts w:ascii="Times New Roman" w:hAnsi="Times New Roman" w:cs="Times New Roman"/>
          <w:sz w:val="24"/>
          <w:szCs w:val="24"/>
        </w:rPr>
        <w:t xml:space="preserve"> Mahfuz’un romanları bağlamında </w:t>
      </w:r>
      <w:r w:rsidR="009F646B" w:rsidRPr="00363266">
        <w:rPr>
          <w:rFonts w:ascii="Times New Roman" w:hAnsi="Times New Roman" w:cs="Times New Roman"/>
          <w:sz w:val="24"/>
          <w:szCs w:val="24"/>
        </w:rPr>
        <w:t>modern Arap edebiyatına olan katkıları incelenecektir</w:t>
      </w:r>
      <w:r w:rsidR="00CF16E6" w:rsidRPr="00363266">
        <w:rPr>
          <w:rFonts w:ascii="Times New Roman" w:hAnsi="Times New Roman" w:cs="Times New Roman"/>
          <w:sz w:val="24"/>
          <w:szCs w:val="24"/>
        </w:rPr>
        <w:t>.</w:t>
      </w:r>
      <w:r w:rsidR="006E6705" w:rsidRPr="00363266">
        <w:rPr>
          <w:rFonts w:ascii="Times New Roman" w:hAnsi="Times New Roman" w:cs="Times New Roman"/>
          <w:sz w:val="24"/>
          <w:szCs w:val="24"/>
        </w:rPr>
        <w:t xml:space="preserve"> </w:t>
      </w:r>
      <w:r w:rsidR="00CF16E6" w:rsidRPr="00363266">
        <w:rPr>
          <w:rFonts w:ascii="Times New Roman" w:hAnsi="Times New Roman" w:cs="Times New Roman"/>
          <w:sz w:val="24"/>
          <w:szCs w:val="24"/>
        </w:rPr>
        <w:t xml:space="preserve">Çalışmanın kapsamı gereği </w:t>
      </w:r>
      <w:r w:rsidR="009F646B" w:rsidRPr="00363266">
        <w:rPr>
          <w:rFonts w:ascii="Times New Roman" w:hAnsi="Times New Roman" w:cs="Times New Roman"/>
          <w:sz w:val="24"/>
          <w:szCs w:val="24"/>
        </w:rPr>
        <w:t>bu</w:t>
      </w:r>
      <w:r w:rsidR="00CF16E6" w:rsidRPr="00363266">
        <w:rPr>
          <w:rFonts w:ascii="Times New Roman" w:hAnsi="Times New Roman" w:cs="Times New Roman"/>
          <w:sz w:val="24"/>
          <w:szCs w:val="24"/>
        </w:rPr>
        <w:t xml:space="preserve"> bölümde öncelikle</w:t>
      </w:r>
      <w:r w:rsidR="009F646B" w:rsidRPr="00363266">
        <w:rPr>
          <w:rFonts w:ascii="Times New Roman" w:hAnsi="Times New Roman" w:cs="Times New Roman"/>
          <w:sz w:val="24"/>
          <w:szCs w:val="24"/>
        </w:rPr>
        <w:t xml:space="preserve"> edebi bir tür olarak romana ve </w:t>
      </w:r>
      <w:r w:rsidR="00CF16E6" w:rsidRPr="00363266">
        <w:rPr>
          <w:rFonts w:ascii="Times New Roman" w:hAnsi="Times New Roman" w:cs="Times New Roman"/>
          <w:sz w:val="24"/>
          <w:szCs w:val="24"/>
        </w:rPr>
        <w:t>romanın gelişimine yer verilecektir.</w:t>
      </w:r>
    </w:p>
    <w:p w:rsidR="00023337" w:rsidRPr="00363266" w:rsidRDefault="00C540C1"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430875" w:rsidRPr="00363266">
        <w:rPr>
          <w:rFonts w:ascii="Times New Roman" w:hAnsi="Times New Roman" w:cs="Times New Roman"/>
          <w:sz w:val="24"/>
          <w:szCs w:val="24"/>
        </w:rPr>
        <w:t>Edebi</w:t>
      </w:r>
      <w:r w:rsidRPr="00363266">
        <w:rPr>
          <w:rFonts w:ascii="Times New Roman" w:hAnsi="Times New Roman" w:cs="Times New Roman"/>
          <w:sz w:val="24"/>
          <w:szCs w:val="24"/>
        </w:rPr>
        <w:t xml:space="preserve"> tür olarak</w:t>
      </w:r>
      <w:r w:rsidR="00430875" w:rsidRPr="00363266">
        <w:rPr>
          <w:rFonts w:ascii="Times New Roman" w:hAnsi="Times New Roman" w:cs="Times New Roman"/>
          <w:sz w:val="24"/>
          <w:szCs w:val="24"/>
        </w:rPr>
        <w:t>,</w:t>
      </w:r>
      <w:r w:rsidRPr="00363266">
        <w:rPr>
          <w:rFonts w:ascii="Times New Roman" w:hAnsi="Times New Roman" w:cs="Times New Roman"/>
          <w:sz w:val="24"/>
          <w:szCs w:val="24"/>
        </w:rPr>
        <w:t xml:space="preserve"> romana bakıldığında farklı tanımlara rastlanılır. Geçmişten başlayarak günümüze kadar pek çok düşünür, yazar bu kavramın açıklanması ile</w:t>
      </w:r>
      <w:r w:rsidR="004D3C18"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ilgili görüş dile getirmiştir. Bourneur ve Quellet’in </w:t>
      </w:r>
      <w:r w:rsidRPr="00363266">
        <w:rPr>
          <w:rFonts w:ascii="Times New Roman" w:hAnsi="Times New Roman" w:cs="Times New Roman"/>
          <w:i/>
          <w:iCs/>
          <w:sz w:val="24"/>
          <w:szCs w:val="24"/>
        </w:rPr>
        <w:t>Roman Dünyası ve İncelemesi</w:t>
      </w:r>
      <w:r w:rsidR="006E6705" w:rsidRPr="00363266">
        <w:rPr>
          <w:rFonts w:ascii="Times New Roman" w:hAnsi="Times New Roman" w:cs="Times New Roman"/>
          <w:i/>
          <w:iCs/>
          <w:sz w:val="24"/>
          <w:szCs w:val="24"/>
        </w:rPr>
        <w:t xml:space="preserve"> </w:t>
      </w:r>
      <w:r w:rsidRPr="00363266">
        <w:rPr>
          <w:rFonts w:ascii="Times New Roman" w:hAnsi="Times New Roman" w:cs="Times New Roman"/>
          <w:sz w:val="24"/>
          <w:szCs w:val="24"/>
        </w:rPr>
        <w:t xml:space="preserve">adlı eserinin önsözünde </w:t>
      </w:r>
      <w:r w:rsidR="00023337" w:rsidRPr="00363266">
        <w:rPr>
          <w:rFonts w:ascii="Times New Roman" w:hAnsi="Times New Roman" w:cs="Times New Roman"/>
          <w:sz w:val="24"/>
          <w:szCs w:val="24"/>
        </w:rPr>
        <w:t xml:space="preserve">S. </w:t>
      </w:r>
      <w:r w:rsidRPr="00363266">
        <w:rPr>
          <w:rFonts w:ascii="Times New Roman" w:hAnsi="Times New Roman" w:cs="Times New Roman"/>
          <w:sz w:val="24"/>
          <w:szCs w:val="24"/>
        </w:rPr>
        <w:t>Gümüş, romanın tasvir</w:t>
      </w:r>
      <w:r w:rsidR="00496F84" w:rsidRPr="00363266">
        <w:rPr>
          <w:rFonts w:ascii="Times New Roman" w:hAnsi="Times New Roman" w:cs="Times New Roman"/>
          <w:sz w:val="24"/>
          <w:szCs w:val="24"/>
        </w:rPr>
        <w:t>e</w:t>
      </w:r>
      <w:r w:rsidRPr="00363266">
        <w:rPr>
          <w:rFonts w:ascii="Times New Roman" w:hAnsi="Times New Roman" w:cs="Times New Roman"/>
          <w:sz w:val="24"/>
          <w:szCs w:val="24"/>
        </w:rPr>
        <w:t xml:space="preserve"> ve anlatıma dayalı </w:t>
      </w:r>
      <w:r w:rsidR="00496F84"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türler grubuna</w:t>
      </w:r>
      <w:r w:rsidR="009455B5">
        <w:rPr>
          <w:rFonts w:ascii="Times New Roman" w:hAnsi="Times New Roman" w:cs="Times New Roman"/>
          <w:sz w:val="24"/>
          <w:szCs w:val="24"/>
        </w:rPr>
        <w:t xml:space="preserve"> </w:t>
      </w:r>
      <w:r w:rsidR="00496F84" w:rsidRPr="00363266">
        <w:rPr>
          <w:rFonts w:ascii="Times New Roman" w:hAnsi="Times New Roman" w:cs="Times New Roman"/>
          <w:sz w:val="24"/>
          <w:szCs w:val="24"/>
        </w:rPr>
        <w:t>da</w:t>
      </w:r>
      <w:r w:rsidRPr="00363266">
        <w:rPr>
          <w:rFonts w:ascii="Times New Roman" w:hAnsi="Times New Roman" w:cs="Times New Roman"/>
          <w:sz w:val="24"/>
          <w:szCs w:val="24"/>
        </w:rPr>
        <w:t>hil edilen bir anlatma tarzı olduğunu söyler ve şöyle devam eder:</w:t>
      </w:r>
      <w:r w:rsidR="006E6705" w:rsidRPr="00363266">
        <w:rPr>
          <w:rFonts w:ascii="Times New Roman" w:hAnsi="Times New Roman" w:cs="Times New Roman"/>
          <w:sz w:val="24"/>
          <w:szCs w:val="24"/>
        </w:rPr>
        <w:t xml:space="preserve"> </w:t>
      </w:r>
      <w:r w:rsidR="00496F84" w:rsidRPr="00363266">
        <w:rPr>
          <w:rFonts w:ascii="Times New Roman" w:hAnsi="Times New Roman" w:cs="Times New Roman"/>
          <w:sz w:val="24"/>
          <w:szCs w:val="24"/>
        </w:rPr>
        <w:t>yazınsal</w:t>
      </w:r>
      <w:r w:rsidRPr="00363266">
        <w:rPr>
          <w:rFonts w:ascii="Times New Roman" w:hAnsi="Times New Roman" w:cs="Times New Roman"/>
          <w:sz w:val="24"/>
          <w:szCs w:val="24"/>
        </w:rPr>
        <w:t xml:space="preserve"> türler </w:t>
      </w:r>
      <w:r w:rsidR="00496F84" w:rsidRPr="00363266">
        <w:rPr>
          <w:rFonts w:ascii="Times New Roman" w:hAnsi="Times New Roman" w:cs="Times New Roman"/>
          <w:sz w:val="24"/>
          <w:szCs w:val="24"/>
        </w:rPr>
        <w:t>içerisinde</w:t>
      </w:r>
      <w:r w:rsidRPr="00363266">
        <w:rPr>
          <w:rFonts w:ascii="Times New Roman" w:hAnsi="Times New Roman" w:cs="Times New Roman"/>
          <w:sz w:val="24"/>
          <w:szCs w:val="24"/>
        </w:rPr>
        <w:t xml:space="preserve">, </w:t>
      </w:r>
      <w:r w:rsidR="00496F84" w:rsidRPr="00363266">
        <w:rPr>
          <w:rFonts w:ascii="Times New Roman" w:hAnsi="Times New Roman" w:cs="Times New Roman"/>
          <w:sz w:val="24"/>
          <w:szCs w:val="24"/>
        </w:rPr>
        <w:t>en karmaşık,</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en bağımsız ve değiş</w:t>
      </w:r>
      <w:r w:rsidR="00496F84" w:rsidRPr="00363266">
        <w:rPr>
          <w:rFonts w:ascii="Times New Roman" w:hAnsi="Times New Roman" w:cs="Times New Roman"/>
          <w:sz w:val="24"/>
          <w:szCs w:val="24"/>
        </w:rPr>
        <w:t>im</w:t>
      </w:r>
      <w:r w:rsidRPr="00363266">
        <w:rPr>
          <w:rFonts w:ascii="Times New Roman" w:hAnsi="Times New Roman" w:cs="Times New Roman"/>
          <w:sz w:val="24"/>
          <w:szCs w:val="24"/>
        </w:rPr>
        <w:t xml:space="preserve">lere </w:t>
      </w:r>
      <w:r w:rsidR="00496F84" w:rsidRPr="00363266">
        <w:rPr>
          <w:rFonts w:ascii="Times New Roman" w:hAnsi="Times New Roman" w:cs="Times New Roman"/>
          <w:sz w:val="24"/>
          <w:szCs w:val="24"/>
        </w:rPr>
        <w:t>de en ya</w:t>
      </w:r>
      <w:r w:rsidRPr="00363266">
        <w:rPr>
          <w:rFonts w:ascii="Times New Roman" w:hAnsi="Times New Roman" w:cs="Times New Roman"/>
          <w:sz w:val="24"/>
          <w:szCs w:val="24"/>
        </w:rPr>
        <w:t xml:space="preserve">kınolan türdür. </w:t>
      </w:r>
      <w:r w:rsidR="00496F84" w:rsidRPr="00363266">
        <w:rPr>
          <w:rFonts w:ascii="Times New Roman" w:hAnsi="Times New Roman" w:cs="Times New Roman"/>
          <w:sz w:val="24"/>
          <w:szCs w:val="24"/>
        </w:rPr>
        <w:t>Kimi</w:t>
      </w:r>
      <w:r w:rsidRPr="00363266">
        <w:rPr>
          <w:rFonts w:ascii="Times New Roman" w:hAnsi="Times New Roman" w:cs="Times New Roman"/>
          <w:sz w:val="24"/>
          <w:szCs w:val="24"/>
        </w:rPr>
        <w:t xml:space="preserve"> zaman </w:t>
      </w:r>
      <w:r w:rsidR="00496F84" w:rsidRPr="00363266">
        <w:rPr>
          <w:rFonts w:ascii="Times New Roman" w:hAnsi="Times New Roman" w:cs="Times New Roman"/>
          <w:sz w:val="24"/>
          <w:szCs w:val="24"/>
        </w:rPr>
        <w:t>kurgusal</w:t>
      </w:r>
      <w:r w:rsidRPr="00363266">
        <w:rPr>
          <w:rFonts w:ascii="Times New Roman" w:hAnsi="Times New Roman" w:cs="Times New Roman"/>
          <w:sz w:val="24"/>
          <w:szCs w:val="24"/>
        </w:rPr>
        <w:t xml:space="preserve">, </w:t>
      </w:r>
      <w:r w:rsidR="00496F84" w:rsidRPr="00363266">
        <w:rPr>
          <w:rFonts w:ascii="Times New Roman" w:hAnsi="Times New Roman" w:cs="Times New Roman"/>
          <w:sz w:val="24"/>
          <w:szCs w:val="24"/>
        </w:rPr>
        <w:t>kimi</w:t>
      </w:r>
      <w:r w:rsidRPr="00363266">
        <w:rPr>
          <w:rFonts w:ascii="Times New Roman" w:hAnsi="Times New Roman" w:cs="Times New Roman"/>
          <w:sz w:val="24"/>
          <w:szCs w:val="24"/>
        </w:rPr>
        <w:t xml:space="preserve"> zaman </w:t>
      </w:r>
      <w:r w:rsidR="00496F84" w:rsidRPr="00363266">
        <w:rPr>
          <w:rFonts w:ascii="Times New Roman" w:hAnsi="Times New Roman" w:cs="Times New Roman"/>
          <w:sz w:val="24"/>
          <w:szCs w:val="24"/>
        </w:rPr>
        <w:t>de realist</w:t>
      </w:r>
      <w:r w:rsidRPr="00363266">
        <w:rPr>
          <w:rFonts w:ascii="Times New Roman" w:hAnsi="Times New Roman" w:cs="Times New Roman"/>
          <w:sz w:val="24"/>
          <w:szCs w:val="24"/>
        </w:rPr>
        <w:t xml:space="preserve"> tarzda ve gerçek </w:t>
      </w:r>
      <w:r w:rsidR="00496F84" w:rsidRPr="00363266">
        <w:rPr>
          <w:rFonts w:ascii="Times New Roman" w:hAnsi="Times New Roman" w:cs="Times New Roman"/>
          <w:sz w:val="24"/>
          <w:szCs w:val="24"/>
        </w:rPr>
        <w:t>yaşam</w:t>
      </w:r>
      <w:r w:rsidR="009455B5">
        <w:rPr>
          <w:rFonts w:ascii="Times New Roman" w:hAnsi="Times New Roman" w:cs="Times New Roman"/>
          <w:sz w:val="24"/>
          <w:szCs w:val="24"/>
        </w:rPr>
        <w:t xml:space="preserve"> </w:t>
      </w:r>
      <w:r w:rsidRPr="00363266">
        <w:rPr>
          <w:rFonts w:ascii="Times New Roman" w:hAnsi="Times New Roman" w:cs="Times New Roman"/>
          <w:sz w:val="24"/>
          <w:szCs w:val="24"/>
        </w:rPr>
        <w:t xml:space="preserve">izlenimini vermekle ilgi çeken </w:t>
      </w:r>
      <w:r w:rsidR="00496F84" w:rsidRPr="00363266">
        <w:rPr>
          <w:rFonts w:ascii="Times New Roman" w:hAnsi="Times New Roman" w:cs="Times New Roman"/>
          <w:sz w:val="24"/>
          <w:szCs w:val="24"/>
        </w:rPr>
        <w:t>hadiselerin</w:t>
      </w:r>
      <w:r w:rsidRPr="00363266">
        <w:rPr>
          <w:rFonts w:ascii="Times New Roman" w:hAnsi="Times New Roman" w:cs="Times New Roman"/>
          <w:sz w:val="24"/>
          <w:szCs w:val="24"/>
        </w:rPr>
        <w:t xml:space="preserve"> uzun </w:t>
      </w:r>
      <w:r w:rsidR="00496F84" w:rsidRPr="00363266">
        <w:rPr>
          <w:rFonts w:ascii="Times New Roman" w:hAnsi="Times New Roman" w:cs="Times New Roman"/>
          <w:sz w:val="24"/>
          <w:szCs w:val="24"/>
        </w:rPr>
        <w:t xml:space="preserve">bir </w:t>
      </w:r>
      <w:r w:rsidRPr="00363266">
        <w:rPr>
          <w:rFonts w:ascii="Times New Roman" w:hAnsi="Times New Roman" w:cs="Times New Roman"/>
          <w:sz w:val="24"/>
          <w:szCs w:val="24"/>
        </w:rPr>
        <w:t xml:space="preserve">düzyazı </w:t>
      </w:r>
      <w:r w:rsidR="00496F84" w:rsidRPr="00363266">
        <w:rPr>
          <w:rFonts w:ascii="Times New Roman" w:hAnsi="Times New Roman" w:cs="Times New Roman"/>
          <w:sz w:val="24"/>
          <w:szCs w:val="24"/>
        </w:rPr>
        <w:t>biçimindeki</w:t>
      </w:r>
      <w:r w:rsidRPr="00363266">
        <w:rPr>
          <w:rFonts w:ascii="Times New Roman" w:hAnsi="Times New Roman" w:cs="Times New Roman"/>
          <w:sz w:val="24"/>
          <w:szCs w:val="24"/>
        </w:rPr>
        <w:t xml:space="preserve"> anlatımına roman</w:t>
      </w:r>
      <w:r w:rsidR="009455B5">
        <w:rPr>
          <w:rFonts w:ascii="Times New Roman" w:hAnsi="Times New Roman" w:cs="Times New Roman"/>
          <w:sz w:val="24"/>
          <w:szCs w:val="24"/>
        </w:rPr>
        <w:t xml:space="preserve"> </w:t>
      </w:r>
      <w:r w:rsidR="00496F84" w:rsidRPr="00363266">
        <w:rPr>
          <w:rFonts w:ascii="Times New Roman" w:hAnsi="Times New Roman" w:cs="Times New Roman"/>
          <w:sz w:val="24"/>
          <w:szCs w:val="24"/>
        </w:rPr>
        <w:t>denilebilir</w:t>
      </w:r>
      <w:r w:rsidR="00023337" w:rsidRPr="00363266">
        <w:rPr>
          <w:rFonts w:ascii="Times New Roman" w:hAnsi="Times New Roman" w:cs="Times New Roman"/>
          <w:sz w:val="24"/>
          <w:szCs w:val="24"/>
        </w:rPr>
        <w:t>.</w:t>
      </w:r>
      <w:r w:rsidR="00023337" w:rsidRPr="00363266">
        <w:rPr>
          <w:rStyle w:val="FootnoteReference"/>
          <w:rFonts w:ascii="Times New Roman" w:hAnsi="Times New Roman" w:cs="Times New Roman"/>
          <w:sz w:val="24"/>
          <w:szCs w:val="24"/>
        </w:rPr>
        <w:footnoteReference w:id="10"/>
      </w:r>
    </w:p>
    <w:p w:rsidR="00C540C1" w:rsidRPr="00363266" w:rsidRDefault="00C540C1"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Gümüş’ün romanı açıklayan bu sözlerine benzer bir ifadeyi Tekin de</w:t>
      </w:r>
      <w:r w:rsidR="009455B5">
        <w:rPr>
          <w:rFonts w:ascii="Times New Roman" w:hAnsi="Times New Roman" w:cs="Times New Roman"/>
          <w:sz w:val="24"/>
          <w:szCs w:val="24"/>
        </w:rPr>
        <w:t xml:space="preserve"> </w:t>
      </w:r>
      <w:r w:rsidRPr="00363266">
        <w:rPr>
          <w:rFonts w:ascii="Times New Roman" w:hAnsi="Times New Roman" w:cs="Times New Roman"/>
          <w:sz w:val="24"/>
          <w:szCs w:val="24"/>
        </w:rPr>
        <w:t>yapmaktadır:</w:t>
      </w:r>
      <w:r w:rsidR="00724448" w:rsidRPr="00363266">
        <w:rPr>
          <w:rFonts w:ascii="Times New Roman" w:hAnsi="Times New Roman" w:cs="Times New Roman"/>
          <w:sz w:val="24"/>
          <w:szCs w:val="24"/>
        </w:rPr>
        <w:t>“</w:t>
      </w:r>
      <w:r w:rsidRPr="00363266">
        <w:rPr>
          <w:rFonts w:ascii="Times New Roman" w:hAnsi="Times New Roman" w:cs="Times New Roman"/>
          <w:sz w:val="24"/>
          <w:szCs w:val="24"/>
        </w:rPr>
        <w:t xml:space="preserve">Roman </w:t>
      </w:r>
      <w:r w:rsidR="003632CA">
        <w:rPr>
          <w:rFonts w:ascii="Times New Roman" w:hAnsi="Times New Roman" w:cs="Times New Roman"/>
          <w:sz w:val="24"/>
          <w:szCs w:val="24"/>
        </w:rPr>
        <w:t>çağlara ait olanbir</w:t>
      </w:r>
      <w:r w:rsidRPr="00363266">
        <w:rPr>
          <w:rFonts w:ascii="Times New Roman" w:hAnsi="Times New Roman" w:cs="Times New Roman"/>
          <w:sz w:val="24"/>
          <w:szCs w:val="24"/>
        </w:rPr>
        <w:t xml:space="preserve"> anlatım</w:t>
      </w:r>
      <w:r w:rsidR="00724448" w:rsidRPr="00363266">
        <w:rPr>
          <w:rFonts w:ascii="Times New Roman" w:hAnsi="Times New Roman" w:cs="Times New Roman"/>
          <w:sz w:val="24"/>
          <w:szCs w:val="24"/>
        </w:rPr>
        <w:t>sal tür</w:t>
      </w:r>
      <w:r w:rsidRPr="00363266">
        <w:rPr>
          <w:rFonts w:ascii="Times New Roman" w:hAnsi="Times New Roman" w:cs="Times New Roman"/>
          <w:sz w:val="24"/>
          <w:szCs w:val="24"/>
        </w:rPr>
        <w:t xml:space="preserve">dür. </w:t>
      </w:r>
      <w:r w:rsidR="00724448" w:rsidRPr="00363266">
        <w:rPr>
          <w:rFonts w:ascii="Times New Roman" w:hAnsi="Times New Roman" w:cs="Times New Roman"/>
          <w:sz w:val="24"/>
          <w:szCs w:val="24"/>
        </w:rPr>
        <w:t>Öteki anlatım türlerinde</w:t>
      </w:r>
      <w:r w:rsidR="009455B5">
        <w:rPr>
          <w:rFonts w:ascii="Times New Roman" w:hAnsi="Times New Roman" w:cs="Times New Roman"/>
          <w:sz w:val="24"/>
          <w:szCs w:val="24"/>
        </w:rPr>
        <w:t xml:space="preserve"> </w:t>
      </w:r>
      <w:r w:rsidR="00724448" w:rsidRPr="00363266">
        <w:rPr>
          <w:rFonts w:ascii="Times New Roman" w:hAnsi="Times New Roman" w:cs="Times New Roman"/>
          <w:sz w:val="24"/>
          <w:szCs w:val="24"/>
        </w:rPr>
        <w:t xml:space="preserve">olmuş </w:t>
      </w:r>
      <w:r w:rsidRPr="00363266">
        <w:rPr>
          <w:rFonts w:ascii="Times New Roman" w:hAnsi="Times New Roman" w:cs="Times New Roman"/>
          <w:sz w:val="24"/>
          <w:szCs w:val="24"/>
        </w:rPr>
        <w:t>olduğ</w:t>
      </w:r>
      <w:r w:rsidR="00023337" w:rsidRPr="00363266">
        <w:rPr>
          <w:rFonts w:ascii="Times New Roman" w:hAnsi="Times New Roman" w:cs="Times New Roman"/>
          <w:sz w:val="24"/>
          <w:szCs w:val="24"/>
        </w:rPr>
        <w:t xml:space="preserve">u gibi, </w:t>
      </w:r>
      <w:r w:rsidRPr="00363266">
        <w:rPr>
          <w:rFonts w:ascii="Times New Roman" w:hAnsi="Times New Roman" w:cs="Times New Roman"/>
          <w:sz w:val="24"/>
          <w:szCs w:val="24"/>
        </w:rPr>
        <w:t xml:space="preserve">romanın da </w:t>
      </w:r>
      <w:r w:rsidR="00724448" w:rsidRPr="00363266">
        <w:rPr>
          <w:rFonts w:ascii="Times New Roman" w:hAnsi="Times New Roman" w:cs="Times New Roman"/>
          <w:sz w:val="24"/>
          <w:szCs w:val="24"/>
        </w:rPr>
        <w:t xml:space="preserve">yine </w:t>
      </w:r>
      <w:r w:rsidRPr="00363266">
        <w:rPr>
          <w:rFonts w:ascii="Times New Roman" w:hAnsi="Times New Roman" w:cs="Times New Roman"/>
          <w:sz w:val="24"/>
          <w:szCs w:val="24"/>
        </w:rPr>
        <w:t>kendi</w:t>
      </w:r>
      <w:r w:rsidR="00724448" w:rsidRPr="00363266">
        <w:rPr>
          <w:rFonts w:ascii="Times New Roman" w:hAnsi="Times New Roman" w:cs="Times New Roman"/>
          <w:sz w:val="24"/>
          <w:szCs w:val="24"/>
        </w:rPr>
        <w:t>si</w:t>
      </w:r>
      <w:r w:rsidRPr="00363266">
        <w:rPr>
          <w:rFonts w:ascii="Times New Roman" w:hAnsi="Times New Roman" w:cs="Times New Roman"/>
          <w:sz w:val="24"/>
          <w:szCs w:val="24"/>
        </w:rPr>
        <w:t xml:space="preserve">ne </w:t>
      </w:r>
      <w:r w:rsidR="00724448" w:rsidRPr="00363266">
        <w:rPr>
          <w:rFonts w:ascii="Times New Roman" w:hAnsi="Times New Roman" w:cs="Times New Roman"/>
          <w:sz w:val="24"/>
          <w:szCs w:val="24"/>
        </w:rPr>
        <w:t>hasyapısı</w:t>
      </w:r>
      <w:r w:rsidRPr="00363266">
        <w:rPr>
          <w:rFonts w:ascii="Times New Roman" w:hAnsi="Times New Roman" w:cs="Times New Roman"/>
          <w:sz w:val="24"/>
          <w:szCs w:val="24"/>
        </w:rPr>
        <w:t xml:space="preserve">, bir </w:t>
      </w:r>
      <w:r w:rsidR="00724448" w:rsidRPr="00363266">
        <w:rPr>
          <w:rFonts w:ascii="Times New Roman" w:hAnsi="Times New Roman" w:cs="Times New Roman"/>
          <w:sz w:val="24"/>
          <w:szCs w:val="24"/>
        </w:rPr>
        <w:t>mantığı</w:t>
      </w:r>
      <w:r w:rsidRPr="00363266">
        <w:rPr>
          <w:rFonts w:ascii="Times New Roman" w:hAnsi="Times New Roman" w:cs="Times New Roman"/>
          <w:sz w:val="24"/>
          <w:szCs w:val="24"/>
        </w:rPr>
        <w:t xml:space="preserve"> ve kuruluşu </w:t>
      </w:r>
      <w:r w:rsidR="00724448" w:rsidRPr="00363266">
        <w:rPr>
          <w:rFonts w:ascii="Times New Roman" w:hAnsi="Times New Roman" w:cs="Times New Roman"/>
          <w:sz w:val="24"/>
          <w:szCs w:val="24"/>
        </w:rPr>
        <w:t>bulunmaktadır</w:t>
      </w:r>
      <w:r w:rsidRPr="00363266">
        <w:rPr>
          <w:rFonts w:ascii="Times New Roman" w:hAnsi="Times New Roman" w:cs="Times New Roman"/>
          <w:sz w:val="24"/>
          <w:szCs w:val="24"/>
        </w:rPr>
        <w:t xml:space="preserve">. </w:t>
      </w:r>
      <w:r w:rsidR="00724448" w:rsidRPr="00363266">
        <w:rPr>
          <w:rFonts w:ascii="Times New Roman" w:hAnsi="Times New Roman" w:cs="Times New Roman"/>
          <w:sz w:val="24"/>
          <w:szCs w:val="24"/>
        </w:rPr>
        <w:t>Fakat</w:t>
      </w:r>
      <w:r w:rsidRPr="00363266">
        <w:rPr>
          <w:rFonts w:ascii="Times New Roman" w:hAnsi="Times New Roman" w:cs="Times New Roman"/>
          <w:sz w:val="24"/>
          <w:szCs w:val="24"/>
        </w:rPr>
        <w:t>, romanı</w:t>
      </w:r>
      <w:r w:rsidR="00023337" w:rsidRPr="00363266">
        <w:rPr>
          <w:rFonts w:ascii="Times New Roman" w:hAnsi="Times New Roman" w:cs="Times New Roman"/>
          <w:sz w:val="24"/>
          <w:szCs w:val="24"/>
        </w:rPr>
        <w:t xml:space="preserve">n </w:t>
      </w:r>
      <w:r w:rsidR="00724448" w:rsidRPr="00363266">
        <w:rPr>
          <w:rFonts w:ascii="Times New Roman" w:hAnsi="Times New Roman" w:cs="Times New Roman"/>
          <w:sz w:val="24"/>
          <w:szCs w:val="24"/>
        </w:rPr>
        <w:t>öteki yazınsal</w:t>
      </w:r>
      <w:r w:rsidRPr="00363266">
        <w:rPr>
          <w:rFonts w:ascii="Times New Roman" w:hAnsi="Times New Roman" w:cs="Times New Roman"/>
          <w:sz w:val="24"/>
          <w:szCs w:val="24"/>
        </w:rPr>
        <w:t xml:space="preserve"> türlerden ayrıl</w:t>
      </w:r>
      <w:r w:rsidR="00724448" w:rsidRPr="00363266">
        <w:rPr>
          <w:rFonts w:ascii="Times New Roman" w:hAnsi="Times New Roman" w:cs="Times New Roman"/>
          <w:sz w:val="24"/>
          <w:szCs w:val="24"/>
        </w:rPr>
        <w:t>makta ol</w:t>
      </w:r>
      <w:r w:rsidRPr="00363266">
        <w:rPr>
          <w:rFonts w:ascii="Times New Roman" w:hAnsi="Times New Roman" w:cs="Times New Roman"/>
          <w:sz w:val="24"/>
          <w:szCs w:val="24"/>
        </w:rPr>
        <w:t xml:space="preserve">an </w:t>
      </w:r>
      <w:r w:rsidR="00724448" w:rsidRPr="00363266">
        <w:rPr>
          <w:rFonts w:ascii="Times New Roman" w:hAnsi="Times New Roman" w:cs="Times New Roman"/>
          <w:sz w:val="24"/>
          <w:szCs w:val="24"/>
        </w:rPr>
        <w:t>tarafları</w:t>
      </w:r>
      <w:r w:rsidRPr="00363266">
        <w:rPr>
          <w:rFonts w:ascii="Times New Roman" w:hAnsi="Times New Roman" w:cs="Times New Roman"/>
          <w:sz w:val="24"/>
          <w:szCs w:val="24"/>
        </w:rPr>
        <w:t xml:space="preserve"> da </w:t>
      </w:r>
      <w:r w:rsidR="00724448" w:rsidRPr="00363266">
        <w:rPr>
          <w:rFonts w:ascii="Times New Roman" w:hAnsi="Times New Roman" w:cs="Times New Roman"/>
          <w:sz w:val="24"/>
          <w:szCs w:val="24"/>
        </w:rPr>
        <w:t>bulunmaktadır</w:t>
      </w:r>
      <w:r w:rsidR="009455B5">
        <w:rPr>
          <w:rFonts w:ascii="Times New Roman" w:hAnsi="Times New Roman" w:cs="Times New Roman"/>
          <w:sz w:val="24"/>
          <w:szCs w:val="24"/>
        </w:rPr>
        <w:t xml:space="preserve"> </w:t>
      </w:r>
      <w:r w:rsidR="00724448" w:rsidRPr="00363266">
        <w:rPr>
          <w:rFonts w:ascii="Times New Roman" w:hAnsi="Times New Roman" w:cs="Times New Roman"/>
          <w:sz w:val="24"/>
          <w:szCs w:val="24"/>
        </w:rPr>
        <w:t>şühhesiz</w:t>
      </w:r>
      <w:r w:rsidRPr="00363266">
        <w:rPr>
          <w:rFonts w:ascii="Times New Roman" w:hAnsi="Times New Roman" w:cs="Times New Roman"/>
          <w:sz w:val="24"/>
          <w:szCs w:val="24"/>
        </w:rPr>
        <w:t xml:space="preserve">. </w:t>
      </w:r>
      <w:r w:rsidR="00724448" w:rsidRPr="00363266">
        <w:rPr>
          <w:rFonts w:ascii="Times New Roman" w:hAnsi="Times New Roman" w:cs="Times New Roman"/>
          <w:sz w:val="24"/>
          <w:szCs w:val="24"/>
        </w:rPr>
        <w:t>Roman, h</w:t>
      </w:r>
      <w:r w:rsidRPr="00363266">
        <w:rPr>
          <w:rFonts w:ascii="Times New Roman" w:hAnsi="Times New Roman" w:cs="Times New Roman"/>
          <w:sz w:val="24"/>
          <w:szCs w:val="24"/>
        </w:rPr>
        <w:t>er ş</w:t>
      </w:r>
      <w:r w:rsidR="00023337" w:rsidRPr="00363266">
        <w:rPr>
          <w:rFonts w:ascii="Times New Roman" w:hAnsi="Times New Roman" w:cs="Times New Roman"/>
          <w:sz w:val="24"/>
          <w:szCs w:val="24"/>
        </w:rPr>
        <w:t xml:space="preserve">eyden </w:t>
      </w:r>
      <w:r w:rsidR="00724448" w:rsidRPr="00363266">
        <w:rPr>
          <w:rFonts w:ascii="Times New Roman" w:hAnsi="Times New Roman" w:cs="Times New Roman"/>
          <w:sz w:val="24"/>
          <w:szCs w:val="24"/>
        </w:rPr>
        <w:t>önce</w:t>
      </w:r>
      <w:r w:rsidR="00023337" w:rsidRPr="00363266">
        <w:rPr>
          <w:rFonts w:ascii="Times New Roman" w:hAnsi="Times New Roman" w:cs="Times New Roman"/>
          <w:sz w:val="24"/>
          <w:szCs w:val="24"/>
        </w:rPr>
        <w:t>, kendi</w:t>
      </w:r>
      <w:r w:rsidR="00724448" w:rsidRPr="00363266">
        <w:rPr>
          <w:rFonts w:ascii="Times New Roman" w:hAnsi="Times New Roman" w:cs="Times New Roman"/>
          <w:sz w:val="24"/>
          <w:szCs w:val="24"/>
        </w:rPr>
        <w:t>ne aitmant</w:t>
      </w:r>
      <w:r w:rsidRPr="00363266">
        <w:rPr>
          <w:rFonts w:ascii="Times New Roman" w:hAnsi="Times New Roman" w:cs="Times New Roman"/>
          <w:sz w:val="24"/>
          <w:szCs w:val="24"/>
        </w:rPr>
        <w:t>ı</w:t>
      </w:r>
      <w:r w:rsidR="00724448" w:rsidRPr="00363266">
        <w:rPr>
          <w:rFonts w:ascii="Times New Roman" w:hAnsi="Times New Roman" w:cs="Times New Roman"/>
          <w:sz w:val="24"/>
          <w:szCs w:val="24"/>
        </w:rPr>
        <w:t>k</w:t>
      </w:r>
      <w:r w:rsidRPr="00363266">
        <w:rPr>
          <w:rFonts w:ascii="Times New Roman" w:hAnsi="Times New Roman" w:cs="Times New Roman"/>
          <w:sz w:val="24"/>
          <w:szCs w:val="24"/>
        </w:rPr>
        <w:t xml:space="preserve"> iç</w:t>
      </w:r>
      <w:r w:rsidR="00724448" w:rsidRPr="00363266">
        <w:rPr>
          <w:rFonts w:ascii="Times New Roman" w:hAnsi="Times New Roman" w:cs="Times New Roman"/>
          <w:sz w:val="24"/>
          <w:szCs w:val="24"/>
        </w:rPr>
        <w:t>eris</w:t>
      </w:r>
      <w:r w:rsidRPr="00363266">
        <w:rPr>
          <w:rFonts w:ascii="Times New Roman" w:hAnsi="Times New Roman" w:cs="Times New Roman"/>
          <w:sz w:val="24"/>
          <w:szCs w:val="24"/>
        </w:rPr>
        <w:t>inde bağımsız özellik</w:t>
      </w:r>
      <w:r w:rsidR="00724448" w:rsidRPr="00363266">
        <w:rPr>
          <w:rFonts w:ascii="Times New Roman" w:hAnsi="Times New Roman" w:cs="Times New Roman"/>
          <w:sz w:val="24"/>
          <w:szCs w:val="24"/>
        </w:rPr>
        <w:t>ler</w:t>
      </w:r>
      <w:r w:rsidRPr="00363266">
        <w:rPr>
          <w:rFonts w:ascii="Times New Roman" w:hAnsi="Times New Roman" w:cs="Times New Roman"/>
          <w:sz w:val="24"/>
          <w:szCs w:val="24"/>
        </w:rPr>
        <w:t xml:space="preserve"> taşı</w:t>
      </w:r>
      <w:r w:rsidR="005A3F89" w:rsidRPr="00363266">
        <w:rPr>
          <w:rFonts w:ascii="Times New Roman" w:hAnsi="Times New Roman" w:cs="Times New Roman"/>
          <w:sz w:val="24"/>
          <w:szCs w:val="24"/>
        </w:rPr>
        <w:t>maktadı</w:t>
      </w:r>
      <w:r w:rsidRPr="00363266">
        <w:rPr>
          <w:rFonts w:ascii="Times New Roman" w:hAnsi="Times New Roman" w:cs="Times New Roman"/>
          <w:sz w:val="24"/>
          <w:szCs w:val="24"/>
        </w:rPr>
        <w:t xml:space="preserve">r. Onun </w:t>
      </w:r>
      <w:r w:rsidR="00724448" w:rsidRPr="00363266">
        <w:rPr>
          <w:rFonts w:ascii="Times New Roman" w:hAnsi="Times New Roman" w:cs="Times New Roman"/>
          <w:sz w:val="24"/>
          <w:szCs w:val="24"/>
        </w:rPr>
        <w:t>masala, destana</w:t>
      </w:r>
      <w:r w:rsidRPr="00363266">
        <w:rPr>
          <w:rFonts w:ascii="Times New Roman" w:hAnsi="Times New Roman" w:cs="Times New Roman"/>
          <w:sz w:val="24"/>
          <w:szCs w:val="24"/>
        </w:rPr>
        <w:t xml:space="preserve">, </w:t>
      </w:r>
      <w:r w:rsidR="005A3F89" w:rsidRPr="00363266">
        <w:rPr>
          <w:rFonts w:ascii="Times New Roman" w:hAnsi="Times New Roman" w:cs="Times New Roman"/>
          <w:sz w:val="24"/>
          <w:szCs w:val="24"/>
        </w:rPr>
        <w:t xml:space="preserve">efsaneye, </w:t>
      </w:r>
      <w:r w:rsidRPr="00363266">
        <w:rPr>
          <w:rFonts w:ascii="Times New Roman" w:hAnsi="Times New Roman" w:cs="Times New Roman"/>
          <w:sz w:val="24"/>
          <w:szCs w:val="24"/>
        </w:rPr>
        <w:t>ş</w:t>
      </w:r>
      <w:r w:rsidR="00023337" w:rsidRPr="00363266">
        <w:rPr>
          <w:rFonts w:ascii="Times New Roman" w:hAnsi="Times New Roman" w:cs="Times New Roman"/>
          <w:sz w:val="24"/>
          <w:szCs w:val="24"/>
        </w:rPr>
        <w:t>iir</w:t>
      </w:r>
      <w:r w:rsidR="005A3F89" w:rsidRPr="00363266">
        <w:rPr>
          <w:rFonts w:ascii="Times New Roman" w:hAnsi="Times New Roman" w:cs="Times New Roman"/>
          <w:sz w:val="24"/>
          <w:szCs w:val="24"/>
        </w:rPr>
        <w:t xml:space="preserve"> ve</w:t>
      </w:r>
      <w:r w:rsidR="00023337" w:rsidRPr="00363266">
        <w:rPr>
          <w:rFonts w:ascii="Times New Roman" w:hAnsi="Times New Roman" w:cs="Times New Roman"/>
          <w:sz w:val="24"/>
          <w:szCs w:val="24"/>
        </w:rPr>
        <w:t xml:space="preserve"> tiyatroya;</w:t>
      </w:r>
      <w:r w:rsidRPr="00363266">
        <w:rPr>
          <w:rFonts w:ascii="Times New Roman" w:hAnsi="Times New Roman" w:cs="Times New Roman"/>
          <w:sz w:val="24"/>
          <w:szCs w:val="24"/>
        </w:rPr>
        <w:t xml:space="preserve"> felsefeye, </w:t>
      </w:r>
      <w:r w:rsidR="00724448" w:rsidRPr="00363266">
        <w:rPr>
          <w:rFonts w:ascii="Times New Roman" w:hAnsi="Times New Roman" w:cs="Times New Roman"/>
          <w:sz w:val="24"/>
          <w:szCs w:val="24"/>
        </w:rPr>
        <w:t xml:space="preserve">tarihe, </w:t>
      </w:r>
      <w:r w:rsidR="005A3F89" w:rsidRPr="00363266">
        <w:rPr>
          <w:rFonts w:ascii="Times New Roman" w:hAnsi="Times New Roman" w:cs="Times New Roman"/>
          <w:sz w:val="24"/>
          <w:szCs w:val="24"/>
        </w:rPr>
        <w:t>sosyolojiye, psikolojiye</w:t>
      </w:r>
      <w:r w:rsidR="009455B5">
        <w:rPr>
          <w:rFonts w:ascii="Times New Roman" w:hAnsi="Times New Roman" w:cs="Times New Roman"/>
          <w:sz w:val="24"/>
          <w:szCs w:val="24"/>
        </w:rPr>
        <w:t xml:space="preserve"> </w:t>
      </w:r>
      <w:r w:rsidRPr="00363266">
        <w:rPr>
          <w:rFonts w:ascii="Times New Roman" w:hAnsi="Times New Roman" w:cs="Times New Roman"/>
          <w:sz w:val="24"/>
          <w:szCs w:val="24"/>
        </w:rPr>
        <w:t>hatta matematiğe</w:t>
      </w:r>
      <w:r w:rsidR="005A3F89" w:rsidRPr="00363266">
        <w:rPr>
          <w:rFonts w:ascii="Times New Roman" w:hAnsi="Times New Roman" w:cs="Times New Roman"/>
          <w:sz w:val="24"/>
          <w:szCs w:val="24"/>
        </w:rPr>
        <w:t xml:space="preserve"> dahi</w:t>
      </w:r>
      <w:r w:rsidRPr="00363266">
        <w:rPr>
          <w:rFonts w:ascii="Times New Roman" w:hAnsi="Times New Roman" w:cs="Times New Roman"/>
          <w:sz w:val="24"/>
          <w:szCs w:val="24"/>
        </w:rPr>
        <w:t xml:space="preserve"> borçlu olduğu </w:t>
      </w:r>
      <w:r w:rsidR="00724448" w:rsidRPr="00363266">
        <w:rPr>
          <w:rFonts w:ascii="Times New Roman" w:hAnsi="Times New Roman" w:cs="Times New Roman"/>
          <w:sz w:val="24"/>
          <w:szCs w:val="24"/>
        </w:rPr>
        <w:t>görülür</w:t>
      </w:r>
      <w:r w:rsidR="00023337" w:rsidRPr="00363266">
        <w:rPr>
          <w:rFonts w:ascii="Times New Roman" w:hAnsi="Times New Roman" w:cs="Times New Roman"/>
          <w:sz w:val="24"/>
          <w:szCs w:val="24"/>
        </w:rPr>
        <w:t xml:space="preserve">. </w:t>
      </w:r>
      <w:r w:rsidR="00724448" w:rsidRPr="00363266">
        <w:rPr>
          <w:rFonts w:ascii="Times New Roman" w:hAnsi="Times New Roman" w:cs="Times New Roman"/>
          <w:sz w:val="24"/>
          <w:szCs w:val="24"/>
        </w:rPr>
        <w:t>Fakat</w:t>
      </w:r>
      <w:r w:rsidRPr="00363266">
        <w:rPr>
          <w:rFonts w:ascii="Times New Roman" w:hAnsi="Times New Roman" w:cs="Times New Roman"/>
          <w:sz w:val="24"/>
          <w:szCs w:val="24"/>
        </w:rPr>
        <w:t xml:space="preserve"> roman, bu</w:t>
      </w:r>
      <w:r w:rsidR="005A3F89" w:rsidRPr="00363266">
        <w:rPr>
          <w:rFonts w:ascii="Times New Roman" w:hAnsi="Times New Roman" w:cs="Times New Roman"/>
          <w:sz w:val="24"/>
          <w:szCs w:val="24"/>
        </w:rPr>
        <w:t xml:space="preserve"> belirtilen</w:t>
      </w:r>
      <w:r w:rsidRPr="00363266">
        <w:rPr>
          <w:rFonts w:ascii="Times New Roman" w:hAnsi="Times New Roman" w:cs="Times New Roman"/>
          <w:sz w:val="24"/>
          <w:szCs w:val="24"/>
        </w:rPr>
        <w:t xml:space="preserve"> kaynaklardan </w:t>
      </w:r>
      <w:r w:rsidR="00724448" w:rsidRPr="00363266">
        <w:rPr>
          <w:rFonts w:ascii="Times New Roman" w:hAnsi="Times New Roman" w:cs="Times New Roman"/>
          <w:sz w:val="24"/>
          <w:szCs w:val="24"/>
        </w:rPr>
        <w:t>almış olduğuyönleri</w:t>
      </w:r>
      <w:r w:rsidRPr="00363266">
        <w:rPr>
          <w:rFonts w:ascii="Times New Roman" w:hAnsi="Times New Roman" w:cs="Times New Roman"/>
          <w:sz w:val="24"/>
          <w:szCs w:val="24"/>
        </w:rPr>
        <w:t xml:space="preserve"> kendi</w:t>
      </w:r>
      <w:r w:rsidR="00724448" w:rsidRPr="00363266">
        <w:rPr>
          <w:rFonts w:ascii="Times New Roman" w:hAnsi="Times New Roman" w:cs="Times New Roman"/>
          <w:sz w:val="24"/>
          <w:szCs w:val="24"/>
        </w:rPr>
        <w:t>si</w:t>
      </w:r>
      <w:r w:rsidRPr="00363266">
        <w:rPr>
          <w:rFonts w:ascii="Times New Roman" w:hAnsi="Times New Roman" w:cs="Times New Roman"/>
          <w:sz w:val="24"/>
          <w:szCs w:val="24"/>
        </w:rPr>
        <w:t>ne maletmeyi başarabilmiş</w:t>
      </w:r>
      <w:r w:rsidR="009455B5">
        <w:rPr>
          <w:rFonts w:ascii="Times New Roman" w:hAnsi="Times New Roman" w:cs="Times New Roman"/>
          <w:sz w:val="24"/>
          <w:szCs w:val="24"/>
        </w:rPr>
        <w:t xml:space="preserve"> </w:t>
      </w:r>
      <w:r w:rsidR="00724448" w:rsidRPr="00363266">
        <w:rPr>
          <w:rFonts w:ascii="Times New Roman" w:hAnsi="Times New Roman" w:cs="Times New Roman"/>
          <w:sz w:val="24"/>
          <w:szCs w:val="24"/>
        </w:rPr>
        <w:t>oldukça</w:t>
      </w:r>
      <w:r w:rsidR="009455B5">
        <w:rPr>
          <w:rFonts w:ascii="Times New Roman" w:hAnsi="Times New Roman" w:cs="Times New Roman"/>
          <w:sz w:val="24"/>
          <w:szCs w:val="24"/>
        </w:rPr>
        <w:t xml:space="preserve"> </w:t>
      </w:r>
      <w:r w:rsidRPr="00363266">
        <w:rPr>
          <w:rFonts w:ascii="Times New Roman" w:hAnsi="Times New Roman" w:cs="Times New Roman"/>
          <w:sz w:val="24"/>
          <w:szCs w:val="24"/>
        </w:rPr>
        <w:t xml:space="preserve">yetenekli bir </w:t>
      </w:r>
      <w:r w:rsidR="00724448" w:rsidRPr="00363266">
        <w:rPr>
          <w:rFonts w:ascii="Times New Roman" w:hAnsi="Times New Roman" w:cs="Times New Roman"/>
          <w:sz w:val="24"/>
          <w:szCs w:val="24"/>
        </w:rPr>
        <w:t xml:space="preserve">yazınsal </w:t>
      </w:r>
      <w:r w:rsidRPr="00363266">
        <w:rPr>
          <w:rFonts w:ascii="Times New Roman" w:hAnsi="Times New Roman" w:cs="Times New Roman"/>
          <w:sz w:val="24"/>
          <w:szCs w:val="24"/>
        </w:rPr>
        <w:t>türdür</w:t>
      </w:r>
      <w:r w:rsidR="00724448" w:rsidRPr="00363266">
        <w:rPr>
          <w:rFonts w:ascii="Times New Roman" w:hAnsi="Times New Roman" w:cs="Times New Roman"/>
          <w:sz w:val="24"/>
          <w:szCs w:val="24"/>
        </w:rPr>
        <w:t>.”</w:t>
      </w:r>
      <w:r w:rsidR="00023337" w:rsidRPr="00363266">
        <w:rPr>
          <w:rStyle w:val="FootnoteReference"/>
          <w:rFonts w:ascii="Times New Roman" w:hAnsi="Times New Roman" w:cs="Times New Roman"/>
          <w:sz w:val="24"/>
          <w:szCs w:val="24"/>
        </w:rPr>
        <w:footnoteReference w:id="11"/>
      </w:r>
    </w:p>
    <w:p w:rsidR="00023337" w:rsidRPr="00363266" w:rsidRDefault="00023337"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Görüldüğü gibi her iki yazar da romanı, edebi türler içerisinde ayrı bir yere</w:t>
      </w:r>
      <w:r w:rsidR="009455B5">
        <w:rPr>
          <w:rFonts w:ascii="Times New Roman" w:hAnsi="Times New Roman" w:cs="Times New Roman"/>
          <w:sz w:val="24"/>
          <w:szCs w:val="24"/>
        </w:rPr>
        <w:t xml:space="preserve"> </w:t>
      </w:r>
      <w:r w:rsidRPr="00363266">
        <w:rPr>
          <w:rFonts w:ascii="Times New Roman" w:hAnsi="Times New Roman" w:cs="Times New Roman"/>
          <w:sz w:val="24"/>
          <w:szCs w:val="24"/>
        </w:rPr>
        <w:t xml:space="preserve">koymaktadır. Roman, yapısında diğer türlerden farklı, kendine has özellikler taşır. Roman; ortaya çıkış serüveni, yapısı ve gelişimi ile diğer edebi türlerden ayrılmaktadır. </w:t>
      </w:r>
      <w:r w:rsidRPr="00363266">
        <w:rPr>
          <w:rFonts w:ascii="Times New Roman" w:hAnsi="Times New Roman" w:cs="Times New Roman"/>
          <w:sz w:val="24"/>
          <w:szCs w:val="24"/>
        </w:rPr>
        <w:lastRenderedPageBreak/>
        <w:t xml:space="preserve">Moran da romanın bu özelliğine katılmakta ve </w:t>
      </w:r>
      <w:r w:rsidRPr="00363266">
        <w:rPr>
          <w:rFonts w:ascii="Times New Roman" w:hAnsi="Times New Roman" w:cs="Times New Roman"/>
          <w:i/>
          <w:iCs/>
          <w:sz w:val="24"/>
          <w:szCs w:val="24"/>
        </w:rPr>
        <w:t xml:space="preserve">(…) </w:t>
      </w:r>
      <w:r w:rsidRPr="00363266">
        <w:rPr>
          <w:rFonts w:ascii="Times New Roman" w:hAnsi="Times New Roman" w:cs="Times New Roman"/>
          <w:iCs/>
          <w:sz w:val="24"/>
          <w:szCs w:val="24"/>
        </w:rPr>
        <w:t>“roman, formu açık,kuralları esnek bir anlatı türüdür ve bundan ötürü de özgün olmak, tabiatı gereğidir.”</w:t>
      </w:r>
      <w:r w:rsidRPr="00363266">
        <w:rPr>
          <w:rStyle w:val="FootnoteReference"/>
          <w:rFonts w:ascii="Times New Roman" w:hAnsi="Times New Roman" w:cs="Times New Roman"/>
          <w:iCs/>
          <w:sz w:val="24"/>
          <w:szCs w:val="24"/>
        </w:rPr>
        <w:footnoteReference w:id="12"/>
      </w:r>
      <w:r w:rsidR="00F86FAF">
        <w:rPr>
          <w:rFonts w:ascii="Times New Roman" w:hAnsi="Times New Roman" w:cs="Times New Roman"/>
          <w:sz w:val="24"/>
          <w:szCs w:val="24"/>
        </w:rPr>
        <w:t xml:space="preserve"> d</w:t>
      </w:r>
      <w:r w:rsidRPr="00363266">
        <w:rPr>
          <w:rFonts w:ascii="Times New Roman" w:hAnsi="Times New Roman" w:cs="Times New Roman"/>
          <w:sz w:val="24"/>
          <w:szCs w:val="24"/>
        </w:rPr>
        <w:t>emektedir.</w:t>
      </w:r>
    </w:p>
    <w:p w:rsidR="009F646B" w:rsidRPr="00363266" w:rsidRDefault="009F646B"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Kimi görüşlere göre romanın tarihsel kökleri ilk </w:t>
      </w:r>
      <w:r w:rsidR="00724448" w:rsidRPr="00363266">
        <w:rPr>
          <w:rFonts w:ascii="Times New Roman" w:hAnsi="Times New Roman" w:cs="Times New Roman"/>
          <w:sz w:val="24"/>
          <w:szCs w:val="24"/>
        </w:rPr>
        <w:t>dönemlere</w:t>
      </w:r>
      <w:r w:rsidRPr="00363266">
        <w:rPr>
          <w:rFonts w:ascii="Times New Roman" w:hAnsi="Times New Roman" w:cs="Times New Roman"/>
          <w:sz w:val="24"/>
          <w:szCs w:val="24"/>
        </w:rPr>
        <w:t xml:space="preserve"> kadar uzanmaktadır. </w:t>
      </w:r>
      <w:r w:rsidRPr="00363266">
        <w:rPr>
          <w:rFonts w:ascii="Times New Roman" w:hAnsi="Times New Roman" w:cs="Times New Roman"/>
          <w:bCs/>
          <w:sz w:val="24"/>
          <w:szCs w:val="24"/>
        </w:rPr>
        <w:t>Homeros’</w:t>
      </w:r>
      <w:r w:rsidR="00724448" w:rsidRPr="00363266">
        <w:rPr>
          <w:rFonts w:ascii="Times New Roman" w:hAnsi="Times New Roman" w:cs="Times New Roman"/>
          <w:sz w:val="24"/>
          <w:szCs w:val="24"/>
        </w:rPr>
        <w:t>a ait</w:t>
      </w:r>
      <w:r w:rsidR="004D3C18" w:rsidRPr="00363266">
        <w:rPr>
          <w:rFonts w:ascii="Times New Roman" w:hAnsi="Times New Roman" w:cs="Times New Roman"/>
          <w:sz w:val="24"/>
          <w:szCs w:val="24"/>
        </w:rPr>
        <w:t xml:space="preserve"> </w:t>
      </w:r>
      <w:r w:rsidRPr="00363266">
        <w:rPr>
          <w:rFonts w:ascii="Times New Roman" w:hAnsi="Times New Roman" w:cs="Times New Roman"/>
          <w:bCs/>
          <w:i/>
          <w:sz w:val="24"/>
          <w:szCs w:val="24"/>
        </w:rPr>
        <w:t>Odysseia Destanı</w:t>
      </w:r>
      <w:r w:rsidRPr="00363266">
        <w:rPr>
          <w:rFonts w:ascii="Times New Roman" w:hAnsi="Times New Roman" w:cs="Times New Roman"/>
          <w:bCs/>
          <w:sz w:val="24"/>
          <w:szCs w:val="24"/>
        </w:rPr>
        <w:t xml:space="preserve">, </w:t>
      </w:r>
      <w:r w:rsidR="00724448" w:rsidRPr="00363266">
        <w:rPr>
          <w:rFonts w:ascii="Times New Roman" w:hAnsi="Times New Roman" w:cs="Times New Roman"/>
          <w:bCs/>
          <w:sz w:val="24"/>
          <w:szCs w:val="24"/>
        </w:rPr>
        <w:t>Ksenophon</w:t>
      </w:r>
      <w:r w:rsidR="00724448" w:rsidRPr="00363266">
        <w:rPr>
          <w:rFonts w:ascii="Times New Roman" w:hAnsi="Times New Roman" w:cs="Times New Roman"/>
          <w:sz w:val="24"/>
          <w:szCs w:val="24"/>
        </w:rPr>
        <w:t xml:space="preserve">’un </w:t>
      </w:r>
      <w:r w:rsidR="00724448" w:rsidRPr="00363266">
        <w:rPr>
          <w:rFonts w:ascii="Times New Roman" w:hAnsi="Times New Roman" w:cs="Times New Roman"/>
          <w:bCs/>
          <w:i/>
          <w:sz w:val="24"/>
          <w:szCs w:val="24"/>
        </w:rPr>
        <w:t>Siropedi</w:t>
      </w:r>
      <w:r w:rsidR="00724448" w:rsidRPr="00363266">
        <w:rPr>
          <w:rFonts w:ascii="Times New Roman" w:hAnsi="Times New Roman" w:cs="Times New Roman"/>
          <w:i/>
          <w:iCs/>
          <w:sz w:val="24"/>
          <w:szCs w:val="24"/>
        </w:rPr>
        <w:t>’si,</w:t>
      </w:r>
      <w:r w:rsidR="006E6705" w:rsidRPr="00363266">
        <w:rPr>
          <w:rFonts w:ascii="Times New Roman" w:hAnsi="Times New Roman" w:cs="Times New Roman"/>
          <w:i/>
          <w:iCs/>
          <w:sz w:val="24"/>
          <w:szCs w:val="24"/>
        </w:rPr>
        <w:t xml:space="preserve"> </w:t>
      </w:r>
      <w:r w:rsidRPr="00363266">
        <w:rPr>
          <w:rFonts w:ascii="Times New Roman" w:hAnsi="Times New Roman" w:cs="Times New Roman"/>
          <w:bCs/>
          <w:sz w:val="24"/>
          <w:szCs w:val="24"/>
        </w:rPr>
        <w:t>Hesiodos</w:t>
      </w:r>
      <w:r w:rsidRPr="00363266">
        <w:rPr>
          <w:rFonts w:ascii="Times New Roman" w:hAnsi="Times New Roman" w:cs="Times New Roman"/>
          <w:sz w:val="24"/>
          <w:szCs w:val="24"/>
        </w:rPr>
        <w:t xml:space="preserve">’un </w:t>
      </w:r>
      <w:r w:rsidRPr="00363266">
        <w:rPr>
          <w:rFonts w:ascii="Times New Roman" w:hAnsi="Times New Roman" w:cs="Times New Roman"/>
          <w:bCs/>
          <w:i/>
          <w:sz w:val="24"/>
          <w:szCs w:val="24"/>
        </w:rPr>
        <w:t>Theogonia</w:t>
      </w:r>
      <w:r w:rsidRPr="00363266">
        <w:rPr>
          <w:rFonts w:ascii="Times New Roman" w:hAnsi="Times New Roman" w:cs="Times New Roman"/>
          <w:i/>
          <w:iCs/>
          <w:sz w:val="24"/>
          <w:szCs w:val="24"/>
        </w:rPr>
        <w:t>’sı</w:t>
      </w:r>
      <w:r w:rsidRPr="00363266">
        <w:rPr>
          <w:rFonts w:ascii="Times New Roman" w:hAnsi="Times New Roman" w:cs="Times New Roman"/>
          <w:iCs/>
          <w:sz w:val="24"/>
          <w:szCs w:val="24"/>
        </w:rPr>
        <w:t xml:space="preserve">her ne kadar tam birer roman olmaslar da </w:t>
      </w:r>
      <w:r w:rsidRPr="00363266">
        <w:rPr>
          <w:rFonts w:ascii="Times New Roman" w:hAnsi="Times New Roman" w:cs="Times New Roman"/>
          <w:sz w:val="24"/>
          <w:szCs w:val="24"/>
        </w:rPr>
        <w:t>romana yakınlıkları</w:t>
      </w:r>
      <w:r w:rsidR="00724448" w:rsidRPr="00363266">
        <w:rPr>
          <w:rFonts w:ascii="Times New Roman" w:hAnsi="Times New Roman" w:cs="Times New Roman"/>
          <w:sz w:val="24"/>
          <w:szCs w:val="24"/>
        </w:rPr>
        <w:t>yla</w:t>
      </w:r>
      <w:r w:rsidR="009455B5">
        <w:rPr>
          <w:rFonts w:ascii="Times New Roman" w:hAnsi="Times New Roman" w:cs="Times New Roman"/>
          <w:sz w:val="24"/>
          <w:szCs w:val="24"/>
        </w:rPr>
        <w:t xml:space="preserve"> </w:t>
      </w:r>
      <w:r w:rsidRPr="00363266">
        <w:rPr>
          <w:rFonts w:ascii="Times New Roman" w:hAnsi="Times New Roman" w:cs="Times New Roman"/>
          <w:sz w:val="24"/>
          <w:szCs w:val="24"/>
        </w:rPr>
        <w:t xml:space="preserve">anılırlar. </w:t>
      </w:r>
      <w:r w:rsidR="00724448" w:rsidRPr="00363266">
        <w:rPr>
          <w:rFonts w:ascii="Times New Roman" w:hAnsi="Times New Roman" w:cs="Times New Roman"/>
          <w:sz w:val="24"/>
          <w:szCs w:val="24"/>
        </w:rPr>
        <w:t>İlaveten</w:t>
      </w:r>
      <w:r w:rsidR="00916BE8">
        <w:rPr>
          <w:rFonts w:ascii="Times New Roman" w:hAnsi="Times New Roman" w:cs="Times New Roman"/>
          <w:sz w:val="24"/>
          <w:szCs w:val="24"/>
        </w:rPr>
        <w:t xml:space="preserve"> </w:t>
      </w:r>
      <w:r w:rsidRPr="00363266">
        <w:rPr>
          <w:rFonts w:ascii="Times New Roman" w:hAnsi="Times New Roman" w:cs="Times New Roman"/>
          <w:bCs/>
          <w:sz w:val="24"/>
          <w:szCs w:val="24"/>
        </w:rPr>
        <w:t xml:space="preserve">Kartacalı Apuleos’un </w:t>
      </w:r>
      <w:r w:rsidRPr="00363266">
        <w:rPr>
          <w:rFonts w:ascii="Times New Roman" w:hAnsi="Times New Roman" w:cs="Times New Roman"/>
          <w:bCs/>
          <w:i/>
          <w:sz w:val="24"/>
          <w:szCs w:val="24"/>
        </w:rPr>
        <w:t>Âlim Eşek</w:t>
      </w:r>
      <w:r w:rsidR="006E6705" w:rsidRPr="00363266">
        <w:rPr>
          <w:rFonts w:ascii="Times New Roman" w:hAnsi="Times New Roman" w:cs="Times New Roman"/>
          <w:bCs/>
          <w:i/>
          <w:sz w:val="24"/>
          <w:szCs w:val="24"/>
        </w:rPr>
        <w:t xml:space="preserve"> </w:t>
      </w:r>
      <w:r w:rsidRPr="00363266">
        <w:rPr>
          <w:rFonts w:ascii="Times New Roman" w:hAnsi="Times New Roman" w:cs="Times New Roman"/>
          <w:sz w:val="24"/>
          <w:szCs w:val="24"/>
        </w:rPr>
        <w:t xml:space="preserve">(MÖ. II. yy.) </w:t>
      </w:r>
      <w:r w:rsidR="00724448" w:rsidRPr="00363266">
        <w:rPr>
          <w:rFonts w:ascii="Times New Roman" w:hAnsi="Times New Roman" w:cs="Times New Roman"/>
          <w:sz w:val="24"/>
          <w:szCs w:val="24"/>
        </w:rPr>
        <w:t>isimli eserinide</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bu gruba</w:t>
      </w:r>
      <w:r w:rsidR="009455B5">
        <w:rPr>
          <w:rFonts w:ascii="Times New Roman" w:hAnsi="Times New Roman" w:cs="Times New Roman"/>
          <w:sz w:val="24"/>
          <w:szCs w:val="24"/>
        </w:rPr>
        <w:t xml:space="preserve"> </w:t>
      </w:r>
      <w:r w:rsidRPr="00363266">
        <w:rPr>
          <w:rFonts w:ascii="Times New Roman" w:hAnsi="Times New Roman" w:cs="Times New Roman"/>
          <w:sz w:val="24"/>
          <w:szCs w:val="24"/>
        </w:rPr>
        <w:t xml:space="preserve">dahil </w:t>
      </w:r>
      <w:r w:rsidR="00724448" w:rsidRPr="00363266">
        <w:rPr>
          <w:rFonts w:ascii="Times New Roman" w:hAnsi="Times New Roman" w:cs="Times New Roman"/>
          <w:sz w:val="24"/>
          <w:szCs w:val="24"/>
        </w:rPr>
        <w:t>etmek mümkündür</w:t>
      </w:r>
      <w:r w:rsidRPr="00363266">
        <w:rPr>
          <w:rFonts w:ascii="Times New Roman" w:hAnsi="Times New Roman" w:cs="Times New Roman"/>
          <w:sz w:val="24"/>
          <w:szCs w:val="24"/>
        </w:rPr>
        <w:t xml:space="preserve">. Bunların </w:t>
      </w:r>
      <w:r w:rsidR="00724448" w:rsidRPr="00363266">
        <w:rPr>
          <w:rFonts w:ascii="Times New Roman" w:hAnsi="Times New Roman" w:cs="Times New Roman"/>
          <w:sz w:val="24"/>
          <w:szCs w:val="24"/>
        </w:rPr>
        <w:t>özünde ise</w:t>
      </w:r>
      <w:r w:rsidRPr="00363266">
        <w:rPr>
          <w:rFonts w:ascii="Times New Roman" w:hAnsi="Times New Roman" w:cs="Times New Roman"/>
          <w:bCs/>
          <w:i/>
          <w:sz w:val="24"/>
          <w:szCs w:val="24"/>
        </w:rPr>
        <w:t>Miletos Masalları</w:t>
      </w:r>
      <w:r w:rsidR="00916BE8">
        <w:rPr>
          <w:rFonts w:ascii="Times New Roman" w:hAnsi="Times New Roman" w:cs="Times New Roman"/>
          <w:bCs/>
          <w:i/>
          <w:sz w:val="24"/>
          <w:szCs w:val="24"/>
        </w:rPr>
        <w:t xml:space="preserve"> </w:t>
      </w:r>
      <w:r w:rsidR="00724448" w:rsidRPr="00363266">
        <w:rPr>
          <w:rFonts w:ascii="Times New Roman" w:hAnsi="Times New Roman" w:cs="Times New Roman"/>
          <w:sz w:val="24"/>
          <w:szCs w:val="24"/>
        </w:rPr>
        <w:t>bulunmaktadır</w:t>
      </w:r>
      <w:r w:rsidRPr="00363266">
        <w:rPr>
          <w:rFonts w:ascii="Times New Roman" w:hAnsi="Times New Roman" w:cs="Times New Roman"/>
          <w:sz w:val="24"/>
          <w:szCs w:val="24"/>
        </w:rPr>
        <w:t>.</w:t>
      </w:r>
      <w:r w:rsidR="00916BE8">
        <w:rPr>
          <w:rFonts w:ascii="Times New Roman" w:hAnsi="Times New Roman" w:cs="Times New Roman"/>
          <w:sz w:val="24"/>
          <w:szCs w:val="24"/>
        </w:rPr>
        <w:t xml:space="preserve"> </w:t>
      </w:r>
      <w:r w:rsidR="00724448" w:rsidRPr="00363266">
        <w:rPr>
          <w:rFonts w:ascii="Times New Roman" w:hAnsi="Times New Roman" w:cs="Times New Roman"/>
          <w:sz w:val="24"/>
          <w:szCs w:val="24"/>
        </w:rPr>
        <w:t>Bunlar da</w:t>
      </w:r>
      <w:r w:rsidR="009555EB" w:rsidRPr="00363266">
        <w:rPr>
          <w:rFonts w:ascii="Times New Roman" w:hAnsi="Times New Roman" w:cs="Times New Roman"/>
          <w:bCs/>
          <w:sz w:val="24"/>
          <w:szCs w:val="24"/>
        </w:rPr>
        <w:t>Miletos</w:t>
      </w:r>
      <w:r w:rsidRPr="00363266">
        <w:rPr>
          <w:rFonts w:ascii="Times New Roman" w:hAnsi="Times New Roman" w:cs="Times New Roman"/>
          <w:bCs/>
          <w:sz w:val="24"/>
          <w:szCs w:val="24"/>
        </w:rPr>
        <w:t>lu Aristeides’</w:t>
      </w:r>
      <w:r w:rsidRPr="00363266">
        <w:rPr>
          <w:rFonts w:ascii="Times New Roman" w:hAnsi="Times New Roman" w:cs="Times New Roman"/>
          <w:sz w:val="24"/>
          <w:szCs w:val="24"/>
        </w:rPr>
        <w:t xml:space="preserve">e ait olduğu </w:t>
      </w:r>
      <w:r w:rsidR="00724448" w:rsidRPr="00363266">
        <w:rPr>
          <w:rFonts w:ascii="Times New Roman" w:hAnsi="Times New Roman" w:cs="Times New Roman"/>
          <w:sz w:val="24"/>
          <w:szCs w:val="24"/>
        </w:rPr>
        <w:t>düşünülen</w:t>
      </w:r>
      <w:r w:rsidR="009555EB" w:rsidRPr="00363266">
        <w:rPr>
          <w:rFonts w:ascii="Times New Roman" w:hAnsi="Times New Roman" w:cs="Times New Roman"/>
          <w:sz w:val="24"/>
          <w:szCs w:val="24"/>
        </w:rPr>
        <w:t xml:space="preserve"> masallardır (MÖ. II. yy). Bu</w:t>
      </w:r>
      <w:r w:rsidR="00724448" w:rsidRPr="00363266">
        <w:rPr>
          <w:rFonts w:ascii="Times New Roman" w:hAnsi="Times New Roman" w:cs="Times New Roman"/>
          <w:sz w:val="24"/>
          <w:szCs w:val="24"/>
        </w:rPr>
        <w:t>nlar</w:t>
      </w:r>
      <w:r w:rsidR="009555EB" w:rsidRPr="00363266">
        <w:rPr>
          <w:rFonts w:ascii="Times New Roman" w:hAnsi="Times New Roman" w:cs="Times New Roman"/>
          <w:sz w:val="24"/>
          <w:szCs w:val="24"/>
        </w:rPr>
        <w:t>, roman tür</w:t>
      </w:r>
      <w:r w:rsidR="00297CC7" w:rsidRPr="00363266">
        <w:rPr>
          <w:rFonts w:ascii="Times New Roman" w:hAnsi="Times New Roman" w:cs="Times New Roman"/>
          <w:sz w:val="24"/>
          <w:szCs w:val="24"/>
        </w:rPr>
        <w:t>ündeki</w:t>
      </w:r>
      <w:r w:rsidR="004A3B82">
        <w:rPr>
          <w:rFonts w:ascii="Times New Roman" w:hAnsi="Times New Roman" w:cs="Times New Roman"/>
          <w:sz w:val="24"/>
          <w:szCs w:val="24"/>
        </w:rPr>
        <w:t xml:space="preserve"> </w:t>
      </w:r>
      <w:r w:rsidR="00297CC7" w:rsidRPr="00363266">
        <w:rPr>
          <w:rFonts w:ascii="Times New Roman" w:hAnsi="Times New Roman" w:cs="Times New Roman"/>
          <w:sz w:val="24"/>
          <w:szCs w:val="24"/>
        </w:rPr>
        <w:t>öncü</w:t>
      </w:r>
      <w:r w:rsidR="009555EB" w:rsidRPr="00363266">
        <w:rPr>
          <w:rFonts w:ascii="Times New Roman" w:hAnsi="Times New Roman" w:cs="Times New Roman"/>
          <w:sz w:val="24"/>
          <w:szCs w:val="24"/>
        </w:rPr>
        <w:t xml:space="preserve"> ö</w:t>
      </w:r>
      <w:r w:rsidR="00297CC7" w:rsidRPr="00363266">
        <w:rPr>
          <w:rFonts w:ascii="Times New Roman" w:hAnsi="Times New Roman" w:cs="Times New Roman"/>
          <w:sz w:val="24"/>
          <w:szCs w:val="24"/>
        </w:rPr>
        <w:t>rnekler</w:t>
      </w:r>
      <w:r w:rsidRPr="00363266">
        <w:rPr>
          <w:rFonts w:ascii="Times New Roman" w:hAnsi="Times New Roman" w:cs="Times New Roman"/>
          <w:sz w:val="24"/>
          <w:szCs w:val="24"/>
        </w:rPr>
        <w:t xml:space="preserve"> sayılır</w:t>
      </w:r>
      <w:r w:rsidR="00297CC7" w:rsidRPr="00363266">
        <w:rPr>
          <w:rFonts w:ascii="Times New Roman" w:hAnsi="Times New Roman" w:cs="Times New Roman"/>
          <w:sz w:val="24"/>
          <w:szCs w:val="24"/>
        </w:rPr>
        <w:t>lar</w:t>
      </w:r>
      <w:r w:rsidRPr="00363266">
        <w:rPr>
          <w:rFonts w:ascii="Times New Roman" w:hAnsi="Times New Roman" w:cs="Times New Roman"/>
          <w:sz w:val="24"/>
          <w:szCs w:val="24"/>
        </w:rPr>
        <w:t>. Bun</w:t>
      </w:r>
      <w:r w:rsidR="00297CC7" w:rsidRPr="00363266">
        <w:rPr>
          <w:rFonts w:ascii="Times New Roman" w:hAnsi="Times New Roman" w:cs="Times New Roman"/>
          <w:sz w:val="24"/>
          <w:szCs w:val="24"/>
        </w:rPr>
        <w:t>lar</w:t>
      </w:r>
      <w:r w:rsidR="005A3F89" w:rsidRPr="00363266">
        <w:rPr>
          <w:rFonts w:ascii="Times New Roman" w:hAnsi="Times New Roman" w:cs="Times New Roman"/>
          <w:sz w:val="24"/>
          <w:szCs w:val="24"/>
        </w:rPr>
        <w:t>dan başka Fenikeli Heliodore’a ait</w:t>
      </w:r>
      <w:r w:rsidRPr="00363266">
        <w:rPr>
          <w:rFonts w:ascii="Times New Roman" w:hAnsi="Times New Roman" w:cs="Times New Roman"/>
          <w:bCs/>
          <w:i/>
          <w:sz w:val="24"/>
          <w:szCs w:val="24"/>
        </w:rPr>
        <w:t>Ethiopiques</w:t>
      </w:r>
      <w:r w:rsidR="004D3C18" w:rsidRPr="00363266">
        <w:rPr>
          <w:rFonts w:ascii="Times New Roman" w:hAnsi="Times New Roman" w:cs="Times New Roman"/>
          <w:bCs/>
          <w:i/>
          <w:sz w:val="24"/>
          <w:szCs w:val="24"/>
        </w:rPr>
        <w:t xml:space="preserve"> </w:t>
      </w:r>
      <w:r w:rsidRPr="00363266">
        <w:rPr>
          <w:rFonts w:ascii="Times New Roman" w:hAnsi="Times New Roman" w:cs="Times New Roman"/>
          <w:sz w:val="24"/>
          <w:szCs w:val="24"/>
        </w:rPr>
        <w:t>başlıklı o</w:t>
      </w:r>
      <w:r w:rsidR="00297CC7" w:rsidRPr="00363266">
        <w:rPr>
          <w:rFonts w:ascii="Times New Roman" w:hAnsi="Times New Roman" w:cs="Times New Roman"/>
          <w:sz w:val="24"/>
          <w:szCs w:val="24"/>
        </w:rPr>
        <w:t>la</w:t>
      </w:r>
      <w:r w:rsidRPr="00363266">
        <w:rPr>
          <w:rFonts w:ascii="Times New Roman" w:hAnsi="Times New Roman" w:cs="Times New Roman"/>
          <w:sz w:val="24"/>
          <w:szCs w:val="24"/>
        </w:rPr>
        <w:t xml:space="preserve">n </w:t>
      </w:r>
      <w:r w:rsidR="005A3F89" w:rsidRPr="00363266">
        <w:rPr>
          <w:rFonts w:ascii="Times New Roman" w:hAnsi="Times New Roman" w:cs="Times New Roman"/>
          <w:sz w:val="24"/>
          <w:szCs w:val="24"/>
        </w:rPr>
        <w:t>kitaplar</w:t>
      </w:r>
      <w:r w:rsidRPr="00363266">
        <w:rPr>
          <w:rFonts w:ascii="Times New Roman" w:hAnsi="Times New Roman" w:cs="Times New Roman"/>
          <w:sz w:val="24"/>
          <w:szCs w:val="24"/>
        </w:rPr>
        <w:t xml:space="preserve">, Longus’un </w:t>
      </w:r>
      <w:r w:rsidRPr="00363266">
        <w:rPr>
          <w:rFonts w:ascii="Times New Roman" w:hAnsi="Times New Roman" w:cs="Times New Roman"/>
          <w:bCs/>
          <w:i/>
          <w:sz w:val="24"/>
          <w:szCs w:val="24"/>
        </w:rPr>
        <w:t xml:space="preserve">Daphnis </w:t>
      </w:r>
      <w:r w:rsidR="00297CC7" w:rsidRPr="00363266">
        <w:rPr>
          <w:rFonts w:ascii="Times New Roman" w:hAnsi="Times New Roman" w:cs="Times New Roman"/>
          <w:bCs/>
          <w:i/>
          <w:sz w:val="24"/>
          <w:szCs w:val="24"/>
        </w:rPr>
        <w:t>ve</w:t>
      </w:r>
      <w:r w:rsidRPr="00363266">
        <w:rPr>
          <w:rFonts w:ascii="Times New Roman" w:hAnsi="Times New Roman" w:cs="Times New Roman"/>
          <w:bCs/>
          <w:i/>
          <w:sz w:val="24"/>
          <w:szCs w:val="24"/>
        </w:rPr>
        <w:t xml:space="preserve"> Chloe</w:t>
      </w:r>
      <w:r w:rsidR="006E6705" w:rsidRPr="00363266">
        <w:rPr>
          <w:rFonts w:ascii="Times New Roman" w:hAnsi="Times New Roman" w:cs="Times New Roman"/>
          <w:bCs/>
          <w:i/>
          <w:sz w:val="24"/>
          <w:szCs w:val="24"/>
        </w:rPr>
        <w:t xml:space="preserve"> </w:t>
      </w:r>
      <w:r w:rsidR="005A3F89" w:rsidRPr="00363266">
        <w:rPr>
          <w:rFonts w:ascii="Times New Roman" w:hAnsi="Times New Roman" w:cs="Times New Roman"/>
          <w:sz w:val="24"/>
          <w:szCs w:val="24"/>
        </w:rPr>
        <w:t>isimli</w:t>
      </w:r>
      <w:r w:rsidR="009555EB" w:rsidRPr="00363266">
        <w:rPr>
          <w:rFonts w:ascii="Times New Roman" w:hAnsi="Times New Roman" w:cs="Times New Roman"/>
          <w:sz w:val="24"/>
          <w:szCs w:val="24"/>
        </w:rPr>
        <w:t xml:space="preserve"> pastoral </w:t>
      </w:r>
      <w:r w:rsidR="005A3F89" w:rsidRPr="00363266">
        <w:rPr>
          <w:rFonts w:ascii="Times New Roman" w:hAnsi="Times New Roman" w:cs="Times New Roman"/>
          <w:sz w:val="24"/>
          <w:szCs w:val="24"/>
        </w:rPr>
        <w:t>eseri</w:t>
      </w:r>
      <w:r w:rsidR="009555EB" w:rsidRPr="00363266">
        <w:rPr>
          <w:rFonts w:ascii="Times New Roman" w:hAnsi="Times New Roman" w:cs="Times New Roman"/>
          <w:sz w:val="24"/>
          <w:szCs w:val="24"/>
        </w:rPr>
        <w:t xml:space="preserve">, </w:t>
      </w:r>
      <w:r w:rsidR="00297CC7" w:rsidRPr="00363266">
        <w:rPr>
          <w:rFonts w:ascii="Times New Roman" w:hAnsi="Times New Roman" w:cs="Times New Roman"/>
          <w:sz w:val="24"/>
          <w:szCs w:val="24"/>
        </w:rPr>
        <w:t>ölümünden</w:t>
      </w:r>
      <w:r w:rsidRPr="00363266">
        <w:rPr>
          <w:rFonts w:ascii="Times New Roman" w:hAnsi="Times New Roman" w:cs="Times New Roman"/>
          <w:sz w:val="24"/>
          <w:szCs w:val="24"/>
        </w:rPr>
        <w:t xml:space="preserve"> sonra </w:t>
      </w:r>
      <w:r w:rsidR="005A3F89" w:rsidRPr="00363266">
        <w:rPr>
          <w:rFonts w:ascii="Times New Roman" w:hAnsi="Times New Roman" w:cs="Times New Roman"/>
          <w:sz w:val="24"/>
          <w:szCs w:val="24"/>
        </w:rPr>
        <w:t>yaşama</w:t>
      </w:r>
      <w:r w:rsidRPr="00363266">
        <w:rPr>
          <w:rFonts w:ascii="Times New Roman" w:hAnsi="Times New Roman" w:cs="Times New Roman"/>
          <w:sz w:val="24"/>
          <w:szCs w:val="24"/>
        </w:rPr>
        <w:t xml:space="preserve"> eşek</w:t>
      </w:r>
      <w:r w:rsidR="00297CC7" w:rsidRPr="00363266">
        <w:rPr>
          <w:rFonts w:ascii="Times New Roman" w:hAnsi="Times New Roman" w:cs="Times New Roman"/>
          <w:sz w:val="24"/>
          <w:szCs w:val="24"/>
        </w:rPr>
        <w:t>suretinde gelen bir insanı konu eden</w:t>
      </w:r>
      <w:r w:rsidR="006E6705" w:rsidRPr="00363266">
        <w:rPr>
          <w:rFonts w:ascii="Times New Roman" w:hAnsi="Times New Roman" w:cs="Times New Roman"/>
          <w:sz w:val="24"/>
          <w:szCs w:val="24"/>
        </w:rPr>
        <w:t xml:space="preserve"> </w:t>
      </w:r>
      <w:r w:rsidRPr="00363266">
        <w:rPr>
          <w:rFonts w:ascii="Times New Roman" w:hAnsi="Times New Roman" w:cs="Times New Roman"/>
          <w:bCs/>
          <w:i/>
          <w:sz w:val="24"/>
          <w:szCs w:val="24"/>
        </w:rPr>
        <w:t>Eşek</w:t>
      </w:r>
      <w:r w:rsidR="00297CC7" w:rsidRPr="00363266">
        <w:rPr>
          <w:rFonts w:ascii="Times New Roman" w:hAnsi="Times New Roman" w:cs="Times New Roman"/>
          <w:bCs/>
          <w:sz w:val="24"/>
          <w:szCs w:val="24"/>
        </w:rPr>
        <w:t>;</w:t>
      </w:r>
      <w:r w:rsidR="00916BE8">
        <w:rPr>
          <w:rFonts w:ascii="Times New Roman" w:hAnsi="Times New Roman" w:cs="Times New Roman"/>
          <w:bCs/>
          <w:sz w:val="24"/>
          <w:szCs w:val="24"/>
        </w:rPr>
        <w:t xml:space="preserve"> </w:t>
      </w:r>
      <w:r w:rsidR="00297CC7" w:rsidRPr="00363266">
        <w:rPr>
          <w:rFonts w:ascii="Times New Roman" w:hAnsi="Times New Roman" w:cs="Times New Roman"/>
          <w:sz w:val="24"/>
          <w:szCs w:val="24"/>
        </w:rPr>
        <w:t>Petrone’a ait pikarest roman</w:t>
      </w:r>
      <w:r w:rsidR="005A3F89" w:rsidRPr="00363266">
        <w:rPr>
          <w:rFonts w:ascii="Times New Roman" w:hAnsi="Times New Roman" w:cs="Times New Roman"/>
          <w:sz w:val="24"/>
          <w:szCs w:val="24"/>
        </w:rPr>
        <w:t>türündeki</w:t>
      </w:r>
      <w:r w:rsidR="00916BE8">
        <w:rPr>
          <w:rFonts w:ascii="Times New Roman" w:hAnsi="Times New Roman" w:cs="Times New Roman"/>
          <w:sz w:val="24"/>
          <w:szCs w:val="24"/>
        </w:rPr>
        <w:t xml:space="preserve"> </w:t>
      </w:r>
      <w:r w:rsidRPr="00363266">
        <w:rPr>
          <w:rFonts w:ascii="Times New Roman" w:hAnsi="Times New Roman" w:cs="Times New Roman"/>
          <w:bCs/>
          <w:i/>
          <w:sz w:val="24"/>
          <w:szCs w:val="24"/>
        </w:rPr>
        <w:t>Satiricon</w:t>
      </w:r>
      <w:r w:rsidR="00297CC7" w:rsidRPr="00363266">
        <w:rPr>
          <w:rFonts w:ascii="Times New Roman" w:hAnsi="Times New Roman" w:cs="Times New Roman"/>
          <w:sz w:val="24"/>
          <w:szCs w:val="24"/>
        </w:rPr>
        <w:t>’; Apulee’un da</w:t>
      </w:r>
      <w:r w:rsidRPr="00363266">
        <w:rPr>
          <w:rFonts w:ascii="Times New Roman" w:hAnsi="Times New Roman" w:cs="Times New Roman"/>
          <w:sz w:val="24"/>
          <w:szCs w:val="24"/>
        </w:rPr>
        <w:t xml:space="preserve">on bir </w:t>
      </w:r>
      <w:r w:rsidR="005A3F89" w:rsidRPr="00363266">
        <w:rPr>
          <w:rFonts w:ascii="Times New Roman" w:hAnsi="Times New Roman" w:cs="Times New Roman"/>
          <w:sz w:val="24"/>
          <w:szCs w:val="24"/>
        </w:rPr>
        <w:t>ciltlik</w:t>
      </w:r>
      <w:r w:rsidR="00916BE8">
        <w:rPr>
          <w:rFonts w:ascii="Times New Roman" w:hAnsi="Times New Roman" w:cs="Times New Roman"/>
          <w:sz w:val="24"/>
          <w:szCs w:val="24"/>
        </w:rPr>
        <w:t xml:space="preserve"> </w:t>
      </w:r>
      <w:r w:rsidRPr="00363266">
        <w:rPr>
          <w:rFonts w:ascii="Times New Roman" w:hAnsi="Times New Roman" w:cs="Times New Roman"/>
          <w:bCs/>
          <w:i/>
          <w:sz w:val="24"/>
          <w:szCs w:val="24"/>
        </w:rPr>
        <w:t>Metamorfozla</w:t>
      </w:r>
      <w:r w:rsidR="009555EB" w:rsidRPr="00363266">
        <w:rPr>
          <w:rFonts w:ascii="Times New Roman" w:hAnsi="Times New Roman" w:cs="Times New Roman"/>
          <w:i/>
          <w:sz w:val="24"/>
          <w:szCs w:val="24"/>
        </w:rPr>
        <w:t>r ve</w:t>
      </w:r>
      <w:r w:rsidRPr="00363266">
        <w:rPr>
          <w:rFonts w:ascii="Times New Roman" w:hAnsi="Times New Roman" w:cs="Times New Roman"/>
          <w:i/>
          <w:sz w:val="24"/>
          <w:szCs w:val="24"/>
        </w:rPr>
        <w:t xml:space="preserve">ya </w:t>
      </w:r>
      <w:r w:rsidRPr="00363266">
        <w:rPr>
          <w:rFonts w:ascii="Times New Roman" w:hAnsi="Times New Roman" w:cs="Times New Roman"/>
          <w:bCs/>
          <w:i/>
          <w:sz w:val="24"/>
          <w:szCs w:val="24"/>
        </w:rPr>
        <w:t>Altın Eşek</w:t>
      </w:r>
      <w:r w:rsidR="00916BE8">
        <w:rPr>
          <w:rFonts w:ascii="Times New Roman" w:hAnsi="Times New Roman" w:cs="Times New Roman"/>
          <w:bCs/>
          <w:i/>
          <w:sz w:val="24"/>
          <w:szCs w:val="24"/>
        </w:rPr>
        <w:t xml:space="preserve"> </w:t>
      </w:r>
      <w:r w:rsidR="00297CC7" w:rsidRPr="00363266">
        <w:rPr>
          <w:rFonts w:ascii="Times New Roman" w:hAnsi="Times New Roman" w:cs="Times New Roman"/>
          <w:sz w:val="24"/>
          <w:szCs w:val="24"/>
        </w:rPr>
        <w:t>isimli</w:t>
      </w:r>
      <w:r w:rsidR="00916BE8">
        <w:rPr>
          <w:rFonts w:ascii="Times New Roman" w:hAnsi="Times New Roman" w:cs="Times New Roman"/>
          <w:sz w:val="24"/>
          <w:szCs w:val="24"/>
        </w:rPr>
        <w:t xml:space="preserve"> </w:t>
      </w:r>
      <w:r w:rsidR="00297CC7" w:rsidRPr="00363266">
        <w:rPr>
          <w:rFonts w:ascii="Times New Roman" w:hAnsi="Times New Roman" w:cs="Times New Roman"/>
          <w:sz w:val="24"/>
          <w:szCs w:val="24"/>
        </w:rPr>
        <w:t>yapıtları</w:t>
      </w:r>
      <w:r w:rsidR="00916BE8">
        <w:rPr>
          <w:rFonts w:ascii="Times New Roman" w:hAnsi="Times New Roman" w:cs="Times New Roman"/>
          <w:sz w:val="24"/>
          <w:szCs w:val="24"/>
        </w:rPr>
        <w:t xml:space="preserve"> </w:t>
      </w:r>
      <w:r w:rsidR="00297CC7" w:rsidRPr="00363266">
        <w:rPr>
          <w:rFonts w:ascii="Times New Roman" w:hAnsi="Times New Roman" w:cs="Times New Roman"/>
          <w:sz w:val="24"/>
          <w:szCs w:val="24"/>
        </w:rPr>
        <w:t>mevcuttur</w:t>
      </w:r>
      <w:r w:rsidRPr="00363266">
        <w:rPr>
          <w:rFonts w:ascii="Times New Roman" w:hAnsi="Times New Roman" w:cs="Times New Roman"/>
          <w:sz w:val="24"/>
          <w:szCs w:val="24"/>
        </w:rPr>
        <w:t>.</w:t>
      </w:r>
      <w:r w:rsidR="009555EB" w:rsidRPr="00363266">
        <w:rPr>
          <w:rStyle w:val="FootnoteReference"/>
          <w:rFonts w:ascii="Times New Roman" w:hAnsi="Times New Roman" w:cs="Times New Roman"/>
          <w:sz w:val="24"/>
          <w:szCs w:val="24"/>
        </w:rPr>
        <w:footnoteReference w:id="13"/>
      </w:r>
    </w:p>
    <w:p w:rsidR="004B43BD" w:rsidRPr="00363266" w:rsidRDefault="004B43BD"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297CC7" w:rsidRPr="00363266">
        <w:rPr>
          <w:rFonts w:ascii="Times New Roman" w:hAnsi="Times New Roman" w:cs="Times New Roman"/>
          <w:sz w:val="24"/>
          <w:szCs w:val="24"/>
        </w:rPr>
        <w:t>Batıdaki Rönesans hareketleri ile birlikte artık romanın</w:t>
      </w:r>
      <w:r w:rsidRPr="00363266">
        <w:rPr>
          <w:rFonts w:ascii="Times New Roman" w:hAnsi="Times New Roman" w:cs="Times New Roman"/>
          <w:sz w:val="24"/>
          <w:szCs w:val="24"/>
        </w:rPr>
        <w:t xml:space="preserve"> bağımsız bir tür </w:t>
      </w:r>
      <w:r w:rsidR="00297CC7" w:rsidRPr="00363266">
        <w:rPr>
          <w:rFonts w:ascii="Times New Roman" w:hAnsi="Times New Roman" w:cs="Times New Roman"/>
          <w:sz w:val="24"/>
          <w:szCs w:val="24"/>
        </w:rPr>
        <w:t>halinde</w:t>
      </w:r>
      <w:r w:rsidR="00916BE8">
        <w:rPr>
          <w:rFonts w:ascii="Times New Roman" w:hAnsi="Times New Roman" w:cs="Times New Roman"/>
          <w:sz w:val="24"/>
          <w:szCs w:val="24"/>
        </w:rPr>
        <w:t xml:space="preserve"> </w:t>
      </w:r>
      <w:r w:rsidR="00297CC7" w:rsidRPr="00363266">
        <w:rPr>
          <w:rFonts w:ascii="Times New Roman" w:hAnsi="Times New Roman" w:cs="Times New Roman"/>
          <w:sz w:val="24"/>
          <w:szCs w:val="24"/>
        </w:rPr>
        <w:t>geldiği</w:t>
      </w:r>
      <w:r w:rsidR="00916BE8">
        <w:rPr>
          <w:rFonts w:ascii="Times New Roman" w:hAnsi="Times New Roman" w:cs="Times New Roman"/>
          <w:sz w:val="24"/>
          <w:szCs w:val="24"/>
        </w:rPr>
        <w:t xml:space="preserve"> </w:t>
      </w:r>
      <w:r w:rsidR="00297CC7" w:rsidRPr="00363266">
        <w:rPr>
          <w:rFonts w:ascii="Times New Roman" w:hAnsi="Times New Roman" w:cs="Times New Roman"/>
          <w:sz w:val="24"/>
          <w:szCs w:val="24"/>
        </w:rPr>
        <w:t>görülür</w:t>
      </w:r>
      <w:r w:rsidRPr="00363266">
        <w:rPr>
          <w:rFonts w:ascii="Times New Roman" w:hAnsi="Times New Roman" w:cs="Times New Roman"/>
          <w:sz w:val="24"/>
          <w:szCs w:val="24"/>
        </w:rPr>
        <w:t xml:space="preserve">. </w:t>
      </w:r>
      <w:r w:rsidR="00297CC7" w:rsidRPr="00363266">
        <w:rPr>
          <w:rFonts w:ascii="Times New Roman" w:hAnsi="Times New Roman" w:cs="Times New Roman"/>
          <w:bCs/>
          <w:sz w:val="24"/>
          <w:szCs w:val="24"/>
        </w:rPr>
        <w:t>F.</w:t>
      </w:r>
      <w:r w:rsidRPr="00363266">
        <w:rPr>
          <w:rFonts w:ascii="Times New Roman" w:hAnsi="Times New Roman" w:cs="Times New Roman"/>
          <w:bCs/>
          <w:sz w:val="24"/>
          <w:szCs w:val="24"/>
        </w:rPr>
        <w:t xml:space="preserve"> Rabelais</w:t>
      </w:r>
      <w:r w:rsidR="004D559F" w:rsidRPr="00363266">
        <w:rPr>
          <w:rFonts w:ascii="Times New Roman" w:hAnsi="Times New Roman" w:cs="Times New Roman"/>
          <w:bCs/>
          <w:sz w:val="24"/>
          <w:szCs w:val="24"/>
        </w:rPr>
        <w:t xml:space="preserve"> </w:t>
      </w:r>
      <w:r w:rsidRPr="00363266">
        <w:rPr>
          <w:rFonts w:ascii="Times New Roman" w:hAnsi="Times New Roman" w:cs="Times New Roman"/>
          <w:sz w:val="24"/>
          <w:szCs w:val="24"/>
        </w:rPr>
        <w:t xml:space="preserve">(ö.1553), meşhur </w:t>
      </w:r>
      <w:r w:rsidR="00297CC7" w:rsidRPr="00363266">
        <w:rPr>
          <w:rFonts w:ascii="Times New Roman" w:hAnsi="Times New Roman" w:cs="Times New Roman"/>
          <w:sz w:val="24"/>
          <w:szCs w:val="24"/>
        </w:rPr>
        <w:t>yapıtı</w:t>
      </w:r>
      <w:r w:rsidR="004A3B82">
        <w:rPr>
          <w:rFonts w:ascii="Times New Roman" w:hAnsi="Times New Roman" w:cs="Times New Roman"/>
          <w:sz w:val="24"/>
          <w:szCs w:val="24"/>
        </w:rPr>
        <w:t xml:space="preserve"> </w:t>
      </w:r>
      <w:r w:rsidR="00297CC7" w:rsidRPr="00363266">
        <w:rPr>
          <w:rFonts w:ascii="Times New Roman" w:hAnsi="Times New Roman" w:cs="Times New Roman"/>
          <w:sz w:val="24"/>
          <w:szCs w:val="24"/>
        </w:rPr>
        <w:t xml:space="preserve">olan </w:t>
      </w:r>
      <w:r w:rsidRPr="00363266">
        <w:rPr>
          <w:rFonts w:ascii="Times New Roman" w:hAnsi="Times New Roman" w:cs="Times New Roman"/>
          <w:bCs/>
          <w:i/>
          <w:sz w:val="24"/>
          <w:szCs w:val="24"/>
        </w:rPr>
        <w:t>Gargantua ve Pantagruel</w:t>
      </w:r>
      <w:r w:rsidR="005A3F89" w:rsidRPr="00363266">
        <w:rPr>
          <w:rFonts w:ascii="Times New Roman" w:hAnsi="Times New Roman" w:cs="Times New Roman"/>
          <w:bCs/>
          <w:sz w:val="24"/>
          <w:szCs w:val="24"/>
        </w:rPr>
        <w:t>’</w:t>
      </w:r>
      <w:r w:rsidRPr="00363266">
        <w:rPr>
          <w:rFonts w:ascii="Times New Roman" w:hAnsi="Times New Roman" w:cs="Times New Roman"/>
          <w:sz w:val="24"/>
          <w:szCs w:val="24"/>
        </w:rPr>
        <w:t>le roman</w:t>
      </w:r>
      <w:r w:rsidR="005A3F89" w:rsidRPr="00363266">
        <w:rPr>
          <w:rFonts w:ascii="Times New Roman" w:hAnsi="Times New Roman" w:cs="Times New Roman"/>
          <w:sz w:val="24"/>
          <w:szCs w:val="24"/>
        </w:rPr>
        <w:t xml:space="preserve"> türünü</w:t>
      </w:r>
      <w:r w:rsidRPr="00363266">
        <w:rPr>
          <w:rFonts w:ascii="Times New Roman" w:hAnsi="Times New Roman" w:cs="Times New Roman"/>
          <w:sz w:val="24"/>
          <w:szCs w:val="24"/>
        </w:rPr>
        <w:t xml:space="preserve">n </w:t>
      </w:r>
      <w:r w:rsidR="00297CC7" w:rsidRPr="00363266">
        <w:rPr>
          <w:rFonts w:ascii="Times New Roman" w:hAnsi="Times New Roman" w:cs="Times New Roman"/>
          <w:sz w:val="24"/>
          <w:szCs w:val="24"/>
        </w:rPr>
        <w:t>öncüleri</w:t>
      </w:r>
      <w:r w:rsidR="005A3F89" w:rsidRPr="00363266">
        <w:rPr>
          <w:rFonts w:ascii="Times New Roman" w:hAnsi="Times New Roman" w:cs="Times New Roman"/>
          <w:sz w:val="24"/>
          <w:szCs w:val="24"/>
        </w:rPr>
        <w:t>nden</w:t>
      </w:r>
      <w:r w:rsidR="00916BE8">
        <w:rPr>
          <w:rFonts w:ascii="Times New Roman" w:hAnsi="Times New Roman" w:cs="Times New Roman"/>
          <w:sz w:val="24"/>
          <w:szCs w:val="24"/>
        </w:rPr>
        <w:t xml:space="preserve"> </w:t>
      </w:r>
      <w:r w:rsidR="00297CC7" w:rsidRPr="00363266">
        <w:rPr>
          <w:rFonts w:ascii="Times New Roman" w:hAnsi="Times New Roman" w:cs="Times New Roman"/>
          <w:sz w:val="24"/>
          <w:szCs w:val="24"/>
        </w:rPr>
        <w:t>gösterilir</w:t>
      </w:r>
      <w:r w:rsidRPr="00363266">
        <w:rPr>
          <w:rFonts w:ascii="Times New Roman" w:hAnsi="Times New Roman" w:cs="Times New Roman"/>
          <w:sz w:val="24"/>
          <w:szCs w:val="24"/>
        </w:rPr>
        <w:t xml:space="preserve">. </w:t>
      </w:r>
      <w:r w:rsidR="00297CC7" w:rsidRPr="00363266">
        <w:rPr>
          <w:rFonts w:ascii="Times New Roman" w:hAnsi="Times New Roman" w:cs="Times New Roman"/>
          <w:sz w:val="24"/>
          <w:szCs w:val="24"/>
        </w:rPr>
        <w:t>Fakat</w:t>
      </w:r>
      <w:r w:rsidRPr="00363266">
        <w:rPr>
          <w:rFonts w:ascii="Times New Roman" w:hAnsi="Times New Roman" w:cs="Times New Roman"/>
          <w:sz w:val="24"/>
          <w:szCs w:val="24"/>
        </w:rPr>
        <w:t xml:space="preserve"> ilk </w:t>
      </w:r>
      <w:r w:rsidR="005A3F89" w:rsidRPr="00363266">
        <w:rPr>
          <w:rFonts w:ascii="Times New Roman" w:hAnsi="Times New Roman" w:cs="Times New Roman"/>
          <w:sz w:val="24"/>
          <w:szCs w:val="24"/>
        </w:rPr>
        <w:t>nitelikli</w:t>
      </w:r>
      <w:r w:rsidRPr="00363266">
        <w:rPr>
          <w:rFonts w:ascii="Times New Roman" w:hAnsi="Times New Roman" w:cs="Times New Roman"/>
          <w:sz w:val="24"/>
          <w:szCs w:val="24"/>
        </w:rPr>
        <w:t xml:space="preserve"> roman</w:t>
      </w:r>
      <w:r w:rsidR="00297CC7" w:rsidRPr="00363266">
        <w:rPr>
          <w:rFonts w:ascii="Times New Roman" w:hAnsi="Times New Roman" w:cs="Times New Roman"/>
          <w:sz w:val="24"/>
          <w:szCs w:val="24"/>
        </w:rPr>
        <w:t xml:space="preserve"> ise</w:t>
      </w:r>
      <w:r w:rsidRPr="00363266">
        <w:rPr>
          <w:rFonts w:ascii="Times New Roman" w:hAnsi="Times New Roman" w:cs="Times New Roman"/>
          <w:sz w:val="24"/>
          <w:szCs w:val="24"/>
        </w:rPr>
        <w:t xml:space="preserve">, </w:t>
      </w:r>
      <w:r w:rsidRPr="00363266">
        <w:rPr>
          <w:rFonts w:ascii="Times New Roman" w:hAnsi="Times New Roman" w:cs="Times New Roman"/>
          <w:bCs/>
          <w:sz w:val="24"/>
          <w:szCs w:val="24"/>
        </w:rPr>
        <w:t>Miguel de Cervantes</w:t>
      </w:r>
      <w:r w:rsidR="00297CC7" w:rsidRPr="00363266">
        <w:rPr>
          <w:rFonts w:ascii="Times New Roman" w:hAnsi="Times New Roman" w:cs="Times New Roman"/>
          <w:sz w:val="24"/>
          <w:szCs w:val="24"/>
        </w:rPr>
        <w:t>(1547-1616)’e aittir.</w:t>
      </w:r>
      <w:r w:rsidR="006E6705" w:rsidRPr="00363266">
        <w:rPr>
          <w:rFonts w:ascii="Times New Roman" w:hAnsi="Times New Roman" w:cs="Times New Roman"/>
          <w:sz w:val="24"/>
          <w:szCs w:val="24"/>
        </w:rPr>
        <w:t xml:space="preserve"> </w:t>
      </w:r>
      <w:r w:rsidRPr="00363266">
        <w:rPr>
          <w:rFonts w:ascii="Times New Roman" w:hAnsi="Times New Roman" w:cs="Times New Roman"/>
          <w:bCs/>
          <w:i/>
          <w:sz w:val="24"/>
          <w:szCs w:val="24"/>
        </w:rPr>
        <w:t>Donkişot</w:t>
      </w:r>
      <w:r w:rsidR="004D559F" w:rsidRPr="00363266">
        <w:rPr>
          <w:rFonts w:ascii="Times New Roman" w:hAnsi="Times New Roman" w:cs="Times New Roman"/>
          <w:bCs/>
          <w:i/>
          <w:sz w:val="24"/>
          <w:szCs w:val="24"/>
        </w:rPr>
        <w:t xml:space="preserve"> </w:t>
      </w:r>
      <w:r w:rsidR="00297CC7" w:rsidRPr="00363266">
        <w:rPr>
          <w:rFonts w:ascii="Times New Roman" w:hAnsi="Times New Roman" w:cs="Times New Roman"/>
          <w:sz w:val="24"/>
          <w:szCs w:val="24"/>
        </w:rPr>
        <w:t>isimli bu</w:t>
      </w:r>
      <w:r w:rsidR="004D559F" w:rsidRPr="00363266">
        <w:rPr>
          <w:rFonts w:ascii="Times New Roman" w:hAnsi="Times New Roman" w:cs="Times New Roman"/>
          <w:sz w:val="24"/>
          <w:szCs w:val="24"/>
        </w:rPr>
        <w:t xml:space="preserve"> </w:t>
      </w:r>
      <w:r w:rsidR="00297CC7" w:rsidRPr="00363266">
        <w:rPr>
          <w:rFonts w:ascii="Times New Roman" w:hAnsi="Times New Roman" w:cs="Times New Roman"/>
          <w:sz w:val="24"/>
          <w:szCs w:val="24"/>
        </w:rPr>
        <w:t>yapıt</w:t>
      </w:r>
      <w:r w:rsidR="004D559F" w:rsidRPr="00363266">
        <w:rPr>
          <w:rFonts w:ascii="Times New Roman" w:hAnsi="Times New Roman" w:cs="Times New Roman"/>
          <w:sz w:val="24"/>
          <w:szCs w:val="24"/>
        </w:rPr>
        <w:t xml:space="preserve"> </w:t>
      </w:r>
      <w:r w:rsidR="00297CC7" w:rsidRPr="00363266">
        <w:rPr>
          <w:rFonts w:ascii="Times New Roman" w:hAnsi="Times New Roman" w:cs="Times New Roman"/>
          <w:sz w:val="24"/>
          <w:szCs w:val="24"/>
        </w:rPr>
        <w:t xml:space="preserve">türün </w:t>
      </w:r>
      <w:r w:rsidR="005A3F89" w:rsidRPr="00363266">
        <w:rPr>
          <w:rFonts w:ascii="Times New Roman" w:hAnsi="Times New Roman" w:cs="Times New Roman"/>
          <w:sz w:val="24"/>
          <w:szCs w:val="24"/>
        </w:rPr>
        <w:t>k</w:t>
      </w:r>
      <w:r w:rsidRPr="00363266">
        <w:rPr>
          <w:rFonts w:ascii="Times New Roman" w:hAnsi="Times New Roman" w:cs="Times New Roman"/>
          <w:sz w:val="24"/>
          <w:szCs w:val="24"/>
        </w:rPr>
        <w:t>lasikler</w:t>
      </w:r>
      <w:r w:rsidR="00297CC7" w:rsidRPr="00363266">
        <w:rPr>
          <w:rFonts w:ascii="Times New Roman" w:hAnsi="Times New Roman" w:cs="Times New Roman"/>
          <w:sz w:val="24"/>
          <w:szCs w:val="24"/>
        </w:rPr>
        <w:t>i</w:t>
      </w:r>
      <w:r w:rsidRPr="00363266">
        <w:rPr>
          <w:rFonts w:ascii="Times New Roman" w:hAnsi="Times New Roman" w:cs="Times New Roman"/>
          <w:sz w:val="24"/>
          <w:szCs w:val="24"/>
        </w:rPr>
        <w:t xml:space="preserve"> arasında yer </w:t>
      </w:r>
      <w:r w:rsidR="00297CC7" w:rsidRPr="00363266">
        <w:rPr>
          <w:rFonts w:ascii="Times New Roman" w:hAnsi="Times New Roman" w:cs="Times New Roman"/>
          <w:sz w:val="24"/>
          <w:szCs w:val="24"/>
        </w:rPr>
        <w:t>almaktadır</w:t>
      </w:r>
      <w:r w:rsidRPr="00363266">
        <w:rPr>
          <w:rFonts w:ascii="Times New Roman" w:hAnsi="Times New Roman" w:cs="Times New Roman"/>
          <w:sz w:val="24"/>
          <w:szCs w:val="24"/>
        </w:rPr>
        <w:t>. Batı edebiyatı</w:t>
      </w:r>
      <w:r w:rsidR="00297CC7" w:rsidRPr="00363266">
        <w:rPr>
          <w:rFonts w:ascii="Times New Roman" w:hAnsi="Times New Roman" w:cs="Times New Roman"/>
          <w:sz w:val="24"/>
          <w:szCs w:val="24"/>
        </w:rPr>
        <w:t xml:space="preserve"> içerisinde romana zemin</w:t>
      </w:r>
      <w:r w:rsidR="004A3B82">
        <w:rPr>
          <w:rFonts w:ascii="Times New Roman" w:hAnsi="Times New Roman" w:cs="Times New Roman"/>
          <w:sz w:val="24"/>
          <w:szCs w:val="24"/>
        </w:rPr>
        <w:t xml:space="preserve"> </w:t>
      </w:r>
      <w:r w:rsidR="00297CC7" w:rsidRPr="00363266">
        <w:rPr>
          <w:rFonts w:ascii="Times New Roman" w:hAnsi="Times New Roman" w:cs="Times New Roman"/>
          <w:sz w:val="24"/>
          <w:szCs w:val="24"/>
        </w:rPr>
        <w:t>teşkil edenesas</w:t>
      </w:r>
      <w:r w:rsidRPr="00363266">
        <w:rPr>
          <w:rFonts w:ascii="Times New Roman" w:hAnsi="Times New Roman" w:cs="Times New Roman"/>
          <w:sz w:val="24"/>
          <w:szCs w:val="24"/>
        </w:rPr>
        <w:t xml:space="preserve"> kaynakların başında</w:t>
      </w:r>
      <w:r w:rsidR="00297CC7" w:rsidRPr="00363266">
        <w:rPr>
          <w:rFonts w:ascii="Times New Roman" w:hAnsi="Times New Roman" w:cs="Times New Roman"/>
          <w:sz w:val="24"/>
          <w:szCs w:val="24"/>
        </w:rPr>
        <w:t>ysa</w:t>
      </w:r>
      <w:r w:rsidR="004A3B82">
        <w:rPr>
          <w:rFonts w:ascii="Times New Roman" w:hAnsi="Times New Roman" w:cs="Times New Roman"/>
          <w:sz w:val="24"/>
          <w:szCs w:val="24"/>
        </w:rPr>
        <w:t xml:space="preserve"> </w:t>
      </w:r>
      <w:r w:rsidRPr="00363266">
        <w:rPr>
          <w:rFonts w:ascii="Times New Roman" w:hAnsi="Times New Roman" w:cs="Times New Roman"/>
          <w:bCs/>
          <w:sz w:val="24"/>
          <w:szCs w:val="24"/>
        </w:rPr>
        <w:t>Boccacio</w:t>
      </w:r>
      <w:r w:rsidRPr="00363266">
        <w:rPr>
          <w:rFonts w:ascii="Times New Roman" w:hAnsi="Times New Roman" w:cs="Times New Roman"/>
          <w:sz w:val="24"/>
          <w:szCs w:val="24"/>
        </w:rPr>
        <w:t xml:space="preserve">’un (ö.1375) </w:t>
      </w:r>
      <w:r w:rsidRPr="00363266">
        <w:rPr>
          <w:rFonts w:ascii="Times New Roman" w:hAnsi="Times New Roman" w:cs="Times New Roman"/>
          <w:bCs/>
          <w:i/>
          <w:sz w:val="24"/>
          <w:szCs w:val="24"/>
        </w:rPr>
        <w:t>Decameron</w:t>
      </w:r>
      <w:r w:rsidR="004D559F" w:rsidRPr="00363266">
        <w:rPr>
          <w:rFonts w:ascii="Times New Roman" w:hAnsi="Times New Roman" w:cs="Times New Roman"/>
          <w:bCs/>
          <w:i/>
          <w:sz w:val="24"/>
          <w:szCs w:val="24"/>
        </w:rPr>
        <w:t xml:space="preserve"> </w:t>
      </w:r>
      <w:r w:rsidR="00297CC7" w:rsidRPr="00363266">
        <w:rPr>
          <w:rFonts w:ascii="Times New Roman" w:hAnsi="Times New Roman" w:cs="Times New Roman"/>
          <w:sz w:val="24"/>
          <w:szCs w:val="24"/>
        </w:rPr>
        <w:t>isimli</w:t>
      </w:r>
      <w:r w:rsidR="004D559F" w:rsidRPr="00363266">
        <w:rPr>
          <w:rFonts w:ascii="Times New Roman" w:hAnsi="Times New Roman" w:cs="Times New Roman"/>
          <w:sz w:val="24"/>
          <w:szCs w:val="24"/>
        </w:rPr>
        <w:t xml:space="preserve"> </w:t>
      </w:r>
      <w:r w:rsidR="00297CC7" w:rsidRPr="00363266">
        <w:rPr>
          <w:rFonts w:ascii="Times New Roman" w:hAnsi="Times New Roman" w:cs="Times New Roman"/>
          <w:sz w:val="24"/>
          <w:szCs w:val="24"/>
        </w:rPr>
        <w:t>yapıtı</w:t>
      </w:r>
      <w:r w:rsidR="004D559F"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gelir. O dönemdeki veba </w:t>
      </w:r>
      <w:r w:rsidR="00297CC7" w:rsidRPr="00363266">
        <w:rPr>
          <w:rFonts w:ascii="Times New Roman" w:hAnsi="Times New Roman" w:cs="Times New Roman"/>
          <w:sz w:val="24"/>
          <w:szCs w:val="24"/>
        </w:rPr>
        <w:t>hastalığından</w:t>
      </w:r>
      <w:r w:rsidRPr="00363266">
        <w:rPr>
          <w:rFonts w:ascii="Times New Roman" w:hAnsi="Times New Roman" w:cs="Times New Roman"/>
          <w:sz w:val="24"/>
          <w:szCs w:val="24"/>
        </w:rPr>
        <w:t xml:space="preserve"> kaç</w:t>
      </w:r>
      <w:r w:rsidR="00297CC7" w:rsidRPr="00363266">
        <w:rPr>
          <w:rFonts w:ascii="Times New Roman" w:hAnsi="Times New Roman" w:cs="Times New Roman"/>
          <w:sz w:val="24"/>
          <w:szCs w:val="24"/>
        </w:rPr>
        <w:t>mayı isteyen</w:t>
      </w:r>
      <w:r w:rsidRPr="00363266">
        <w:rPr>
          <w:rFonts w:ascii="Times New Roman" w:hAnsi="Times New Roman" w:cs="Times New Roman"/>
          <w:sz w:val="24"/>
          <w:szCs w:val="24"/>
        </w:rPr>
        <w:t xml:space="preserve"> on kişinin konakla</w:t>
      </w:r>
      <w:r w:rsidR="00297CC7" w:rsidRPr="00363266">
        <w:rPr>
          <w:rFonts w:ascii="Times New Roman" w:hAnsi="Times New Roman" w:cs="Times New Roman"/>
          <w:sz w:val="24"/>
          <w:szCs w:val="24"/>
        </w:rPr>
        <w:t>mış oldu</w:t>
      </w:r>
      <w:r w:rsidRPr="00363266">
        <w:rPr>
          <w:rFonts w:ascii="Times New Roman" w:hAnsi="Times New Roman" w:cs="Times New Roman"/>
          <w:sz w:val="24"/>
          <w:szCs w:val="24"/>
        </w:rPr>
        <w:t xml:space="preserve">kları </w:t>
      </w:r>
      <w:r w:rsidR="00297CC7" w:rsidRPr="00363266">
        <w:rPr>
          <w:rFonts w:ascii="Times New Roman" w:hAnsi="Times New Roman" w:cs="Times New Roman"/>
          <w:sz w:val="24"/>
          <w:szCs w:val="24"/>
        </w:rPr>
        <w:t>mekanda</w:t>
      </w:r>
      <w:r w:rsidRPr="00363266">
        <w:rPr>
          <w:rFonts w:ascii="Times New Roman" w:hAnsi="Times New Roman" w:cs="Times New Roman"/>
          <w:sz w:val="24"/>
          <w:szCs w:val="24"/>
        </w:rPr>
        <w:t xml:space="preserve"> başlarından </w:t>
      </w:r>
      <w:r w:rsidR="00297CC7" w:rsidRPr="00363266">
        <w:rPr>
          <w:rFonts w:ascii="Times New Roman" w:hAnsi="Times New Roman" w:cs="Times New Roman"/>
          <w:sz w:val="24"/>
          <w:szCs w:val="24"/>
        </w:rPr>
        <w:t xml:space="preserve">daha </w:t>
      </w:r>
      <w:r w:rsidRPr="00363266">
        <w:rPr>
          <w:rFonts w:ascii="Times New Roman" w:hAnsi="Times New Roman" w:cs="Times New Roman"/>
          <w:sz w:val="24"/>
          <w:szCs w:val="24"/>
        </w:rPr>
        <w:t>geç</w:t>
      </w:r>
      <w:r w:rsidR="00297CC7" w:rsidRPr="00363266">
        <w:rPr>
          <w:rFonts w:ascii="Times New Roman" w:hAnsi="Times New Roman" w:cs="Times New Roman"/>
          <w:sz w:val="24"/>
          <w:szCs w:val="24"/>
        </w:rPr>
        <w:t>miş</w:t>
      </w:r>
      <w:r w:rsidRPr="00363266">
        <w:rPr>
          <w:rFonts w:ascii="Times New Roman" w:hAnsi="Times New Roman" w:cs="Times New Roman"/>
          <w:sz w:val="24"/>
          <w:szCs w:val="24"/>
        </w:rPr>
        <w:t xml:space="preserve">olayları </w:t>
      </w:r>
      <w:r w:rsidR="00297CC7" w:rsidRPr="00363266">
        <w:rPr>
          <w:rFonts w:ascii="Times New Roman" w:hAnsi="Times New Roman" w:cs="Times New Roman"/>
          <w:sz w:val="24"/>
          <w:szCs w:val="24"/>
        </w:rPr>
        <w:t xml:space="preserve">birbirlerini </w:t>
      </w:r>
      <w:r w:rsidRPr="00363266">
        <w:rPr>
          <w:rFonts w:ascii="Times New Roman" w:hAnsi="Times New Roman" w:cs="Times New Roman"/>
          <w:sz w:val="24"/>
          <w:szCs w:val="24"/>
        </w:rPr>
        <w:t xml:space="preserve">anlattıkları kısa </w:t>
      </w:r>
      <w:r w:rsidR="00297CC7" w:rsidRPr="00363266">
        <w:rPr>
          <w:rFonts w:ascii="Times New Roman" w:hAnsi="Times New Roman" w:cs="Times New Roman"/>
          <w:sz w:val="24"/>
          <w:szCs w:val="24"/>
        </w:rPr>
        <w:t>öyküleri</w:t>
      </w:r>
      <w:r w:rsidR="004A3B82">
        <w:rPr>
          <w:rFonts w:ascii="Times New Roman" w:hAnsi="Times New Roman" w:cs="Times New Roman"/>
          <w:sz w:val="24"/>
          <w:szCs w:val="24"/>
        </w:rPr>
        <w:t xml:space="preserve"> </w:t>
      </w:r>
      <w:r w:rsidR="00297CC7" w:rsidRPr="00363266">
        <w:rPr>
          <w:rFonts w:ascii="Times New Roman" w:hAnsi="Times New Roman" w:cs="Times New Roman"/>
          <w:sz w:val="24"/>
          <w:szCs w:val="24"/>
        </w:rPr>
        <w:t>içeren</w:t>
      </w:r>
      <w:r w:rsidRPr="00363266">
        <w:rPr>
          <w:rFonts w:ascii="Times New Roman" w:hAnsi="Times New Roman" w:cs="Times New Roman"/>
          <w:sz w:val="24"/>
          <w:szCs w:val="24"/>
        </w:rPr>
        <w:t xml:space="preserve"> bu </w:t>
      </w:r>
      <w:r w:rsidR="00297CC7" w:rsidRPr="00363266">
        <w:rPr>
          <w:rFonts w:ascii="Times New Roman" w:hAnsi="Times New Roman" w:cs="Times New Roman"/>
          <w:sz w:val="24"/>
          <w:szCs w:val="24"/>
        </w:rPr>
        <w:t>yapıt</w:t>
      </w:r>
      <w:r w:rsidRPr="00363266">
        <w:rPr>
          <w:rFonts w:ascii="Times New Roman" w:hAnsi="Times New Roman" w:cs="Times New Roman"/>
          <w:sz w:val="24"/>
          <w:szCs w:val="24"/>
        </w:rPr>
        <w:t>, Avrupa’da roman</w:t>
      </w:r>
      <w:r w:rsidR="00297CC7" w:rsidRPr="00363266">
        <w:rPr>
          <w:rFonts w:ascii="Times New Roman" w:hAnsi="Times New Roman" w:cs="Times New Roman"/>
          <w:sz w:val="24"/>
          <w:szCs w:val="24"/>
        </w:rPr>
        <w:t xml:space="preserve">ınilk </w:t>
      </w:r>
      <w:r w:rsidR="005A3F89" w:rsidRPr="00363266">
        <w:rPr>
          <w:rFonts w:ascii="Times New Roman" w:hAnsi="Times New Roman" w:cs="Times New Roman"/>
          <w:sz w:val="24"/>
          <w:szCs w:val="24"/>
        </w:rPr>
        <w:t>örneği</w:t>
      </w:r>
      <w:r w:rsidR="004A3B82">
        <w:rPr>
          <w:rFonts w:ascii="Times New Roman" w:hAnsi="Times New Roman" w:cs="Times New Roman"/>
          <w:sz w:val="24"/>
          <w:szCs w:val="24"/>
        </w:rPr>
        <w:t xml:space="preserve"> </w:t>
      </w:r>
      <w:r w:rsidR="00297CC7" w:rsidRPr="00363266">
        <w:rPr>
          <w:rFonts w:ascii="Times New Roman" w:hAnsi="Times New Roman" w:cs="Times New Roman"/>
          <w:sz w:val="24"/>
          <w:szCs w:val="24"/>
        </w:rPr>
        <w:t>şeklinde</w:t>
      </w:r>
      <w:r w:rsidRPr="00363266">
        <w:rPr>
          <w:rFonts w:ascii="Times New Roman" w:hAnsi="Times New Roman" w:cs="Times New Roman"/>
          <w:sz w:val="24"/>
          <w:szCs w:val="24"/>
        </w:rPr>
        <w:t xml:space="preserve"> kab</w:t>
      </w:r>
      <w:r w:rsidR="00073A1F" w:rsidRPr="00363266">
        <w:rPr>
          <w:rFonts w:ascii="Times New Roman" w:hAnsi="Times New Roman" w:cs="Times New Roman"/>
          <w:sz w:val="24"/>
          <w:szCs w:val="24"/>
        </w:rPr>
        <w:t xml:space="preserve">ul </w:t>
      </w:r>
      <w:r w:rsidR="00297CC7" w:rsidRPr="00363266">
        <w:rPr>
          <w:rFonts w:ascii="Times New Roman" w:hAnsi="Times New Roman" w:cs="Times New Roman"/>
          <w:sz w:val="24"/>
          <w:szCs w:val="24"/>
        </w:rPr>
        <w:t>edilen</w:t>
      </w:r>
      <w:r w:rsidR="004A3B82">
        <w:rPr>
          <w:rFonts w:ascii="Times New Roman" w:hAnsi="Times New Roman" w:cs="Times New Roman"/>
          <w:sz w:val="24"/>
          <w:szCs w:val="24"/>
        </w:rPr>
        <w:t xml:space="preserve"> </w:t>
      </w:r>
      <w:r w:rsidR="005A3F89" w:rsidRPr="00363266">
        <w:rPr>
          <w:rFonts w:ascii="Times New Roman" w:hAnsi="Times New Roman" w:cs="Times New Roman"/>
          <w:sz w:val="24"/>
          <w:szCs w:val="24"/>
        </w:rPr>
        <w:t>bir tahkiye</w:t>
      </w:r>
      <w:r w:rsidRPr="00363266">
        <w:rPr>
          <w:rFonts w:ascii="Times New Roman" w:hAnsi="Times New Roman" w:cs="Times New Roman"/>
          <w:sz w:val="24"/>
          <w:szCs w:val="24"/>
        </w:rPr>
        <w:t>dir.</w:t>
      </w:r>
      <w:r w:rsidR="00073A1F" w:rsidRPr="00363266">
        <w:rPr>
          <w:rStyle w:val="FootnoteReference"/>
          <w:rFonts w:ascii="Times New Roman" w:hAnsi="Times New Roman" w:cs="Times New Roman"/>
          <w:sz w:val="24"/>
          <w:szCs w:val="24"/>
        </w:rPr>
        <w:footnoteReference w:id="14"/>
      </w:r>
    </w:p>
    <w:p w:rsidR="006247CC" w:rsidRPr="00363266" w:rsidRDefault="006247CC"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“Roman” kelimesi, - aristokrat tabakanın konuştuğu Latin dilinde değil de halkın konuştuğ</w:t>
      </w:r>
      <w:r w:rsidR="001514DC" w:rsidRPr="00363266">
        <w:rPr>
          <w:rFonts w:ascii="Times New Roman" w:hAnsi="Times New Roman" w:cs="Times New Roman"/>
          <w:sz w:val="24"/>
          <w:szCs w:val="24"/>
        </w:rPr>
        <w:t>u-</w:t>
      </w:r>
      <w:r w:rsidRPr="00363266">
        <w:rPr>
          <w:rFonts w:ascii="Times New Roman" w:hAnsi="Times New Roman" w:cs="Times New Roman"/>
          <w:sz w:val="24"/>
          <w:szCs w:val="24"/>
        </w:rPr>
        <w:t xml:space="preserve"> Latin dilinde “Romalıların tarzı, Latinceye göre” gibi anlamlara gelen “romanıce” kelimesine dayanmakta olup, halkın konuştuğu Latinceden türeyen Roman dili ve bu dilde yazılmış hikâye nitelikli çalışmalar anlamında ilk olarak kullanılmıştır. Ancak XII. yüzyıla gelindiğinde Latinceden Roman diline tercüme edilen eserler karşılığında kullanılmıştır. Zaman içerisinde günümüzdeki anlamına daha da yaklaşan bu kelime, XIV. yüzyılda saray edebiyatının manzum aksiyon hik</w:t>
      </w:r>
      <w:r w:rsidR="001514DC" w:rsidRPr="00363266">
        <w:rPr>
          <w:rFonts w:ascii="Times New Roman" w:hAnsi="Times New Roman" w:cs="Times New Roman"/>
          <w:sz w:val="24"/>
          <w:szCs w:val="24"/>
        </w:rPr>
        <w:t>a</w:t>
      </w:r>
      <w:r w:rsidRPr="00363266">
        <w:rPr>
          <w:rFonts w:ascii="Times New Roman" w:hAnsi="Times New Roman" w:cs="Times New Roman"/>
          <w:sz w:val="24"/>
          <w:szCs w:val="24"/>
        </w:rPr>
        <w:t xml:space="preserve">yelerine, XV. </w:t>
      </w:r>
      <w:r w:rsidRPr="00363266">
        <w:rPr>
          <w:rFonts w:ascii="Times New Roman" w:hAnsi="Times New Roman" w:cs="Times New Roman"/>
          <w:sz w:val="24"/>
          <w:szCs w:val="24"/>
        </w:rPr>
        <w:lastRenderedPageBreak/>
        <w:t>Yüzyılda serüven ve tutku gibi, duyguların hâkim olduğu efsanevi şövalye hikâyelerine ve nihayet XVII. yüzyıla gelindiğinde günümüzdeki anlamında kullanılır hale gelmiştir.</w:t>
      </w:r>
      <w:r w:rsidRPr="00363266">
        <w:rPr>
          <w:rStyle w:val="FootnoteReference"/>
          <w:rFonts w:ascii="Times New Roman" w:hAnsi="Times New Roman" w:cs="Times New Roman"/>
          <w:sz w:val="24"/>
          <w:szCs w:val="24"/>
        </w:rPr>
        <w:footnoteReference w:id="15"/>
      </w:r>
    </w:p>
    <w:p w:rsidR="00073A1F" w:rsidRPr="00363266" w:rsidRDefault="00073A1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Rönesans’ın ardından yeni </w:t>
      </w:r>
      <w:r w:rsidR="00297CC7" w:rsidRPr="00363266">
        <w:rPr>
          <w:rFonts w:ascii="Times New Roman" w:hAnsi="Times New Roman" w:cs="Times New Roman"/>
          <w:sz w:val="24"/>
          <w:szCs w:val="24"/>
        </w:rPr>
        <w:t xml:space="preserve">bir </w:t>
      </w:r>
      <w:r w:rsidRPr="00363266">
        <w:rPr>
          <w:rFonts w:ascii="Times New Roman" w:hAnsi="Times New Roman" w:cs="Times New Roman"/>
          <w:sz w:val="24"/>
          <w:szCs w:val="24"/>
        </w:rPr>
        <w:t>toplum</w:t>
      </w:r>
      <w:r w:rsidR="00297CC7" w:rsidRPr="00363266">
        <w:rPr>
          <w:rFonts w:ascii="Times New Roman" w:hAnsi="Times New Roman" w:cs="Times New Roman"/>
          <w:sz w:val="24"/>
          <w:szCs w:val="24"/>
        </w:rPr>
        <w:t xml:space="preserve"> yapısına ait</w:t>
      </w:r>
      <w:r w:rsidRPr="00363266">
        <w:rPr>
          <w:rFonts w:ascii="Times New Roman" w:hAnsi="Times New Roman" w:cs="Times New Roman"/>
          <w:sz w:val="24"/>
          <w:szCs w:val="24"/>
        </w:rPr>
        <w:t xml:space="preserve"> yeni ifade </w:t>
      </w:r>
      <w:r w:rsidR="00297CC7" w:rsidRPr="00363266">
        <w:rPr>
          <w:rFonts w:ascii="Times New Roman" w:hAnsi="Times New Roman" w:cs="Times New Roman"/>
          <w:sz w:val="24"/>
          <w:szCs w:val="24"/>
        </w:rPr>
        <w:t>vasıtası</w:t>
      </w:r>
      <w:r w:rsidR="00B40BBA">
        <w:rPr>
          <w:rFonts w:ascii="Times New Roman" w:hAnsi="Times New Roman" w:cs="Times New Roman"/>
          <w:sz w:val="24"/>
          <w:szCs w:val="24"/>
        </w:rPr>
        <w:t xml:space="preserve"> </w:t>
      </w:r>
      <w:r w:rsidR="00297CC7" w:rsidRPr="00363266">
        <w:rPr>
          <w:rFonts w:ascii="Times New Roman" w:hAnsi="Times New Roman" w:cs="Times New Roman"/>
          <w:sz w:val="24"/>
          <w:szCs w:val="24"/>
        </w:rPr>
        <w:t>haline gelmeye</w:t>
      </w:r>
      <w:r w:rsidRPr="00363266">
        <w:rPr>
          <w:rFonts w:ascii="Times New Roman" w:hAnsi="Times New Roman" w:cs="Times New Roman"/>
          <w:sz w:val="24"/>
          <w:szCs w:val="24"/>
        </w:rPr>
        <w:t xml:space="preserve"> başlayan </w:t>
      </w:r>
      <w:r w:rsidR="006247CC" w:rsidRPr="00363266">
        <w:rPr>
          <w:rFonts w:ascii="Times New Roman" w:hAnsi="Times New Roman" w:cs="Times New Roman"/>
          <w:sz w:val="24"/>
          <w:szCs w:val="24"/>
        </w:rPr>
        <w:t xml:space="preserve">romanın </w:t>
      </w:r>
      <w:r w:rsidR="00297CC7" w:rsidRPr="00363266">
        <w:rPr>
          <w:rFonts w:ascii="Times New Roman" w:hAnsi="Times New Roman" w:cs="Times New Roman"/>
          <w:sz w:val="24"/>
          <w:szCs w:val="24"/>
        </w:rPr>
        <w:t>yerleşik bir hal alması</w:t>
      </w:r>
      <w:r w:rsidR="00B40BBA">
        <w:rPr>
          <w:rFonts w:ascii="Times New Roman" w:hAnsi="Times New Roman" w:cs="Times New Roman"/>
          <w:sz w:val="24"/>
          <w:szCs w:val="24"/>
        </w:rPr>
        <w:t xml:space="preserve"> </w:t>
      </w:r>
      <w:r w:rsidR="00297CC7" w:rsidRPr="00363266">
        <w:rPr>
          <w:rFonts w:ascii="Times New Roman" w:hAnsi="Times New Roman" w:cs="Times New Roman"/>
          <w:sz w:val="24"/>
          <w:szCs w:val="24"/>
        </w:rPr>
        <w:t>oldukça usunbir</w:t>
      </w:r>
      <w:r w:rsidRPr="00363266">
        <w:rPr>
          <w:rFonts w:ascii="Times New Roman" w:hAnsi="Times New Roman" w:cs="Times New Roman"/>
          <w:sz w:val="24"/>
          <w:szCs w:val="24"/>
        </w:rPr>
        <w:t xml:space="preserve"> zaman</w:t>
      </w:r>
      <w:r w:rsidR="00297CC7" w:rsidRPr="00363266">
        <w:rPr>
          <w:rFonts w:ascii="Times New Roman" w:hAnsi="Times New Roman" w:cs="Times New Roman"/>
          <w:sz w:val="24"/>
          <w:szCs w:val="24"/>
        </w:rPr>
        <w:t>a</w:t>
      </w:r>
      <w:r w:rsidR="00916BE8">
        <w:rPr>
          <w:rFonts w:ascii="Times New Roman" w:hAnsi="Times New Roman" w:cs="Times New Roman"/>
          <w:sz w:val="24"/>
          <w:szCs w:val="24"/>
        </w:rPr>
        <w:t xml:space="preserve"> </w:t>
      </w:r>
      <w:r w:rsidR="00297CC7" w:rsidRPr="00363266">
        <w:rPr>
          <w:rFonts w:ascii="Times New Roman" w:hAnsi="Times New Roman" w:cs="Times New Roman"/>
          <w:sz w:val="24"/>
          <w:szCs w:val="24"/>
        </w:rPr>
        <w:t>tekabül etmiştir</w:t>
      </w:r>
      <w:r w:rsidRPr="00363266">
        <w:rPr>
          <w:rFonts w:ascii="Times New Roman" w:hAnsi="Times New Roman" w:cs="Times New Roman"/>
          <w:sz w:val="24"/>
          <w:szCs w:val="24"/>
        </w:rPr>
        <w:t xml:space="preserve">. Roman, </w:t>
      </w:r>
      <w:r w:rsidR="00297CC7" w:rsidRPr="00363266">
        <w:rPr>
          <w:rFonts w:ascii="Times New Roman" w:hAnsi="Times New Roman" w:cs="Times New Roman"/>
          <w:sz w:val="24"/>
          <w:szCs w:val="24"/>
        </w:rPr>
        <w:t>derebeyliklerin yıkılması</w:t>
      </w:r>
      <w:r w:rsidRPr="00363266">
        <w:rPr>
          <w:rFonts w:ascii="Times New Roman" w:hAnsi="Times New Roman" w:cs="Times New Roman"/>
          <w:sz w:val="24"/>
          <w:szCs w:val="24"/>
        </w:rPr>
        <w:t xml:space="preserve"> ve ar</w:t>
      </w:r>
      <w:r w:rsidR="00297CC7" w:rsidRPr="00363266">
        <w:rPr>
          <w:rFonts w:ascii="Times New Roman" w:hAnsi="Times New Roman" w:cs="Times New Roman"/>
          <w:sz w:val="24"/>
          <w:szCs w:val="24"/>
        </w:rPr>
        <w:t>istokrat sınıfın ortadan kalkmaları</w:t>
      </w:r>
      <w:r w:rsidR="00916BE8">
        <w:rPr>
          <w:rFonts w:ascii="Times New Roman" w:hAnsi="Times New Roman" w:cs="Times New Roman"/>
          <w:sz w:val="24"/>
          <w:szCs w:val="24"/>
        </w:rPr>
        <w:t xml:space="preserve"> </w:t>
      </w:r>
      <w:r w:rsidR="00297CC7" w:rsidRPr="00363266">
        <w:rPr>
          <w:rFonts w:ascii="Times New Roman" w:hAnsi="Times New Roman" w:cs="Times New Roman"/>
          <w:sz w:val="24"/>
          <w:szCs w:val="24"/>
        </w:rPr>
        <w:t>bağlamında</w:t>
      </w:r>
      <w:r w:rsidR="006247CC" w:rsidRPr="00363266">
        <w:rPr>
          <w:rFonts w:ascii="Times New Roman" w:hAnsi="Times New Roman" w:cs="Times New Roman"/>
          <w:sz w:val="24"/>
          <w:szCs w:val="24"/>
        </w:rPr>
        <w:t xml:space="preserve"> burjuva toplumunun dayan</w:t>
      </w:r>
      <w:r w:rsidR="008A1E48" w:rsidRPr="00363266">
        <w:rPr>
          <w:rFonts w:ascii="Times New Roman" w:hAnsi="Times New Roman" w:cs="Times New Roman"/>
          <w:sz w:val="24"/>
          <w:szCs w:val="24"/>
        </w:rPr>
        <w:t>mıl olduğu</w:t>
      </w:r>
      <w:r w:rsidR="00916BE8">
        <w:rPr>
          <w:rFonts w:ascii="Times New Roman" w:hAnsi="Times New Roman" w:cs="Times New Roman"/>
          <w:sz w:val="24"/>
          <w:szCs w:val="24"/>
        </w:rPr>
        <w:t xml:space="preserve"> </w:t>
      </w:r>
      <w:r w:rsidR="008A1E48" w:rsidRPr="00363266">
        <w:rPr>
          <w:rFonts w:ascii="Times New Roman" w:hAnsi="Times New Roman" w:cs="Times New Roman"/>
          <w:sz w:val="24"/>
          <w:szCs w:val="24"/>
        </w:rPr>
        <w:t>bütün</w:t>
      </w:r>
      <w:r w:rsidR="00916BE8">
        <w:rPr>
          <w:rFonts w:ascii="Times New Roman" w:hAnsi="Times New Roman" w:cs="Times New Roman"/>
          <w:sz w:val="24"/>
          <w:szCs w:val="24"/>
        </w:rPr>
        <w:t xml:space="preserve"> </w:t>
      </w:r>
      <w:r w:rsidR="008A1E48" w:rsidRPr="00363266">
        <w:rPr>
          <w:rFonts w:ascii="Times New Roman" w:hAnsi="Times New Roman" w:cs="Times New Roman"/>
          <w:sz w:val="24"/>
          <w:szCs w:val="24"/>
        </w:rPr>
        <w:t>kişisel</w:t>
      </w:r>
      <w:r w:rsidR="00916BE8">
        <w:rPr>
          <w:rFonts w:ascii="Times New Roman" w:hAnsi="Times New Roman" w:cs="Times New Roman"/>
          <w:sz w:val="24"/>
          <w:szCs w:val="24"/>
        </w:rPr>
        <w:t xml:space="preserve"> </w:t>
      </w:r>
      <w:r w:rsidR="008A1E48" w:rsidRPr="00363266">
        <w:rPr>
          <w:rFonts w:ascii="Times New Roman" w:hAnsi="Times New Roman" w:cs="Times New Roman"/>
          <w:sz w:val="24"/>
          <w:szCs w:val="24"/>
        </w:rPr>
        <w:t>gayretlerin</w:t>
      </w:r>
      <w:r w:rsidRPr="00363266">
        <w:rPr>
          <w:rFonts w:ascii="Times New Roman" w:hAnsi="Times New Roman" w:cs="Times New Roman"/>
          <w:sz w:val="24"/>
          <w:szCs w:val="24"/>
        </w:rPr>
        <w:t xml:space="preserve">, toplumsal </w:t>
      </w:r>
      <w:r w:rsidR="008A1E48" w:rsidRPr="00363266">
        <w:rPr>
          <w:rFonts w:ascii="Times New Roman" w:hAnsi="Times New Roman" w:cs="Times New Roman"/>
          <w:sz w:val="24"/>
          <w:szCs w:val="24"/>
        </w:rPr>
        <w:t>sınnıf ayrımına karşı çıkmanın</w:t>
      </w:r>
      <w:r w:rsidR="00916BE8">
        <w:rPr>
          <w:rFonts w:ascii="Times New Roman" w:hAnsi="Times New Roman" w:cs="Times New Roman"/>
          <w:sz w:val="24"/>
          <w:szCs w:val="24"/>
        </w:rPr>
        <w:t xml:space="preserve"> </w:t>
      </w:r>
      <w:r w:rsidR="008A1E48" w:rsidRPr="00363266">
        <w:rPr>
          <w:rFonts w:ascii="Times New Roman" w:hAnsi="Times New Roman" w:cs="Times New Roman"/>
          <w:sz w:val="24"/>
          <w:szCs w:val="24"/>
        </w:rPr>
        <w:t>evrelerine</w:t>
      </w:r>
      <w:r w:rsidRPr="00363266">
        <w:rPr>
          <w:rFonts w:ascii="Times New Roman" w:hAnsi="Times New Roman" w:cs="Times New Roman"/>
          <w:sz w:val="24"/>
          <w:szCs w:val="24"/>
        </w:rPr>
        <w:t xml:space="preserve"> paralel </w:t>
      </w:r>
      <w:r w:rsidR="008A1E48" w:rsidRPr="00363266">
        <w:rPr>
          <w:rFonts w:ascii="Times New Roman" w:hAnsi="Times New Roman" w:cs="Times New Roman"/>
          <w:sz w:val="24"/>
          <w:szCs w:val="24"/>
        </w:rPr>
        <w:t>şekilde birilerleme</w:t>
      </w:r>
      <w:r w:rsidR="006247CC" w:rsidRPr="00363266">
        <w:rPr>
          <w:rFonts w:ascii="Times New Roman" w:hAnsi="Times New Roman" w:cs="Times New Roman"/>
          <w:sz w:val="24"/>
          <w:szCs w:val="24"/>
        </w:rPr>
        <w:t xml:space="preserve"> gö</w:t>
      </w:r>
      <w:r w:rsidRPr="00363266">
        <w:rPr>
          <w:rFonts w:ascii="Times New Roman" w:hAnsi="Times New Roman" w:cs="Times New Roman"/>
          <w:sz w:val="24"/>
          <w:szCs w:val="24"/>
        </w:rPr>
        <w:t>stermiştir</w:t>
      </w:r>
      <w:r w:rsidRPr="00363266">
        <w:rPr>
          <w:rFonts w:ascii="Times New Roman" w:hAnsi="Times New Roman" w:cs="Times New Roman"/>
          <w:b/>
          <w:bCs/>
          <w:sz w:val="24"/>
          <w:szCs w:val="24"/>
        </w:rPr>
        <w:t xml:space="preserve">. </w:t>
      </w:r>
      <w:r w:rsidR="008A1E48" w:rsidRPr="00363266">
        <w:rPr>
          <w:rFonts w:ascii="Times New Roman" w:hAnsi="Times New Roman" w:cs="Times New Roman"/>
          <w:bCs/>
          <w:sz w:val="24"/>
          <w:szCs w:val="24"/>
        </w:rPr>
        <w:t>Roman,</w:t>
      </w:r>
      <w:r w:rsidR="006E6705" w:rsidRPr="00363266">
        <w:rPr>
          <w:rFonts w:ascii="Times New Roman" w:hAnsi="Times New Roman" w:cs="Times New Roman"/>
          <w:bCs/>
          <w:sz w:val="24"/>
          <w:szCs w:val="24"/>
        </w:rPr>
        <w:t xml:space="preserve"> </w:t>
      </w:r>
      <w:r w:rsidRPr="00363266">
        <w:rPr>
          <w:rFonts w:ascii="Times New Roman" w:hAnsi="Times New Roman" w:cs="Times New Roman"/>
          <w:bCs/>
          <w:sz w:val="24"/>
          <w:szCs w:val="24"/>
        </w:rPr>
        <w:t>Hegel’e</w:t>
      </w:r>
      <w:r w:rsidR="00916BE8">
        <w:rPr>
          <w:rFonts w:ascii="Times New Roman" w:hAnsi="Times New Roman" w:cs="Times New Roman"/>
          <w:bCs/>
          <w:sz w:val="24"/>
          <w:szCs w:val="24"/>
        </w:rPr>
        <w:t xml:space="preserve"> </w:t>
      </w:r>
      <w:r w:rsidR="006247CC" w:rsidRPr="00363266">
        <w:rPr>
          <w:rFonts w:ascii="Times New Roman" w:hAnsi="Times New Roman" w:cs="Times New Roman"/>
          <w:sz w:val="24"/>
          <w:szCs w:val="24"/>
        </w:rPr>
        <w:t>gö</w:t>
      </w:r>
      <w:r w:rsidRPr="00363266">
        <w:rPr>
          <w:rFonts w:ascii="Times New Roman" w:hAnsi="Times New Roman" w:cs="Times New Roman"/>
          <w:sz w:val="24"/>
          <w:szCs w:val="24"/>
        </w:rPr>
        <w:t>re, modern burjuva</w:t>
      </w:r>
      <w:r w:rsidR="008A1E48" w:rsidRPr="00363266">
        <w:rPr>
          <w:rFonts w:ascii="Times New Roman" w:hAnsi="Times New Roman" w:cs="Times New Roman"/>
          <w:sz w:val="24"/>
          <w:szCs w:val="24"/>
        </w:rPr>
        <w:t>ziye ait olan destan</w:t>
      </w:r>
      <w:r w:rsidRPr="00363266">
        <w:rPr>
          <w:rFonts w:ascii="Times New Roman" w:hAnsi="Times New Roman" w:cs="Times New Roman"/>
          <w:sz w:val="24"/>
          <w:szCs w:val="24"/>
        </w:rPr>
        <w:t>dır</w:t>
      </w:r>
      <w:r w:rsidR="008A1E48" w:rsidRPr="00363266">
        <w:rPr>
          <w:rFonts w:ascii="Times New Roman" w:hAnsi="Times New Roman" w:cs="Times New Roman"/>
          <w:sz w:val="24"/>
          <w:szCs w:val="24"/>
        </w:rPr>
        <w:t xml:space="preserve"> denilebilir</w:t>
      </w:r>
      <w:r w:rsidRPr="00363266">
        <w:rPr>
          <w:rFonts w:ascii="Times New Roman" w:hAnsi="Times New Roman" w:cs="Times New Roman"/>
          <w:sz w:val="24"/>
          <w:szCs w:val="24"/>
        </w:rPr>
        <w:t>. Okuma</w:t>
      </w:r>
      <w:r w:rsidR="00916BE8">
        <w:rPr>
          <w:rFonts w:ascii="Times New Roman" w:hAnsi="Times New Roman" w:cs="Times New Roman"/>
          <w:sz w:val="24"/>
          <w:szCs w:val="24"/>
        </w:rPr>
        <w:t xml:space="preserve"> </w:t>
      </w:r>
      <w:r w:rsidR="008A1E48" w:rsidRPr="00363266">
        <w:rPr>
          <w:rFonts w:ascii="Times New Roman" w:hAnsi="Times New Roman" w:cs="Times New Roman"/>
          <w:sz w:val="24"/>
          <w:szCs w:val="24"/>
        </w:rPr>
        <w:t>yazma oranlarındaki</w:t>
      </w:r>
      <w:r w:rsidRPr="00363266">
        <w:rPr>
          <w:rFonts w:ascii="Times New Roman" w:hAnsi="Times New Roman" w:cs="Times New Roman"/>
          <w:sz w:val="24"/>
          <w:szCs w:val="24"/>
        </w:rPr>
        <w:t xml:space="preserve"> art</w:t>
      </w:r>
      <w:r w:rsidR="008A1E48" w:rsidRPr="00363266">
        <w:rPr>
          <w:rFonts w:ascii="Times New Roman" w:hAnsi="Times New Roman" w:cs="Times New Roman"/>
          <w:sz w:val="24"/>
          <w:szCs w:val="24"/>
        </w:rPr>
        <w:t>ış, matbaanın icat edilmesi ve kitaba ulaşımın kolaylaşması, pazar ekonomisindeki</w:t>
      </w:r>
      <w:r w:rsidR="006247CC" w:rsidRPr="00363266">
        <w:rPr>
          <w:rFonts w:ascii="Times New Roman" w:hAnsi="Times New Roman" w:cs="Times New Roman"/>
          <w:sz w:val="24"/>
          <w:szCs w:val="24"/>
        </w:rPr>
        <w:t xml:space="preserve"> büyü</w:t>
      </w:r>
      <w:r w:rsidR="008A1E48" w:rsidRPr="00363266">
        <w:rPr>
          <w:rFonts w:ascii="Times New Roman" w:hAnsi="Times New Roman" w:cs="Times New Roman"/>
          <w:sz w:val="24"/>
          <w:szCs w:val="24"/>
        </w:rPr>
        <w:t>me</w:t>
      </w:r>
      <w:r w:rsidRPr="00363266">
        <w:rPr>
          <w:rFonts w:ascii="Times New Roman" w:hAnsi="Times New Roman" w:cs="Times New Roman"/>
          <w:sz w:val="24"/>
          <w:szCs w:val="24"/>
        </w:rPr>
        <w:t xml:space="preserve"> ve</w:t>
      </w:r>
      <w:r w:rsidR="008A1E48" w:rsidRPr="00363266">
        <w:rPr>
          <w:rFonts w:ascii="Times New Roman" w:hAnsi="Times New Roman" w:cs="Times New Roman"/>
          <w:sz w:val="24"/>
          <w:szCs w:val="24"/>
        </w:rPr>
        <w:t>kişiselliğin</w:t>
      </w:r>
      <w:r w:rsidR="006247CC" w:rsidRPr="00363266">
        <w:rPr>
          <w:rFonts w:ascii="Times New Roman" w:hAnsi="Times New Roman" w:cs="Times New Roman"/>
          <w:sz w:val="24"/>
          <w:szCs w:val="24"/>
        </w:rPr>
        <w:t xml:space="preserve"> ön</w:t>
      </w:r>
      <w:r w:rsidR="008A1E48" w:rsidRPr="00363266">
        <w:rPr>
          <w:rFonts w:ascii="Times New Roman" w:hAnsi="Times New Roman" w:cs="Times New Roman"/>
          <w:sz w:val="24"/>
          <w:szCs w:val="24"/>
        </w:rPr>
        <w:t>e</w:t>
      </w:r>
      <w:r w:rsidR="006247CC" w:rsidRPr="00363266">
        <w:rPr>
          <w:rFonts w:ascii="Times New Roman" w:hAnsi="Times New Roman" w:cs="Times New Roman"/>
          <w:sz w:val="24"/>
          <w:szCs w:val="24"/>
        </w:rPr>
        <w:t xml:space="preserve"> ç</w:t>
      </w:r>
      <w:r w:rsidR="008A1E48" w:rsidRPr="00363266">
        <w:rPr>
          <w:rFonts w:ascii="Times New Roman" w:hAnsi="Times New Roman" w:cs="Times New Roman"/>
          <w:sz w:val="24"/>
          <w:szCs w:val="24"/>
        </w:rPr>
        <w:t>ıkması romandaki</w:t>
      </w:r>
      <w:r w:rsidR="00B40BBA">
        <w:rPr>
          <w:rFonts w:ascii="Times New Roman" w:hAnsi="Times New Roman" w:cs="Times New Roman"/>
          <w:sz w:val="24"/>
          <w:szCs w:val="24"/>
        </w:rPr>
        <w:t xml:space="preserve"> </w:t>
      </w:r>
      <w:r w:rsidR="008A1E48" w:rsidRPr="00363266">
        <w:rPr>
          <w:rFonts w:ascii="Times New Roman" w:hAnsi="Times New Roman" w:cs="Times New Roman"/>
          <w:sz w:val="24"/>
          <w:szCs w:val="24"/>
        </w:rPr>
        <w:t>ilerlemeye</w:t>
      </w:r>
      <w:r w:rsidRPr="00363266">
        <w:rPr>
          <w:rFonts w:ascii="Times New Roman" w:hAnsi="Times New Roman" w:cs="Times New Roman"/>
          <w:sz w:val="24"/>
          <w:szCs w:val="24"/>
        </w:rPr>
        <w:t xml:space="preserve"> katkı</w:t>
      </w:r>
      <w:r w:rsidR="008A1E48" w:rsidRPr="00363266">
        <w:rPr>
          <w:rFonts w:ascii="Times New Roman" w:hAnsi="Times New Roman" w:cs="Times New Roman"/>
          <w:sz w:val="24"/>
          <w:szCs w:val="24"/>
        </w:rPr>
        <w:t>lar</w:t>
      </w:r>
      <w:r w:rsidRPr="00363266">
        <w:rPr>
          <w:rFonts w:ascii="Times New Roman" w:hAnsi="Times New Roman" w:cs="Times New Roman"/>
          <w:sz w:val="24"/>
          <w:szCs w:val="24"/>
        </w:rPr>
        <w:t xml:space="preserve"> sağlamıştır.</w:t>
      </w:r>
      <w:r w:rsidR="006247CC" w:rsidRPr="00363266">
        <w:rPr>
          <w:rStyle w:val="FootnoteReference"/>
          <w:rFonts w:ascii="Times New Roman" w:hAnsi="Times New Roman" w:cs="Times New Roman"/>
          <w:sz w:val="24"/>
          <w:szCs w:val="24"/>
        </w:rPr>
        <w:footnoteReference w:id="16"/>
      </w:r>
      <w:r w:rsidR="00B40BBA">
        <w:rPr>
          <w:rFonts w:ascii="Times New Roman" w:hAnsi="Times New Roman" w:cs="Times New Roman"/>
          <w:sz w:val="24"/>
          <w:szCs w:val="24"/>
        </w:rPr>
        <w:t xml:space="preserve"> </w:t>
      </w:r>
      <w:r w:rsidR="006247CC" w:rsidRPr="00363266">
        <w:rPr>
          <w:rFonts w:ascii="Times New Roman" w:hAnsi="Times New Roman" w:cs="Times New Roman"/>
          <w:sz w:val="24"/>
          <w:szCs w:val="24"/>
        </w:rPr>
        <w:t xml:space="preserve">Roman, ilk </w:t>
      </w:r>
      <w:r w:rsidR="008A1E48" w:rsidRPr="00363266">
        <w:rPr>
          <w:rFonts w:ascii="Times New Roman" w:hAnsi="Times New Roman" w:cs="Times New Roman"/>
          <w:sz w:val="24"/>
          <w:szCs w:val="24"/>
        </w:rPr>
        <w:t>dönemlerinde</w:t>
      </w:r>
      <w:r w:rsidR="006247CC" w:rsidRPr="00363266">
        <w:rPr>
          <w:rFonts w:ascii="Times New Roman" w:hAnsi="Times New Roman" w:cs="Times New Roman"/>
          <w:sz w:val="24"/>
          <w:szCs w:val="24"/>
        </w:rPr>
        <w:t xml:space="preserve"> toplum</w:t>
      </w:r>
      <w:r w:rsidR="008A1E48" w:rsidRPr="00363266">
        <w:rPr>
          <w:rFonts w:ascii="Times New Roman" w:hAnsi="Times New Roman" w:cs="Times New Roman"/>
          <w:sz w:val="24"/>
          <w:szCs w:val="24"/>
        </w:rPr>
        <w:t xml:space="preserve"> ile</w:t>
      </w:r>
      <w:r w:rsidR="006247CC" w:rsidRPr="00363266">
        <w:rPr>
          <w:rFonts w:ascii="Times New Roman" w:hAnsi="Times New Roman" w:cs="Times New Roman"/>
          <w:sz w:val="24"/>
          <w:szCs w:val="24"/>
        </w:rPr>
        <w:t xml:space="preserve"> ters düşer ve </w:t>
      </w:r>
      <w:r w:rsidR="008A1E48" w:rsidRPr="00363266">
        <w:rPr>
          <w:rFonts w:ascii="Times New Roman" w:hAnsi="Times New Roman" w:cs="Times New Roman"/>
          <w:sz w:val="24"/>
          <w:szCs w:val="24"/>
        </w:rPr>
        <w:t xml:space="preserve">bazı </w:t>
      </w:r>
      <w:r w:rsidR="006247CC" w:rsidRPr="00363266">
        <w:rPr>
          <w:rFonts w:ascii="Times New Roman" w:hAnsi="Times New Roman" w:cs="Times New Roman"/>
          <w:sz w:val="24"/>
          <w:szCs w:val="24"/>
        </w:rPr>
        <w:t xml:space="preserve">tartışmalara </w:t>
      </w:r>
      <w:r w:rsidR="008A1E48" w:rsidRPr="00363266">
        <w:rPr>
          <w:rFonts w:ascii="Times New Roman" w:hAnsi="Times New Roman" w:cs="Times New Roman"/>
          <w:sz w:val="24"/>
          <w:szCs w:val="24"/>
        </w:rPr>
        <w:t>zemin</w:t>
      </w:r>
      <w:r w:rsidR="00B40BBA">
        <w:rPr>
          <w:rFonts w:ascii="Times New Roman" w:hAnsi="Times New Roman" w:cs="Times New Roman"/>
          <w:sz w:val="24"/>
          <w:szCs w:val="24"/>
        </w:rPr>
        <w:t xml:space="preserve"> </w:t>
      </w:r>
      <w:r w:rsidR="008A1E48" w:rsidRPr="00363266">
        <w:rPr>
          <w:rFonts w:ascii="Times New Roman" w:hAnsi="Times New Roman" w:cs="Times New Roman"/>
          <w:sz w:val="24"/>
          <w:szCs w:val="24"/>
        </w:rPr>
        <w:t>hazırlar</w:t>
      </w:r>
      <w:r w:rsidR="006247CC" w:rsidRPr="00363266">
        <w:rPr>
          <w:rFonts w:ascii="Times New Roman" w:hAnsi="Times New Roman" w:cs="Times New Roman"/>
          <w:sz w:val="24"/>
          <w:szCs w:val="24"/>
        </w:rPr>
        <w:t xml:space="preserve">. </w:t>
      </w:r>
      <w:r w:rsidR="008A1E48" w:rsidRPr="00363266">
        <w:rPr>
          <w:rFonts w:ascii="Times New Roman" w:hAnsi="Times New Roman" w:cs="Times New Roman"/>
          <w:sz w:val="24"/>
          <w:szCs w:val="24"/>
        </w:rPr>
        <w:t>Nitekim b</w:t>
      </w:r>
      <w:r w:rsidR="006247CC" w:rsidRPr="00363266">
        <w:rPr>
          <w:rFonts w:ascii="Times New Roman" w:hAnsi="Times New Roman" w:cs="Times New Roman"/>
          <w:sz w:val="24"/>
          <w:szCs w:val="24"/>
        </w:rPr>
        <w:t xml:space="preserve">u yeni </w:t>
      </w:r>
      <w:r w:rsidR="008A1E48" w:rsidRPr="00363266">
        <w:rPr>
          <w:rFonts w:ascii="Times New Roman" w:hAnsi="Times New Roman" w:cs="Times New Roman"/>
          <w:sz w:val="24"/>
          <w:szCs w:val="24"/>
        </w:rPr>
        <w:t>yazınsal tür</w:t>
      </w:r>
      <w:r w:rsidR="005A3F89" w:rsidRPr="00363266">
        <w:rPr>
          <w:rFonts w:ascii="Times New Roman" w:hAnsi="Times New Roman" w:cs="Times New Roman"/>
          <w:sz w:val="24"/>
          <w:szCs w:val="24"/>
        </w:rPr>
        <w:t>,</w:t>
      </w:r>
      <w:r w:rsidR="008A1E48" w:rsidRPr="00363266">
        <w:rPr>
          <w:rFonts w:ascii="Times New Roman" w:hAnsi="Times New Roman" w:cs="Times New Roman"/>
          <w:sz w:val="24"/>
          <w:szCs w:val="24"/>
        </w:rPr>
        <w:t xml:space="preserve"> kilise il</w:t>
      </w:r>
      <w:r w:rsidR="006247CC" w:rsidRPr="00363266">
        <w:rPr>
          <w:rFonts w:ascii="Times New Roman" w:hAnsi="Times New Roman" w:cs="Times New Roman"/>
          <w:sz w:val="24"/>
          <w:szCs w:val="24"/>
        </w:rPr>
        <w:t>e aristokrat ç</w:t>
      </w:r>
      <w:r w:rsidR="008A1E48" w:rsidRPr="00363266">
        <w:rPr>
          <w:rFonts w:ascii="Times New Roman" w:hAnsi="Times New Roman" w:cs="Times New Roman"/>
          <w:sz w:val="24"/>
          <w:szCs w:val="24"/>
        </w:rPr>
        <w:t>evreler tarafınca pek</w:t>
      </w:r>
      <w:r w:rsidR="006247CC" w:rsidRPr="00363266">
        <w:rPr>
          <w:rFonts w:ascii="Times New Roman" w:hAnsi="Times New Roman" w:cs="Times New Roman"/>
          <w:sz w:val="24"/>
          <w:szCs w:val="24"/>
        </w:rPr>
        <w:t xml:space="preserve"> hoş karşılanma</w:t>
      </w:r>
      <w:r w:rsidR="005A3F89" w:rsidRPr="00363266">
        <w:rPr>
          <w:rFonts w:ascii="Times New Roman" w:hAnsi="Times New Roman" w:cs="Times New Roman"/>
          <w:sz w:val="24"/>
          <w:szCs w:val="24"/>
        </w:rPr>
        <w:t>mıştır</w:t>
      </w:r>
      <w:r w:rsidR="006247CC" w:rsidRPr="00363266">
        <w:rPr>
          <w:rFonts w:ascii="Times New Roman" w:hAnsi="Times New Roman" w:cs="Times New Roman"/>
          <w:sz w:val="24"/>
          <w:szCs w:val="24"/>
        </w:rPr>
        <w:t xml:space="preserve">. </w:t>
      </w:r>
      <w:r w:rsidR="008A1E48" w:rsidRPr="00363266">
        <w:rPr>
          <w:rFonts w:ascii="Times New Roman" w:hAnsi="Times New Roman" w:cs="Times New Roman"/>
          <w:sz w:val="24"/>
          <w:szCs w:val="24"/>
        </w:rPr>
        <w:t>Öyle ki</w:t>
      </w:r>
      <w:r w:rsidR="00F86FAF">
        <w:rPr>
          <w:rFonts w:ascii="Times New Roman" w:hAnsi="Times New Roman" w:cs="Times New Roman"/>
          <w:sz w:val="24"/>
          <w:szCs w:val="24"/>
        </w:rPr>
        <w:t xml:space="preserve"> </w:t>
      </w:r>
      <w:r w:rsidR="005A3F89" w:rsidRPr="00363266">
        <w:rPr>
          <w:rFonts w:ascii="Times New Roman" w:hAnsi="Times New Roman" w:cs="Times New Roman"/>
          <w:sz w:val="24"/>
          <w:szCs w:val="24"/>
        </w:rPr>
        <w:t>bu tür</w:t>
      </w:r>
      <w:r w:rsidR="006247CC" w:rsidRPr="00363266">
        <w:rPr>
          <w:rFonts w:ascii="Times New Roman" w:hAnsi="Times New Roman" w:cs="Times New Roman"/>
          <w:sz w:val="24"/>
          <w:szCs w:val="24"/>
        </w:rPr>
        <w:t>, Realizmin</w:t>
      </w:r>
      <w:r w:rsidR="008A1E48" w:rsidRPr="00363266">
        <w:rPr>
          <w:rFonts w:ascii="Times New Roman" w:hAnsi="Times New Roman" w:cs="Times New Roman"/>
          <w:sz w:val="24"/>
          <w:szCs w:val="24"/>
        </w:rPr>
        <w:t>de tesiriyle</w:t>
      </w:r>
      <w:r w:rsidR="00F86FAF">
        <w:rPr>
          <w:rFonts w:ascii="Times New Roman" w:hAnsi="Times New Roman" w:cs="Times New Roman"/>
          <w:sz w:val="24"/>
          <w:szCs w:val="24"/>
        </w:rPr>
        <w:t xml:space="preserve"> </w:t>
      </w:r>
      <w:r w:rsidR="008A1E48" w:rsidRPr="00363266">
        <w:rPr>
          <w:rFonts w:ascii="Times New Roman" w:hAnsi="Times New Roman" w:cs="Times New Roman"/>
          <w:sz w:val="24"/>
          <w:szCs w:val="24"/>
        </w:rPr>
        <w:t>yaşamın</w:t>
      </w:r>
      <w:r w:rsidR="00F86FAF">
        <w:rPr>
          <w:rFonts w:ascii="Times New Roman" w:hAnsi="Times New Roman" w:cs="Times New Roman"/>
          <w:sz w:val="24"/>
          <w:szCs w:val="24"/>
        </w:rPr>
        <w:t xml:space="preserve"> </w:t>
      </w:r>
      <w:r w:rsidR="008A1E48" w:rsidRPr="00363266">
        <w:rPr>
          <w:rFonts w:ascii="Times New Roman" w:hAnsi="Times New Roman" w:cs="Times New Roman"/>
          <w:sz w:val="24"/>
          <w:szCs w:val="24"/>
        </w:rPr>
        <w:t>tüm</w:t>
      </w:r>
      <w:r w:rsidR="00F86FAF">
        <w:rPr>
          <w:rFonts w:ascii="Times New Roman" w:hAnsi="Times New Roman" w:cs="Times New Roman"/>
          <w:sz w:val="24"/>
          <w:szCs w:val="24"/>
        </w:rPr>
        <w:t xml:space="preserve"> </w:t>
      </w:r>
      <w:r w:rsidR="006247CC" w:rsidRPr="00363266">
        <w:rPr>
          <w:rFonts w:ascii="Times New Roman" w:hAnsi="Times New Roman" w:cs="Times New Roman"/>
          <w:sz w:val="24"/>
          <w:szCs w:val="24"/>
        </w:rPr>
        <w:t xml:space="preserve">olumlu ya da olumsuz yönlerini bütün çıplaklığıyla </w:t>
      </w:r>
      <w:r w:rsidR="008A1E48" w:rsidRPr="00363266">
        <w:rPr>
          <w:rFonts w:ascii="Times New Roman" w:hAnsi="Times New Roman" w:cs="Times New Roman"/>
          <w:sz w:val="24"/>
          <w:szCs w:val="24"/>
        </w:rPr>
        <w:t>ele almaktadır ki bu durum bazı kimselerin işine gelmemektedir</w:t>
      </w:r>
      <w:r w:rsidR="006247CC" w:rsidRPr="00363266">
        <w:rPr>
          <w:rFonts w:ascii="Times New Roman" w:hAnsi="Times New Roman" w:cs="Times New Roman"/>
          <w:sz w:val="24"/>
          <w:szCs w:val="24"/>
        </w:rPr>
        <w:t>.</w:t>
      </w:r>
    </w:p>
    <w:p w:rsidR="001514DC" w:rsidRPr="00363266" w:rsidRDefault="001514DC"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Batı toplumu; tahrif edilmiş İncil, gerçek hüviyetinden uzaklaştırılmış Hristiyanlık ve kilise kaynaklı baskılar karşısında yıllarca ezilmiştir. Skolastik din anlayışının hâkim olduğu Batı toplumunda insan ürünü tüm bilimsel ve sanatsal çalışmalar </w:t>
      </w:r>
      <w:r w:rsidR="005A3F89" w:rsidRPr="00363266">
        <w:rPr>
          <w:rFonts w:ascii="Times New Roman" w:hAnsi="Times New Roman" w:cs="Times New Roman"/>
          <w:sz w:val="24"/>
          <w:szCs w:val="24"/>
        </w:rPr>
        <w:t>men edilmiş</w:t>
      </w:r>
      <w:r w:rsidRPr="00363266">
        <w:rPr>
          <w:rFonts w:ascii="Times New Roman" w:hAnsi="Times New Roman" w:cs="Times New Roman"/>
          <w:sz w:val="24"/>
          <w:szCs w:val="24"/>
        </w:rPr>
        <w:t xml:space="preserve">, bilim </w:t>
      </w:r>
      <w:r w:rsidR="005A3F89" w:rsidRPr="00363266">
        <w:rPr>
          <w:rFonts w:ascii="Times New Roman" w:hAnsi="Times New Roman" w:cs="Times New Roman"/>
          <w:sz w:val="24"/>
          <w:szCs w:val="24"/>
        </w:rPr>
        <w:t xml:space="preserve">yalnızca </w:t>
      </w:r>
      <w:r w:rsidRPr="00363266">
        <w:rPr>
          <w:rFonts w:ascii="Times New Roman" w:hAnsi="Times New Roman" w:cs="Times New Roman"/>
          <w:sz w:val="24"/>
          <w:szCs w:val="24"/>
        </w:rPr>
        <w:t xml:space="preserve">İncil’in tefsirleri, sanat </w:t>
      </w:r>
      <w:r w:rsidR="005A3F89" w:rsidRPr="00363266">
        <w:rPr>
          <w:rFonts w:ascii="Times New Roman" w:hAnsi="Times New Roman" w:cs="Times New Roman"/>
          <w:sz w:val="24"/>
          <w:szCs w:val="24"/>
        </w:rPr>
        <w:t>ise</w:t>
      </w:r>
      <w:r w:rsidRPr="00363266">
        <w:rPr>
          <w:rFonts w:ascii="Times New Roman" w:hAnsi="Times New Roman" w:cs="Times New Roman"/>
          <w:sz w:val="24"/>
          <w:szCs w:val="24"/>
        </w:rPr>
        <w:t xml:space="preserve"> Hz. Meryem </w:t>
      </w:r>
      <w:r w:rsidR="005A3F89" w:rsidRPr="00363266">
        <w:rPr>
          <w:rFonts w:ascii="Times New Roman" w:hAnsi="Times New Roman" w:cs="Times New Roman"/>
          <w:sz w:val="24"/>
          <w:szCs w:val="24"/>
        </w:rPr>
        <w:t>ile</w:t>
      </w:r>
      <w:r w:rsidRPr="00363266">
        <w:rPr>
          <w:rFonts w:ascii="Times New Roman" w:hAnsi="Times New Roman" w:cs="Times New Roman"/>
          <w:sz w:val="24"/>
          <w:szCs w:val="24"/>
        </w:rPr>
        <w:t xml:space="preserve"> Hz. İsa’nın </w:t>
      </w:r>
      <w:r w:rsidR="005A3F89" w:rsidRPr="00363266">
        <w:rPr>
          <w:rFonts w:ascii="Times New Roman" w:hAnsi="Times New Roman" w:cs="Times New Roman"/>
          <w:sz w:val="24"/>
          <w:szCs w:val="24"/>
        </w:rPr>
        <w:t>tasvirlerinden</w:t>
      </w:r>
      <w:r w:rsidRPr="00363266">
        <w:rPr>
          <w:rFonts w:ascii="Times New Roman" w:hAnsi="Times New Roman" w:cs="Times New Roman"/>
          <w:sz w:val="24"/>
          <w:szCs w:val="24"/>
        </w:rPr>
        <w:t xml:space="preserve"> ibaret görülmüştür. B</w:t>
      </w:r>
      <w:r w:rsidR="005A3F89" w:rsidRPr="00363266">
        <w:rPr>
          <w:rFonts w:ascii="Times New Roman" w:hAnsi="Times New Roman" w:cs="Times New Roman"/>
          <w:sz w:val="24"/>
          <w:szCs w:val="24"/>
        </w:rPr>
        <w:t>ütün b</w:t>
      </w:r>
      <w:r w:rsidRPr="00363266">
        <w:rPr>
          <w:rFonts w:ascii="Times New Roman" w:hAnsi="Times New Roman" w:cs="Times New Roman"/>
          <w:sz w:val="24"/>
          <w:szCs w:val="24"/>
        </w:rPr>
        <w:t xml:space="preserve">u baskılar altında ciddi manada ezilen Batı toplumu, Aydınlanma </w:t>
      </w:r>
      <w:r w:rsidR="005A3F89" w:rsidRPr="00363266">
        <w:rPr>
          <w:rFonts w:ascii="Times New Roman" w:hAnsi="Times New Roman" w:cs="Times New Roman"/>
          <w:sz w:val="24"/>
          <w:szCs w:val="24"/>
        </w:rPr>
        <w:t>hareketiyle</w:t>
      </w:r>
      <w:r w:rsidRPr="00363266">
        <w:rPr>
          <w:rFonts w:ascii="Times New Roman" w:hAnsi="Times New Roman" w:cs="Times New Roman"/>
          <w:sz w:val="24"/>
          <w:szCs w:val="24"/>
        </w:rPr>
        <w:t xml:space="preserve"> birlikte</w:t>
      </w:r>
      <w:r w:rsidR="005A3F89" w:rsidRPr="00363266">
        <w:rPr>
          <w:rFonts w:ascii="Times New Roman" w:hAnsi="Times New Roman" w:cs="Times New Roman"/>
          <w:sz w:val="24"/>
          <w:szCs w:val="24"/>
        </w:rPr>
        <w:t xml:space="preserve"> adeta</w:t>
      </w:r>
      <w:r w:rsidRPr="00363266">
        <w:rPr>
          <w:rFonts w:ascii="Times New Roman" w:hAnsi="Times New Roman" w:cs="Times New Roman"/>
          <w:sz w:val="24"/>
          <w:szCs w:val="24"/>
        </w:rPr>
        <w:t xml:space="preserve"> bir patlama yaşamış</w:t>
      </w:r>
      <w:r w:rsidR="005A3F89" w:rsidRPr="00363266">
        <w:rPr>
          <w:rFonts w:ascii="Times New Roman" w:hAnsi="Times New Roman" w:cs="Times New Roman"/>
          <w:sz w:val="24"/>
          <w:szCs w:val="24"/>
        </w:rPr>
        <w:t>,</w:t>
      </w:r>
      <w:r w:rsidRPr="00363266">
        <w:rPr>
          <w:rFonts w:ascii="Times New Roman" w:hAnsi="Times New Roman" w:cs="Times New Roman"/>
          <w:sz w:val="24"/>
          <w:szCs w:val="24"/>
        </w:rPr>
        <w:t xml:space="preserve"> düşünce yolculuğunda kiliseden öç alırcasına belirtilen yolun aksi istikametinde yürümüştür. Beşeri olanı ilahlaştırıp duyularla algılanamayan ve deneye tabi tutulamayan her şeyi </w:t>
      </w:r>
      <w:r w:rsidR="00C44EF2" w:rsidRPr="00363266">
        <w:rPr>
          <w:rFonts w:ascii="Times New Roman" w:hAnsi="Times New Roman" w:cs="Times New Roman"/>
          <w:sz w:val="24"/>
          <w:szCs w:val="24"/>
        </w:rPr>
        <w:t>inkar eden</w:t>
      </w:r>
      <w:r w:rsidRPr="00363266">
        <w:rPr>
          <w:rFonts w:ascii="Times New Roman" w:hAnsi="Times New Roman" w:cs="Times New Roman"/>
          <w:sz w:val="24"/>
          <w:szCs w:val="24"/>
        </w:rPr>
        <w:t xml:space="preserve"> Batı, dinlerin savunduğu manevi âlemi </w:t>
      </w:r>
      <w:r w:rsidR="00C44EF2" w:rsidRPr="00363266">
        <w:rPr>
          <w:rFonts w:ascii="Times New Roman" w:hAnsi="Times New Roman" w:cs="Times New Roman"/>
          <w:sz w:val="24"/>
          <w:szCs w:val="24"/>
        </w:rPr>
        <w:t>kabul etmeyip</w:t>
      </w:r>
      <w:r w:rsidRPr="00363266">
        <w:rPr>
          <w:rFonts w:ascii="Times New Roman" w:hAnsi="Times New Roman" w:cs="Times New Roman"/>
          <w:sz w:val="24"/>
          <w:szCs w:val="24"/>
        </w:rPr>
        <w:t xml:space="preserve"> materyalist felsefeye dayanan laik bir hayat biçimini benimsemiştir</w:t>
      </w:r>
      <w:r w:rsidR="00C44EF2" w:rsidRPr="00363266">
        <w:rPr>
          <w:rFonts w:ascii="Times New Roman" w:hAnsi="Times New Roman" w:cs="Times New Roman"/>
          <w:sz w:val="24"/>
          <w:szCs w:val="24"/>
        </w:rPr>
        <w:t>. Bu anlamda roman; din ve din</w:t>
      </w:r>
      <w:r w:rsidRPr="00363266">
        <w:rPr>
          <w:rFonts w:ascii="Times New Roman" w:hAnsi="Times New Roman" w:cs="Times New Roman"/>
          <w:sz w:val="24"/>
          <w:szCs w:val="24"/>
        </w:rPr>
        <w:t xml:space="preserve">le ilgili her </w:t>
      </w:r>
      <w:r w:rsidR="00C44EF2" w:rsidRPr="00363266">
        <w:rPr>
          <w:rFonts w:ascii="Times New Roman" w:hAnsi="Times New Roman" w:cs="Times New Roman"/>
          <w:sz w:val="24"/>
          <w:szCs w:val="24"/>
        </w:rPr>
        <w:t xml:space="preserve">bir </w:t>
      </w:r>
      <w:r w:rsidRPr="00363266">
        <w:rPr>
          <w:rFonts w:ascii="Times New Roman" w:hAnsi="Times New Roman" w:cs="Times New Roman"/>
          <w:sz w:val="24"/>
          <w:szCs w:val="24"/>
        </w:rPr>
        <w:t>unsurun redd</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edildiği ve duyularla hissedilip deneyle kanıtlanabilen bilgilerin yegâne gerçek görüldüğü bir ortamda doğmuştur.</w:t>
      </w:r>
      <w:r w:rsidRPr="00363266">
        <w:rPr>
          <w:rStyle w:val="FootnoteReference"/>
          <w:rFonts w:ascii="Times New Roman" w:hAnsi="Times New Roman" w:cs="Times New Roman"/>
          <w:sz w:val="24"/>
          <w:szCs w:val="24"/>
        </w:rPr>
        <w:footnoteReference w:id="17"/>
      </w:r>
    </w:p>
    <w:p w:rsidR="00637B5F" w:rsidRPr="00363266" w:rsidRDefault="008E754E"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lastRenderedPageBreak/>
        <w:tab/>
        <w:t>Roman, uzun bir süre genel olarak somut maddi konuları işlemiştir. Materyalist dünya görüşünde karşılığı olmayan ütopik ve metafizik nitelikli konulara ise de</w:t>
      </w:r>
      <w:r w:rsidR="00C44EF2" w:rsidRPr="00363266">
        <w:rPr>
          <w:rFonts w:ascii="Times New Roman" w:hAnsi="Times New Roman" w:cs="Times New Roman"/>
          <w:sz w:val="24"/>
          <w:szCs w:val="24"/>
        </w:rPr>
        <w:t>ğinmemiştir. Ancak bu anlayış, p</w:t>
      </w:r>
      <w:r w:rsidRPr="00363266">
        <w:rPr>
          <w:rFonts w:ascii="Times New Roman" w:hAnsi="Times New Roman" w:cs="Times New Roman"/>
          <w:sz w:val="24"/>
          <w:szCs w:val="24"/>
        </w:rPr>
        <w:t xml:space="preserve">ost modern romanla </w:t>
      </w:r>
      <w:r w:rsidR="00C44EF2" w:rsidRPr="00363266">
        <w:rPr>
          <w:rFonts w:ascii="Times New Roman" w:hAnsi="Times New Roman" w:cs="Times New Roman"/>
          <w:sz w:val="24"/>
          <w:szCs w:val="24"/>
        </w:rPr>
        <w:t>birlikte</w:t>
      </w:r>
      <w:r w:rsidRPr="00363266">
        <w:rPr>
          <w:rFonts w:ascii="Times New Roman" w:hAnsi="Times New Roman" w:cs="Times New Roman"/>
          <w:sz w:val="24"/>
          <w:szCs w:val="24"/>
        </w:rPr>
        <w:t xml:space="preserve"> yerini artık maddi ve manevi, gerçek ve ütopik </w:t>
      </w:r>
      <w:r w:rsidR="00C44EF2" w:rsidRPr="00363266">
        <w:rPr>
          <w:rFonts w:ascii="Times New Roman" w:hAnsi="Times New Roman" w:cs="Times New Roman"/>
          <w:sz w:val="24"/>
          <w:szCs w:val="24"/>
        </w:rPr>
        <w:t>bütün</w:t>
      </w:r>
      <w:r w:rsidRPr="00363266">
        <w:rPr>
          <w:rFonts w:ascii="Times New Roman" w:hAnsi="Times New Roman" w:cs="Times New Roman"/>
          <w:sz w:val="24"/>
          <w:szCs w:val="24"/>
        </w:rPr>
        <w:t xml:space="preserve"> konuları </w:t>
      </w:r>
      <w:r w:rsidR="00C44EF2" w:rsidRPr="00363266">
        <w:rPr>
          <w:rFonts w:ascii="Times New Roman" w:hAnsi="Times New Roman" w:cs="Times New Roman"/>
          <w:sz w:val="24"/>
          <w:szCs w:val="24"/>
        </w:rPr>
        <w:t>ihtiva eden</w:t>
      </w:r>
      <w:r w:rsidRPr="00363266">
        <w:rPr>
          <w:rFonts w:ascii="Times New Roman" w:hAnsi="Times New Roman" w:cs="Times New Roman"/>
          <w:sz w:val="24"/>
          <w:szCs w:val="24"/>
        </w:rPr>
        <w:t xml:space="preserve"> bir </w:t>
      </w:r>
      <w:r w:rsidR="00C44EF2" w:rsidRPr="00363266">
        <w:rPr>
          <w:rFonts w:ascii="Times New Roman" w:hAnsi="Times New Roman" w:cs="Times New Roman"/>
          <w:sz w:val="24"/>
          <w:szCs w:val="24"/>
        </w:rPr>
        <w:t>düşünceye</w:t>
      </w:r>
      <w:r w:rsidRPr="00363266">
        <w:rPr>
          <w:rFonts w:ascii="Times New Roman" w:hAnsi="Times New Roman" w:cs="Times New Roman"/>
          <w:sz w:val="24"/>
          <w:szCs w:val="24"/>
        </w:rPr>
        <w:t xml:space="preserve"> bırakmıştır.</w:t>
      </w:r>
      <w:r w:rsidRPr="00363266">
        <w:rPr>
          <w:rStyle w:val="FootnoteReference"/>
          <w:rFonts w:ascii="Times New Roman" w:hAnsi="Times New Roman" w:cs="Times New Roman"/>
          <w:sz w:val="24"/>
          <w:szCs w:val="24"/>
        </w:rPr>
        <w:footnoteReference w:id="18"/>
      </w:r>
    </w:p>
    <w:p w:rsidR="00637B5F" w:rsidRPr="00363266" w:rsidRDefault="00637B5F" w:rsidP="001E6DF2">
      <w:pPr>
        <w:autoSpaceDE w:val="0"/>
        <w:autoSpaceDN w:val="0"/>
        <w:adjustRightInd w:val="0"/>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Diğer edebi türler ile kıyaslandığında romanın geçmişinin çok eski olmadığını</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 xml:space="preserve">görmekteyiz. Ancak buna rağmen roman, gelişimini hızla tamamlamış ve edebi türler arasında yerini almayı başarmıştır. Burada romanın oluşumunda ve gelişiminde katkısı olan geleneksel anlatı türlerinin etkisi elbette ki büyüktür. </w:t>
      </w:r>
      <w:r w:rsidRPr="00363266">
        <w:rPr>
          <w:rFonts w:ascii="Times New Roman" w:hAnsi="Times New Roman" w:cs="Times New Roman"/>
          <w:i/>
          <w:iCs/>
          <w:sz w:val="24"/>
          <w:szCs w:val="24"/>
        </w:rPr>
        <w:t>Romanın Hikâyesi</w:t>
      </w:r>
      <w:r w:rsidR="003D3BA5">
        <w:rPr>
          <w:rFonts w:ascii="Times New Roman" w:hAnsi="Times New Roman" w:cs="Times New Roman"/>
          <w:i/>
          <w:iCs/>
          <w:sz w:val="24"/>
          <w:szCs w:val="24"/>
        </w:rPr>
        <w:t xml:space="preserve"> </w:t>
      </w:r>
      <w:r w:rsidRPr="00363266">
        <w:rPr>
          <w:rFonts w:ascii="Times New Roman" w:hAnsi="Times New Roman" w:cs="Times New Roman"/>
          <w:sz w:val="24"/>
          <w:szCs w:val="24"/>
        </w:rPr>
        <w:t xml:space="preserve">başlıklı makalesinde Özgül, bu noktaya değinir: “Roman, bir </w:t>
      </w:r>
      <w:r w:rsidR="00C44EF2" w:rsidRPr="00363266">
        <w:rPr>
          <w:rFonts w:ascii="Times New Roman" w:hAnsi="Times New Roman" w:cs="Times New Roman"/>
          <w:sz w:val="24"/>
          <w:szCs w:val="24"/>
        </w:rPr>
        <w:t>yönüyleaslında kurgusal</w:t>
      </w:r>
      <w:r w:rsidRPr="00363266">
        <w:rPr>
          <w:rFonts w:ascii="Times New Roman" w:hAnsi="Times New Roman" w:cs="Times New Roman"/>
          <w:sz w:val="24"/>
          <w:szCs w:val="24"/>
        </w:rPr>
        <w:t xml:space="preserve"> türlerin atasıdır, bir </w:t>
      </w:r>
      <w:r w:rsidR="00C44EF2" w:rsidRPr="00363266">
        <w:rPr>
          <w:rFonts w:ascii="Times New Roman" w:hAnsi="Times New Roman" w:cs="Times New Roman"/>
          <w:sz w:val="24"/>
          <w:szCs w:val="24"/>
        </w:rPr>
        <w:t>yönüyle de adeta</w:t>
      </w:r>
      <w:r w:rsidRPr="00363266">
        <w:rPr>
          <w:rFonts w:ascii="Times New Roman" w:hAnsi="Times New Roman" w:cs="Times New Roman"/>
          <w:sz w:val="24"/>
          <w:szCs w:val="24"/>
        </w:rPr>
        <w:t xml:space="preserve"> tekne kazıntısı… </w:t>
      </w:r>
      <w:r w:rsidR="00C44EF2" w:rsidRPr="00363266">
        <w:rPr>
          <w:rFonts w:ascii="Times New Roman" w:hAnsi="Times New Roman" w:cs="Times New Roman"/>
          <w:sz w:val="24"/>
          <w:szCs w:val="24"/>
        </w:rPr>
        <w:t>Başlangıç esnasında</w:t>
      </w:r>
      <w:r w:rsidRPr="00363266">
        <w:rPr>
          <w:rFonts w:ascii="Times New Roman" w:hAnsi="Times New Roman" w:cs="Times New Roman"/>
          <w:sz w:val="24"/>
          <w:szCs w:val="24"/>
        </w:rPr>
        <w:t xml:space="preserve">, romanın </w:t>
      </w:r>
      <w:r w:rsidR="00C44EF2" w:rsidRPr="00363266">
        <w:rPr>
          <w:rFonts w:ascii="Times New Roman" w:hAnsi="Times New Roman" w:cs="Times New Roman"/>
          <w:sz w:val="24"/>
          <w:szCs w:val="24"/>
        </w:rPr>
        <w:t xml:space="preserve">eğer </w:t>
      </w:r>
      <w:r w:rsidRPr="00363266">
        <w:rPr>
          <w:rFonts w:ascii="Times New Roman" w:hAnsi="Times New Roman" w:cs="Times New Roman"/>
          <w:sz w:val="24"/>
          <w:szCs w:val="24"/>
        </w:rPr>
        <w:t xml:space="preserve">öncelikle bir </w:t>
      </w:r>
      <w:r w:rsidR="00C44EF2" w:rsidRPr="00363266">
        <w:rPr>
          <w:rFonts w:ascii="Times New Roman" w:hAnsi="Times New Roman" w:cs="Times New Roman"/>
          <w:sz w:val="24"/>
          <w:szCs w:val="24"/>
        </w:rPr>
        <w:t xml:space="preserve">yazınsal </w:t>
      </w:r>
      <w:r w:rsidRPr="00363266">
        <w:rPr>
          <w:rFonts w:ascii="Times New Roman" w:hAnsi="Times New Roman" w:cs="Times New Roman"/>
          <w:sz w:val="24"/>
          <w:szCs w:val="24"/>
        </w:rPr>
        <w:t>tür olduğunu kabul etmiş</w:t>
      </w:r>
      <w:r w:rsidR="00C44EF2" w:rsidRPr="00363266">
        <w:rPr>
          <w:rFonts w:ascii="Times New Roman" w:hAnsi="Times New Roman" w:cs="Times New Roman"/>
          <w:sz w:val="24"/>
          <w:szCs w:val="24"/>
        </w:rPr>
        <w:t xml:space="preserve"> i</w:t>
      </w:r>
      <w:r w:rsidRPr="00363266">
        <w:rPr>
          <w:rFonts w:ascii="Times New Roman" w:hAnsi="Times New Roman" w:cs="Times New Roman"/>
          <w:sz w:val="24"/>
          <w:szCs w:val="24"/>
        </w:rPr>
        <w:t xml:space="preserve">sek, onun </w:t>
      </w:r>
      <w:r w:rsidR="00C44EF2" w:rsidRPr="00363266">
        <w:rPr>
          <w:rFonts w:ascii="Times New Roman" w:hAnsi="Times New Roman" w:cs="Times New Roman"/>
          <w:iCs/>
          <w:sz w:val="24"/>
          <w:szCs w:val="24"/>
        </w:rPr>
        <w:t>fiktif</w:t>
      </w:r>
      <w:r w:rsidR="006E6705" w:rsidRPr="00363266">
        <w:rPr>
          <w:rFonts w:ascii="Times New Roman" w:hAnsi="Times New Roman" w:cs="Times New Roman"/>
          <w:iCs/>
          <w:sz w:val="24"/>
          <w:szCs w:val="24"/>
        </w:rPr>
        <w:t xml:space="preserve"> </w:t>
      </w:r>
      <w:r w:rsidR="00C44EF2" w:rsidRPr="00363266">
        <w:rPr>
          <w:rFonts w:ascii="Times New Roman" w:hAnsi="Times New Roman" w:cs="Times New Roman"/>
          <w:iCs/>
          <w:sz w:val="24"/>
          <w:szCs w:val="24"/>
        </w:rPr>
        <w:t>metinlerin</w:t>
      </w:r>
      <w:r w:rsidRPr="00363266">
        <w:rPr>
          <w:rFonts w:ascii="Times New Roman" w:hAnsi="Times New Roman" w:cs="Times New Roman"/>
          <w:iCs/>
          <w:sz w:val="24"/>
          <w:szCs w:val="24"/>
        </w:rPr>
        <w:t xml:space="preserve"> atası</w:t>
      </w:r>
      <w:r w:rsidR="004A3B82">
        <w:rPr>
          <w:rFonts w:ascii="Times New Roman" w:hAnsi="Times New Roman" w:cs="Times New Roman"/>
          <w:iCs/>
          <w:sz w:val="24"/>
          <w:szCs w:val="24"/>
        </w:rPr>
        <w:t xml:space="preserve"> </w:t>
      </w:r>
      <w:r w:rsidRPr="00363266">
        <w:rPr>
          <w:rFonts w:ascii="Times New Roman" w:hAnsi="Times New Roman" w:cs="Times New Roman"/>
          <w:sz w:val="24"/>
          <w:szCs w:val="24"/>
        </w:rPr>
        <w:t xml:space="preserve">olduğunu </w:t>
      </w:r>
      <w:r w:rsidR="00C44EF2" w:rsidRPr="00363266">
        <w:rPr>
          <w:rFonts w:ascii="Times New Roman" w:hAnsi="Times New Roman" w:cs="Times New Roman"/>
          <w:sz w:val="24"/>
          <w:szCs w:val="24"/>
        </w:rPr>
        <w:t>ifade etmek de kolaylaşacaktır.</w:t>
      </w:r>
      <w:r w:rsidR="006E6705" w:rsidRPr="00363266">
        <w:rPr>
          <w:rFonts w:ascii="Times New Roman" w:hAnsi="Times New Roman" w:cs="Times New Roman"/>
          <w:sz w:val="24"/>
          <w:szCs w:val="24"/>
        </w:rPr>
        <w:t xml:space="preserve"> </w:t>
      </w:r>
      <w:r w:rsidR="00C44EF2" w:rsidRPr="00363266">
        <w:rPr>
          <w:rFonts w:ascii="Times New Roman" w:hAnsi="Times New Roman" w:cs="Times New Roman"/>
          <w:sz w:val="24"/>
          <w:szCs w:val="24"/>
        </w:rPr>
        <w:t>Fakat</w:t>
      </w:r>
      <w:r w:rsidRPr="00363266">
        <w:rPr>
          <w:rFonts w:ascii="Times New Roman" w:hAnsi="Times New Roman" w:cs="Times New Roman"/>
          <w:sz w:val="24"/>
          <w:szCs w:val="24"/>
        </w:rPr>
        <w:t xml:space="preserve"> romanı önce</w:t>
      </w:r>
      <w:r w:rsidR="00C44EF2" w:rsidRPr="00363266">
        <w:rPr>
          <w:rFonts w:ascii="Times New Roman" w:hAnsi="Times New Roman" w:cs="Times New Roman"/>
          <w:sz w:val="24"/>
          <w:szCs w:val="24"/>
        </w:rPr>
        <w:t>likle</w:t>
      </w:r>
      <w:r w:rsidRPr="00363266">
        <w:rPr>
          <w:rFonts w:ascii="Times New Roman" w:hAnsi="Times New Roman" w:cs="Times New Roman"/>
          <w:sz w:val="24"/>
          <w:szCs w:val="24"/>
        </w:rPr>
        <w:t xml:space="preserve"> bir form</w:t>
      </w:r>
      <w:r w:rsidR="004A3B82">
        <w:rPr>
          <w:rFonts w:ascii="Times New Roman" w:hAnsi="Times New Roman" w:cs="Times New Roman"/>
          <w:sz w:val="24"/>
          <w:szCs w:val="24"/>
        </w:rPr>
        <w:t xml:space="preserve"> </w:t>
      </w:r>
      <w:r w:rsidR="00C44EF2" w:rsidRPr="00363266">
        <w:rPr>
          <w:rFonts w:ascii="Times New Roman" w:hAnsi="Times New Roman" w:cs="Times New Roman"/>
          <w:sz w:val="24"/>
          <w:szCs w:val="24"/>
        </w:rPr>
        <w:t>şeklinde</w:t>
      </w:r>
      <w:r w:rsidR="004A3B82">
        <w:rPr>
          <w:rFonts w:ascii="Times New Roman" w:hAnsi="Times New Roman" w:cs="Times New Roman"/>
          <w:sz w:val="24"/>
          <w:szCs w:val="24"/>
        </w:rPr>
        <w:t xml:space="preserve"> </w:t>
      </w:r>
      <w:r w:rsidR="00C44EF2" w:rsidRPr="00363266">
        <w:rPr>
          <w:rFonts w:ascii="Times New Roman" w:hAnsi="Times New Roman" w:cs="Times New Roman"/>
          <w:sz w:val="24"/>
          <w:szCs w:val="24"/>
        </w:rPr>
        <w:t>kabul ediyorsa</w:t>
      </w:r>
      <w:r w:rsidRPr="00363266">
        <w:rPr>
          <w:rFonts w:ascii="Times New Roman" w:hAnsi="Times New Roman" w:cs="Times New Roman"/>
          <w:sz w:val="24"/>
          <w:szCs w:val="24"/>
        </w:rPr>
        <w:t xml:space="preserve">k, o </w:t>
      </w:r>
      <w:r w:rsidR="00C44EF2" w:rsidRPr="00363266">
        <w:rPr>
          <w:rFonts w:ascii="Times New Roman" w:hAnsi="Times New Roman" w:cs="Times New Roman"/>
          <w:sz w:val="24"/>
          <w:szCs w:val="24"/>
        </w:rPr>
        <w:t>taktirde</w:t>
      </w:r>
      <w:r w:rsidRPr="00363266">
        <w:rPr>
          <w:rFonts w:ascii="Times New Roman" w:hAnsi="Times New Roman" w:cs="Times New Roman"/>
          <w:sz w:val="24"/>
          <w:szCs w:val="24"/>
        </w:rPr>
        <w:t xml:space="preserve"> karşımızda </w:t>
      </w:r>
      <w:r w:rsidR="00C44EF2" w:rsidRPr="00363266">
        <w:rPr>
          <w:rFonts w:ascii="Times New Roman" w:hAnsi="Times New Roman" w:cs="Times New Roman"/>
          <w:sz w:val="24"/>
          <w:szCs w:val="24"/>
        </w:rPr>
        <w:t>daha bir çocuğun</w:t>
      </w:r>
      <w:r w:rsidRPr="00363266">
        <w:rPr>
          <w:rFonts w:ascii="Times New Roman" w:hAnsi="Times New Roman" w:cs="Times New Roman"/>
          <w:sz w:val="24"/>
          <w:szCs w:val="24"/>
        </w:rPr>
        <w:t xml:space="preserve"> bulun</w:t>
      </w:r>
      <w:r w:rsidR="00C44EF2" w:rsidRPr="00363266">
        <w:rPr>
          <w:rFonts w:ascii="Times New Roman" w:hAnsi="Times New Roman" w:cs="Times New Roman"/>
          <w:sz w:val="24"/>
          <w:szCs w:val="24"/>
        </w:rPr>
        <w:t>duğunu da görmemiz</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gerekecek</w:t>
      </w:r>
      <w:r w:rsidR="00C44EF2" w:rsidRPr="00363266">
        <w:rPr>
          <w:rFonts w:ascii="Times New Roman" w:hAnsi="Times New Roman" w:cs="Times New Roman"/>
          <w:sz w:val="24"/>
          <w:szCs w:val="24"/>
        </w:rPr>
        <w:t>tir. Romandaki</w:t>
      </w:r>
      <w:r w:rsidR="006E6705" w:rsidRPr="00363266">
        <w:rPr>
          <w:rFonts w:ascii="Times New Roman" w:hAnsi="Times New Roman" w:cs="Times New Roman"/>
          <w:sz w:val="24"/>
          <w:szCs w:val="24"/>
        </w:rPr>
        <w:t xml:space="preserve"> </w:t>
      </w:r>
      <w:r w:rsidR="00C44EF2" w:rsidRPr="00363266">
        <w:rPr>
          <w:rFonts w:ascii="Times New Roman" w:hAnsi="Times New Roman" w:cs="Times New Roman"/>
          <w:sz w:val="24"/>
          <w:szCs w:val="24"/>
        </w:rPr>
        <w:t>şekilsel</w:t>
      </w:r>
      <w:r w:rsidR="006E6705" w:rsidRPr="00363266">
        <w:rPr>
          <w:rFonts w:ascii="Times New Roman" w:hAnsi="Times New Roman" w:cs="Times New Roman"/>
          <w:sz w:val="24"/>
          <w:szCs w:val="24"/>
        </w:rPr>
        <w:t xml:space="preserve"> </w:t>
      </w:r>
      <w:r w:rsidR="00C44EF2" w:rsidRPr="00363266">
        <w:rPr>
          <w:rFonts w:ascii="Times New Roman" w:hAnsi="Times New Roman" w:cs="Times New Roman"/>
          <w:sz w:val="24"/>
          <w:szCs w:val="24"/>
        </w:rPr>
        <w:t>dokunun</w:t>
      </w:r>
      <w:r w:rsidRPr="00363266">
        <w:rPr>
          <w:rFonts w:ascii="Times New Roman" w:hAnsi="Times New Roman" w:cs="Times New Roman"/>
          <w:sz w:val="24"/>
          <w:szCs w:val="24"/>
        </w:rPr>
        <w:t xml:space="preserve"> belirginleştiği </w:t>
      </w:r>
      <w:r w:rsidR="00C44EF2" w:rsidRPr="00363266">
        <w:rPr>
          <w:rFonts w:ascii="Times New Roman" w:hAnsi="Times New Roman" w:cs="Times New Roman"/>
          <w:sz w:val="24"/>
          <w:szCs w:val="24"/>
        </w:rPr>
        <w:t>dönemlerden</w:t>
      </w:r>
      <w:r w:rsidR="003D3BA5">
        <w:rPr>
          <w:rFonts w:ascii="Times New Roman" w:hAnsi="Times New Roman" w:cs="Times New Roman"/>
          <w:sz w:val="24"/>
          <w:szCs w:val="24"/>
        </w:rPr>
        <w:t xml:space="preserve"> </w:t>
      </w:r>
      <w:r w:rsidR="00C44EF2" w:rsidRPr="00363266">
        <w:rPr>
          <w:rFonts w:ascii="Times New Roman" w:hAnsi="Times New Roman" w:cs="Times New Roman"/>
          <w:sz w:val="24"/>
          <w:szCs w:val="24"/>
        </w:rPr>
        <w:t>günümüze</w:t>
      </w:r>
      <w:r w:rsidRPr="00363266">
        <w:rPr>
          <w:rFonts w:ascii="Times New Roman" w:hAnsi="Times New Roman" w:cs="Times New Roman"/>
          <w:sz w:val="24"/>
          <w:szCs w:val="24"/>
        </w:rPr>
        <w:t xml:space="preserve"> kadar geçen</w:t>
      </w:r>
      <w:r w:rsidR="004A3B82">
        <w:rPr>
          <w:rFonts w:ascii="Times New Roman" w:hAnsi="Times New Roman" w:cs="Times New Roman"/>
          <w:sz w:val="24"/>
          <w:szCs w:val="24"/>
        </w:rPr>
        <w:t xml:space="preserve"> </w:t>
      </w:r>
      <w:r w:rsidR="00C44EF2" w:rsidRPr="00363266">
        <w:rPr>
          <w:rFonts w:ascii="Times New Roman" w:hAnsi="Times New Roman" w:cs="Times New Roman"/>
          <w:sz w:val="24"/>
          <w:szCs w:val="24"/>
        </w:rPr>
        <w:t>uzun sayılmayacak</w:t>
      </w:r>
      <w:r w:rsidRPr="00363266">
        <w:rPr>
          <w:rFonts w:ascii="Times New Roman" w:hAnsi="Times New Roman" w:cs="Times New Roman"/>
          <w:sz w:val="24"/>
          <w:szCs w:val="24"/>
        </w:rPr>
        <w:t xml:space="preserve"> zaman dilimi </w:t>
      </w:r>
      <w:r w:rsidR="00C44EF2" w:rsidRPr="00363266">
        <w:rPr>
          <w:rFonts w:ascii="Times New Roman" w:hAnsi="Times New Roman" w:cs="Times New Roman"/>
          <w:sz w:val="24"/>
          <w:szCs w:val="24"/>
        </w:rPr>
        <w:t xml:space="preserve">aslında </w:t>
      </w:r>
      <w:r w:rsidRPr="00363266">
        <w:rPr>
          <w:rFonts w:ascii="Times New Roman" w:hAnsi="Times New Roman" w:cs="Times New Roman"/>
          <w:sz w:val="24"/>
          <w:szCs w:val="24"/>
        </w:rPr>
        <w:t>biz</w:t>
      </w:r>
      <w:r w:rsidR="00C44EF2" w:rsidRPr="00363266">
        <w:rPr>
          <w:rFonts w:ascii="Times New Roman" w:hAnsi="Times New Roman" w:cs="Times New Roman"/>
          <w:sz w:val="24"/>
          <w:szCs w:val="24"/>
        </w:rPr>
        <w:t>ler</w:t>
      </w:r>
      <w:r w:rsidRPr="00363266">
        <w:rPr>
          <w:rFonts w:ascii="Times New Roman" w:hAnsi="Times New Roman" w:cs="Times New Roman"/>
          <w:sz w:val="24"/>
          <w:szCs w:val="24"/>
        </w:rPr>
        <w:t xml:space="preserve">i temel </w:t>
      </w:r>
      <w:r w:rsidR="00C44EF2" w:rsidRPr="00363266">
        <w:rPr>
          <w:rFonts w:ascii="Times New Roman" w:hAnsi="Times New Roman" w:cs="Times New Roman"/>
          <w:sz w:val="24"/>
          <w:szCs w:val="24"/>
        </w:rPr>
        <w:t>iki çıkarıma</w:t>
      </w:r>
      <w:r w:rsidRPr="00363266">
        <w:rPr>
          <w:rFonts w:ascii="Times New Roman" w:hAnsi="Times New Roman" w:cs="Times New Roman"/>
          <w:sz w:val="24"/>
          <w:szCs w:val="24"/>
        </w:rPr>
        <w:t xml:space="preserve"> götürür: </w:t>
      </w:r>
      <w:r w:rsidR="00C44EF2" w:rsidRPr="00363266">
        <w:rPr>
          <w:rFonts w:ascii="Times New Roman" w:hAnsi="Times New Roman" w:cs="Times New Roman"/>
          <w:sz w:val="24"/>
          <w:szCs w:val="24"/>
        </w:rPr>
        <w:t>İlk olarak</w:t>
      </w:r>
      <w:r w:rsidRPr="00363266">
        <w:rPr>
          <w:rFonts w:ascii="Times New Roman" w:hAnsi="Times New Roman" w:cs="Times New Roman"/>
          <w:sz w:val="24"/>
          <w:szCs w:val="24"/>
        </w:rPr>
        <w:t>, hiçbir form oluşum</w:t>
      </w:r>
      <w:r w:rsidR="00C44EF2" w:rsidRPr="00363266">
        <w:rPr>
          <w:rFonts w:ascii="Times New Roman" w:hAnsi="Times New Roman" w:cs="Times New Roman"/>
          <w:sz w:val="24"/>
          <w:szCs w:val="24"/>
        </w:rPr>
        <w:t>sal birsüreç</w:t>
      </w:r>
      <w:r w:rsidRPr="00363266">
        <w:rPr>
          <w:rFonts w:ascii="Times New Roman" w:hAnsi="Times New Roman" w:cs="Times New Roman"/>
          <w:sz w:val="24"/>
          <w:szCs w:val="24"/>
        </w:rPr>
        <w:t xml:space="preserve"> yaşamadan </w:t>
      </w:r>
      <w:r w:rsidR="00C44EF2" w:rsidRPr="00363266">
        <w:rPr>
          <w:rFonts w:ascii="Times New Roman" w:hAnsi="Times New Roman" w:cs="Times New Roman"/>
          <w:sz w:val="24"/>
          <w:szCs w:val="24"/>
        </w:rPr>
        <w:t>meydana</w:t>
      </w:r>
      <w:r w:rsidRPr="00363266">
        <w:rPr>
          <w:rFonts w:ascii="Times New Roman" w:hAnsi="Times New Roman" w:cs="Times New Roman"/>
          <w:sz w:val="24"/>
          <w:szCs w:val="24"/>
        </w:rPr>
        <w:t xml:space="preserve"> çıkamaz; </w:t>
      </w:r>
      <w:r w:rsidR="00C44EF2" w:rsidRPr="00363266">
        <w:rPr>
          <w:rFonts w:ascii="Times New Roman" w:hAnsi="Times New Roman" w:cs="Times New Roman"/>
          <w:sz w:val="24"/>
          <w:szCs w:val="24"/>
        </w:rPr>
        <w:t>muhtemeldir ki</w:t>
      </w:r>
      <w:r w:rsidRPr="00363266">
        <w:rPr>
          <w:rFonts w:ascii="Times New Roman" w:hAnsi="Times New Roman" w:cs="Times New Roman"/>
          <w:sz w:val="24"/>
          <w:szCs w:val="24"/>
        </w:rPr>
        <w:t xml:space="preserve"> tarihin </w:t>
      </w:r>
      <w:r w:rsidR="00C44EF2" w:rsidRPr="00363266">
        <w:rPr>
          <w:rFonts w:ascii="Times New Roman" w:hAnsi="Times New Roman" w:cs="Times New Roman"/>
          <w:sz w:val="24"/>
          <w:szCs w:val="24"/>
        </w:rPr>
        <w:t>tespit edilemeyen</w:t>
      </w:r>
      <w:r w:rsidR="004A3B82">
        <w:rPr>
          <w:rFonts w:ascii="Times New Roman" w:hAnsi="Times New Roman" w:cs="Times New Roman"/>
          <w:sz w:val="24"/>
          <w:szCs w:val="24"/>
        </w:rPr>
        <w:t xml:space="preserve"> </w:t>
      </w:r>
      <w:r w:rsidR="00C44EF2" w:rsidRPr="00363266">
        <w:rPr>
          <w:rFonts w:ascii="Times New Roman" w:hAnsi="Times New Roman" w:cs="Times New Roman"/>
          <w:sz w:val="24"/>
          <w:szCs w:val="24"/>
        </w:rPr>
        <w:t>dönemlerinde</w:t>
      </w:r>
      <w:r w:rsidRPr="00363266">
        <w:rPr>
          <w:rFonts w:ascii="Times New Roman" w:hAnsi="Times New Roman" w:cs="Times New Roman"/>
          <w:sz w:val="24"/>
          <w:szCs w:val="24"/>
        </w:rPr>
        <w:t xml:space="preserve"> bu süreci</w:t>
      </w:r>
      <w:r w:rsidR="004A3B82">
        <w:rPr>
          <w:rFonts w:ascii="Times New Roman" w:hAnsi="Times New Roman" w:cs="Times New Roman"/>
          <w:sz w:val="24"/>
          <w:szCs w:val="24"/>
        </w:rPr>
        <w:t xml:space="preserve"> </w:t>
      </w:r>
      <w:r w:rsidR="00C44EF2" w:rsidRPr="00363266">
        <w:rPr>
          <w:rFonts w:ascii="Times New Roman" w:hAnsi="Times New Roman" w:cs="Times New Roman"/>
          <w:sz w:val="24"/>
          <w:szCs w:val="24"/>
        </w:rPr>
        <w:t>izlenemeyen bazı</w:t>
      </w:r>
      <w:r w:rsidRPr="00363266">
        <w:rPr>
          <w:rFonts w:ascii="Times New Roman" w:hAnsi="Times New Roman" w:cs="Times New Roman"/>
          <w:sz w:val="24"/>
          <w:szCs w:val="24"/>
        </w:rPr>
        <w:t xml:space="preserve"> formlar </w:t>
      </w:r>
      <w:r w:rsidR="00C44EF2" w:rsidRPr="00363266">
        <w:rPr>
          <w:rFonts w:ascii="Times New Roman" w:hAnsi="Times New Roman" w:cs="Times New Roman"/>
          <w:sz w:val="24"/>
          <w:szCs w:val="24"/>
        </w:rPr>
        <w:t>mevcuttur</w:t>
      </w:r>
      <w:r w:rsidRPr="00363266">
        <w:rPr>
          <w:rFonts w:ascii="Times New Roman" w:hAnsi="Times New Roman" w:cs="Times New Roman"/>
          <w:sz w:val="24"/>
          <w:szCs w:val="24"/>
        </w:rPr>
        <w:t>. Sonra</w:t>
      </w:r>
      <w:r w:rsidR="00C44EF2" w:rsidRPr="00363266">
        <w:rPr>
          <w:rFonts w:ascii="Times New Roman" w:hAnsi="Times New Roman" w:cs="Times New Roman"/>
          <w:sz w:val="24"/>
          <w:szCs w:val="24"/>
        </w:rPr>
        <w:t>sında ise</w:t>
      </w:r>
      <w:r w:rsidRPr="00363266">
        <w:rPr>
          <w:rFonts w:ascii="Times New Roman" w:hAnsi="Times New Roman" w:cs="Times New Roman"/>
          <w:sz w:val="24"/>
          <w:szCs w:val="24"/>
        </w:rPr>
        <w:t xml:space="preserve"> bir formun bu </w:t>
      </w:r>
      <w:r w:rsidR="00C44EF2" w:rsidRPr="00363266">
        <w:rPr>
          <w:rFonts w:ascii="Times New Roman" w:hAnsi="Times New Roman" w:cs="Times New Roman"/>
          <w:sz w:val="24"/>
          <w:szCs w:val="24"/>
        </w:rPr>
        <w:t>denli</w:t>
      </w:r>
      <w:r w:rsidRPr="00363266">
        <w:rPr>
          <w:rFonts w:ascii="Times New Roman" w:hAnsi="Times New Roman" w:cs="Times New Roman"/>
          <w:sz w:val="24"/>
          <w:szCs w:val="24"/>
        </w:rPr>
        <w:t xml:space="preserve"> kısa bir </w:t>
      </w:r>
      <w:r w:rsidR="00C44EF2" w:rsidRPr="00363266">
        <w:rPr>
          <w:rFonts w:ascii="Times New Roman" w:hAnsi="Times New Roman" w:cs="Times New Roman"/>
          <w:sz w:val="24"/>
          <w:szCs w:val="24"/>
        </w:rPr>
        <w:t>sürei</w:t>
      </w:r>
      <w:r w:rsidR="004A3B82">
        <w:rPr>
          <w:rFonts w:ascii="Times New Roman" w:hAnsi="Times New Roman" w:cs="Times New Roman"/>
          <w:sz w:val="24"/>
          <w:szCs w:val="24"/>
        </w:rPr>
        <w:t xml:space="preserve"> </w:t>
      </w:r>
      <w:r w:rsidR="00C44EF2" w:rsidRPr="00363266">
        <w:rPr>
          <w:rFonts w:ascii="Times New Roman" w:hAnsi="Times New Roman" w:cs="Times New Roman"/>
          <w:sz w:val="24"/>
          <w:szCs w:val="24"/>
        </w:rPr>
        <w:t>çerisinde</w:t>
      </w:r>
      <w:r w:rsidRPr="00363266">
        <w:rPr>
          <w:rFonts w:ascii="Times New Roman" w:hAnsi="Times New Roman" w:cs="Times New Roman"/>
          <w:sz w:val="24"/>
          <w:szCs w:val="24"/>
        </w:rPr>
        <w:t xml:space="preserve"> böylesine </w:t>
      </w:r>
      <w:r w:rsidR="00C44EF2" w:rsidRPr="00363266">
        <w:rPr>
          <w:rFonts w:ascii="Times New Roman" w:hAnsi="Times New Roman" w:cs="Times New Roman"/>
          <w:sz w:val="24"/>
          <w:szCs w:val="24"/>
        </w:rPr>
        <w:t>ciddi</w:t>
      </w:r>
      <w:r w:rsidRPr="00363266">
        <w:rPr>
          <w:rFonts w:ascii="Times New Roman" w:hAnsi="Times New Roman" w:cs="Times New Roman"/>
          <w:sz w:val="24"/>
          <w:szCs w:val="24"/>
        </w:rPr>
        <w:t xml:space="preserve"> bir </w:t>
      </w:r>
      <w:r w:rsidR="00C44EF2" w:rsidRPr="00363266">
        <w:rPr>
          <w:rFonts w:ascii="Times New Roman" w:hAnsi="Times New Roman" w:cs="Times New Roman"/>
          <w:sz w:val="24"/>
          <w:szCs w:val="24"/>
        </w:rPr>
        <w:t>süratle</w:t>
      </w:r>
      <w:r w:rsidRPr="00363266">
        <w:rPr>
          <w:rFonts w:ascii="Times New Roman" w:hAnsi="Times New Roman" w:cs="Times New Roman"/>
          <w:sz w:val="24"/>
          <w:szCs w:val="24"/>
        </w:rPr>
        <w:t xml:space="preserve"> gelişebilmesi </w:t>
      </w:r>
      <w:r w:rsidR="00C44EF2" w:rsidRPr="00363266">
        <w:rPr>
          <w:rFonts w:ascii="Times New Roman" w:hAnsi="Times New Roman" w:cs="Times New Roman"/>
          <w:sz w:val="24"/>
          <w:szCs w:val="24"/>
        </w:rPr>
        <w:t>noktasında çok</w:t>
      </w:r>
      <w:r w:rsidRPr="00363266">
        <w:rPr>
          <w:rFonts w:ascii="Times New Roman" w:hAnsi="Times New Roman" w:cs="Times New Roman"/>
          <w:sz w:val="24"/>
          <w:szCs w:val="24"/>
        </w:rPr>
        <w:t xml:space="preserve"> sağlam köklerinin </w:t>
      </w:r>
      <w:r w:rsidR="00C44EF2" w:rsidRPr="00363266">
        <w:rPr>
          <w:rFonts w:ascii="Times New Roman" w:hAnsi="Times New Roman" w:cs="Times New Roman"/>
          <w:sz w:val="24"/>
          <w:szCs w:val="24"/>
        </w:rPr>
        <w:t>bulunması</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gerek</w:t>
      </w:r>
      <w:r w:rsidR="00C44EF2" w:rsidRPr="00363266">
        <w:rPr>
          <w:rFonts w:ascii="Times New Roman" w:hAnsi="Times New Roman" w:cs="Times New Roman"/>
          <w:sz w:val="24"/>
          <w:szCs w:val="24"/>
        </w:rPr>
        <w:t>mekted</w:t>
      </w:r>
      <w:r w:rsidRPr="00363266">
        <w:rPr>
          <w:rFonts w:ascii="Times New Roman" w:hAnsi="Times New Roman" w:cs="Times New Roman"/>
          <w:sz w:val="24"/>
          <w:szCs w:val="24"/>
        </w:rPr>
        <w:t xml:space="preserve">ir. </w:t>
      </w:r>
      <w:r w:rsidR="00C44EF2" w:rsidRPr="00363266">
        <w:rPr>
          <w:rFonts w:ascii="Times New Roman" w:hAnsi="Times New Roman" w:cs="Times New Roman"/>
          <w:sz w:val="24"/>
          <w:szCs w:val="24"/>
        </w:rPr>
        <w:t>Oldukaç b</w:t>
      </w:r>
      <w:r w:rsidRPr="00363266">
        <w:rPr>
          <w:rFonts w:ascii="Times New Roman" w:hAnsi="Times New Roman" w:cs="Times New Roman"/>
          <w:sz w:val="24"/>
          <w:szCs w:val="24"/>
        </w:rPr>
        <w:t xml:space="preserve">asit </w:t>
      </w:r>
      <w:r w:rsidR="00C44EF2" w:rsidRPr="00363266">
        <w:rPr>
          <w:rFonts w:ascii="Times New Roman" w:hAnsi="Times New Roman" w:cs="Times New Roman"/>
          <w:sz w:val="24"/>
          <w:szCs w:val="24"/>
        </w:rPr>
        <w:t>şekildeki bir mantık yürütmeyle, romandaki formun belirginleş</w:t>
      </w:r>
      <w:r w:rsidRPr="00363266">
        <w:rPr>
          <w:rFonts w:ascii="Times New Roman" w:hAnsi="Times New Roman" w:cs="Times New Roman"/>
          <w:sz w:val="24"/>
          <w:szCs w:val="24"/>
        </w:rPr>
        <w:t>me sürecinin</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 xml:space="preserve">çok </w:t>
      </w:r>
      <w:r w:rsidR="00303BC5" w:rsidRPr="00363266">
        <w:rPr>
          <w:rFonts w:ascii="Times New Roman" w:hAnsi="Times New Roman" w:cs="Times New Roman"/>
          <w:sz w:val="24"/>
          <w:szCs w:val="24"/>
        </w:rPr>
        <w:t>daha önceleri</w:t>
      </w:r>
      <w:r w:rsidRPr="00363266">
        <w:rPr>
          <w:rFonts w:ascii="Times New Roman" w:hAnsi="Times New Roman" w:cs="Times New Roman"/>
          <w:sz w:val="24"/>
          <w:szCs w:val="24"/>
        </w:rPr>
        <w:t xml:space="preserve"> başlayan bir oluşum süreci </w:t>
      </w:r>
      <w:r w:rsidR="00303BC5" w:rsidRPr="00363266">
        <w:rPr>
          <w:rFonts w:ascii="Times New Roman" w:hAnsi="Times New Roman" w:cs="Times New Roman"/>
          <w:sz w:val="24"/>
          <w:szCs w:val="24"/>
        </w:rPr>
        <w:t>olduğu</w:t>
      </w:r>
      <w:r w:rsidR="004A3B82">
        <w:rPr>
          <w:rFonts w:ascii="Times New Roman" w:hAnsi="Times New Roman" w:cs="Times New Roman"/>
          <w:sz w:val="24"/>
          <w:szCs w:val="24"/>
        </w:rPr>
        <w:t xml:space="preserve"> </w:t>
      </w:r>
      <w:r w:rsidR="00303BC5" w:rsidRPr="00363266">
        <w:rPr>
          <w:rFonts w:ascii="Times New Roman" w:hAnsi="Times New Roman" w:cs="Times New Roman"/>
          <w:sz w:val="24"/>
          <w:szCs w:val="24"/>
        </w:rPr>
        <w:t>varsayılabilir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19"/>
      </w:r>
    </w:p>
    <w:p w:rsidR="000E2313" w:rsidRPr="00363266" w:rsidRDefault="000E2313"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Romanlar insanların iç âlemlerinde gezen gizli duyguları ortaya çıkarmada son derece anlatıcıya büyük bir saha açmaktadır. Buna karşın şiirde anlatılması mümkün olmayan şeyler için bu imkân görülmemektedir. Yazarın iç dünyasında bulunan manaları şiirin hür olmayan dünyasının, daralttığı bir gerçektir. Kalpteki manalar romanın içinde daha geniş ve hür bir biçimde serdedilebilmektedir. Roman bunu serbest anlatım tekniğine borçludur. </w:t>
      </w:r>
      <w:r w:rsidR="00303BC5" w:rsidRPr="00363266">
        <w:rPr>
          <w:rFonts w:ascii="Times New Roman" w:hAnsi="Times New Roman" w:cs="Times New Roman"/>
          <w:sz w:val="24"/>
          <w:szCs w:val="24"/>
        </w:rPr>
        <w:t>Nitekim</w:t>
      </w:r>
      <w:r w:rsidRPr="00363266">
        <w:rPr>
          <w:rFonts w:ascii="Times New Roman" w:hAnsi="Times New Roman" w:cs="Times New Roman"/>
          <w:sz w:val="24"/>
          <w:szCs w:val="24"/>
        </w:rPr>
        <w:t xml:space="preserve"> onda </w:t>
      </w:r>
      <w:r w:rsidR="00303BC5" w:rsidRPr="00363266">
        <w:rPr>
          <w:rFonts w:ascii="Times New Roman" w:hAnsi="Times New Roman" w:cs="Times New Roman"/>
          <w:sz w:val="24"/>
          <w:szCs w:val="24"/>
        </w:rPr>
        <w:t xml:space="preserve">duygular, </w:t>
      </w:r>
      <w:r w:rsidRPr="00363266">
        <w:rPr>
          <w:rFonts w:ascii="Times New Roman" w:hAnsi="Times New Roman" w:cs="Times New Roman"/>
          <w:sz w:val="24"/>
          <w:szCs w:val="24"/>
        </w:rPr>
        <w:t xml:space="preserve">olaylar </w:t>
      </w:r>
      <w:r w:rsidR="00303BC5" w:rsidRPr="00363266">
        <w:rPr>
          <w:rFonts w:ascii="Times New Roman" w:hAnsi="Times New Roman" w:cs="Times New Roman"/>
          <w:sz w:val="24"/>
          <w:szCs w:val="24"/>
        </w:rPr>
        <w:t>gibi</w:t>
      </w:r>
      <w:r w:rsidRPr="00363266">
        <w:rPr>
          <w:rFonts w:ascii="Times New Roman" w:hAnsi="Times New Roman" w:cs="Times New Roman"/>
          <w:sz w:val="24"/>
          <w:szCs w:val="24"/>
        </w:rPr>
        <w:t xml:space="preserve"> şeyler ifade edildiğinde</w:t>
      </w:r>
      <w:r w:rsidR="00303BC5" w:rsidRPr="00363266">
        <w:rPr>
          <w:rFonts w:ascii="Times New Roman" w:hAnsi="Times New Roman" w:cs="Times New Roman"/>
          <w:sz w:val="24"/>
          <w:szCs w:val="24"/>
        </w:rPr>
        <w:t>, en ince ayrıntılara varın</w:t>
      </w:r>
      <w:r w:rsidRPr="00363266">
        <w:rPr>
          <w:rFonts w:ascii="Times New Roman" w:hAnsi="Times New Roman" w:cs="Times New Roman"/>
          <w:sz w:val="24"/>
          <w:szCs w:val="24"/>
        </w:rPr>
        <w:t xml:space="preserve">a kadar </w:t>
      </w:r>
      <w:r w:rsidR="00303BC5" w:rsidRPr="00363266">
        <w:rPr>
          <w:rFonts w:ascii="Times New Roman" w:hAnsi="Times New Roman" w:cs="Times New Roman"/>
          <w:sz w:val="24"/>
          <w:szCs w:val="24"/>
        </w:rPr>
        <w:t>herhangi kısıtlamaya gidil</w:t>
      </w:r>
      <w:r w:rsidRPr="00363266">
        <w:rPr>
          <w:rFonts w:ascii="Times New Roman" w:hAnsi="Times New Roman" w:cs="Times New Roman"/>
          <w:sz w:val="24"/>
          <w:szCs w:val="24"/>
        </w:rPr>
        <w:t xml:space="preserve">meden anlatılır. Şiirde ise; kurallar şairi, duygularını ifadede kısıtlamaya götürebilir. Romancıyı vezin, </w:t>
      </w:r>
      <w:r w:rsidRPr="00363266">
        <w:rPr>
          <w:rFonts w:ascii="Times New Roman" w:hAnsi="Times New Roman" w:cs="Times New Roman"/>
          <w:sz w:val="24"/>
          <w:szCs w:val="24"/>
        </w:rPr>
        <w:lastRenderedPageBreak/>
        <w:t>kafiye redif, seci‘ vs. şiire özgü şiiri şiir yapan sanatlarda ki gibi mecbur kılacak bir şart yoktur. Bir şairin içindeki duygularını ortaya koyamadığı sebeplerden biri de budur.</w:t>
      </w:r>
      <w:r w:rsidRPr="00363266">
        <w:rPr>
          <w:rStyle w:val="FootnoteReference"/>
          <w:rFonts w:ascii="Times New Roman" w:hAnsi="Times New Roman" w:cs="Times New Roman"/>
          <w:sz w:val="24"/>
          <w:szCs w:val="24"/>
        </w:rPr>
        <w:footnoteReference w:id="20"/>
      </w:r>
    </w:p>
    <w:p w:rsidR="002339CD" w:rsidRPr="00363266" w:rsidRDefault="002339CD"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Bu alıntıdan romanın, her ne kadar yeni bir edebi tür olsa da, altyapısının oldukça zengin olduğu kanısına varabiliriz. Çünkü roman, köklerinde sözlü ve yazılıgeleneğin getirdiği malzemeler ile yoğrulmuştur. Bu nedenle de oluşum ve gelişim</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sürecinde bu malzemeleri kullanarak edebiyatın içinde önemli bir tür olarak yerini</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almıştır.</w:t>
      </w:r>
    </w:p>
    <w:p w:rsidR="008A1E48" w:rsidRPr="00363266" w:rsidRDefault="00723A59"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Romanın farklı açıdan tanımını yapan Çetişli, özellikle olay üzerinde durmaktadır.</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Romanın asli unsurlarından olan olay örgüsünün ayrıntılı olmasıyla hikâyeden de ayrıldığını</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aşağıdaki cümleden çıkartabiliriz. Fakat sadece olayın ayrıntılı anlatılması üzerinden romanı</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hikâyeden ayırt edersek modern romanın üslubu, içeriği ve diğer metotlarını hiçe saymış</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oluruz. Bu açıdan Çetişli durumu ayrıntılı bir şekilde izah edip meseleyi aydınlatmıştır.</w:t>
      </w:r>
      <w:r w:rsidRPr="00363266">
        <w:rPr>
          <w:rFonts w:ascii="Times New Roman" w:hAnsi="Times New Roman" w:cs="Times New Roman"/>
          <w:i/>
          <w:iCs/>
          <w:sz w:val="24"/>
          <w:szCs w:val="24"/>
        </w:rPr>
        <w:t>“Roman bir vakanın alet</w:t>
      </w:r>
      <w:r w:rsidR="00104658">
        <w:rPr>
          <w:rFonts w:ascii="Times New Roman" w:hAnsi="Times New Roman" w:cs="Times New Roman"/>
          <w:i/>
          <w:iCs/>
          <w:sz w:val="24"/>
          <w:szCs w:val="24"/>
        </w:rPr>
        <w:t xml:space="preserve"> </w:t>
      </w:r>
      <w:r w:rsidRPr="00363266">
        <w:rPr>
          <w:rFonts w:ascii="Times New Roman" w:hAnsi="Times New Roman" w:cs="Times New Roman"/>
          <w:i/>
          <w:iCs/>
          <w:sz w:val="24"/>
          <w:szCs w:val="24"/>
        </w:rPr>
        <w:t>tafsil hikâyesidir ki, aza-yı vaka ile eşhâs-ı vukuât üzerine kâriinin</w:t>
      </w:r>
      <w:r w:rsidR="003D3BA5">
        <w:rPr>
          <w:rFonts w:ascii="Times New Roman" w:hAnsi="Times New Roman" w:cs="Times New Roman"/>
          <w:i/>
          <w:iCs/>
          <w:sz w:val="24"/>
          <w:szCs w:val="24"/>
        </w:rPr>
        <w:t xml:space="preserve"> </w:t>
      </w:r>
      <w:r w:rsidRPr="00363266">
        <w:rPr>
          <w:rFonts w:ascii="Times New Roman" w:hAnsi="Times New Roman" w:cs="Times New Roman"/>
          <w:i/>
          <w:iCs/>
          <w:sz w:val="24"/>
          <w:szCs w:val="24"/>
        </w:rPr>
        <w:t>teveccüh ve hissiyâtını celb ve cem’e her şeyden ziyade dikkat olunur,”</w:t>
      </w:r>
      <w:r w:rsidRPr="00363266">
        <w:rPr>
          <w:rStyle w:val="FootnoteReference"/>
          <w:rFonts w:ascii="Times New Roman" w:hAnsi="Times New Roman" w:cs="Times New Roman"/>
          <w:i/>
          <w:iCs/>
          <w:sz w:val="24"/>
          <w:szCs w:val="24"/>
        </w:rPr>
        <w:footnoteReference w:id="21"/>
      </w:r>
      <w:r w:rsidR="003D3BA5">
        <w:rPr>
          <w:rFonts w:ascii="Times New Roman" w:hAnsi="Times New Roman" w:cs="Times New Roman"/>
          <w:i/>
          <w:iCs/>
          <w:sz w:val="24"/>
          <w:szCs w:val="24"/>
        </w:rPr>
        <w:t xml:space="preserve"> </w:t>
      </w:r>
      <w:r w:rsidRPr="00363266">
        <w:rPr>
          <w:rFonts w:ascii="Times New Roman" w:hAnsi="Times New Roman" w:cs="Times New Roman"/>
          <w:sz w:val="24"/>
          <w:szCs w:val="24"/>
        </w:rPr>
        <w:t>ifadesiyle romanın</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değer ölçütü, onu okuyanların dikkatini ve duygularını var olan olaya çekebilmesine</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bağlanmıştır. Bu ise yazarın yeterliliğiyle ilişkilendirilir ki, bu da bilgi, tecrübe, duygu, dilin</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kullanımı ve üslup gibi unsurların bir araya getirilip kullanılmasına dayandırılabilir.</w:t>
      </w:r>
    </w:p>
    <w:p w:rsidR="002339CD" w:rsidRPr="00363266" w:rsidRDefault="008A1E48" w:rsidP="001E6DF2">
      <w:pPr>
        <w:autoSpaceDE w:val="0"/>
        <w:autoSpaceDN w:val="0"/>
        <w:adjustRightInd w:val="0"/>
        <w:spacing w:after="0" w:line="360" w:lineRule="auto"/>
        <w:ind w:firstLine="708"/>
        <w:jc w:val="both"/>
        <w:rPr>
          <w:rFonts w:ascii="Times New Roman" w:hAnsi="Times New Roman" w:cs="Times New Roman"/>
          <w:iCs/>
          <w:sz w:val="24"/>
          <w:szCs w:val="24"/>
        </w:rPr>
      </w:pPr>
      <w:r w:rsidRPr="00363266">
        <w:rPr>
          <w:rFonts w:ascii="Times New Roman" w:hAnsi="Times New Roman" w:cs="Times New Roman"/>
          <w:iCs/>
          <w:sz w:val="24"/>
          <w:szCs w:val="24"/>
        </w:rPr>
        <w:t>Roman, a</w:t>
      </w:r>
      <w:r w:rsidR="002339CD" w:rsidRPr="00363266">
        <w:rPr>
          <w:rFonts w:ascii="Times New Roman" w:hAnsi="Times New Roman" w:cs="Times New Roman"/>
          <w:iCs/>
          <w:sz w:val="24"/>
          <w:szCs w:val="24"/>
        </w:rPr>
        <w:t>ynı</w:t>
      </w:r>
      <w:r w:rsidR="00462AB9" w:rsidRPr="00363266">
        <w:rPr>
          <w:rFonts w:ascii="Times New Roman" w:hAnsi="Times New Roman" w:cs="Times New Roman"/>
          <w:iCs/>
          <w:sz w:val="24"/>
          <w:szCs w:val="24"/>
        </w:rPr>
        <w:t xml:space="preserve"> zamanda </w:t>
      </w:r>
      <w:r w:rsidRPr="00363266">
        <w:rPr>
          <w:rFonts w:ascii="Times New Roman" w:hAnsi="Times New Roman" w:cs="Times New Roman"/>
          <w:iCs/>
          <w:sz w:val="24"/>
          <w:szCs w:val="24"/>
        </w:rPr>
        <w:t>etki</w:t>
      </w:r>
      <w:r w:rsidR="00194E68" w:rsidRPr="00363266">
        <w:rPr>
          <w:rFonts w:ascii="Times New Roman" w:hAnsi="Times New Roman" w:cs="Times New Roman"/>
          <w:iCs/>
          <w:sz w:val="24"/>
          <w:szCs w:val="24"/>
        </w:rPr>
        <w:t>l</w:t>
      </w:r>
      <w:r w:rsidRPr="00363266">
        <w:rPr>
          <w:rFonts w:ascii="Times New Roman" w:hAnsi="Times New Roman" w:cs="Times New Roman"/>
          <w:iCs/>
          <w:sz w:val="24"/>
          <w:szCs w:val="24"/>
        </w:rPr>
        <w:t>i</w:t>
      </w:r>
      <w:r w:rsidR="002339CD" w:rsidRPr="00363266">
        <w:rPr>
          <w:rFonts w:ascii="Times New Roman" w:hAnsi="Times New Roman" w:cs="Times New Roman"/>
          <w:iCs/>
          <w:sz w:val="24"/>
          <w:szCs w:val="24"/>
        </w:rPr>
        <w:t xml:space="preserve"> ve </w:t>
      </w:r>
      <w:r w:rsidRPr="00363266">
        <w:rPr>
          <w:rFonts w:ascii="Times New Roman" w:hAnsi="Times New Roman" w:cs="Times New Roman"/>
          <w:iCs/>
          <w:sz w:val="24"/>
          <w:szCs w:val="24"/>
        </w:rPr>
        <w:t>de güçlü</w:t>
      </w:r>
      <w:r w:rsidR="002339CD" w:rsidRPr="00363266">
        <w:rPr>
          <w:rFonts w:ascii="Times New Roman" w:hAnsi="Times New Roman" w:cs="Times New Roman"/>
          <w:iCs/>
          <w:sz w:val="24"/>
          <w:szCs w:val="24"/>
        </w:rPr>
        <w:t xml:space="preserve"> bir anlatı</w:t>
      </w:r>
      <w:r w:rsidR="00462AB9" w:rsidRPr="00363266">
        <w:rPr>
          <w:rFonts w:ascii="Times New Roman" w:hAnsi="Times New Roman" w:cs="Times New Roman"/>
          <w:iCs/>
          <w:sz w:val="24"/>
          <w:szCs w:val="24"/>
        </w:rPr>
        <w:t xml:space="preserve">m </w:t>
      </w:r>
      <w:r w:rsidRPr="00363266">
        <w:rPr>
          <w:rFonts w:ascii="Times New Roman" w:hAnsi="Times New Roman" w:cs="Times New Roman"/>
          <w:iCs/>
          <w:sz w:val="24"/>
          <w:szCs w:val="24"/>
        </w:rPr>
        <w:t>şeklidir</w:t>
      </w:r>
      <w:r w:rsidR="002339CD"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Onda modern zamanlara ait olanbuyurgan eda</w:t>
      </w:r>
      <w:r w:rsidR="002339CD" w:rsidRPr="00363266">
        <w:rPr>
          <w:rFonts w:ascii="Times New Roman" w:hAnsi="Times New Roman" w:cs="Times New Roman"/>
          <w:iCs/>
          <w:sz w:val="24"/>
          <w:szCs w:val="24"/>
        </w:rPr>
        <w:t xml:space="preserve"> en </w:t>
      </w:r>
      <w:r w:rsidRPr="00363266">
        <w:rPr>
          <w:rFonts w:ascii="Times New Roman" w:hAnsi="Times New Roman" w:cs="Times New Roman"/>
          <w:iCs/>
          <w:sz w:val="24"/>
          <w:szCs w:val="24"/>
        </w:rPr>
        <w:t>kesif</w:t>
      </w:r>
      <w:r w:rsidR="00462AB9" w:rsidRPr="00363266">
        <w:rPr>
          <w:rFonts w:ascii="Times New Roman" w:hAnsi="Times New Roman" w:cs="Times New Roman"/>
          <w:iCs/>
          <w:sz w:val="24"/>
          <w:szCs w:val="24"/>
        </w:rPr>
        <w:t xml:space="preserve"> haliyle </w:t>
      </w:r>
      <w:r w:rsidRPr="00363266">
        <w:rPr>
          <w:rFonts w:ascii="Times New Roman" w:hAnsi="Times New Roman" w:cs="Times New Roman"/>
          <w:iCs/>
          <w:sz w:val="24"/>
          <w:szCs w:val="24"/>
        </w:rPr>
        <w:t>kendisini hissettirir</w:t>
      </w:r>
      <w:r w:rsidR="00462AB9" w:rsidRPr="00363266">
        <w:rPr>
          <w:rFonts w:ascii="Times New Roman" w:hAnsi="Times New Roman" w:cs="Times New Roman"/>
          <w:iCs/>
          <w:sz w:val="24"/>
          <w:szCs w:val="24"/>
        </w:rPr>
        <w:t xml:space="preserve">. Kendine </w:t>
      </w:r>
      <w:r w:rsidRPr="00363266">
        <w:rPr>
          <w:rFonts w:ascii="Times New Roman" w:hAnsi="Times New Roman" w:cs="Times New Roman"/>
          <w:iCs/>
          <w:sz w:val="24"/>
          <w:szCs w:val="24"/>
        </w:rPr>
        <w:t xml:space="preserve">has </w:t>
      </w:r>
      <w:r w:rsidR="005A410A" w:rsidRPr="00363266">
        <w:rPr>
          <w:rFonts w:ascii="Times New Roman" w:hAnsi="Times New Roman" w:cs="Times New Roman"/>
          <w:iCs/>
          <w:sz w:val="24"/>
          <w:szCs w:val="24"/>
        </w:rPr>
        <w:t>olan atmosferi</w:t>
      </w:r>
      <w:r w:rsidR="002339CD"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mekan</w:t>
      </w:r>
      <w:r w:rsidR="002339CD" w:rsidRPr="00363266">
        <w:rPr>
          <w:rFonts w:ascii="Times New Roman" w:hAnsi="Times New Roman" w:cs="Times New Roman"/>
          <w:iCs/>
          <w:sz w:val="24"/>
          <w:szCs w:val="24"/>
        </w:rPr>
        <w:t xml:space="preserve"> ve </w:t>
      </w:r>
      <w:r w:rsidRPr="00363266">
        <w:rPr>
          <w:rFonts w:ascii="Times New Roman" w:hAnsi="Times New Roman" w:cs="Times New Roman"/>
          <w:iCs/>
          <w:sz w:val="24"/>
          <w:szCs w:val="24"/>
        </w:rPr>
        <w:t>zaman</w:t>
      </w:r>
      <w:r w:rsidR="002339CD" w:rsidRPr="00363266">
        <w:rPr>
          <w:rFonts w:ascii="Times New Roman" w:hAnsi="Times New Roman" w:cs="Times New Roman"/>
          <w:iCs/>
          <w:sz w:val="24"/>
          <w:szCs w:val="24"/>
        </w:rPr>
        <w:t xml:space="preserve"> zenginliğ</w:t>
      </w:r>
      <w:r w:rsidRPr="00363266">
        <w:rPr>
          <w:rFonts w:ascii="Times New Roman" w:hAnsi="Times New Roman" w:cs="Times New Roman"/>
          <w:iCs/>
          <w:sz w:val="24"/>
          <w:szCs w:val="24"/>
        </w:rPr>
        <w:t>i, kendi terbiyesi</w:t>
      </w:r>
      <w:r w:rsidR="00303BC5" w:rsidRPr="00363266">
        <w:rPr>
          <w:rFonts w:ascii="Times New Roman" w:hAnsi="Times New Roman" w:cs="Times New Roman"/>
          <w:iCs/>
          <w:sz w:val="24"/>
          <w:szCs w:val="24"/>
        </w:rPr>
        <w:t xml:space="preserve"> i</w:t>
      </w:r>
      <w:r w:rsidRPr="00363266">
        <w:rPr>
          <w:rFonts w:ascii="Times New Roman" w:hAnsi="Times New Roman" w:cs="Times New Roman"/>
          <w:iCs/>
          <w:sz w:val="24"/>
          <w:szCs w:val="24"/>
        </w:rPr>
        <w:t>le büyüterek</w:t>
      </w:r>
      <w:r w:rsidR="002339CD" w:rsidRPr="00363266">
        <w:rPr>
          <w:rFonts w:ascii="Times New Roman" w:hAnsi="Times New Roman" w:cs="Times New Roman"/>
          <w:iCs/>
          <w:sz w:val="24"/>
          <w:szCs w:val="24"/>
        </w:rPr>
        <w:t xml:space="preserve"> geliştir</w:t>
      </w:r>
      <w:r w:rsidR="00303BC5" w:rsidRPr="00363266">
        <w:rPr>
          <w:rFonts w:ascii="Times New Roman" w:hAnsi="Times New Roman" w:cs="Times New Roman"/>
          <w:iCs/>
          <w:sz w:val="24"/>
          <w:szCs w:val="24"/>
        </w:rPr>
        <w:t>miş oldu</w:t>
      </w:r>
      <w:r w:rsidR="002339CD" w:rsidRPr="00363266">
        <w:rPr>
          <w:rFonts w:ascii="Times New Roman" w:hAnsi="Times New Roman" w:cs="Times New Roman"/>
          <w:iCs/>
          <w:sz w:val="24"/>
          <w:szCs w:val="24"/>
        </w:rPr>
        <w:t>ğ</w:t>
      </w:r>
      <w:r w:rsidR="00303BC5" w:rsidRPr="00363266">
        <w:rPr>
          <w:rFonts w:ascii="Times New Roman" w:hAnsi="Times New Roman" w:cs="Times New Roman"/>
          <w:iCs/>
          <w:sz w:val="24"/>
          <w:szCs w:val="24"/>
        </w:rPr>
        <w:t>u</w:t>
      </w:r>
      <w:r w:rsidR="00462AB9" w:rsidRPr="00363266">
        <w:rPr>
          <w:rFonts w:ascii="Times New Roman" w:hAnsi="Times New Roman" w:cs="Times New Roman"/>
          <w:iCs/>
          <w:sz w:val="24"/>
          <w:szCs w:val="24"/>
        </w:rPr>
        <w:t xml:space="preserve"> nü</w:t>
      </w:r>
      <w:r w:rsidR="002339CD" w:rsidRPr="00363266">
        <w:rPr>
          <w:rFonts w:ascii="Times New Roman" w:hAnsi="Times New Roman" w:cs="Times New Roman"/>
          <w:iCs/>
          <w:sz w:val="24"/>
          <w:szCs w:val="24"/>
        </w:rPr>
        <w:t>fusuyla (</w:t>
      </w:r>
      <w:r w:rsidRPr="00363266">
        <w:rPr>
          <w:rFonts w:ascii="Times New Roman" w:hAnsi="Times New Roman" w:cs="Times New Roman"/>
          <w:iCs/>
          <w:sz w:val="24"/>
          <w:szCs w:val="24"/>
        </w:rPr>
        <w:t>öteki</w:t>
      </w:r>
      <w:r w:rsidR="00462AB9" w:rsidRPr="00363266">
        <w:rPr>
          <w:rFonts w:ascii="Times New Roman" w:hAnsi="Times New Roman" w:cs="Times New Roman"/>
          <w:iCs/>
          <w:sz w:val="24"/>
          <w:szCs w:val="24"/>
        </w:rPr>
        <w:t xml:space="preserve"> tü</w:t>
      </w:r>
      <w:r w:rsidR="002339CD" w:rsidRPr="00363266">
        <w:rPr>
          <w:rFonts w:ascii="Times New Roman" w:hAnsi="Times New Roman" w:cs="Times New Roman"/>
          <w:iCs/>
          <w:sz w:val="24"/>
          <w:szCs w:val="24"/>
        </w:rPr>
        <w:t xml:space="preserve">rleri </w:t>
      </w:r>
      <w:r w:rsidR="00303BC5" w:rsidRPr="00363266">
        <w:rPr>
          <w:rFonts w:ascii="Times New Roman" w:hAnsi="Times New Roman" w:cs="Times New Roman"/>
          <w:iCs/>
          <w:sz w:val="24"/>
          <w:szCs w:val="24"/>
        </w:rPr>
        <w:t>çok</w:t>
      </w:r>
      <w:r w:rsidR="002339CD" w:rsidRPr="00363266">
        <w:rPr>
          <w:rFonts w:ascii="Times New Roman" w:hAnsi="Times New Roman" w:cs="Times New Roman"/>
          <w:iCs/>
          <w:sz w:val="24"/>
          <w:szCs w:val="24"/>
        </w:rPr>
        <w:t>geride bı</w:t>
      </w:r>
      <w:r w:rsidR="00462AB9" w:rsidRPr="00363266">
        <w:rPr>
          <w:rFonts w:ascii="Times New Roman" w:hAnsi="Times New Roman" w:cs="Times New Roman"/>
          <w:iCs/>
          <w:sz w:val="24"/>
          <w:szCs w:val="24"/>
        </w:rPr>
        <w:t>rak</w:t>
      </w:r>
      <w:r w:rsidRPr="00363266">
        <w:rPr>
          <w:rFonts w:ascii="Times New Roman" w:hAnsi="Times New Roman" w:cs="Times New Roman"/>
          <w:iCs/>
          <w:sz w:val="24"/>
          <w:szCs w:val="24"/>
        </w:rPr>
        <w:t>mış olan okuyucu</w:t>
      </w:r>
      <w:r w:rsidR="00303BC5" w:rsidRPr="00363266">
        <w:rPr>
          <w:rFonts w:ascii="Times New Roman" w:hAnsi="Times New Roman" w:cs="Times New Roman"/>
          <w:iCs/>
          <w:sz w:val="24"/>
          <w:szCs w:val="24"/>
        </w:rPr>
        <w:t>suyla</w:t>
      </w:r>
      <w:r w:rsidR="00462AB9" w:rsidRPr="00363266">
        <w:rPr>
          <w:rFonts w:ascii="Times New Roman" w:hAnsi="Times New Roman" w:cs="Times New Roman"/>
          <w:iCs/>
          <w:sz w:val="24"/>
          <w:szCs w:val="24"/>
        </w:rPr>
        <w:t xml:space="preserve">), kendine </w:t>
      </w:r>
      <w:r w:rsidRPr="00363266">
        <w:rPr>
          <w:rFonts w:ascii="Times New Roman" w:hAnsi="Times New Roman" w:cs="Times New Roman"/>
          <w:iCs/>
          <w:sz w:val="24"/>
          <w:szCs w:val="24"/>
        </w:rPr>
        <w:t>has</w:t>
      </w:r>
      <w:r w:rsidR="004A3B82">
        <w:rPr>
          <w:rFonts w:ascii="Times New Roman" w:hAnsi="Times New Roman" w:cs="Times New Roman"/>
          <w:iCs/>
          <w:sz w:val="24"/>
          <w:szCs w:val="24"/>
        </w:rPr>
        <w:t xml:space="preserve"> </w:t>
      </w:r>
      <w:r w:rsidR="00303BC5" w:rsidRPr="00363266">
        <w:rPr>
          <w:rFonts w:ascii="Times New Roman" w:hAnsi="Times New Roman" w:cs="Times New Roman"/>
          <w:iCs/>
          <w:sz w:val="24"/>
          <w:szCs w:val="24"/>
        </w:rPr>
        <w:t>anlatımıyla</w:t>
      </w:r>
      <w:r w:rsidR="00462AB9" w:rsidRPr="00363266">
        <w:rPr>
          <w:rFonts w:ascii="Times New Roman" w:hAnsi="Times New Roman" w:cs="Times New Roman"/>
          <w:iCs/>
          <w:sz w:val="24"/>
          <w:szCs w:val="24"/>
        </w:rPr>
        <w:t xml:space="preserve">, </w:t>
      </w:r>
      <w:r w:rsidR="002339CD" w:rsidRPr="00363266">
        <w:rPr>
          <w:rFonts w:ascii="Times New Roman" w:hAnsi="Times New Roman" w:cs="Times New Roman"/>
          <w:iCs/>
          <w:sz w:val="24"/>
          <w:szCs w:val="24"/>
        </w:rPr>
        <w:t xml:space="preserve">sahip </w:t>
      </w:r>
      <w:r w:rsidRPr="00363266">
        <w:rPr>
          <w:rFonts w:ascii="Times New Roman" w:hAnsi="Times New Roman" w:cs="Times New Roman"/>
          <w:iCs/>
          <w:sz w:val="24"/>
          <w:szCs w:val="24"/>
        </w:rPr>
        <w:t>bulunduğu</w:t>
      </w:r>
      <w:r w:rsidR="002339CD" w:rsidRPr="00363266">
        <w:rPr>
          <w:rFonts w:ascii="Times New Roman" w:hAnsi="Times New Roman" w:cs="Times New Roman"/>
          <w:iCs/>
          <w:sz w:val="24"/>
          <w:szCs w:val="24"/>
        </w:rPr>
        <w:t xml:space="preserve"> hacim</w:t>
      </w:r>
      <w:r w:rsidRPr="00363266">
        <w:rPr>
          <w:rFonts w:ascii="Times New Roman" w:hAnsi="Times New Roman" w:cs="Times New Roman"/>
          <w:iCs/>
          <w:sz w:val="24"/>
          <w:szCs w:val="24"/>
        </w:rPr>
        <w:t>sel genişlik</w:t>
      </w:r>
      <w:r w:rsidR="002339CD" w:rsidRPr="00363266">
        <w:rPr>
          <w:rFonts w:ascii="Times New Roman" w:hAnsi="Times New Roman" w:cs="Times New Roman"/>
          <w:iCs/>
          <w:sz w:val="24"/>
          <w:szCs w:val="24"/>
        </w:rPr>
        <w:t xml:space="preserve">le… </w:t>
      </w:r>
      <w:r w:rsidRPr="00363266">
        <w:rPr>
          <w:rFonts w:ascii="Times New Roman" w:hAnsi="Times New Roman" w:cs="Times New Roman"/>
          <w:iCs/>
          <w:sz w:val="24"/>
          <w:szCs w:val="24"/>
        </w:rPr>
        <w:t xml:space="preserve">o </w:t>
      </w:r>
      <w:r w:rsidR="002339CD" w:rsidRPr="00363266">
        <w:rPr>
          <w:rFonts w:ascii="Times New Roman" w:hAnsi="Times New Roman" w:cs="Times New Roman"/>
          <w:iCs/>
          <w:sz w:val="24"/>
          <w:szCs w:val="24"/>
        </w:rPr>
        <w:t>farklı</w:t>
      </w:r>
      <w:r w:rsidR="00462AB9" w:rsidRPr="00363266">
        <w:rPr>
          <w:rFonts w:ascii="Times New Roman" w:hAnsi="Times New Roman" w:cs="Times New Roman"/>
          <w:iCs/>
          <w:sz w:val="24"/>
          <w:szCs w:val="24"/>
        </w:rPr>
        <w:t xml:space="preserve"> bir dü</w:t>
      </w:r>
      <w:r w:rsidRPr="00363266">
        <w:rPr>
          <w:rFonts w:ascii="Times New Roman" w:hAnsi="Times New Roman" w:cs="Times New Roman"/>
          <w:iCs/>
          <w:sz w:val="24"/>
          <w:szCs w:val="24"/>
        </w:rPr>
        <w:t>nya konumundadır</w:t>
      </w:r>
      <w:r w:rsidR="002339CD"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Roman ş</w:t>
      </w:r>
      <w:r w:rsidR="002339CD" w:rsidRPr="00363266">
        <w:rPr>
          <w:rFonts w:ascii="Times New Roman" w:hAnsi="Times New Roman" w:cs="Times New Roman"/>
          <w:iCs/>
          <w:sz w:val="24"/>
          <w:szCs w:val="24"/>
        </w:rPr>
        <w:t>iiri kıskandı</w:t>
      </w:r>
      <w:r w:rsidRPr="00363266">
        <w:rPr>
          <w:rFonts w:ascii="Times New Roman" w:hAnsi="Times New Roman" w:cs="Times New Roman"/>
          <w:iCs/>
          <w:sz w:val="24"/>
          <w:szCs w:val="24"/>
        </w:rPr>
        <w:t>rcak</w:t>
      </w:r>
      <w:r w:rsidR="00303BC5" w:rsidRPr="00363266">
        <w:rPr>
          <w:rFonts w:ascii="Times New Roman" w:hAnsi="Times New Roman" w:cs="Times New Roman"/>
          <w:iCs/>
          <w:sz w:val="24"/>
          <w:szCs w:val="24"/>
        </w:rPr>
        <w:t xml:space="preserve"> bir lirikl</w:t>
      </w:r>
      <w:r w:rsidR="00462AB9" w:rsidRPr="00363266">
        <w:rPr>
          <w:rFonts w:ascii="Times New Roman" w:hAnsi="Times New Roman" w:cs="Times New Roman"/>
          <w:iCs/>
          <w:sz w:val="24"/>
          <w:szCs w:val="24"/>
        </w:rPr>
        <w:t>i</w:t>
      </w:r>
      <w:r w:rsidR="00303BC5" w:rsidRPr="00363266">
        <w:rPr>
          <w:rFonts w:ascii="Times New Roman" w:hAnsi="Times New Roman" w:cs="Times New Roman"/>
          <w:iCs/>
          <w:sz w:val="24"/>
          <w:szCs w:val="24"/>
        </w:rPr>
        <w:t>ği</w:t>
      </w:r>
      <w:r w:rsidR="00462AB9"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tarihi kıskandıracak</w:t>
      </w:r>
      <w:r w:rsidR="004A3B82">
        <w:rPr>
          <w:rFonts w:ascii="Times New Roman" w:hAnsi="Times New Roman" w:cs="Times New Roman"/>
          <w:iCs/>
          <w:sz w:val="24"/>
          <w:szCs w:val="24"/>
        </w:rPr>
        <w:t xml:space="preserve"> </w:t>
      </w:r>
      <w:r w:rsidR="00303BC5" w:rsidRPr="00363266">
        <w:rPr>
          <w:rFonts w:ascii="Times New Roman" w:hAnsi="Times New Roman" w:cs="Times New Roman"/>
          <w:iCs/>
          <w:sz w:val="24"/>
          <w:szCs w:val="24"/>
        </w:rPr>
        <w:t>olan bir didaktikliğ</w:t>
      </w:r>
      <w:r w:rsidRPr="00363266">
        <w:rPr>
          <w:rFonts w:ascii="Times New Roman" w:hAnsi="Times New Roman" w:cs="Times New Roman"/>
          <w:iCs/>
          <w:sz w:val="24"/>
          <w:szCs w:val="24"/>
        </w:rPr>
        <w:t>i, felsefeyi dahi</w:t>
      </w:r>
      <w:r w:rsidR="002339CD" w:rsidRPr="00363266">
        <w:rPr>
          <w:rFonts w:ascii="Times New Roman" w:hAnsi="Times New Roman" w:cs="Times New Roman"/>
          <w:iCs/>
          <w:sz w:val="24"/>
          <w:szCs w:val="24"/>
        </w:rPr>
        <w:t xml:space="preserve"> i</w:t>
      </w:r>
      <w:r w:rsidR="00303BC5" w:rsidRPr="00363266">
        <w:rPr>
          <w:rFonts w:ascii="Times New Roman" w:hAnsi="Times New Roman" w:cs="Times New Roman"/>
          <w:iCs/>
          <w:sz w:val="24"/>
          <w:szCs w:val="24"/>
        </w:rPr>
        <w:t>mrendirecek</w:t>
      </w:r>
      <w:r w:rsidRPr="00363266">
        <w:rPr>
          <w:rFonts w:ascii="Times New Roman" w:hAnsi="Times New Roman" w:cs="Times New Roman"/>
          <w:iCs/>
          <w:sz w:val="24"/>
          <w:szCs w:val="24"/>
        </w:rPr>
        <w:t xml:space="preserve"> bir kavratma ve</w:t>
      </w:r>
      <w:r w:rsidR="00462AB9" w:rsidRPr="00363266">
        <w:rPr>
          <w:rFonts w:ascii="Times New Roman" w:hAnsi="Times New Roman" w:cs="Times New Roman"/>
          <w:iCs/>
          <w:sz w:val="24"/>
          <w:szCs w:val="24"/>
        </w:rPr>
        <w:t xml:space="preserve"> anlat</w:t>
      </w:r>
      <w:r w:rsidRPr="00363266">
        <w:rPr>
          <w:rFonts w:ascii="Times New Roman" w:hAnsi="Times New Roman" w:cs="Times New Roman"/>
          <w:iCs/>
          <w:sz w:val="24"/>
          <w:szCs w:val="24"/>
        </w:rPr>
        <w:t>ım</w:t>
      </w:r>
      <w:r w:rsidR="003D3BA5">
        <w:rPr>
          <w:rFonts w:ascii="Times New Roman" w:hAnsi="Times New Roman" w:cs="Times New Roman"/>
          <w:iCs/>
          <w:sz w:val="24"/>
          <w:szCs w:val="24"/>
        </w:rPr>
        <w:t xml:space="preserve"> </w:t>
      </w:r>
      <w:r w:rsidR="002339CD" w:rsidRPr="00363266">
        <w:rPr>
          <w:rFonts w:ascii="Times New Roman" w:hAnsi="Times New Roman" w:cs="Times New Roman"/>
          <w:iCs/>
          <w:sz w:val="24"/>
          <w:szCs w:val="24"/>
        </w:rPr>
        <w:t>yeteneği</w:t>
      </w:r>
      <w:r w:rsidR="00303BC5" w:rsidRPr="00363266">
        <w:rPr>
          <w:rFonts w:ascii="Times New Roman" w:hAnsi="Times New Roman" w:cs="Times New Roman"/>
          <w:iCs/>
          <w:sz w:val="24"/>
          <w:szCs w:val="24"/>
        </w:rPr>
        <w:t xml:space="preserve"> i</w:t>
      </w:r>
      <w:r w:rsidR="002339CD" w:rsidRPr="00363266">
        <w:rPr>
          <w:rFonts w:ascii="Times New Roman" w:hAnsi="Times New Roman" w:cs="Times New Roman"/>
          <w:iCs/>
          <w:sz w:val="24"/>
          <w:szCs w:val="24"/>
        </w:rPr>
        <w:t>le</w:t>
      </w:r>
      <w:r w:rsidRPr="00363266">
        <w:rPr>
          <w:rFonts w:ascii="Times New Roman" w:hAnsi="Times New Roman" w:cs="Times New Roman"/>
          <w:iCs/>
          <w:sz w:val="24"/>
          <w:szCs w:val="24"/>
        </w:rPr>
        <w:t>; tarih, felsefe</w:t>
      </w:r>
      <w:r w:rsidR="002339CD" w:rsidRPr="00363266">
        <w:rPr>
          <w:rFonts w:ascii="Times New Roman" w:hAnsi="Times New Roman" w:cs="Times New Roman"/>
          <w:iCs/>
          <w:sz w:val="24"/>
          <w:szCs w:val="24"/>
        </w:rPr>
        <w:t xml:space="preserve">, psikoloji ve </w:t>
      </w:r>
      <w:r w:rsidRPr="00363266">
        <w:rPr>
          <w:rFonts w:ascii="Times New Roman" w:hAnsi="Times New Roman" w:cs="Times New Roman"/>
          <w:iCs/>
          <w:sz w:val="24"/>
          <w:szCs w:val="24"/>
        </w:rPr>
        <w:t xml:space="preserve">de </w:t>
      </w:r>
      <w:r w:rsidR="002339CD" w:rsidRPr="00363266">
        <w:rPr>
          <w:rFonts w:ascii="Times New Roman" w:hAnsi="Times New Roman" w:cs="Times New Roman"/>
          <w:iCs/>
          <w:sz w:val="24"/>
          <w:szCs w:val="24"/>
        </w:rPr>
        <w:t xml:space="preserve">sosyolojinin </w:t>
      </w:r>
      <w:r w:rsidR="00303BC5" w:rsidRPr="00363266">
        <w:rPr>
          <w:rFonts w:ascii="Times New Roman" w:hAnsi="Times New Roman" w:cs="Times New Roman"/>
          <w:iCs/>
          <w:sz w:val="24"/>
          <w:szCs w:val="24"/>
        </w:rPr>
        <w:t>net olarak</w:t>
      </w:r>
      <w:r w:rsidR="003D3BA5">
        <w:rPr>
          <w:rFonts w:ascii="Times New Roman" w:hAnsi="Times New Roman" w:cs="Times New Roman"/>
          <w:iCs/>
          <w:sz w:val="24"/>
          <w:szCs w:val="24"/>
        </w:rPr>
        <w:t xml:space="preserve"> </w:t>
      </w:r>
      <w:r w:rsidRPr="00363266">
        <w:rPr>
          <w:rFonts w:ascii="Times New Roman" w:hAnsi="Times New Roman" w:cs="Times New Roman"/>
          <w:iCs/>
          <w:sz w:val="24"/>
          <w:szCs w:val="24"/>
        </w:rPr>
        <w:t>erişemeyeceği</w:t>
      </w:r>
      <w:r w:rsidR="00303BC5" w:rsidRPr="00363266">
        <w:rPr>
          <w:rFonts w:ascii="Times New Roman" w:hAnsi="Times New Roman" w:cs="Times New Roman"/>
          <w:iCs/>
          <w:sz w:val="24"/>
          <w:szCs w:val="24"/>
        </w:rPr>
        <w:t xml:space="preserve"> bir etki</w:t>
      </w:r>
      <w:r w:rsidR="003D3BA5">
        <w:rPr>
          <w:rFonts w:ascii="Times New Roman" w:hAnsi="Times New Roman" w:cs="Times New Roman"/>
          <w:iCs/>
          <w:sz w:val="24"/>
          <w:szCs w:val="24"/>
        </w:rPr>
        <w:t xml:space="preserve"> </w:t>
      </w:r>
      <w:r w:rsidR="00CB3408" w:rsidRPr="00363266">
        <w:rPr>
          <w:rFonts w:ascii="Times New Roman" w:hAnsi="Times New Roman" w:cs="Times New Roman"/>
          <w:iCs/>
          <w:sz w:val="24"/>
          <w:szCs w:val="24"/>
        </w:rPr>
        <w:t>kuvvetine</w:t>
      </w:r>
      <w:r w:rsidR="002339CD" w:rsidRPr="00363266">
        <w:rPr>
          <w:rFonts w:ascii="Times New Roman" w:hAnsi="Times New Roman" w:cs="Times New Roman"/>
          <w:iCs/>
          <w:sz w:val="24"/>
          <w:szCs w:val="24"/>
        </w:rPr>
        <w:t xml:space="preserve"> sahipti</w:t>
      </w:r>
      <w:r w:rsidR="00462AB9" w:rsidRPr="00363266">
        <w:rPr>
          <w:rFonts w:ascii="Times New Roman" w:hAnsi="Times New Roman" w:cs="Times New Roman"/>
          <w:iCs/>
          <w:sz w:val="24"/>
          <w:szCs w:val="24"/>
        </w:rPr>
        <w:t xml:space="preserve">r. </w:t>
      </w:r>
      <w:r w:rsidR="00CB3408" w:rsidRPr="00363266">
        <w:rPr>
          <w:rFonts w:ascii="Times New Roman" w:hAnsi="Times New Roman" w:cs="Times New Roman"/>
          <w:iCs/>
          <w:sz w:val="24"/>
          <w:szCs w:val="24"/>
        </w:rPr>
        <w:t>Geç dönemlerde</w:t>
      </w:r>
      <w:r w:rsidR="00462AB9" w:rsidRPr="00363266">
        <w:rPr>
          <w:rFonts w:ascii="Times New Roman" w:hAnsi="Times New Roman" w:cs="Times New Roman"/>
          <w:iCs/>
          <w:sz w:val="24"/>
          <w:szCs w:val="24"/>
        </w:rPr>
        <w:t xml:space="preserve"> ortaya ç</w:t>
      </w:r>
      <w:r w:rsidR="002339CD" w:rsidRPr="00363266">
        <w:rPr>
          <w:rFonts w:ascii="Times New Roman" w:hAnsi="Times New Roman" w:cs="Times New Roman"/>
          <w:iCs/>
          <w:sz w:val="24"/>
          <w:szCs w:val="24"/>
        </w:rPr>
        <w:t>ık</w:t>
      </w:r>
      <w:r w:rsidR="00CB3408" w:rsidRPr="00363266">
        <w:rPr>
          <w:rFonts w:ascii="Times New Roman" w:hAnsi="Times New Roman" w:cs="Times New Roman"/>
          <w:iCs/>
          <w:sz w:val="24"/>
          <w:szCs w:val="24"/>
        </w:rPr>
        <w:t>mış ol</w:t>
      </w:r>
      <w:r w:rsidR="002339CD" w:rsidRPr="00363266">
        <w:rPr>
          <w:rFonts w:ascii="Times New Roman" w:hAnsi="Times New Roman" w:cs="Times New Roman"/>
          <w:iCs/>
          <w:sz w:val="24"/>
          <w:szCs w:val="24"/>
        </w:rPr>
        <w:t xml:space="preserve">an ve </w:t>
      </w:r>
      <w:r w:rsidR="00CB3408" w:rsidRPr="00363266">
        <w:rPr>
          <w:rFonts w:ascii="Times New Roman" w:hAnsi="Times New Roman" w:cs="Times New Roman"/>
          <w:iCs/>
          <w:sz w:val="24"/>
          <w:szCs w:val="24"/>
        </w:rPr>
        <w:t xml:space="preserve">de </w:t>
      </w:r>
      <w:r w:rsidR="002339CD" w:rsidRPr="00363266">
        <w:rPr>
          <w:rFonts w:ascii="Times New Roman" w:hAnsi="Times New Roman" w:cs="Times New Roman"/>
          <w:iCs/>
          <w:sz w:val="24"/>
          <w:szCs w:val="24"/>
        </w:rPr>
        <w:t>inanılmaz</w:t>
      </w:r>
      <w:r w:rsidR="003D3BA5">
        <w:rPr>
          <w:rFonts w:ascii="Times New Roman" w:hAnsi="Times New Roman" w:cs="Times New Roman"/>
          <w:iCs/>
          <w:sz w:val="24"/>
          <w:szCs w:val="24"/>
        </w:rPr>
        <w:t xml:space="preserve"> </w:t>
      </w:r>
      <w:r w:rsidR="00462AB9" w:rsidRPr="00363266">
        <w:rPr>
          <w:rFonts w:ascii="Times New Roman" w:hAnsi="Times New Roman" w:cs="Times New Roman"/>
          <w:iCs/>
          <w:sz w:val="24"/>
          <w:szCs w:val="24"/>
        </w:rPr>
        <w:t>suçlamalar</w:t>
      </w:r>
      <w:r w:rsidR="00CB3408" w:rsidRPr="00363266">
        <w:rPr>
          <w:rFonts w:ascii="Times New Roman" w:hAnsi="Times New Roman" w:cs="Times New Roman"/>
          <w:iCs/>
          <w:sz w:val="24"/>
          <w:szCs w:val="24"/>
        </w:rPr>
        <w:t xml:space="preserve"> ile</w:t>
      </w:r>
      <w:r w:rsidR="00462AB9" w:rsidRPr="00363266">
        <w:rPr>
          <w:rFonts w:ascii="Times New Roman" w:hAnsi="Times New Roman" w:cs="Times New Roman"/>
          <w:iCs/>
          <w:sz w:val="24"/>
          <w:szCs w:val="24"/>
        </w:rPr>
        <w:t xml:space="preserve"> küçük görmeler</w:t>
      </w:r>
      <w:r w:rsidR="00CB3408" w:rsidRPr="00363266">
        <w:rPr>
          <w:rFonts w:ascii="Times New Roman" w:hAnsi="Times New Roman" w:cs="Times New Roman"/>
          <w:iCs/>
          <w:sz w:val="24"/>
          <w:szCs w:val="24"/>
        </w:rPr>
        <w:t xml:space="preserve"> i</w:t>
      </w:r>
      <w:r w:rsidR="00462AB9" w:rsidRPr="00363266">
        <w:rPr>
          <w:rFonts w:ascii="Times New Roman" w:hAnsi="Times New Roman" w:cs="Times New Roman"/>
          <w:iCs/>
          <w:sz w:val="24"/>
          <w:szCs w:val="24"/>
        </w:rPr>
        <w:t xml:space="preserve">le karşılaşan roman </w:t>
      </w:r>
      <w:r w:rsidR="00CB3408" w:rsidRPr="00363266">
        <w:rPr>
          <w:rFonts w:ascii="Times New Roman" w:hAnsi="Times New Roman" w:cs="Times New Roman"/>
          <w:iCs/>
          <w:sz w:val="24"/>
          <w:szCs w:val="24"/>
        </w:rPr>
        <w:t>adına</w:t>
      </w:r>
      <w:r w:rsidR="00462AB9" w:rsidRPr="00363266">
        <w:rPr>
          <w:rFonts w:ascii="Times New Roman" w:hAnsi="Times New Roman" w:cs="Times New Roman"/>
          <w:iCs/>
          <w:sz w:val="24"/>
          <w:szCs w:val="24"/>
        </w:rPr>
        <w:t xml:space="preserve">, </w:t>
      </w:r>
      <w:r w:rsidR="00CB3408" w:rsidRPr="00363266">
        <w:rPr>
          <w:rFonts w:ascii="Times New Roman" w:hAnsi="Times New Roman" w:cs="Times New Roman"/>
          <w:iCs/>
          <w:sz w:val="24"/>
          <w:szCs w:val="24"/>
        </w:rPr>
        <w:t>bu muhteşem bir başarıdır</w:t>
      </w:r>
      <w:r w:rsidR="00462AB9" w:rsidRPr="00363266">
        <w:rPr>
          <w:rFonts w:ascii="Times New Roman" w:hAnsi="Times New Roman" w:cs="Times New Roman"/>
          <w:iCs/>
          <w:sz w:val="24"/>
          <w:szCs w:val="24"/>
        </w:rPr>
        <w:t>.</w:t>
      </w:r>
      <w:r w:rsidR="00462AB9" w:rsidRPr="00363266">
        <w:rPr>
          <w:rStyle w:val="FootnoteReference"/>
          <w:rFonts w:ascii="Times New Roman" w:hAnsi="Times New Roman" w:cs="Times New Roman"/>
          <w:iCs/>
          <w:sz w:val="24"/>
          <w:szCs w:val="24"/>
        </w:rPr>
        <w:footnoteReference w:id="22"/>
      </w:r>
    </w:p>
    <w:p w:rsidR="008E754E" w:rsidRPr="00363266" w:rsidRDefault="00462AB9"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lastRenderedPageBreak/>
        <w:tab/>
        <w:t xml:space="preserve">Roman, bir </w:t>
      </w:r>
      <w:r w:rsidR="00CB3408" w:rsidRPr="00363266">
        <w:rPr>
          <w:rFonts w:ascii="Times New Roman" w:hAnsi="Times New Roman" w:cs="Times New Roman"/>
          <w:sz w:val="24"/>
          <w:szCs w:val="24"/>
        </w:rPr>
        <w:t>bireyin</w:t>
      </w:r>
      <w:r w:rsidR="00457CF1" w:rsidRPr="00363266">
        <w:rPr>
          <w:rFonts w:ascii="Times New Roman" w:hAnsi="Times New Roman" w:cs="Times New Roman"/>
          <w:sz w:val="24"/>
          <w:szCs w:val="24"/>
        </w:rPr>
        <w:t xml:space="preserve"> </w:t>
      </w:r>
      <w:r w:rsidR="00CB3408" w:rsidRPr="00363266">
        <w:rPr>
          <w:rFonts w:ascii="Times New Roman" w:hAnsi="Times New Roman" w:cs="Times New Roman"/>
          <w:sz w:val="24"/>
          <w:szCs w:val="24"/>
        </w:rPr>
        <w:t>ve</w:t>
      </w:r>
      <w:r w:rsidRPr="00363266">
        <w:rPr>
          <w:rFonts w:ascii="Times New Roman" w:hAnsi="Times New Roman" w:cs="Times New Roman"/>
          <w:sz w:val="24"/>
          <w:szCs w:val="24"/>
        </w:rPr>
        <w:t>ya bir grup insanın baş</w:t>
      </w:r>
      <w:r w:rsidR="00CB3408" w:rsidRPr="00363266">
        <w:rPr>
          <w:rFonts w:ascii="Times New Roman" w:hAnsi="Times New Roman" w:cs="Times New Roman"/>
          <w:sz w:val="24"/>
          <w:szCs w:val="24"/>
        </w:rPr>
        <w:t>lar</w:t>
      </w:r>
      <w:r w:rsidRPr="00363266">
        <w:rPr>
          <w:rFonts w:ascii="Times New Roman" w:hAnsi="Times New Roman" w:cs="Times New Roman"/>
          <w:sz w:val="24"/>
          <w:szCs w:val="24"/>
        </w:rPr>
        <w:t>ından geçen</w:t>
      </w:r>
      <w:r w:rsidR="00CB3408" w:rsidRPr="00363266">
        <w:rPr>
          <w:rFonts w:ascii="Times New Roman" w:hAnsi="Times New Roman" w:cs="Times New Roman"/>
          <w:sz w:val="24"/>
          <w:szCs w:val="24"/>
        </w:rPr>
        <w:t xml:space="preserve"> hadise</w:t>
      </w:r>
      <w:r w:rsidRPr="00363266">
        <w:rPr>
          <w:rFonts w:ascii="Times New Roman" w:hAnsi="Times New Roman" w:cs="Times New Roman"/>
          <w:sz w:val="24"/>
          <w:szCs w:val="24"/>
        </w:rPr>
        <w:t xml:space="preserve">leri, </w:t>
      </w:r>
      <w:r w:rsidR="00CB3408" w:rsidRPr="00363266">
        <w:rPr>
          <w:rFonts w:ascii="Times New Roman" w:hAnsi="Times New Roman" w:cs="Times New Roman"/>
          <w:sz w:val="24"/>
          <w:szCs w:val="24"/>
        </w:rPr>
        <w:t>yine onların dış ve iç</w:t>
      </w:r>
      <w:r w:rsidRPr="00363266">
        <w:rPr>
          <w:rFonts w:ascii="Times New Roman" w:hAnsi="Times New Roman" w:cs="Times New Roman"/>
          <w:sz w:val="24"/>
          <w:szCs w:val="24"/>
        </w:rPr>
        <w:t xml:space="preserve"> yaşantılarını bel</w:t>
      </w:r>
      <w:r w:rsidR="00CB3408" w:rsidRPr="00363266">
        <w:rPr>
          <w:rFonts w:ascii="Times New Roman" w:hAnsi="Times New Roman" w:cs="Times New Roman"/>
          <w:sz w:val="24"/>
          <w:szCs w:val="24"/>
        </w:rPr>
        <w:t>ir</w:t>
      </w:r>
      <w:r w:rsidRPr="00363266">
        <w:rPr>
          <w:rFonts w:ascii="Times New Roman" w:hAnsi="Times New Roman" w:cs="Times New Roman"/>
          <w:sz w:val="24"/>
          <w:szCs w:val="24"/>
        </w:rPr>
        <w:t xml:space="preserve">li bir </w:t>
      </w:r>
      <w:r w:rsidR="00CB3408" w:rsidRPr="00363266">
        <w:rPr>
          <w:rFonts w:ascii="Times New Roman" w:hAnsi="Times New Roman" w:cs="Times New Roman"/>
          <w:sz w:val="24"/>
          <w:szCs w:val="24"/>
        </w:rPr>
        <w:t>mantıksal, kronolojik,</w:t>
      </w:r>
      <w:r w:rsidRPr="00363266">
        <w:rPr>
          <w:rFonts w:ascii="Times New Roman" w:hAnsi="Times New Roman" w:cs="Times New Roman"/>
          <w:sz w:val="24"/>
          <w:szCs w:val="24"/>
        </w:rPr>
        <w:t xml:space="preserve"> duygusal </w:t>
      </w:r>
      <w:r w:rsidR="00CB3408" w:rsidRPr="00363266">
        <w:rPr>
          <w:rFonts w:ascii="Times New Roman" w:hAnsi="Times New Roman" w:cs="Times New Roman"/>
          <w:sz w:val="24"/>
          <w:szCs w:val="24"/>
        </w:rPr>
        <w:t>veya</w:t>
      </w:r>
      <w:r w:rsidRPr="00363266">
        <w:rPr>
          <w:rFonts w:ascii="Times New Roman" w:hAnsi="Times New Roman" w:cs="Times New Roman"/>
          <w:sz w:val="24"/>
          <w:szCs w:val="24"/>
        </w:rPr>
        <w:t xml:space="preserve"> sanatsal </w:t>
      </w:r>
      <w:r w:rsidR="00CB3408" w:rsidRPr="00363266">
        <w:rPr>
          <w:rFonts w:ascii="Times New Roman" w:hAnsi="Times New Roman" w:cs="Times New Roman"/>
          <w:sz w:val="24"/>
          <w:szCs w:val="24"/>
        </w:rPr>
        <w:t>münasebeti</w:t>
      </w:r>
      <w:r w:rsidRPr="00363266">
        <w:rPr>
          <w:rFonts w:ascii="Times New Roman" w:hAnsi="Times New Roman" w:cs="Times New Roman"/>
          <w:sz w:val="24"/>
          <w:szCs w:val="24"/>
        </w:rPr>
        <w:t xml:space="preserve"> göz</w:t>
      </w:r>
      <w:r w:rsidR="00CB3408" w:rsidRPr="00363266">
        <w:rPr>
          <w:rFonts w:ascii="Times New Roman" w:hAnsi="Times New Roman" w:cs="Times New Roman"/>
          <w:sz w:val="24"/>
          <w:szCs w:val="24"/>
        </w:rPr>
        <w:t xml:space="preserve"> önünde bulundurarak</w:t>
      </w:r>
      <w:r w:rsidRPr="00363266">
        <w:rPr>
          <w:rFonts w:ascii="Times New Roman" w:hAnsi="Times New Roman" w:cs="Times New Roman"/>
          <w:sz w:val="24"/>
          <w:szCs w:val="24"/>
        </w:rPr>
        <w:t xml:space="preserve"> öyküleyen kurgusal </w:t>
      </w:r>
      <w:r w:rsidR="00CB3408" w:rsidRPr="00363266">
        <w:rPr>
          <w:rFonts w:ascii="Times New Roman" w:hAnsi="Times New Roman" w:cs="Times New Roman"/>
          <w:sz w:val="24"/>
          <w:szCs w:val="24"/>
        </w:rPr>
        <w:t xml:space="preserve">uzun </w:t>
      </w:r>
      <w:r w:rsidRPr="00363266">
        <w:rPr>
          <w:rFonts w:ascii="Times New Roman" w:hAnsi="Times New Roman" w:cs="Times New Roman"/>
          <w:sz w:val="24"/>
          <w:szCs w:val="24"/>
        </w:rPr>
        <w:t>anlatı</w:t>
      </w:r>
      <w:r w:rsidR="00CB3408" w:rsidRPr="00363266">
        <w:rPr>
          <w:rFonts w:ascii="Times New Roman" w:hAnsi="Times New Roman" w:cs="Times New Roman"/>
          <w:sz w:val="24"/>
          <w:szCs w:val="24"/>
        </w:rPr>
        <w:t xml:space="preserve"> türüdü</w:t>
      </w:r>
      <w:r w:rsidRPr="00363266">
        <w:rPr>
          <w:rFonts w:ascii="Times New Roman" w:hAnsi="Times New Roman" w:cs="Times New Roman"/>
          <w:sz w:val="24"/>
          <w:szCs w:val="24"/>
        </w:rPr>
        <w:t xml:space="preserve">r. </w:t>
      </w:r>
      <w:r w:rsidR="00CB3408" w:rsidRPr="00363266">
        <w:rPr>
          <w:rFonts w:ascii="Times New Roman" w:hAnsi="Times New Roman" w:cs="Times New Roman"/>
          <w:sz w:val="24"/>
          <w:szCs w:val="24"/>
        </w:rPr>
        <w:t>Öyküye</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nazaran</w:t>
      </w:r>
      <w:r w:rsidRPr="00363266">
        <w:rPr>
          <w:rFonts w:ascii="Times New Roman" w:hAnsi="Times New Roman" w:cs="Times New Roman"/>
          <w:sz w:val="24"/>
          <w:szCs w:val="24"/>
        </w:rPr>
        <w:t xml:space="preserve"> daha uzun ve olay</w:t>
      </w:r>
      <w:r w:rsidR="00CB3408" w:rsidRPr="00363266">
        <w:rPr>
          <w:rFonts w:ascii="Times New Roman" w:hAnsi="Times New Roman" w:cs="Times New Roman"/>
          <w:sz w:val="24"/>
          <w:szCs w:val="24"/>
        </w:rPr>
        <w:t>lar</w:t>
      </w:r>
      <w:r w:rsidRPr="00363266">
        <w:rPr>
          <w:rFonts w:ascii="Times New Roman" w:hAnsi="Times New Roman" w:cs="Times New Roman"/>
          <w:sz w:val="24"/>
          <w:szCs w:val="24"/>
        </w:rPr>
        <w:t xml:space="preserve">dan </w:t>
      </w:r>
      <w:r w:rsidR="00CB3408" w:rsidRPr="00363266">
        <w:rPr>
          <w:rFonts w:ascii="Times New Roman" w:hAnsi="Times New Roman" w:cs="Times New Roman"/>
          <w:sz w:val="24"/>
          <w:szCs w:val="24"/>
        </w:rPr>
        <w:t>çok</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birey merkezlidi</w:t>
      </w:r>
      <w:r w:rsidRPr="00363266">
        <w:rPr>
          <w:rFonts w:ascii="Times New Roman" w:hAnsi="Times New Roman" w:cs="Times New Roman"/>
          <w:sz w:val="24"/>
          <w:szCs w:val="24"/>
        </w:rPr>
        <w:t>r. Anlatılan olaylar</w:t>
      </w:r>
      <w:r w:rsidR="00CB3408" w:rsidRPr="00363266">
        <w:rPr>
          <w:rFonts w:ascii="Times New Roman" w:hAnsi="Times New Roman" w:cs="Times New Roman"/>
          <w:sz w:val="24"/>
          <w:szCs w:val="24"/>
        </w:rPr>
        <w:t>sa</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 xml:space="preserve">epik nitelikli </w:t>
      </w:r>
      <w:r w:rsidRPr="00363266">
        <w:rPr>
          <w:rFonts w:ascii="Times New Roman" w:hAnsi="Times New Roman" w:cs="Times New Roman"/>
          <w:sz w:val="24"/>
          <w:szCs w:val="24"/>
        </w:rPr>
        <w:t xml:space="preserve">kahramanlık </w:t>
      </w:r>
      <w:r w:rsidR="00CB3408" w:rsidRPr="00363266">
        <w:rPr>
          <w:rFonts w:ascii="Times New Roman" w:hAnsi="Times New Roman" w:cs="Times New Roman"/>
          <w:sz w:val="24"/>
          <w:szCs w:val="24"/>
        </w:rPr>
        <w:t>hikayeleri değil, sıradan insan</w:t>
      </w:r>
      <w:r w:rsidRPr="00363266">
        <w:rPr>
          <w:rFonts w:ascii="Times New Roman" w:hAnsi="Times New Roman" w:cs="Times New Roman"/>
          <w:sz w:val="24"/>
          <w:szCs w:val="24"/>
        </w:rPr>
        <w:t>ın gün</w:t>
      </w:r>
      <w:r w:rsidR="00CB3408" w:rsidRPr="00363266">
        <w:rPr>
          <w:rFonts w:ascii="Times New Roman" w:hAnsi="Times New Roman" w:cs="Times New Roman"/>
          <w:sz w:val="24"/>
          <w:szCs w:val="24"/>
        </w:rPr>
        <w:t>deli</w:t>
      </w:r>
      <w:r w:rsidRPr="00363266">
        <w:rPr>
          <w:rFonts w:ascii="Times New Roman" w:hAnsi="Times New Roman" w:cs="Times New Roman"/>
          <w:sz w:val="24"/>
          <w:szCs w:val="24"/>
        </w:rPr>
        <w:t xml:space="preserve">k yaşantılarıdır. </w:t>
      </w:r>
      <w:r w:rsidR="00CB3408" w:rsidRPr="00363266">
        <w:rPr>
          <w:rFonts w:ascii="Times New Roman" w:hAnsi="Times New Roman" w:cs="Times New Roman"/>
          <w:sz w:val="24"/>
          <w:szCs w:val="24"/>
        </w:rPr>
        <w:t>Bu anlatımı yapılan</w:t>
      </w:r>
      <w:r w:rsidRPr="00363266">
        <w:rPr>
          <w:rFonts w:ascii="Times New Roman" w:hAnsi="Times New Roman" w:cs="Times New Roman"/>
          <w:sz w:val="24"/>
          <w:szCs w:val="24"/>
        </w:rPr>
        <w:t xml:space="preserve"> olaylar, kendinden </w:t>
      </w:r>
      <w:r w:rsidR="00CB3408" w:rsidRPr="00363266">
        <w:rPr>
          <w:rFonts w:ascii="Times New Roman" w:hAnsi="Times New Roman" w:cs="Times New Roman"/>
          <w:sz w:val="24"/>
          <w:szCs w:val="24"/>
        </w:rPr>
        <w:t>önce olan</w:t>
      </w:r>
      <w:r w:rsidRPr="00363266">
        <w:rPr>
          <w:rFonts w:ascii="Times New Roman" w:hAnsi="Times New Roman" w:cs="Times New Roman"/>
          <w:sz w:val="24"/>
          <w:szCs w:val="24"/>
        </w:rPr>
        <w:t xml:space="preserve"> türler</w:t>
      </w:r>
      <w:r w:rsidR="00CB3408" w:rsidRPr="00363266">
        <w:rPr>
          <w:rFonts w:ascii="Times New Roman" w:hAnsi="Times New Roman" w:cs="Times New Roman"/>
          <w:sz w:val="24"/>
          <w:szCs w:val="24"/>
        </w:rPr>
        <w:t>deki</w:t>
      </w:r>
      <w:r w:rsidRPr="00363266">
        <w:rPr>
          <w:rFonts w:ascii="Times New Roman" w:hAnsi="Times New Roman" w:cs="Times New Roman"/>
          <w:sz w:val="24"/>
          <w:szCs w:val="24"/>
        </w:rPr>
        <w:t xml:space="preserve"> gibi </w:t>
      </w:r>
      <w:r w:rsidR="00CB3408" w:rsidRPr="00363266">
        <w:rPr>
          <w:rFonts w:ascii="Times New Roman" w:hAnsi="Times New Roman" w:cs="Times New Roman"/>
          <w:sz w:val="24"/>
          <w:szCs w:val="24"/>
        </w:rPr>
        <w:t>sadece</w:t>
      </w:r>
      <w:r w:rsidRPr="00363266">
        <w:rPr>
          <w:rFonts w:ascii="Times New Roman" w:hAnsi="Times New Roman" w:cs="Times New Roman"/>
          <w:sz w:val="24"/>
          <w:szCs w:val="24"/>
        </w:rPr>
        <w:t xml:space="preserve"> saraylar ve</w:t>
      </w:r>
      <w:r w:rsidR="00CB3408" w:rsidRPr="00363266">
        <w:rPr>
          <w:rFonts w:ascii="Times New Roman" w:hAnsi="Times New Roman" w:cs="Times New Roman"/>
          <w:sz w:val="24"/>
          <w:szCs w:val="24"/>
        </w:rPr>
        <w:t>ya</w:t>
      </w:r>
      <w:r w:rsidRPr="00363266">
        <w:rPr>
          <w:rFonts w:ascii="Times New Roman" w:hAnsi="Times New Roman" w:cs="Times New Roman"/>
          <w:sz w:val="24"/>
          <w:szCs w:val="24"/>
        </w:rPr>
        <w:t xml:space="preserve"> savaş </w:t>
      </w:r>
      <w:r w:rsidR="00CB3408" w:rsidRPr="00363266">
        <w:rPr>
          <w:rFonts w:ascii="Times New Roman" w:hAnsi="Times New Roman" w:cs="Times New Roman"/>
          <w:sz w:val="24"/>
          <w:szCs w:val="24"/>
        </w:rPr>
        <w:t>meydanları</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benzeri destani meka</w:t>
      </w:r>
      <w:r w:rsidRPr="00363266">
        <w:rPr>
          <w:rFonts w:ascii="Times New Roman" w:hAnsi="Times New Roman" w:cs="Times New Roman"/>
          <w:sz w:val="24"/>
          <w:szCs w:val="24"/>
        </w:rPr>
        <w:t xml:space="preserve">nlarda değil, </w:t>
      </w:r>
      <w:r w:rsidR="00CB3408" w:rsidRPr="00363266">
        <w:rPr>
          <w:rFonts w:ascii="Times New Roman" w:hAnsi="Times New Roman" w:cs="Times New Roman"/>
          <w:sz w:val="24"/>
          <w:szCs w:val="24"/>
        </w:rPr>
        <w:t>geneld</w:t>
      </w:r>
      <w:r w:rsidRPr="00363266">
        <w:rPr>
          <w:rFonts w:ascii="Times New Roman" w:hAnsi="Times New Roman" w:cs="Times New Roman"/>
          <w:sz w:val="24"/>
          <w:szCs w:val="24"/>
        </w:rPr>
        <w:t xml:space="preserve">e </w:t>
      </w:r>
      <w:r w:rsidR="00CB3408" w:rsidRPr="00363266">
        <w:rPr>
          <w:rFonts w:ascii="Times New Roman" w:hAnsi="Times New Roman" w:cs="Times New Roman"/>
          <w:sz w:val="24"/>
          <w:szCs w:val="24"/>
        </w:rPr>
        <w:t xml:space="preserve">basit </w:t>
      </w:r>
      <w:r w:rsidRPr="00363266">
        <w:rPr>
          <w:rFonts w:ascii="Times New Roman" w:hAnsi="Times New Roman" w:cs="Times New Roman"/>
          <w:sz w:val="24"/>
          <w:szCs w:val="24"/>
        </w:rPr>
        <w:t xml:space="preserve">evler, </w:t>
      </w:r>
      <w:r w:rsidR="00CB3408" w:rsidRPr="00363266">
        <w:rPr>
          <w:rFonts w:ascii="Times New Roman" w:hAnsi="Times New Roman" w:cs="Times New Roman"/>
          <w:sz w:val="24"/>
          <w:szCs w:val="24"/>
        </w:rPr>
        <w:t xml:space="preserve">sokaklar, </w:t>
      </w:r>
      <w:r w:rsidRPr="00363266">
        <w:rPr>
          <w:rFonts w:ascii="Times New Roman" w:hAnsi="Times New Roman" w:cs="Times New Roman"/>
          <w:sz w:val="24"/>
          <w:szCs w:val="24"/>
        </w:rPr>
        <w:t xml:space="preserve">meyhaneler gibi </w:t>
      </w:r>
      <w:r w:rsidR="00CB3408" w:rsidRPr="00363266">
        <w:rPr>
          <w:rFonts w:ascii="Times New Roman" w:hAnsi="Times New Roman" w:cs="Times New Roman"/>
          <w:sz w:val="24"/>
          <w:szCs w:val="24"/>
        </w:rPr>
        <w:t>olağan meka</w:t>
      </w:r>
      <w:r w:rsidRPr="00363266">
        <w:rPr>
          <w:rFonts w:ascii="Times New Roman" w:hAnsi="Times New Roman" w:cs="Times New Roman"/>
          <w:sz w:val="24"/>
          <w:szCs w:val="24"/>
        </w:rPr>
        <w:t xml:space="preserve">nlarda </w:t>
      </w:r>
      <w:r w:rsidR="00CB3408" w:rsidRPr="00363266">
        <w:rPr>
          <w:rFonts w:ascii="Times New Roman" w:hAnsi="Times New Roman" w:cs="Times New Roman"/>
          <w:sz w:val="24"/>
          <w:szCs w:val="24"/>
        </w:rPr>
        <w:t>tezahür eder</w:t>
      </w:r>
      <w:r w:rsidRPr="00363266">
        <w:rPr>
          <w:rFonts w:ascii="Times New Roman" w:hAnsi="Times New Roman" w:cs="Times New Roman"/>
          <w:sz w:val="24"/>
          <w:szCs w:val="24"/>
        </w:rPr>
        <w:t>. Kullanılan dil</w:t>
      </w:r>
      <w:r w:rsidR="00CB3408" w:rsidRPr="00363266">
        <w:rPr>
          <w:rFonts w:ascii="Times New Roman" w:hAnsi="Times New Roman" w:cs="Times New Roman"/>
          <w:sz w:val="24"/>
          <w:szCs w:val="24"/>
        </w:rPr>
        <w:t xml:space="preserve"> ise</w:t>
      </w:r>
      <w:r w:rsidRPr="00363266">
        <w:rPr>
          <w:rFonts w:ascii="Times New Roman" w:hAnsi="Times New Roman" w:cs="Times New Roman"/>
          <w:sz w:val="24"/>
          <w:szCs w:val="24"/>
        </w:rPr>
        <w:t xml:space="preserve">, </w:t>
      </w:r>
      <w:r w:rsidR="00CB3408" w:rsidRPr="00363266">
        <w:rPr>
          <w:rFonts w:ascii="Times New Roman" w:hAnsi="Times New Roman" w:cs="Times New Roman"/>
          <w:sz w:val="24"/>
          <w:szCs w:val="24"/>
        </w:rPr>
        <w:t>şiirsel türler</w:t>
      </w:r>
      <w:r w:rsidRPr="00363266">
        <w:rPr>
          <w:rFonts w:ascii="Times New Roman" w:hAnsi="Times New Roman" w:cs="Times New Roman"/>
          <w:sz w:val="24"/>
          <w:szCs w:val="24"/>
        </w:rPr>
        <w:t xml:space="preserve">de olduğu gibi </w:t>
      </w:r>
      <w:r w:rsidR="00CB3408" w:rsidRPr="00363266">
        <w:rPr>
          <w:rFonts w:ascii="Times New Roman" w:hAnsi="Times New Roman" w:cs="Times New Roman"/>
          <w:sz w:val="24"/>
          <w:szCs w:val="24"/>
        </w:rPr>
        <w:t>cilalı</w:t>
      </w:r>
      <w:r w:rsidRPr="00363266">
        <w:rPr>
          <w:rFonts w:ascii="Times New Roman" w:hAnsi="Times New Roman" w:cs="Times New Roman"/>
          <w:sz w:val="24"/>
          <w:szCs w:val="24"/>
        </w:rPr>
        <w:t xml:space="preserve"> değil</w:t>
      </w:r>
      <w:r w:rsidR="00CB3408" w:rsidRPr="00363266">
        <w:rPr>
          <w:rFonts w:ascii="Times New Roman" w:hAnsi="Times New Roman" w:cs="Times New Roman"/>
          <w:sz w:val="24"/>
          <w:szCs w:val="24"/>
        </w:rPr>
        <w:t>,</w:t>
      </w:r>
      <w:r w:rsidRPr="00363266">
        <w:rPr>
          <w:rFonts w:ascii="Times New Roman" w:hAnsi="Times New Roman" w:cs="Times New Roman"/>
          <w:sz w:val="24"/>
          <w:szCs w:val="24"/>
        </w:rPr>
        <w:t xml:space="preserve"> günlük ve </w:t>
      </w:r>
      <w:r w:rsidR="00CB3408" w:rsidRPr="00363266">
        <w:rPr>
          <w:rFonts w:ascii="Times New Roman" w:hAnsi="Times New Roman" w:cs="Times New Roman"/>
          <w:sz w:val="24"/>
          <w:szCs w:val="24"/>
        </w:rPr>
        <w:t xml:space="preserve">de </w:t>
      </w:r>
      <w:r w:rsidRPr="00363266">
        <w:rPr>
          <w:rFonts w:ascii="Times New Roman" w:hAnsi="Times New Roman" w:cs="Times New Roman"/>
          <w:sz w:val="24"/>
          <w:szCs w:val="24"/>
        </w:rPr>
        <w:t>sıradandır.</w:t>
      </w:r>
      <w:r w:rsidRPr="00363266">
        <w:rPr>
          <w:rStyle w:val="FootnoteReference"/>
          <w:rFonts w:ascii="Times New Roman" w:hAnsi="Times New Roman" w:cs="Times New Roman"/>
          <w:sz w:val="24"/>
          <w:szCs w:val="24"/>
        </w:rPr>
        <w:footnoteReference w:id="23"/>
      </w:r>
    </w:p>
    <w:p w:rsidR="00462AB9" w:rsidRPr="00363266" w:rsidRDefault="00462AB9"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Romanların </w:t>
      </w:r>
      <w:r w:rsidR="00CB3408" w:rsidRPr="00363266">
        <w:rPr>
          <w:rFonts w:ascii="Times New Roman" w:hAnsi="Times New Roman" w:cs="Times New Roman"/>
          <w:sz w:val="24"/>
          <w:szCs w:val="24"/>
        </w:rPr>
        <w:t>neredeyse</w:t>
      </w:r>
      <w:r w:rsidR="00457CF1" w:rsidRPr="00363266">
        <w:rPr>
          <w:rFonts w:ascii="Times New Roman" w:hAnsi="Times New Roman" w:cs="Times New Roman"/>
          <w:sz w:val="24"/>
          <w:szCs w:val="24"/>
        </w:rPr>
        <w:t xml:space="preserve"> </w:t>
      </w:r>
      <w:r w:rsidR="00CB3408" w:rsidRPr="00363266">
        <w:rPr>
          <w:rFonts w:ascii="Times New Roman" w:hAnsi="Times New Roman" w:cs="Times New Roman"/>
          <w:sz w:val="24"/>
          <w:szCs w:val="24"/>
        </w:rPr>
        <w:t>tamamında</w:t>
      </w:r>
      <w:r w:rsidR="005054FC" w:rsidRPr="00363266">
        <w:rPr>
          <w:rFonts w:ascii="Times New Roman" w:hAnsi="Times New Roman" w:cs="Times New Roman"/>
          <w:sz w:val="24"/>
          <w:szCs w:val="24"/>
        </w:rPr>
        <w:t xml:space="preserve"> bir </w:t>
      </w:r>
      <w:r w:rsidR="00CB3408" w:rsidRPr="00363266">
        <w:rPr>
          <w:rFonts w:ascii="Times New Roman" w:hAnsi="Times New Roman" w:cs="Times New Roman"/>
          <w:sz w:val="24"/>
          <w:szCs w:val="24"/>
        </w:rPr>
        <w:t>amaç</w:t>
      </w:r>
      <w:r w:rsidR="00457CF1" w:rsidRPr="00363266">
        <w:rPr>
          <w:rFonts w:ascii="Times New Roman" w:hAnsi="Times New Roman" w:cs="Times New Roman"/>
          <w:sz w:val="24"/>
          <w:szCs w:val="24"/>
        </w:rPr>
        <w:t xml:space="preserve"> </w:t>
      </w:r>
      <w:r w:rsidR="00CB3408" w:rsidRPr="00363266">
        <w:rPr>
          <w:rFonts w:ascii="Times New Roman" w:hAnsi="Times New Roman" w:cs="Times New Roman"/>
          <w:sz w:val="24"/>
          <w:szCs w:val="24"/>
        </w:rPr>
        <w:t>bulunur</w:t>
      </w:r>
      <w:r w:rsidR="005054FC" w:rsidRPr="00363266">
        <w:rPr>
          <w:rFonts w:ascii="Times New Roman" w:hAnsi="Times New Roman" w:cs="Times New Roman"/>
          <w:sz w:val="24"/>
          <w:szCs w:val="24"/>
        </w:rPr>
        <w:t>. Bu amaç</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kimi romanlarda</w:t>
      </w:r>
      <w:r w:rsidRPr="00363266">
        <w:rPr>
          <w:rFonts w:ascii="Times New Roman" w:hAnsi="Times New Roman" w:cs="Times New Roman"/>
          <w:sz w:val="24"/>
          <w:szCs w:val="24"/>
        </w:rPr>
        <w:t xml:space="preserve"> konu</w:t>
      </w:r>
      <w:r w:rsidR="00CB3408" w:rsidRPr="00363266">
        <w:rPr>
          <w:rFonts w:ascii="Times New Roman" w:hAnsi="Times New Roman" w:cs="Times New Roman"/>
          <w:sz w:val="24"/>
          <w:szCs w:val="24"/>
        </w:rPr>
        <w:t>nun</w:t>
      </w:r>
      <w:r w:rsidR="005054FC" w:rsidRPr="00363266">
        <w:rPr>
          <w:rFonts w:ascii="Times New Roman" w:hAnsi="Times New Roman" w:cs="Times New Roman"/>
          <w:sz w:val="24"/>
          <w:szCs w:val="24"/>
        </w:rPr>
        <w:t xml:space="preserve"> ve </w:t>
      </w:r>
      <w:r w:rsidR="00CB3408" w:rsidRPr="00363266">
        <w:rPr>
          <w:rFonts w:ascii="Times New Roman" w:hAnsi="Times New Roman" w:cs="Times New Roman"/>
          <w:sz w:val="24"/>
          <w:szCs w:val="24"/>
        </w:rPr>
        <w:t>biçemin</w:t>
      </w:r>
      <w:r w:rsidR="005054FC" w:rsidRPr="00363266">
        <w:rPr>
          <w:rFonts w:ascii="Times New Roman" w:hAnsi="Times New Roman" w:cs="Times New Roman"/>
          <w:sz w:val="24"/>
          <w:szCs w:val="24"/>
        </w:rPr>
        <w:t xml:space="preserve"> iç</w:t>
      </w:r>
      <w:r w:rsidR="00CB3408" w:rsidRPr="00363266">
        <w:rPr>
          <w:rFonts w:ascii="Times New Roman" w:hAnsi="Times New Roman" w:cs="Times New Roman"/>
          <w:sz w:val="24"/>
          <w:szCs w:val="24"/>
        </w:rPr>
        <w:t>erisine özenle</w:t>
      </w:r>
      <w:r w:rsidR="005054FC" w:rsidRPr="00363266">
        <w:rPr>
          <w:rFonts w:ascii="Times New Roman" w:hAnsi="Times New Roman" w:cs="Times New Roman"/>
          <w:sz w:val="24"/>
          <w:szCs w:val="24"/>
        </w:rPr>
        <w:t xml:space="preserve"> gizlenmişken, </w:t>
      </w:r>
      <w:r w:rsidR="00CB3408" w:rsidRPr="00363266">
        <w:rPr>
          <w:rFonts w:ascii="Times New Roman" w:hAnsi="Times New Roman" w:cs="Times New Roman"/>
          <w:sz w:val="24"/>
          <w:szCs w:val="24"/>
        </w:rPr>
        <w:t>kimilerinde</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ise oldukça barizdir</w:t>
      </w:r>
      <w:r w:rsidR="005054FC" w:rsidRPr="00363266">
        <w:rPr>
          <w:rFonts w:ascii="Times New Roman" w:hAnsi="Times New Roman" w:cs="Times New Roman"/>
          <w:sz w:val="24"/>
          <w:szCs w:val="24"/>
        </w:rPr>
        <w:t>. Böyle</w:t>
      </w:r>
      <w:r w:rsidR="00CB3408" w:rsidRPr="00363266">
        <w:rPr>
          <w:rFonts w:ascii="Times New Roman" w:hAnsi="Times New Roman" w:cs="Times New Roman"/>
          <w:sz w:val="24"/>
          <w:szCs w:val="24"/>
        </w:rPr>
        <w:t>si</w:t>
      </w:r>
      <w:r w:rsidR="005054FC" w:rsidRPr="00363266">
        <w:rPr>
          <w:rFonts w:ascii="Times New Roman" w:hAnsi="Times New Roman" w:cs="Times New Roman"/>
          <w:sz w:val="24"/>
          <w:szCs w:val="24"/>
        </w:rPr>
        <w:t xml:space="preserve"> romanlara "tezli </w:t>
      </w:r>
      <w:r w:rsidRPr="00363266">
        <w:rPr>
          <w:rFonts w:ascii="Times New Roman" w:hAnsi="Times New Roman" w:cs="Times New Roman"/>
          <w:sz w:val="24"/>
          <w:szCs w:val="24"/>
        </w:rPr>
        <w:t xml:space="preserve">roman" </w:t>
      </w:r>
      <w:r w:rsidR="00CB3408" w:rsidRPr="00363266">
        <w:rPr>
          <w:rFonts w:ascii="Times New Roman" w:hAnsi="Times New Roman" w:cs="Times New Roman"/>
          <w:sz w:val="24"/>
          <w:szCs w:val="24"/>
        </w:rPr>
        <w:t>ismi verilir</w:t>
      </w:r>
      <w:r w:rsidRPr="00363266">
        <w:rPr>
          <w:rFonts w:ascii="Times New Roman" w:hAnsi="Times New Roman" w:cs="Times New Roman"/>
          <w:sz w:val="24"/>
          <w:szCs w:val="24"/>
        </w:rPr>
        <w:t>. Bel</w:t>
      </w:r>
      <w:r w:rsidR="00CB3408" w:rsidRPr="00363266">
        <w:rPr>
          <w:rFonts w:ascii="Times New Roman" w:hAnsi="Times New Roman" w:cs="Times New Roman"/>
          <w:sz w:val="24"/>
          <w:szCs w:val="24"/>
        </w:rPr>
        <w:t>ir</w:t>
      </w:r>
      <w:r w:rsidRPr="00363266">
        <w:rPr>
          <w:rFonts w:ascii="Times New Roman" w:hAnsi="Times New Roman" w:cs="Times New Roman"/>
          <w:sz w:val="24"/>
          <w:szCs w:val="24"/>
        </w:rPr>
        <w:t xml:space="preserve">li bir ideolojiye </w:t>
      </w:r>
      <w:r w:rsidR="00CB3408" w:rsidRPr="00363266">
        <w:rPr>
          <w:rFonts w:ascii="Times New Roman" w:hAnsi="Times New Roman" w:cs="Times New Roman"/>
          <w:sz w:val="24"/>
          <w:szCs w:val="24"/>
        </w:rPr>
        <w:t>yönelen</w:t>
      </w:r>
      <w:r w:rsidR="005054FC" w:rsidRPr="00363266">
        <w:rPr>
          <w:rFonts w:ascii="Times New Roman" w:hAnsi="Times New Roman" w:cs="Times New Roman"/>
          <w:sz w:val="24"/>
          <w:szCs w:val="24"/>
        </w:rPr>
        <w:t xml:space="preserve"> romanlarda bu </w:t>
      </w:r>
      <w:r w:rsidR="00CB3408" w:rsidRPr="00363266">
        <w:rPr>
          <w:rFonts w:ascii="Times New Roman" w:hAnsi="Times New Roman" w:cs="Times New Roman"/>
          <w:sz w:val="24"/>
          <w:szCs w:val="24"/>
        </w:rPr>
        <w:t>durum</w:t>
      </w:r>
      <w:r w:rsidR="005054FC" w:rsidRPr="00363266">
        <w:rPr>
          <w:rFonts w:ascii="Times New Roman" w:hAnsi="Times New Roman" w:cs="Times New Roman"/>
          <w:sz w:val="24"/>
          <w:szCs w:val="24"/>
        </w:rPr>
        <w:t xml:space="preserve"> daha </w:t>
      </w:r>
      <w:r w:rsidR="00CB3408" w:rsidRPr="00363266">
        <w:rPr>
          <w:rFonts w:ascii="Times New Roman" w:hAnsi="Times New Roman" w:cs="Times New Roman"/>
          <w:sz w:val="24"/>
          <w:szCs w:val="24"/>
        </w:rPr>
        <w:t>bariz</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şekilde</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görülebillir</w:t>
      </w:r>
      <w:r w:rsidR="005054FC" w:rsidRPr="00363266">
        <w:rPr>
          <w:rFonts w:ascii="Times New Roman" w:hAnsi="Times New Roman" w:cs="Times New Roman"/>
          <w:sz w:val="24"/>
          <w:szCs w:val="24"/>
        </w:rPr>
        <w:t xml:space="preserve">. </w:t>
      </w:r>
      <w:r w:rsidR="00CB3408" w:rsidRPr="00363266">
        <w:rPr>
          <w:rFonts w:ascii="Times New Roman" w:hAnsi="Times New Roman" w:cs="Times New Roman"/>
          <w:sz w:val="24"/>
          <w:szCs w:val="24"/>
        </w:rPr>
        <w:t>Özellikle</w:t>
      </w:r>
      <w:r w:rsidR="005054FC" w:rsidRPr="00363266">
        <w:rPr>
          <w:rFonts w:ascii="Times New Roman" w:hAnsi="Times New Roman" w:cs="Times New Roman"/>
          <w:sz w:val="24"/>
          <w:szCs w:val="24"/>
        </w:rPr>
        <w:t xml:space="preserve"> materyalist </w:t>
      </w:r>
      <w:r w:rsidR="00CB3408" w:rsidRPr="00363266">
        <w:rPr>
          <w:rFonts w:ascii="Times New Roman" w:hAnsi="Times New Roman" w:cs="Times New Roman"/>
          <w:sz w:val="24"/>
          <w:szCs w:val="24"/>
        </w:rPr>
        <w:t>akımma</w:t>
      </w:r>
      <w:r w:rsidR="005054FC" w:rsidRPr="00363266">
        <w:rPr>
          <w:rFonts w:ascii="Times New Roman" w:hAnsi="Times New Roman" w:cs="Times New Roman"/>
          <w:sz w:val="24"/>
          <w:szCs w:val="24"/>
        </w:rPr>
        <w:t xml:space="preserve"> bağlı olan</w:t>
      </w:r>
      <w:r w:rsidR="00CB3408" w:rsidRPr="00363266">
        <w:rPr>
          <w:rFonts w:ascii="Times New Roman" w:hAnsi="Times New Roman" w:cs="Times New Roman"/>
          <w:sz w:val="24"/>
          <w:szCs w:val="24"/>
        </w:rPr>
        <w:t xml:space="preserve"> roma</w:t>
      </w:r>
      <w:r w:rsidR="005054FC" w:rsidRPr="00363266">
        <w:rPr>
          <w:rFonts w:ascii="Times New Roman" w:hAnsi="Times New Roman" w:cs="Times New Roman"/>
          <w:sz w:val="24"/>
          <w:szCs w:val="24"/>
        </w:rPr>
        <w:t xml:space="preserve">larda bu </w:t>
      </w:r>
      <w:r w:rsidR="00CB3408" w:rsidRPr="00363266">
        <w:rPr>
          <w:rFonts w:ascii="Times New Roman" w:hAnsi="Times New Roman" w:cs="Times New Roman"/>
          <w:sz w:val="24"/>
          <w:szCs w:val="24"/>
        </w:rPr>
        <w:t>gaye</w:t>
      </w:r>
      <w:r w:rsidR="005054FC" w:rsidRPr="00363266">
        <w:rPr>
          <w:rFonts w:ascii="Times New Roman" w:hAnsi="Times New Roman" w:cs="Times New Roman"/>
          <w:sz w:val="24"/>
          <w:szCs w:val="24"/>
        </w:rPr>
        <w:t xml:space="preserve"> o </w:t>
      </w:r>
      <w:r w:rsidR="00CB3408" w:rsidRPr="00363266">
        <w:rPr>
          <w:rFonts w:ascii="Times New Roman" w:hAnsi="Times New Roman" w:cs="Times New Roman"/>
          <w:sz w:val="24"/>
          <w:szCs w:val="24"/>
        </w:rPr>
        <w:t>derce</w:t>
      </w:r>
      <w:r w:rsidR="005054FC" w:rsidRPr="00363266">
        <w:rPr>
          <w:rFonts w:ascii="Times New Roman" w:hAnsi="Times New Roman" w:cs="Times New Roman"/>
          <w:sz w:val="24"/>
          <w:szCs w:val="24"/>
        </w:rPr>
        <w:t xml:space="preserve"> ileri</w:t>
      </w:r>
      <w:r w:rsidR="00CB3408" w:rsidRPr="00363266">
        <w:rPr>
          <w:rFonts w:ascii="Times New Roman" w:hAnsi="Times New Roman" w:cs="Times New Roman"/>
          <w:sz w:val="24"/>
          <w:szCs w:val="24"/>
        </w:rPr>
        <w:t>dedir</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ki, okuyucu üzerinde bir roman değil de</w:t>
      </w:r>
      <w:r w:rsidR="005054FC" w:rsidRPr="00363266">
        <w:rPr>
          <w:rFonts w:ascii="Times New Roman" w:hAnsi="Times New Roman" w:cs="Times New Roman"/>
          <w:sz w:val="24"/>
          <w:szCs w:val="24"/>
        </w:rPr>
        <w:t xml:space="preserve"> doktrin</w:t>
      </w:r>
      <w:r w:rsidR="00CB3408" w:rsidRPr="00363266">
        <w:rPr>
          <w:rFonts w:ascii="Times New Roman" w:hAnsi="Times New Roman" w:cs="Times New Roman"/>
          <w:sz w:val="24"/>
          <w:szCs w:val="24"/>
        </w:rPr>
        <w:t>sel biryapıtı ok</w:t>
      </w:r>
      <w:r w:rsidR="005054FC" w:rsidRPr="00363266">
        <w:rPr>
          <w:rFonts w:ascii="Times New Roman" w:hAnsi="Times New Roman" w:cs="Times New Roman"/>
          <w:sz w:val="24"/>
          <w:szCs w:val="24"/>
        </w:rPr>
        <w:t xml:space="preserve">uyormuş </w:t>
      </w:r>
      <w:r w:rsidR="00CB3408" w:rsidRPr="00363266">
        <w:rPr>
          <w:rFonts w:ascii="Times New Roman" w:hAnsi="Times New Roman" w:cs="Times New Roman"/>
          <w:sz w:val="24"/>
          <w:szCs w:val="24"/>
        </w:rPr>
        <w:t>izlenimi</w:t>
      </w:r>
      <w:r w:rsidR="003D3BA5">
        <w:rPr>
          <w:rFonts w:ascii="Times New Roman" w:hAnsi="Times New Roman" w:cs="Times New Roman"/>
          <w:sz w:val="24"/>
          <w:szCs w:val="24"/>
        </w:rPr>
        <w:t xml:space="preserve"> </w:t>
      </w:r>
      <w:r w:rsidR="00CB3408" w:rsidRPr="00363266">
        <w:rPr>
          <w:rFonts w:ascii="Times New Roman" w:hAnsi="Times New Roman" w:cs="Times New Roman"/>
          <w:sz w:val="24"/>
          <w:szCs w:val="24"/>
        </w:rPr>
        <w:t>oluşur</w:t>
      </w:r>
      <w:r w:rsidR="005054FC" w:rsidRPr="00363266">
        <w:rPr>
          <w:rFonts w:ascii="Times New Roman" w:hAnsi="Times New Roman" w:cs="Times New Roman"/>
          <w:sz w:val="24"/>
          <w:szCs w:val="24"/>
        </w:rPr>
        <w:t xml:space="preserve">. Her </w:t>
      </w:r>
      <w:r w:rsidR="00CB3408" w:rsidRPr="00363266">
        <w:rPr>
          <w:rFonts w:ascii="Times New Roman" w:hAnsi="Times New Roman" w:cs="Times New Roman"/>
          <w:sz w:val="24"/>
          <w:szCs w:val="24"/>
        </w:rPr>
        <w:t>yazınsal</w:t>
      </w:r>
      <w:r w:rsidR="004A3B82">
        <w:rPr>
          <w:rFonts w:ascii="Times New Roman" w:hAnsi="Times New Roman" w:cs="Times New Roman"/>
          <w:sz w:val="24"/>
          <w:szCs w:val="24"/>
        </w:rPr>
        <w:t xml:space="preserve"> </w:t>
      </w:r>
      <w:r w:rsidR="00CB3408" w:rsidRPr="00363266">
        <w:rPr>
          <w:rFonts w:ascii="Times New Roman" w:hAnsi="Times New Roman" w:cs="Times New Roman"/>
          <w:sz w:val="24"/>
          <w:szCs w:val="24"/>
        </w:rPr>
        <w:t>yapıtta</w:t>
      </w:r>
      <w:r w:rsidR="005054FC" w:rsidRPr="00363266">
        <w:rPr>
          <w:rFonts w:ascii="Times New Roman" w:hAnsi="Times New Roman" w:cs="Times New Roman"/>
          <w:sz w:val="24"/>
          <w:szCs w:val="24"/>
        </w:rPr>
        <w:t xml:space="preserve"> olduğu gibi roman</w:t>
      </w:r>
      <w:r w:rsidR="00D6428E" w:rsidRPr="00363266">
        <w:rPr>
          <w:rFonts w:ascii="Times New Roman" w:hAnsi="Times New Roman" w:cs="Times New Roman"/>
          <w:sz w:val="24"/>
          <w:szCs w:val="24"/>
        </w:rPr>
        <w:t>lar</w:t>
      </w:r>
      <w:r w:rsidR="005054FC" w:rsidRPr="00363266">
        <w:rPr>
          <w:rFonts w:ascii="Times New Roman" w:hAnsi="Times New Roman" w:cs="Times New Roman"/>
          <w:sz w:val="24"/>
          <w:szCs w:val="24"/>
        </w:rPr>
        <w:t xml:space="preserve">da da </w:t>
      </w:r>
      <w:r w:rsidR="00D6428E" w:rsidRPr="00363266">
        <w:rPr>
          <w:rFonts w:ascii="Times New Roman" w:hAnsi="Times New Roman" w:cs="Times New Roman"/>
          <w:sz w:val="24"/>
          <w:szCs w:val="24"/>
        </w:rPr>
        <w:t>biçem</w:t>
      </w:r>
      <w:r w:rsidR="004A3B82">
        <w:rPr>
          <w:rFonts w:ascii="Times New Roman" w:hAnsi="Times New Roman" w:cs="Times New Roman"/>
          <w:sz w:val="24"/>
          <w:szCs w:val="24"/>
        </w:rPr>
        <w:t xml:space="preserve"> </w:t>
      </w:r>
      <w:r w:rsidR="00D6428E" w:rsidRPr="00363266">
        <w:rPr>
          <w:rFonts w:ascii="Times New Roman" w:hAnsi="Times New Roman" w:cs="Times New Roman"/>
          <w:sz w:val="24"/>
          <w:szCs w:val="24"/>
        </w:rPr>
        <w:t>yani ülsup</w:t>
      </w:r>
      <w:r w:rsidR="003D3BA5">
        <w:rPr>
          <w:rFonts w:ascii="Times New Roman" w:hAnsi="Times New Roman" w:cs="Times New Roman"/>
          <w:sz w:val="24"/>
          <w:szCs w:val="24"/>
        </w:rPr>
        <w:t xml:space="preserve"> </w:t>
      </w:r>
      <w:r w:rsidR="00D6428E" w:rsidRPr="00363266">
        <w:rPr>
          <w:rFonts w:ascii="Times New Roman" w:hAnsi="Times New Roman" w:cs="Times New Roman"/>
          <w:sz w:val="24"/>
          <w:szCs w:val="24"/>
        </w:rPr>
        <w:t>oldukça</w:t>
      </w:r>
      <w:r w:rsidR="005054FC" w:rsidRPr="00363266">
        <w:rPr>
          <w:rFonts w:ascii="Times New Roman" w:hAnsi="Times New Roman" w:cs="Times New Roman"/>
          <w:sz w:val="24"/>
          <w:szCs w:val="24"/>
        </w:rPr>
        <w:t xml:space="preserve"> önemlidir. </w:t>
      </w:r>
      <w:r w:rsidR="00D6428E" w:rsidRPr="00363266">
        <w:rPr>
          <w:rFonts w:ascii="Times New Roman" w:hAnsi="Times New Roman" w:cs="Times New Roman"/>
          <w:sz w:val="24"/>
          <w:szCs w:val="24"/>
        </w:rPr>
        <w:t>Kimi</w:t>
      </w:r>
      <w:r w:rsidR="005054FC" w:rsidRPr="00363266">
        <w:rPr>
          <w:rFonts w:ascii="Times New Roman" w:hAnsi="Times New Roman" w:cs="Times New Roman"/>
          <w:sz w:val="24"/>
          <w:szCs w:val="24"/>
        </w:rPr>
        <w:t xml:space="preserve"> romancılar</w:t>
      </w:r>
      <w:r w:rsidR="00D6428E" w:rsidRPr="00363266">
        <w:rPr>
          <w:rFonts w:ascii="Times New Roman" w:hAnsi="Times New Roman" w:cs="Times New Roman"/>
          <w:sz w:val="24"/>
          <w:szCs w:val="24"/>
        </w:rPr>
        <w:t>,</w:t>
      </w:r>
      <w:r w:rsidR="006E6705" w:rsidRPr="00363266">
        <w:rPr>
          <w:rFonts w:ascii="Times New Roman" w:hAnsi="Times New Roman" w:cs="Times New Roman"/>
          <w:sz w:val="24"/>
          <w:szCs w:val="24"/>
        </w:rPr>
        <w:t xml:space="preserve"> </w:t>
      </w:r>
      <w:r w:rsidR="00D6428E" w:rsidRPr="00363266">
        <w:rPr>
          <w:rFonts w:ascii="Times New Roman" w:hAnsi="Times New Roman" w:cs="Times New Roman"/>
          <w:sz w:val="24"/>
          <w:szCs w:val="24"/>
        </w:rPr>
        <w:t>yapıtlarındaki konu ve</w:t>
      </w:r>
      <w:r w:rsidR="005054FC" w:rsidRPr="00363266">
        <w:rPr>
          <w:rFonts w:ascii="Times New Roman" w:hAnsi="Times New Roman" w:cs="Times New Roman"/>
          <w:sz w:val="24"/>
          <w:szCs w:val="24"/>
        </w:rPr>
        <w:t xml:space="preserve"> olayların, duygu</w:t>
      </w:r>
      <w:r w:rsidR="00873C0C" w:rsidRPr="00363266">
        <w:rPr>
          <w:rFonts w:ascii="Times New Roman" w:hAnsi="Times New Roman" w:cs="Times New Roman"/>
          <w:sz w:val="24"/>
          <w:szCs w:val="24"/>
        </w:rPr>
        <w:t>larl</w:t>
      </w:r>
      <w:r w:rsidR="00D6428E" w:rsidRPr="00363266">
        <w:rPr>
          <w:rFonts w:ascii="Times New Roman" w:hAnsi="Times New Roman" w:cs="Times New Roman"/>
          <w:sz w:val="24"/>
          <w:szCs w:val="24"/>
        </w:rPr>
        <w:t>a</w:t>
      </w:r>
      <w:r w:rsidR="003D3BA5">
        <w:rPr>
          <w:rFonts w:ascii="Times New Roman" w:hAnsi="Times New Roman" w:cs="Times New Roman"/>
          <w:sz w:val="24"/>
          <w:szCs w:val="24"/>
        </w:rPr>
        <w:t xml:space="preserve"> </w:t>
      </w:r>
      <w:r w:rsidR="00D6428E" w:rsidRPr="00363266">
        <w:rPr>
          <w:rFonts w:ascii="Times New Roman" w:hAnsi="Times New Roman" w:cs="Times New Roman"/>
          <w:sz w:val="24"/>
          <w:szCs w:val="24"/>
        </w:rPr>
        <w:t>düşüncelerin eskiyerek</w:t>
      </w:r>
      <w:r w:rsidR="005054FC" w:rsidRPr="00363266">
        <w:rPr>
          <w:rFonts w:ascii="Times New Roman" w:hAnsi="Times New Roman" w:cs="Times New Roman"/>
          <w:sz w:val="24"/>
          <w:szCs w:val="24"/>
        </w:rPr>
        <w:t xml:space="preserve"> ölebileceğine, </w:t>
      </w:r>
      <w:r w:rsidR="00D6428E" w:rsidRPr="00363266">
        <w:rPr>
          <w:rFonts w:ascii="Times New Roman" w:hAnsi="Times New Roman" w:cs="Times New Roman"/>
          <w:sz w:val="24"/>
          <w:szCs w:val="24"/>
        </w:rPr>
        <w:t>ancak mü</w:t>
      </w:r>
      <w:r w:rsidR="005054FC" w:rsidRPr="00363266">
        <w:rPr>
          <w:rFonts w:ascii="Times New Roman" w:hAnsi="Times New Roman" w:cs="Times New Roman"/>
          <w:sz w:val="24"/>
          <w:szCs w:val="24"/>
        </w:rPr>
        <w:t xml:space="preserve">kemmel </w:t>
      </w:r>
      <w:r w:rsidR="00D6428E" w:rsidRPr="00363266">
        <w:rPr>
          <w:rFonts w:ascii="Times New Roman" w:hAnsi="Times New Roman" w:cs="Times New Roman"/>
          <w:sz w:val="24"/>
          <w:szCs w:val="24"/>
        </w:rPr>
        <w:t xml:space="preserve">nitelikli </w:t>
      </w:r>
      <w:r w:rsidR="005054FC" w:rsidRPr="00363266">
        <w:rPr>
          <w:rFonts w:ascii="Times New Roman" w:hAnsi="Times New Roman" w:cs="Times New Roman"/>
          <w:sz w:val="24"/>
          <w:szCs w:val="24"/>
        </w:rPr>
        <w:t>bir üslubun</w:t>
      </w:r>
      <w:r w:rsidR="00D6428E" w:rsidRPr="00363266">
        <w:rPr>
          <w:rFonts w:ascii="Times New Roman" w:hAnsi="Times New Roman" w:cs="Times New Roman"/>
          <w:sz w:val="24"/>
          <w:szCs w:val="24"/>
        </w:rPr>
        <w:t xml:space="preserve"> ise</w:t>
      </w:r>
      <w:r w:rsidR="00303BC5" w:rsidRPr="00363266">
        <w:rPr>
          <w:rFonts w:ascii="Times New Roman" w:hAnsi="Times New Roman" w:cs="Times New Roman"/>
          <w:sz w:val="24"/>
          <w:szCs w:val="24"/>
        </w:rPr>
        <w:t xml:space="preserve"> onları yaşa</w:t>
      </w:r>
      <w:r w:rsidR="005054FC" w:rsidRPr="00363266">
        <w:rPr>
          <w:rFonts w:ascii="Times New Roman" w:hAnsi="Times New Roman" w:cs="Times New Roman"/>
          <w:sz w:val="24"/>
          <w:szCs w:val="24"/>
        </w:rPr>
        <w:t>m</w:t>
      </w:r>
      <w:r w:rsidR="00303BC5" w:rsidRPr="00363266">
        <w:rPr>
          <w:rFonts w:ascii="Times New Roman" w:hAnsi="Times New Roman" w:cs="Times New Roman"/>
          <w:sz w:val="24"/>
          <w:szCs w:val="24"/>
        </w:rPr>
        <w:t>d</w:t>
      </w:r>
      <w:r w:rsidR="005054FC" w:rsidRPr="00363266">
        <w:rPr>
          <w:rFonts w:ascii="Times New Roman" w:hAnsi="Times New Roman" w:cs="Times New Roman"/>
          <w:sz w:val="24"/>
          <w:szCs w:val="24"/>
        </w:rPr>
        <w:t>a</w:t>
      </w:r>
      <w:r w:rsidR="00303BC5" w:rsidRPr="00363266">
        <w:rPr>
          <w:rFonts w:ascii="Times New Roman" w:hAnsi="Times New Roman" w:cs="Times New Roman"/>
          <w:sz w:val="24"/>
          <w:szCs w:val="24"/>
        </w:rPr>
        <w:t xml:space="preserve"> tutma</w:t>
      </w:r>
      <w:r w:rsidR="005054FC" w:rsidRPr="00363266">
        <w:rPr>
          <w:rFonts w:ascii="Times New Roman" w:hAnsi="Times New Roman" w:cs="Times New Roman"/>
          <w:sz w:val="24"/>
          <w:szCs w:val="24"/>
        </w:rPr>
        <w:t>ya devam edeceğine içten</w:t>
      </w:r>
      <w:r w:rsidR="00D6428E" w:rsidRPr="00363266">
        <w:rPr>
          <w:rFonts w:ascii="Times New Roman" w:hAnsi="Times New Roman" w:cs="Times New Roman"/>
          <w:sz w:val="24"/>
          <w:szCs w:val="24"/>
        </w:rPr>
        <w:t>likle</w:t>
      </w:r>
      <w:r w:rsidR="00303BC5" w:rsidRPr="00363266">
        <w:rPr>
          <w:rFonts w:ascii="Times New Roman" w:hAnsi="Times New Roman" w:cs="Times New Roman"/>
          <w:sz w:val="24"/>
          <w:szCs w:val="24"/>
        </w:rPr>
        <w:t xml:space="preserve"> inanmış</w:t>
      </w:r>
      <w:r w:rsidR="005054FC" w:rsidRPr="00363266">
        <w:rPr>
          <w:rFonts w:ascii="Times New Roman" w:hAnsi="Times New Roman" w:cs="Times New Roman"/>
          <w:sz w:val="24"/>
          <w:szCs w:val="24"/>
        </w:rPr>
        <w:t xml:space="preserve"> ve üsluba dair </w:t>
      </w:r>
      <w:r w:rsidR="00D6428E" w:rsidRPr="00363266">
        <w:rPr>
          <w:rFonts w:ascii="Times New Roman" w:hAnsi="Times New Roman" w:cs="Times New Roman"/>
          <w:sz w:val="24"/>
          <w:szCs w:val="24"/>
        </w:rPr>
        <w:t>ciddi</w:t>
      </w:r>
      <w:r w:rsidR="003D3BA5">
        <w:rPr>
          <w:rFonts w:ascii="Times New Roman" w:hAnsi="Times New Roman" w:cs="Times New Roman"/>
          <w:sz w:val="24"/>
          <w:szCs w:val="24"/>
        </w:rPr>
        <w:t xml:space="preserve"> </w:t>
      </w:r>
      <w:r w:rsidR="00D6428E" w:rsidRPr="00363266">
        <w:rPr>
          <w:rFonts w:ascii="Times New Roman" w:hAnsi="Times New Roman" w:cs="Times New Roman"/>
          <w:sz w:val="24"/>
          <w:szCs w:val="24"/>
        </w:rPr>
        <w:t>bir özen gö</w:t>
      </w:r>
      <w:r w:rsidR="005054FC" w:rsidRPr="00363266">
        <w:rPr>
          <w:rFonts w:ascii="Times New Roman" w:hAnsi="Times New Roman" w:cs="Times New Roman"/>
          <w:sz w:val="24"/>
          <w:szCs w:val="24"/>
        </w:rPr>
        <w:t xml:space="preserve">stermişlerdir. </w:t>
      </w:r>
      <w:r w:rsidR="00D6428E" w:rsidRPr="00363266">
        <w:rPr>
          <w:rFonts w:ascii="Times New Roman" w:hAnsi="Times New Roman" w:cs="Times New Roman"/>
          <w:sz w:val="24"/>
          <w:szCs w:val="24"/>
        </w:rPr>
        <w:t>Sözcüklerini</w:t>
      </w:r>
      <w:r w:rsidR="005054FC" w:rsidRPr="00363266">
        <w:rPr>
          <w:rFonts w:ascii="Times New Roman" w:hAnsi="Times New Roman" w:cs="Times New Roman"/>
          <w:sz w:val="24"/>
          <w:szCs w:val="24"/>
        </w:rPr>
        <w:t xml:space="preserve">, </w:t>
      </w:r>
      <w:r w:rsidR="00D6428E" w:rsidRPr="00363266">
        <w:rPr>
          <w:rFonts w:ascii="Times New Roman" w:hAnsi="Times New Roman" w:cs="Times New Roman"/>
          <w:sz w:val="24"/>
          <w:szCs w:val="24"/>
        </w:rPr>
        <w:t>tümcelerini</w:t>
      </w:r>
      <w:r w:rsidR="005054FC" w:rsidRPr="00363266">
        <w:rPr>
          <w:rFonts w:ascii="Times New Roman" w:hAnsi="Times New Roman" w:cs="Times New Roman"/>
          <w:sz w:val="24"/>
          <w:szCs w:val="24"/>
        </w:rPr>
        <w:t xml:space="preserve"> ve </w:t>
      </w:r>
      <w:r w:rsidR="00D6428E" w:rsidRPr="00363266">
        <w:rPr>
          <w:rFonts w:ascii="Times New Roman" w:hAnsi="Times New Roman" w:cs="Times New Roman"/>
          <w:sz w:val="24"/>
          <w:szCs w:val="24"/>
        </w:rPr>
        <w:t xml:space="preserve">de </w:t>
      </w:r>
      <w:r w:rsidR="005054FC" w:rsidRPr="00363266">
        <w:rPr>
          <w:rFonts w:ascii="Times New Roman" w:hAnsi="Times New Roman" w:cs="Times New Roman"/>
          <w:sz w:val="24"/>
          <w:szCs w:val="24"/>
        </w:rPr>
        <w:t>anlatım tarzlarını bua</w:t>
      </w:r>
      <w:r w:rsidR="00D6428E" w:rsidRPr="00363266">
        <w:rPr>
          <w:rFonts w:ascii="Times New Roman" w:hAnsi="Times New Roman" w:cs="Times New Roman"/>
          <w:sz w:val="24"/>
          <w:szCs w:val="24"/>
        </w:rPr>
        <w:t>nlayışa</w:t>
      </w:r>
      <w:r w:rsidR="005054FC" w:rsidRPr="00363266">
        <w:rPr>
          <w:rFonts w:ascii="Times New Roman" w:hAnsi="Times New Roman" w:cs="Times New Roman"/>
          <w:sz w:val="24"/>
          <w:szCs w:val="24"/>
        </w:rPr>
        <w:t xml:space="preserve"> gö</w:t>
      </w:r>
      <w:r w:rsidR="00D6428E" w:rsidRPr="00363266">
        <w:rPr>
          <w:rFonts w:ascii="Times New Roman" w:hAnsi="Times New Roman" w:cs="Times New Roman"/>
          <w:sz w:val="24"/>
          <w:szCs w:val="24"/>
        </w:rPr>
        <w:t>re dü</w:t>
      </w:r>
      <w:r w:rsidR="005054FC" w:rsidRPr="00363266">
        <w:rPr>
          <w:rFonts w:ascii="Times New Roman" w:hAnsi="Times New Roman" w:cs="Times New Roman"/>
          <w:sz w:val="24"/>
          <w:szCs w:val="24"/>
        </w:rPr>
        <w:t xml:space="preserve">zenlemişlerdir. </w:t>
      </w:r>
      <w:r w:rsidR="00D6428E" w:rsidRPr="00363266">
        <w:rPr>
          <w:rFonts w:ascii="Times New Roman" w:hAnsi="Times New Roman" w:cs="Times New Roman"/>
          <w:sz w:val="24"/>
          <w:szCs w:val="24"/>
        </w:rPr>
        <w:t>Fakat kimi</w:t>
      </w:r>
      <w:r w:rsidR="005054FC" w:rsidRPr="00363266">
        <w:rPr>
          <w:rFonts w:ascii="Times New Roman" w:hAnsi="Times New Roman" w:cs="Times New Roman"/>
          <w:sz w:val="24"/>
          <w:szCs w:val="24"/>
        </w:rPr>
        <w:t xml:space="preserve"> roman</w:t>
      </w:r>
      <w:r w:rsidR="00303BC5" w:rsidRPr="00363266">
        <w:rPr>
          <w:rFonts w:ascii="Times New Roman" w:hAnsi="Times New Roman" w:cs="Times New Roman"/>
          <w:sz w:val="24"/>
          <w:szCs w:val="24"/>
        </w:rPr>
        <w:t>cılar</w:t>
      </w:r>
      <w:r w:rsidR="005054FC" w:rsidRPr="00363266">
        <w:rPr>
          <w:rFonts w:ascii="Times New Roman" w:hAnsi="Times New Roman" w:cs="Times New Roman"/>
          <w:sz w:val="24"/>
          <w:szCs w:val="24"/>
        </w:rPr>
        <w:t xml:space="preserve"> özellikle </w:t>
      </w:r>
      <w:r w:rsidR="00D6428E" w:rsidRPr="00363266">
        <w:rPr>
          <w:rFonts w:ascii="Times New Roman" w:hAnsi="Times New Roman" w:cs="Times New Roman"/>
          <w:sz w:val="24"/>
          <w:szCs w:val="24"/>
        </w:rPr>
        <w:t xml:space="preserve">de </w:t>
      </w:r>
      <w:r w:rsidR="005054FC" w:rsidRPr="00363266">
        <w:rPr>
          <w:rFonts w:ascii="Times New Roman" w:hAnsi="Times New Roman" w:cs="Times New Roman"/>
          <w:sz w:val="24"/>
          <w:szCs w:val="24"/>
        </w:rPr>
        <w:t xml:space="preserve">Marksist </w:t>
      </w:r>
      <w:r w:rsidR="00D6428E" w:rsidRPr="00363266">
        <w:rPr>
          <w:rFonts w:ascii="Times New Roman" w:hAnsi="Times New Roman" w:cs="Times New Roman"/>
          <w:sz w:val="24"/>
          <w:szCs w:val="24"/>
        </w:rPr>
        <w:t xml:space="preserve">düşüncedeki </w:t>
      </w:r>
      <w:r w:rsidR="005054FC" w:rsidRPr="00363266">
        <w:rPr>
          <w:rFonts w:ascii="Times New Roman" w:hAnsi="Times New Roman" w:cs="Times New Roman"/>
          <w:sz w:val="24"/>
          <w:szCs w:val="24"/>
        </w:rPr>
        <w:t>tezli romancılar</w:t>
      </w:r>
      <w:r w:rsidR="00D6428E" w:rsidRPr="00363266">
        <w:rPr>
          <w:rFonts w:ascii="Times New Roman" w:hAnsi="Times New Roman" w:cs="Times New Roman"/>
          <w:sz w:val="24"/>
          <w:szCs w:val="24"/>
        </w:rPr>
        <w:t>la</w:t>
      </w:r>
      <w:r w:rsidR="005054FC" w:rsidRPr="00363266">
        <w:rPr>
          <w:rFonts w:ascii="Times New Roman" w:hAnsi="Times New Roman" w:cs="Times New Roman"/>
          <w:sz w:val="24"/>
          <w:szCs w:val="24"/>
        </w:rPr>
        <w:t xml:space="preserve"> Natüralistler bu </w:t>
      </w:r>
      <w:r w:rsidR="00303BC5" w:rsidRPr="00363266">
        <w:rPr>
          <w:rFonts w:ascii="Times New Roman" w:hAnsi="Times New Roman" w:cs="Times New Roman"/>
          <w:sz w:val="24"/>
          <w:szCs w:val="24"/>
        </w:rPr>
        <w:t>noktada</w:t>
      </w:r>
      <w:r w:rsidR="004A3B82">
        <w:rPr>
          <w:rFonts w:ascii="Times New Roman" w:hAnsi="Times New Roman" w:cs="Times New Roman"/>
          <w:sz w:val="24"/>
          <w:szCs w:val="24"/>
        </w:rPr>
        <w:t xml:space="preserve"> </w:t>
      </w:r>
      <w:r w:rsidR="00D6428E" w:rsidRPr="00363266">
        <w:rPr>
          <w:rFonts w:ascii="Times New Roman" w:hAnsi="Times New Roman" w:cs="Times New Roman"/>
          <w:sz w:val="24"/>
          <w:szCs w:val="24"/>
        </w:rPr>
        <w:t>sıradan</w:t>
      </w:r>
      <w:r w:rsidR="005054FC" w:rsidRPr="00363266">
        <w:rPr>
          <w:rFonts w:ascii="Times New Roman" w:hAnsi="Times New Roman" w:cs="Times New Roman"/>
          <w:sz w:val="24"/>
          <w:szCs w:val="24"/>
        </w:rPr>
        <w:t xml:space="preserve"> bir yol</w:t>
      </w:r>
      <w:r w:rsidR="00D6428E" w:rsidRPr="00363266">
        <w:rPr>
          <w:rFonts w:ascii="Times New Roman" w:hAnsi="Times New Roman" w:cs="Times New Roman"/>
          <w:sz w:val="24"/>
          <w:szCs w:val="24"/>
        </w:rPr>
        <w:t>u</w:t>
      </w:r>
      <w:r w:rsidR="004A3B82">
        <w:rPr>
          <w:rFonts w:ascii="Times New Roman" w:hAnsi="Times New Roman" w:cs="Times New Roman"/>
          <w:sz w:val="24"/>
          <w:szCs w:val="24"/>
        </w:rPr>
        <w:t xml:space="preserve"> </w:t>
      </w:r>
      <w:r w:rsidR="00D6428E" w:rsidRPr="00363266">
        <w:rPr>
          <w:rFonts w:ascii="Times New Roman" w:hAnsi="Times New Roman" w:cs="Times New Roman"/>
          <w:sz w:val="24"/>
          <w:szCs w:val="24"/>
        </w:rPr>
        <w:t>takip etmişler,</w:t>
      </w:r>
      <w:r w:rsidR="005054FC" w:rsidRPr="00363266">
        <w:rPr>
          <w:rFonts w:ascii="Times New Roman" w:hAnsi="Times New Roman" w:cs="Times New Roman"/>
          <w:sz w:val="24"/>
          <w:szCs w:val="24"/>
        </w:rPr>
        <w:t xml:space="preserve"> çirkin </w:t>
      </w:r>
      <w:r w:rsidR="00D6428E" w:rsidRPr="00363266">
        <w:rPr>
          <w:rFonts w:ascii="Times New Roman" w:hAnsi="Times New Roman" w:cs="Times New Roman"/>
          <w:sz w:val="24"/>
          <w:szCs w:val="24"/>
        </w:rPr>
        <w:t>ve kaba sözcükleri</w:t>
      </w:r>
      <w:r w:rsidR="005054FC" w:rsidRPr="00363266">
        <w:rPr>
          <w:rFonts w:ascii="Times New Roman" w:hAnsi="Times New Roman" w:cs="Times New Roman"/>
          <w:sz w:val="24"/>
          <w:szCs w:val="24"/>
        </w:rPr>
        <w:t>, küfürleri, kaba terim</w:t>
      </w:r>
      <w:r w:rsidR="00D6428E" w:rsidRPr="00363266">
        <w:rPr>
          <w:rFonts w:ascii="Times New Roman" w:hAnsi="Times New Roman" w:cs="Times New Roman"/>
          <w:sz w:val="24"/>
          <w:szCs w:val="24"/>
        </w:rPr>
        <w:t>ler ve deyimleri rahatça</w:t>
      </w:r>
      <w:r w:rsidR="005054FC" w:rsidRPr="00363266">
        <w:rPr>
          <w:rFonts w:ascii="Times New Roman" w:hAnsi="Times New Roman" w:cs="Times New Roman"/>
          <w:sz w:val="24"/>
          <w:szCs w:val="24"/>
        </w:rPr>
        <w:t xml:space="preserve"> ve </w:t>
      </w:r>
      <w:r w:rsidR="00D6428E" w:rsidRPr="00363266">
        <w:rPr>
          <w:rFonts w:ascii="Times New Roman" w:hAnsi="Times New Roman" w:cs="Times New Roman"/>
          <w:sz w:val="24"/>
          <w:szCs w:val="24"/>
        </w:rPr>
        <w:t>sıklıkla</w:t>
      </w:r>
      <w:r w:rsidR="005054FC" w:rsidRPr="00363266">
        <w:rPr>
          <w:rFonts w:ascii="Times New Roman" w:hAnsi="Times New Roman" w:cs="Times New Roman"/>
          <w:sz w:val="24"/>
          <w:szCs w:val="24"/>
        </w:rPr>
        <w:t xml:space="preserve"> kullanm</w:t>
      </w:r>
      <w:r w:rsidR="00D6428E" w:rsidRPr="00363266">
        <w:rPr>
          <w:rFonts w:ascii="Times New Roman" w:hAnsi="Times New Roman" w:cs="Times New Roman"/>
          <w:sz w:val="24"/>
          <w:szCs w:val="24"/>
        </w:rPr>
        <w:t>ay</w:t>
      </w:r>
      <w:r w:rsidR="005054FC" w:rsidRPr="00363266">
        <w:rPr>
          <w:rFonts w:ascii="Times New Roman" w:hAnsi="Times New Roman" w:cs="Times New Roman"/>
          <w:sz w:val="24"/>
          <w:szCs w:val="24"/>
        </w:rPr>
        <w:t>ı</w:t>
      </w:r>
      <w:r w:rsidR="00D6428E" w:rsidRPr="00363266">
        <w:rPr>
          <w:rFonts w:ascii="Times New Roman" w:hAnsi="Times New Roman" w:cs="Times New Roman"/>
          <w:sz w:val="24"/>
          <w:szCs w:val="24"/>
        </w:rPr>
        <w:t xml:space="preserve"> yeğlemişlerdi</w:t>
      </w:r>
      <w:r w:rsidR="005054FC" w:rsidRPr="00363266">
        <w:rPr>
          <w:rFonts w:ascii="Times New Roman" w:hAnsi="Times New Roman" w:cs="Times New Roman"/>
          <w:sz w:val="24"/>
          <w:szCs w:val="24"/>
        </w:rPr>
        <w:t>r.</w:t>
      </w:r>
      <w:r w:rsidR="005054FC" w:rsidRPr="00363266">
        <w:rPr>
          <w:rStyle w:val="FootnoteReference"/>
          <w:rFonts w:ascii="Times New Roman" w:hAnsi="Times New Roman" w:cs="Times New Roman"/>
          <w:sz w:val="24"/>
          <w:szCs w:val="24"/>
        </w:rPr>
        <w:footnoteReference w:id="24"/>
      </w:r>
    </w:p>
    <w:p w:rsidR="005054FC" w:rsidRPr="00363266" w:rsidRDefault="005054FC"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Edebiyatın en önemli türleri arasında yer alan romanda, insan ön plandadır. Romanın pek çok tanımı yapılmıştır ve de yapılmaktadır. Tüm bu tanımların birleştikleri ortak nokta, romanda insan öğesinin yer almasıdır.</w:t>
      </w:r>
    </w:p>
    <w:p w:rsidR="000E2313" w:rsidRPr="00363266" w:rsidRDefault="000E2313"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Netice olarak; roman tüm dünya edebiyatı içinde ki doğuşu ve spesifik bir boyut</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kazanması ile bütün edebi eserler arasında onları da kapsayacak bir nitelik</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kazanmıştır. Bu vaziyeti almasına kadar, romanda doğu ve batı olmak üzere iki farklı</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oluşum görülmektedir. Bu oluşumların tamamen farklı olduğu düşünülemez.</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Farklılık arzeden </w:t>
      </w:r>
      <w:r w:rsidRPr="00363266">
        <w:rPr>
          <w:rFonts w:ascii="Times New Roman" w:hAnsi="Times New Roman" w:cs="Times New Roman"/>
          <w:sz w:val="24"/>
          <w:szCs w:val="24"/>
        </w:rPr>
        <w:lastRenderedPageBreak/>
        <w:t>yerler onların evvelce beslendikleri kaynaklardır. Zamanla beşerde</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oluşan psikolojik değişimler romanların anlatı tarzının da değişmesine sebebiyet</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vermiştir. Bunu Necîb Mahfûz’un nedenini kendisinin de bilmediği sebeplerden</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dolayı sembolik roman yazmaya yöneldiğini anlatmasında görmek mümkündür.</w:t>
      </w:r>
      <w:r w:rsidR="00E460E4" w:rsidRPr="00363266">
        <w:rPr>
          <w:rStyle w:val="FootnoteReference"/>
          <w:rFonts w:ascii="Times New Roman" w:hAnsi="Times New Roman" w:cs="Times New Roman"/>
          <w:sz w:val="24"/>
          <w:szCs w:val="24"/>
        </w:rPr>
        <w:footnoteReference w:id="25"/>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Belki onun bu yöneliminin sebebi Mısır’daki siyasi gelişmelerin, insanların</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üzerindeki etkisi olarak görülebilir.</w:t>
      </w:r>
    </w:p>
    <w:p w:rsidR="00CB7E3F" w:rsidRPr="00363266" w:rsidRDefault="00C01C9C" w:rsidP="001E6DF2">
      <w:pPr>
        <w:pStyle w:val="Heading2"/>
        <w:jc w:val="both"/>
        <w:rPr>
          <w:rFonts w:cs="Times New Roman"/>
          <w:szCs w:val="24"/>
        </w:rPr>
      </w:pPr>
      <w:bookmarkStart w:id="18" w:name="_Toc102258532"/>
      <w:r w:rsidRPr="00363266">
        <w:rPr>
          <w:rFonts w:cs="Times New Roman"/>
          <w:szCs w:val="24"/>
        </w:rPr>
        <w:t>MODERNİZM</w:t>
      </w:r>
      <w:r w:rsidR="002A686C" w:rsidRPr="00363266">
        <w:rPr>
          <w:rFonts w:cs="Times New Roman"/>
          <w:szCs w:val="24"/>
        </w:rPr>
        <w:t xml:space="preserve"> VE </w:t>
      </w:r>
      <w:r w:rsidRPr="00363266">
        <w:rPr>
          <w:rFonts w:cs="Times New Roman"/>
          <w:szCs w:val="24"/>
        </w:rPr>
        <w:t xml:space="preserve">MODERN </w:t>
      </w:r>
      <w:r w:rsidR="002A686C" w:rsidRPr="00363266">
        <w:rPr>
          <w:rFonts w:cs="Times New Roman"/>
          <w:szCs w:val="24"/>
        </w:rPr>
        <w:t>ROMAN</w:t>
      </w:r>
      <w:bookmarkEnd w:id="18"/>
    </w:p>
    <w:p w:rsidR="00F447D6" w:rsidRPr="00363266" w:rsidRDefault="00F447D6"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Roman, her çağda kendi zamanı için moderndir, edebiyatta modernizm ile kastedilen</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ise kendine has özelliklere sahip belli bir dönem aralığıdır. Jesse Matz’a göre bu anlamda</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modernlik, insan hayatı ve karakterini sürekli değiş</w:t>
      </w:r>
      <w:r w:rsidR="00436B67" w:rsidRPr="00363266">
        <w:rPr>
          <w:rFonts w:ascii="Times New Roman" w:hAnsi="Times New Roman" w:cs="Times New Roman"/>
          <w:sz w:val="24"/>
          <w:szCs w:val="24"/>
        </w:rPr>
        <w:t>ime mecbur bırakan, sonu gelmeyen</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 xml:space="preserve">değişim ve </w:t>
      </w:r>
      <w:r w:rsidR="00436B67" w:rsidRPr="00363266">
        <w:rPr>
          <w:rFonts w:ascii="Times New Roman" w:hAnsi="Times New Roman" w:cs="Times New Roman"/>
          <w:sz w:val="24"/>
          <w:szCs w:val="24"/>
        </w:rPr>
        <w:t xml:space="preserve">de </w:t>
      </w:r>
      <w:r w:rsidRPr="00363266">
        <w:rPr>
          <w:rFonts w:ascii="Times New Roman" w:hAnsi="Times New Roman" w:cs="Times New Roman"/>
          <w:sz w:val="24"/>
          <w:szCs w:val="24"/>
        </w:rPr>
        <w:t xml:space="preserve">yenilenme </w:t>
      </w:r>
      <w:r w:rsidR="00436B67" w:rsidRPr="00363266">
        <w:rPr>
          <w:rFonts w:ascii="Times New Roman" w:hAnsi="Times New Roman" w:cs="Times New Roman"/>
          <w:sz w:val="24"/>
          <w:szCs w:val="24"/>
        </w:rPr>
        <w:t>durumunun</w:t>
      </w:r>
      <w:r w:rsidR="006E6705" w:rsidRPr="00363266">
        <w:rPr>
          <w:rFonts w:ascii="Times New Roman" w:hAnsi="Times New Roman" w:cs="Times New Roman"/>
          <w:sz w:val="24"/>
          <w:szCs w:val="24"/>
        </w:rPr>
        <w:t xml:space="preserve"> </w:t>
      </w:r>
      <w:r w:rsidR="00436B67" w:rsidRPr="00363266">
        <w:rPr>
          <w:rFonts w:ascii="Times New Roman" w:hAnsi="Times New Roman" w:cs="Times New Roman"/>
          <w:sz w:val="24"/>
          <w:szCs w:val="24"/>
        </w:rPr>
        <w:t>hakim</w:t>
      </w:r>
      <w:r w:rsidRPr="00363266">
        <w:rPr>
          <w:rFonts w:ascii="Times New Roman" w:hAnsi="Times New Roman" w:cs="Times New Roman"/>
          <w:sz w:val="24"/>
          <w:szCs w:val="24"/>
        </w:rPr>
        <w:t xml:space="preserve"> olmaya başladığı dö</w:t>
      </w:r>
      <w:r w:rsidR="00436B67" w:rsidRPr="00363266">
        <w:rPr>
          <w:rFonts w:ascii="Times New Roman" w:hAnsi="Times New Roman" w:cs="Times New Roman"/>
          <w:sz w:val="24"/>
          <w:szCs w:val="24"/>
        </w:rPr>
        <w:t>nemdir. Bu yüzden modern dönem</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romancıları, </w:t>
      </w:r>
      <w:r w:rsidR="00436B67" w:rsidRPr="00363266">
        <w:rPr>
          <w:rFonts w:ascii="Times New Roman" w:hAnsi="Times New Roman" w:cs="Times New Roman"/>
          <w:sz w:val="24"/>
          <w:szCs w:val="24"/>
        </w:rPr>
        <w:t>realitenin</w:t>
      </w:r>
      <w:r w:rsidRPr="00363266">
        <w:rPr>
          <w:rFonts w:ascii="Times New Roman" w:hAnsi="Times New Roman" w:cs="Times New Roman"/>
          <w:sz w:val="24"/>
          <w:szCs w:val="24"/>
        </w:rPr>
        <w:t xml:space="preserve"> de değiştiğini ve roman ya da daha genel ifadeyle kurgu sanatının</w:t>
      </w:r>
      <w:r w:rsidR="006E6705" w:rsidRPr="00363266">
        <w:rPr>
          <w:rFonts w:ascii="Times New Roman" w:hAnsi="Times New Roman" w:cs="Times New Roman"/>
          <w:sz w:val="24"/>
          <w:szCs w:val="24"/>
        </w:rPr>
        <w:t xml:space="preserve"> </w:t>
      </w:r>
      <w:r w:rsidR="00436B67" w:rsidRPr="00363266">
        <w:rPr>
          <w:rFonts w:ascii="Times New Roman" w:hAnsi="Times New Roman" w:cs="Times New Roman"/>
          <w:sz w:val="24"/>
          <w:szCs w:val="24"/>
        </w:rPr>
        <w:t>bu duruma</w:t>
      </w:r>
      <w:r w:rsidRPr="00363266">
        <w:rPr>
          <w:rFonts w:ascii="Times New Roman" w:hAnsi="Times New Roman" w:cs="Times New Roman"/>
          <w:sz w:val="24"/>
          <w:szCs w:val="24"/>
        </w:rPr>
        <w:t xml:space="preserve"> uy</w:t>
      </w:r>
      <w:r w:rsidR="00436B67" w:rsidRPr="00363266">
        <w:rPr>
          <w:rFonts w:ascii="Times New Roman" w:hAnsi="Times New Roman" w:cs="Times New Roman"/>
          <w:sz w:val="24"/>
          <w:szCs w:val="24"/>
        </w:rPr>
        <w:t>um göstermesi</w:t>
      </w:r>
      <w:r w:rsidRPr="00363266">
        <w:rPr>
          <w:rFonts w:ascii="Times New Roman" w:hAnsi="Times New Roman" w:cs="Times New Roman"/>
          <w:sz w:val="24"/>
          <w:szCs w:val="24"/>
        </w:rPr>
        <w:t xml:space="preserve"> gerektiğini düşünürler. </w:t>
      </w:r>
      <w:r w:rsidR="00436B67" w:rsidRPr="00363266">
        <w:rPr>
          <w:rFonts w:ascii="Times New Roman" w:hAnsi="Times New Roman" w:cs="Times New Roman"/>
          <w:sz w:val="24"/>
          <w:szCs w:val="24"/>
        </w:rPr>
        <w:t>Roman, onlara göre</w:t>
      </w:r>
      <w:r w:rsidRPr="00363266">
        <w:rPr>
          <w:rFonts w:ascii="Times New Roman" w:hAnsi="Times New Roman" w:cs="Times New Roman"/>
          <w:sz w:val="24"/>
          <w:szCs w:val="24"/>
        </w:rPr>
        <w:t xml:space="preserve"> iç</w:t>
      </w:r>
      <w:r w:rsidR="00436B67" w:rsidRPr="00363266">
        <w:rPr>
          <w:rFonts w:ascii="Times New Roman" w:hAnsi="Times New Roman" w:cs="Times New Roman"/>
          <w:sz w:val="24"/>
          <w:szCs w:val="24"/>
        </w:rPr>
        <w:t>eris</w:t>
      </w:r>
      <w:r w:rsidRPr="00363266">
        <w:rPr>
          <w:rFonts w:ascii="Times New Roman" w:hAnsi="Times New Roman" w:cs="Times New Roman"/>
          <w:sz w:val="24"/>
          <w:szCs w:val="24"/>
        </w:rPr>
        <w:t>inde bulunulan modern</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zama</w:t>
      </w:r>
      <w:r w:rsidR="00436B67" w:rsidRPr="00363266">
        <w:rPr>
          <w:rFonts w:ascii="Times New Roman" w:hAnsi="Times New Roman" w:cs="Times New Roman"/>
          <w:sz w:val="24"/>
          <w:szCs w:val="24"/>
        </w:rPr>
        <w:t>lar</w:t>
      </w:r>
      <w:r w:rsidRPr="00363266">
        <w:rPr>
          <w:rFonts w:ascii="Times New Roman" w:hAnsi="Times New Roman" w:cs="Times New Roman"/>
          <w:sz w:val="24"/>
          <w:szCs w:val="24"/>
        </w:rPr>
        <w:t xml:space="preserve">nın anlaşılmazlığını, yabancılığını ve </w:t>
      </w:r>
      <w:r w:rsidR="00436B67" w:rsidRPr="00363266">
        <w:rPr>
          <w:rFonts w:ascii="Times New Roman" w:hAnsi="Times New Roman" w:cs="Times New Roman"/>
          <w:sz w:val="24"/>
          <w:szCs w:val="24"/>
        </w:rPr>
        <w:t xml:space="preserve">de </w:t>
      </w:r>
      <w:r w:rsidRPr="00363266">
        <w:rPr>
          <w:rFonts w:ascii="Times New Roman" w:hAnsi="Times New Roman" w:cs="Times New Roman"/>
          <w:sz w:val="24"/>
          <w:szCs w:val="24"/>
        </w:rPr>
        <w:t>değişim</w:t>
      </w:r>
      <w:r w:rsidR="00436B67" w:rsidRPr="00363266">
        <w:rPr>
          <w:rFonts w:ascii="Times New Roman" w:hAnsi="Times New Roman" w:cs="Times New Roman"/>
          <w:sz w:val="24"/>
          <w:szCs w:val="24"/>
        </w:rPr>
        <w:t>ler</w:t>
      </w:r>
      <w:r w:rsidRPr="00363266">
        <w:rPr>
          <w:rFonts w:ascii="Times New Roman" w:hAnsi="Times New Roman" w:cs="Times New Roman"/>
          <w:sz w:val="24"/>
          <w:szCs w:val="24"/>
        </w:rPr>
        <w:t>ini yansıtmalıdır, bu yüzden moderniteyi</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yansıtma amacıyla yenilikler denerler, böylece modern roman klasik romandan ayrılmış olur.</w:t>
      </w:r>
      <w:r w:rsidR="003D3BA5">
        <w:rPr>
          <w:rFonts w:ascii="Times New Roman" w:hAnsi="Times New Roman" w:cs="Times New Roman"/>
          <w:sz w:val="24"/>
          <w:szCs w:val="24"/>
        </w:rPr>
        <w:t xml:space="preserve"> </w:t>
      </w:r>
      <w:r w:rsidRPr="00363266">
        <w:rPr>
          <w:rFonts w:ascii="Times New Roman" w:hAnsi="Times New Roman" w:cs="Times New Roman"/>
          <w:sz w:val="24"/>
          <w:szCs w:val="24"/>
        </w:rPr>
        <w:t>Bununla beraber modernizm döneminde yazılmakla birlikte, modern romanın şartlarını</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taşımayan eserlerin varlığını da unutmamak gerekir. Modern romanda yansıtıldığını</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söylediğimiz moderniteyi de Matz, gelenekten kopup geleceğe yönelmiş, çatışmalar sebebiyle</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travmaya uğramış ve şüpheyle yıkıma uğramış olan şimdiki zamanın dünyası, her şeyden</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önemlisi bahsi geçtiği gibi değişimin dünyası olarak tanımlar. Ardı kesilmeyen yeni icatlar,</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yeni fikirler, yeni yaşam tarzlarının ortaya konması bu değişimin temel dinamikleridir. Bilim</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ve teknoloji her geçen gün yeni görme, çalışma ve düşünme yolları üretir, değişen dünya</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politikaları durmadan yeni kültürler ve yeni çatışmalar meydana getirir, yeni nesiller</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memnuniyetle eski gelenekleri arkada bırakır. Sarsılmaz güçler artık yoktur, tanrı çok</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önceden unutulmuş, aristokrasi ortadan kalkmış, yerine sadece değişime olan inanç kalmıştır.Nizam ve istikrar gitmiş, yerine değişim ve devinim gelmiştir.</w:t>
      </w:r>
      <w:r w:rsidRPr="00363266">
        <w:rPr>
          <w:rStyle w:val="FootnoteReference"/>
          <w:rFonts w:ascii="Times New Roman" w:hAnsi="Times New Roman" w:cs="Times New Roman"/>
          <w:sz w:val="24"/>
          <w:szCs w:val="24"/>
        </w:rPr>
        <w:footnoteReference w:id="26"/>
      </w:r>
    </w:p>
    <w:p w:rsidR="00F447D6" w:rsidRPr="00363266" w:rsidRDefault="00F447D6"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Jung’a göre ise kendisini insanlık tarihinin doruk noktası sayma kuruntusuna</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kapılmış olan çağdaş insan, aslında çağların ümitlerini ve beklentilerini hayal kırıklığına</w:t>
      </w:r>
    </w:p>
    <w:p w:rsidR="00F447D6" w:rsidRPr="00363266" w:rsidRDefault="00F447D6" w:rsidP="004A3B8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lastRenderedPageBreak/>
        <w:t>uğratmıştır. Yaklaşık iki bin yıllık Hristiyan ülkülerinin ardından Mesih’in dönüp geleceğini</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ve yeryüzünde cennet kurulacağını beklerken; tek gördükleri dünya savaşı, dikenli teller, zehirli gazlardır ve bundan büyük facia yoktur. Çağdaş insan ruh</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bilimsel açıdan neredeyse</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öldürücü bir yumruk yemiştir ve bunun sonucu da tam bir kuşkuculuğa düşmüştür. Yine oçağda ruhb</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iliminin keşfedilmiş olmasının nedeni manevi gereksinmelerdir. Her şey</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göreceleşmekte ve dolayısıyla kuşkuya bürünmektedir. İnsan ruhu ise kuşku ve güvensizlik</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kargaşasını yatıştıracak bir cevaba özlem duymaktadır.</w:t>
      </w:r>
      <w:r w:rsidRPr="00363266">
        <w:rPr>
          <w:rStyle w:val="FootnoteReference"/>
          <w:rFonts w:ascii="Times New Roman" w:hAnsi="Times New Roman" w:cs="Times New Roman"/>
          <w:sz w:val="24"/>
          <w:szCs w:val="24"/>
        </w:rPr>
        <w:footnoteReference w:id="27"/>
      </w:r>
    </w:p>
    <w:p w:rsidR="00F447D6" w:rsidRPr="00363266" w:rsidRDefault="00F447D6"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Peter Childs’a göre modern romanın tarihsel ve sosyal arka planında Yeni Kadın’ın</w:t>
      </w:r>
      <w:r w:rsidRPr="00363266">
        <w:rPr>
          <w:rStyle w:val="FootnoteReference"/>
          <w:rFonts w:ascii="Times New Roman" w:hAnsi="Times New Roman" w:cs="Times New Roman"/>
          <w:sz w:val="24"/>
          <w:szCs w:val="24"/>
        </w:rPr>
        <w:footnoteReference w:id="28"/>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ortaya çıkışı, Britanya İmparatorluğu’nun doruğuna ulaşması ve gerileme dönemi, emsali görülmemiş teknolojik değişim, İşçi Partisi’nin yükselişi, fabrika tarzı seri üretimin ortaya çıkışı, Afrika’da, Avrupa’da ve başka yerlerde meydana gelen savaşlar vardır. Bu yüzden modernizm evrensel olarak sadece değişimin değil bunalımın da yazını olarak kabul edilmiştir.</w:t>
      </w:r>
      <w:r w:rsidRPr="00363266">
        <w:rPr>
          <w:rStyle w:val="FootnoteReference"/>
          <w:rFonts w:ascii="Times New Roman" w:hAnsi="Times New Roman" w:cs="Times New Roman"/>
          <w:sz w:val="24"/>
          <w:szCs w:val="24"/>
        </w:rPr>
        <w:footnoteReference w:id="29"/>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 xml:space="preserve">Modern romana hakim olan bu bunalım havasını anlamlandırabilmek için modernitenin insan hayatına neleri getirdiğine daha ayrıntılı bakılabilir. Berman’a göre modern hayatın girdabı birçok kaynaktan beslenmektedir. Örnek olarak fen bilimlerindeki büyük keşifler, evrenin zihnimizdeki imajını ve bizim evrendeki konumumuza dair algımızı değiştirmiştir. Bilimsel bilginin teknolojiye dönüştürülmesi sonucu ortaya çıkan hızlı üretim ve sanayileşme, insanların eski muhitlerini ortadan kaldırarak yenilerini kurmuş, hayatın bütün temposuna hız kazandırmış, yeni kolektif güç ve sınıf mücadeleleri ortaya çıkarmıştır. Mevzubahis sanayileşme aynı zamanda, milyonlarca insanı atalarının yaşadığı yerden sürükleyerek dünyanın öbür ucuna, yeni bir hayatın içine atan muazzam nüfus hareketlerinin yanı sıra hızlı ve çoğu kez dehşet verici kentsel büyümelerin de müsebbibi olmuştur. Hızla gelişen kitle iletişim araçları en farklı halk ve toplumları bir araya getirip kuşatmış, gittikçe güçlenen ve de sürekli güçlerinin sınırlarını genişletme uğraşı içinde olan ulusal devletler ortaya çıkmış, ekonomik ve politik yöneticilerine meydan okuyan, kendi hayatları üzerinde daha fazla söz sahibi olmak isteyen insan ve halkların toplu sosyal </w:t>
      </w:r>
      <w:r w:rsidRPr="00363266">
        <w:rPr>
          <w:rFonts w:ascii="Times New Roman" w:hAnsi="Times New Roman" w:cs="Times New Roman"/>
          <w:sz w:val="24"/>
          <w:szCs w:val="24"/>
        </w:rPr>
        <w:lastRenderedPageBreak/>
        <w:t>hareketleri sık sık görülür olmuştur. Nihayet sürekli büyüyen ve şiddetle dalgalanan kapitalist dünya pazarı, bütün bu insan ve kurumları besleyip güder hâle gel</w:t>
      </w:r>
      <w:r w:rsidR="00436B67" w:rsidRPr="00363266">
        <w:rPr>
          <w:rFonts w:ascii="Times New Roman" w:hAnsi="Times New Roman" w:cs="Times New Roman"/>
          <w:sz w:val="24"/>
          <w:szCs w:val="24"/>
        </w:rPr>
        <w:t>miştir. Dolayısıyla modern olma</w:t>
      </w:r>
      <w:r w:rsidRPr="00363266">
        <w:rPr>
          <w:rFonts w:ascii="Times New Roman" w:hAnsi="Times New Roman" w:cs="Times New Roman"/>
          <w:sz w:val="24"/>
          <w:szCs w:val="24"/>
        </w:rPr>
        <w:t xml:space="preserve"> biz</w:t>
      </w:r>
      <w:r w:rsidR="00436B67" w:rsidRPr="00363266">
        <w:rPr>
          <w:rFonts w:ascii="Times New Roman" w:hAnsi="Times New Roman" w:cs="Times New Roman"/>
          <w:sz w:val="24"/>
          <w:szCs w:val="24"/>
        </w:rPr>
        <w:t>ler</w:t>
      </w:r>
      <w:r w:rsidRPr="00363266">
        <w:rPr>
          <w:rFonts w:ascii="Times New Roman" w:hAnsi="Times New Roman" w:cs="Times New Roman"/>
          <w:sz w:val="24"/>
          <w:szCs w:val="24"/>
        </w:rPr>
        <w:t>e macera, güç, eğlence, büyüme ve gelişme, kendimizi ve dünyayı değiştirme gücü vadettiği gibi; aynı zamanda kendimizi sahip olduğumuz, bildiğimiz ve olduğumuz her şeyi tehdit eden bir çevre</w:t>
      </w:r>
      <w:r w:rsidR="00436B67" w:rsidRPr="00363266">
        <w:rPr>
          <w:rFonts w:ascii="Times New Roman" w:hAnsi="Times New Roman" w:cs="Times New Roman"/>
          <w:sz w:val="24"/>
          <w:szCs w:val="24"/>
        </w:rPr>
        <w:t xml:space="preserve"> içerisin</w:t>
      </w:r>
      <w:r w:rsidRPr="00363266">
        <w:rPr>
          <w:rFonts w:ascii="Times New Roman" w:hAnsi="Times New Roman" w:cs="Times New Roman"/>
          <w:sz w:val="24"/>
          <w:szCs w:val="24"/>
        </w:rPr>
        <w:t>de bulmak anlamın</w:t>
      </w:r>
      <w:r w:rsidR="00436B67" w:rsidRPr="00363266">
        <w:rPr>
          <w:rFonts w:ascii="Times New Roman" w:hAnsi="Times New Roman" w:cs="Times New Roman"/>
          <w:sz w:val="24"/>
          <w:szCs w:val="24"/>
        </w:rPr>
        <w:t>a gelir. Modern olma</w:t>
      </w:r>
      <w:r w:rsidRPr="00363266">
        <w:rPr>
          <w:rFonts w:ascii="Times New Roman" w:hAnsi="Times New Roman" w:cs="Times New Roman"/>
          <w:sz w:val="24"/>
          <w:szCs w:val="24"/>
        </w:rPr>
        <w:t xml:space="preserve">, Marx’ın </w:t>
      </w:r>
      <w:r w:rsidR="00436B67" w:rsidRPr="00363266">
        <w:rPr>
          <w:rFonts w:ascii="Times New Roman" w:hAnsi="Times New Roman" w:cs="Times New Roman"/>
          <w:sz w:val="24"/>
          <w:szCs w:val="24"/>
        </w:rPr>
        <w:t xml:space="preserve">da </w:t>
      </w:r>
      <w:r w:rsidRPr="00363266">
        <w:rPr>
          <w:rFonts w:ascii="Times New Roman" w:hAnsi="Times New Roman" w:cs="Times New Roman"/>
          <w:sz w:val="24"/>
          <w:szCs w:val="24"/>
        </w:rPr>
        <w:t>dediği gibi “katı olan her şeyin buharlaştığı” bir evrenin parçası ol</w:t>
      </w:r>
      <w:r w:rsidR="00436B67" w:rsidRPr="00363266">
        <w:rPr>
          <w:rFonts w:ascii="Times New Roman" w:hAnsi="Times New Roman" w:cs="Times New Roman"/>
          <w:sz w:val="24"/>
          <w:szCs w:val="24"/>
        </w:rPr>
        <w:t>abilmekti</w:t>
      </w:r>
      <w:r w:rsidRPr="00363266">
        <w:rPr>
          <w:rFonts w:ascii="Times New Roman" w:hAnsi="Times New Roman" w:cs="Times New Roman"/>
          <w:sz w:val="24"/>
          <w:szCs w:val="24"/>
        </w:rPr>
        <w:t>r.</w:t>
      </w:r>
      <w:r w:rsidRPr="00363266">
        <w:rPr>
          <w:rStyle w:val="FootnoteReference"/>
          <w:rFonts w:ascii="Times New Roman" w:hAnsi="Times New Roman" w:cs="Times New Roman"/>
          <w:sz w:val="24"/>
          <w:szCs w:val="24"/>
        </w:rPr>
        <w:footnoteReference w:id="30"/>
      </w:r>
    </w:p>
    <w:p w:rsidR="00F447D6" w:rsidRPr="00363266" w:rsidRDefault="00F447D6" w:rsidP="001E6DF2">
      <w:pPr>
        <w:autoSpaceDE w:val="0"/>
        <w:autoSpaceDN w:val="0"/>
        <w:adjustRightInd w:val="0"/>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Tarihsel bağlamda bahsi geçen gelişmeler ile bunların sonucunda yaşanan hayal</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kırıklığı ve buhranın dışında bilim, felsefe, psikoloji gibi alanlarda yapılan keşifler ve ortayakonan yenilikler de modern insanın dolayısıyla modern yazarın dünyasını şekillendiren diğer</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öğelerdir. Childs, XIX. yüzyılda Batı dünyasını değişime uğratan; var olan</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toplumsal, bireysel ve doğal kavramları değiştirerek yeniden yorumlayan bazı öncülerden</w:t>
      </w:r>
      <w:r w:rsidR="004A3B82">
        <w:rPr>
          <w:rFonts w:ascii="Times New Roman" w:hAnsi="Times New Roman" w:cs="Times New Roman"/>
          <w:sz w:val="24"/>
          <w:szCs w:val="24"/>
        </w:rPr>
        <w:t xml:space="preserve"> </w:t>
      </w:r>
      <w:r w:rsidRPr="00363266">
        <w:rPr>
          <w:rFonts w:ascii="Times New Roman" w:hAnsi="Times New Roman" w:cs="Times New Roman"/>
          <w:sz w:val="24"/>
          <w:szCs w:val="24"/>
        </w:rPr>
        <w:t>bahseder. Politika ve tarih, din ve evrim, psikoloji, felsefe, dil ve bilim alanlarında Batı</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dünyasının eski anlayışından esaslı bir şekilde kopmasına sebep olan bu yazarlardan altı</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tanesine değinir: Freud, Darwin, Saussure, Nietzsche, Einstein ve Marx. Marx, filozofların</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dünyayı yalnızca değişik biçimlerde yorumladıkları, halbuki asıl meselenin dünyayı</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değiştirmek olduğunu söylemiştir. İşte Childs, Marx’ın bu sözünü modern dönemin savaşçığlığı olarak yorumlar. Çünkü onun ele aldığı altı önde gelen isim, çeşitli alanlarda en</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azından insanların dünyaya dair en köklü anlayışlarının yerine yenisini getirmek suretiyle</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dünyayı değiştirmişlerdir.</w:t>
      </w:r>
      <w:r w:rsidRPr="00363266">
        <w:rPr>
          <w:rStyle w:val="FootnoteReference"/>
          <w:rFonts w:ascii="Times New Roman" w:hAnsi="Times New Roman" w:cs="Times New Roman"/>
          <w:sz w:val="24"/>
          <w:szCs w:val="24"/>
        </w:rPr>
        <w:footnoteReference w:id="31"/>
      </w:r>
    </w:p>
    <w:p w:rsidR="00F447D6" w:rsidRPr="00363266" w:rsidRDefault="00F447D6" w:rsidP="001E6DF2">
      <w:pPr>
        <w:autoSpaceDE w:val="0"/>
        <w:autoSpaceDN w:val="0"/>
        <w:adjustRightInd w:val="0"/>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Marks, kitaplarında tarihin gelişimini ekonomiyi temel alarak açıklar ve sınıf</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çatışması, kapitalizmin kaçınılmaz olarak sosyalizmle sonuçlanacağı, komünizm ve sınıfsız</w:t>
      </w:r>
      <w:r w:rsidR="00093135">
        <w:rPr>
          <w:rFonts w:ascii="Times New Roman" w:hAnsi="Times New Roman" w:cs="Times New Roman"/>
          <w:sz w:val="24"/>
          <w:szCs w:val="24"/>
        </w:rPr>
        <w:t xml:space="preserve"> b</w:t>
      </w:r>
      <w:r w:rsidRPr="00363266">
        <w:rPr>
          <w:rFonts w:ascii="Times New Roman" w:hAnsi="Times New Roman" w:cs="Times New Roman"/>
          <w:sz w:val="24"/>
          <w:szCs w:val="24"/>
        </w:rPr>
        <w:t>toplumla birlikte devletin zayıflaması gibi konulara değinir. Ona göre modernizm kültürünü</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iki kutup şekillendirir: sonu gelmeyen bir yenilik ve gelişim, bunun sonucu olarak bir türlü</w:t>
      </w:r>
      <w:r w:rsidR="00093135">
        <w:rPr>
          <w:rFonts w:ascii="Times New Roman" w:hAnsi="Times New Roman" w:cs="Times New Roman"/>
          <w:sz w:val="24"/>
          <w:szCs w:val="24"/>
        </w:rPr>
        <w:t xml:space="preserve"> </w:t>
      </w:r>
      <w:r w:rsidRPr="00363266">
        <w:rPr>
          <w:rFonts w:ascii="Times New Roman" w:hAnsi="Times New Roman" w:cs="Times New Roman"/>
          <w:sz w:val="24"/>
          <w:szCs w:val="24"/>
        </w:rPr>
        <w:t>doymak bilmeyen arzu ve dürtüler bir kutbu oluştururken, diğer tarafta parçalanma ve yıkım,</w:t>
      </w:r>
      <w:r w:rsidR="007E6339">
        <w:rPr>
          <w:rFonts w:ascii="Times New Roman" w:hAnsi="Times New Roman" w:cs="Times New Roman"/>
          <w:sz w:val="24"/>
          <w:szCs w:val="24"/>
        </w:rPr>
        <w:t xml:space="preserve"> </w:t>
      </w:r>
      <w:r w:rsidRPr="00363266">
        <w:rPr>
          <w:rFonts w:ascii="Times New Roman" w:hAnsi="Times New Roman" w:cs="Times New Roman"/>
          <w:sz w:val="24"/>
          <w:szCs w:val="24"/>
        </w:rPr>
        <w:t xml:space="preserve">karanlık ve nihilizm bulunur. Marksizm’e göre modernlik ve kapitalizm üretim, ulaşım veiletişim gibi imkanlar getirmiş olmakla birlikte aynı zamanda kendi sonunu getirecek olansürekli sömürülen bir proletarya sınıfının doğmasına sebep olmuştur. Modernist yazı daMarks’ın bahsettiği bu sömürü </w:t>
      </w:r>
      <w:r w:rsidRPr="00363266">
        <w:rPr>
          <w:rFonts w:ascii="Times New Roman" w:hAnsi="Times New Roman" w:cs="Times New Roman"/>
          <w:sz w:val="24"/>
          <w:szCs w:val="24"/>
        </w:rPr>
        <w:lastRenderedPageBreak/>
        <w:t>düzeninin farkında olarak ortaya konacaktır. Childs’a göre ondokuzuncu yüzyılda kırdan kente, araziden fabrikaya, bireyselden toplu üretime gerçekleşen değişimleri anlamanın en iyi yolu Marks’ın analizlerini anlamaktan geçer. Modernizm çokdefa bir bunalım edebiyatı olarak betimlenmiştir ve kapitalist gelişimin merkezine bunalımı</w:t>
      </w:r>
      <w:r w:rsidR="0072777C">
        <w:rPr>
          <w:rFonts w:ascii="Times New Roman" w:hAnsi="Times New Roman" w:cs="Times New Roman"/>
          <w:sz w:val="24"/>
          <w:szCs w:val="24"/>
        </w:rPr>
        <w:t xml:space="preserve"> </w:t>
      </w:r>
      <w:r w:rsidRPr="00363266">
        <w:rPr>
          <w:rFonts w:ascii="Times New Roman" w:hAnsi="Times New Roman" w:cs="Times New Roman"/>
          <w:sz w:val="24"/>
          <w:szCs w:val="24"/>
        </w:rPr>
        <w:t xml:space="preserve">yerleştiren de Marks’tır. </w:t>
      </w:r>
      <w:r w:rsidRPr="00363266">
        <w:rPr>
          <w:rFonts w:ascii="Times New Roman" w:hAnsi="Times New Roman" w:cs="Times New Roman"/>
          <w:i/>
          <w:iCs/>
          <w:sz w:val="24"/>
          <w:szCs w:val="24"/>
        </w:rPr>
        <w:t>Komünist Manifesto</w:t>
      </w:r>
      <w:r w:rsidRPr="00363266">
        <w:rPr>
          <w:rFonts w:ascii="Times New Roman" w:hAnsi="Times New Roman" w:cs="Times New Roman"/>
          <w:sz w:val="24"/>
          <w:szCs w:val="24"/>
        </w:rPr>
        <w:t>’nun girişinde, eski güçlü toplumun yavaş yavaş</w:t>
      </w:r>
      <w:r w:rsidR="0072777C">
        <w:rPr>
          <w:rFonts w:ascii="Times New Roman" w:hAnsi="Times New Roman" w:cs="Times New Roman"/>
          <w:sz w:val="24"/>
          <w:szCs w:val="24"/>
        </w:rPr>
        <w:t xml:space="preserve"> </w:t>
      </w:r>
      <w:r w:rsidRPr="00363266">
        <w:rPr>
          <w:rFonts w:ascii="Times New Roman" w:hAnsi="Times New Roman" w:cs="Times New Roman"/>
          <w:sz w:val="24"/>
          <w:szCs w:val="24"/>
        </w:rPr>
        <w:t xml:space="preserve">sarsıldığı ve sanayileşen Batı’nın hayatının temelinde artık mücadele olduğu düşüncesine yerverilir. Modernist yazarları da oldukça etkisi altına almış olan </w:t>
      </w:r>
      <w:r w:rsidRPr="00363266">
        <w:rPr>
          <w:rFonts w:ascii="Times New Roman" w:hAnsi="Times New Roman" w:cs="Times New Roman"/>
          <w:i/>
          <w:iCs/>
          <w:sz w:val="24"/>
          <w:szCs w:val="24"/>
        </w:rPr>
        <w:t xml:space="preserve">Manifesto </w:t>
      </w:r>
      <w:r w:rsidRPr="00363266">
        <w:rPr>
          <w:rFonts w:ascii="Times New Roman" w:hAnsi="Times New Roman" w:cs="Times New Roman"/>
          <w:sz w:val="24"/>
          <w:szCs w:val="24"/>
        </w:rPr>
        <w:t>geçmişten radikal birkopuşu ifade eden birçok modernist bildirinin ilki sayılır.</w:t>
      </w:r>
      <w:r w:rsidR="00C01C9C" w:rsidRPr="00363266">
        <w:rPr>
          <w:rStyle w:val="FootnoteReference"/>
          <w:rFonts w:ascii="Times New Roman" w:hAnsi="Times New Roman" w:cs="Times New Roman"/>
          <w:sz w:val="24"/>
          <w:szCs w:val="24"/>
        </w:rPr>
        <w:footnoteReference w:id="32"/>
      </w:r>
      <w:r w:rsidRPr="00363266">
        <w:rPr>
          <w:rFonts w:ascii="Times New Roman" w:hAnsi="Times New Roman" w:cs="Times New Roman"/>
          <w:sz w:val="24"/>
          <w:szCs w:val="24"/>
        </w:rPr>
        <w:t xml:space="preserve"> Hilmi Ziya Ülken’e göre Marks’ın</w:t>
      </w:r>
      <w:r w:rsidR="0029301B">
        <w:rPr>
          <w:rFonts w:ascii="Times New Roman" w:hAnsi="Times New Roman" w:cs="Times New Roman"/>
          <w:sz w:val="24"/>
          <w:szCs w:val="24"/>
        </w:rPr>
        <w:t xml:space="preserve"> </w:t>
      </w:r>
      <w:r w:rsidRPr="00363266">
        <w:rPr>
          <w:rFonts w:ascii="Times New Roman" w:hAnsi="Times New Roman" w:cs="Times New Roman"/>
          <w:sz w:val="24"/>
          <w:szCs w:val="24"/>
        </w:rPr>
        <w:t>tarihi, ekonomiyi temel alarak açıklaması; ekonomiyi alt yapı olarak adlandırarak, dini, ahlaki</w:t>
      </w:r>
      <w:r w:rsidR="0072777C">
        <w:rPr>
          <w:rFonts w:ascii="Times New Roman" w:hAnsi="Times New Roman" w:cs="Times New Roman"/>
          <w:sz w:val="24"/>
          <w:szCs w:val="24"/>
        </w:rPr>
        <w:t xml:space="preserve"> </w:t>
      </w:r>
      <w:r w:rsidRPr="00363266">
        <w:rPr>
          <w:rFonts w:ascii="Times New Roman" w:hAnsi="Times New Roman" w:cs="Times New Roman"/>
          <w:sz w:val="24"/>
          <w:szCs w:val="24"/>
        </w:rPr>
        <w:t>değerleri de üst yapı olarak görmekle ekonomiye tabi kılması, üstün değerlerin aşağı</w:t>
      </w:r>
      <w:r w:rsidR="0029301B">
        <w:rPr>
          <w:rFonts w:ascii="Times New Roman" w:hAnsi="Times New Roman" w:cs="Times New Roman"/>
          <w:sz w:val="24"/>
          <w:szCs w:val="24"/>
        </w:rPr>
        <w:t xml:space="preserve"> </w:t>
      </w:r>
      <w:r w:rsidRPr="00363266">
        <w:rPr>
          <w:rFonts w:ascii="Times New Roman" w:hAnsi="Times New Roman" w:cs="Times New Roman"/>
          <w:sz w:val="24"/>
          <w:szCs w:val="24"/>
        </w:rPr>
        <w:t>çekilmesi anlamına gelir.</w:t>
      </w:r>
      <w:r w:rsidR="00C01C9C" w:rsidRPr="00363266">
        <w:rPr>
          <w:rStyle w:val="FootnoteReference"/>
          <w:rFonts w:ascii="Times New Roman" w:hAnsi="Times New Roman" w:cs="Times New Roman"/>
          <w:sz w:val="24"/>
          <w:szCs w:val="24"/>
        </w:rPr>
        <w:footnoteReference w:id="33"/>
      </w:r>
    </w:p>
    <w:p w:rsidR="00B90402" w:rsidRPr="00363266" w:rsidRDefault="00B90402" w:rsidP="001E6DF2">
      <w:pPr>
        <w:autoSpaceDE w:val="0"/>
        <w:autoSpaceDN w:val="0"/>
        <w:adjustRightInd w:val="0"/>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Marks gibi Nietzsche de hem kendisine ait “Tanrı öldü” sözüyle</w:t>
      </w:r>
      <w:r w:rsidR="0029301B">
        <w:rPr>
          <w:rFonts w:ascii="Times New Roman" w:hAnsi="Times New Roman" w:cs="Times New Roman"/>
          <w:sz w:val="24"/>
          <w:szCs w:val="24"/>
        </w:rPr>
        <w:t xml:space="preserve"> </w:t>
      </w:r>
      <w:r w:rsidRPr="00363266">
        <w:rPr>
          <w:rFonts w:ascii="Times New Roman" w:hAnsi="Times New Roman" w:cs="Times New Roman"/>
          <w:sz w:val="24"/>
          <w:szCs w:val="24"/>
        </w:rPr>
        <w:t>özetlenecek olan bir dinden kopuşu tespit etmiş, hem de şu düşüncesiyle güce yaptığı vurguyu</w:t>
      </w:r>
      <w:r w:rsidR="0029301B">
        <w:rPr>
          <w:rFonts w:ascii="Times New Roman" w:hAnsi="Times New Roman" w:cs="Times New Roman"/>
          <w:sz w:val="24"/>
          <w:szCs w:val="24"/>
        </w:rPr>
        <w:t xml:space="preserve"> </w:t>
      </w:r>
      <w:r w:rsidRPr="00363266">
        <w:rPr>
          <w:rFonts w:ascii="Times New Roman" w:hAnsi="Times New Roman" w:cs="Times New Roman"/>
          <w:sz w:val="24"/>
          <w:szCs w:val="24"/>
        </w:rPr>
        <w:t>öne çıkarmıştır: Ona göre hayat, insanın başka insanlar ya da nesneler üzerinde hissettiği gücüen üst seviyeye çıkarma çabasından ibarettir. O, kesin olan her şeyi sorgular, ona göre acıma duygusu, eşitlik ve demokrasi zafiyet sebebidir.</w:t>
      </w:r>
      <w:r w:rsidRPr="00363266">
        <w:rPr>
          <w:rStyle w:val="FootnoteReference"/>
          <w:rFonts w:ascii="Times New Roman" w:hAnsi="Times New Roman" w:cs="Times New Roman"/>
          <w:sz w:val="24"/>
          <w:szCs w:val="24"/>
        </w:rPr>
        <w:footnoteReference w:id="34"/>
      </w:r>
      <w:r w:rsidRPr="00363266">
        <w:rPr>
          <w:rFonts w:ascii="Times New Roman" w:hAnsi="Times New Roman" w:cs="Times New Roman"/>
          <w:sz w:val="24"/>
          <w:szCs w:val="24"/>
        </w:rPr>
        <w:t xml:space="preserve"> Nietzsche Avrupa’yı çökmüş bir toplumolarak değerlendirir ve Hristiyanlığı ve köle ahlakını bunun sebebi olarak görür. Ona göre</w:t>
      </w:r>
      <w:r w:rsidR="0072777C">
        <w:rPr>
          <w:rFonts w:ascii="Times New Roman" w:hAnsi="Times New Roman" w:cs="Times New Roman"/>
          <w:sz w:val="24"/>
          <w:szCs w:val="24"/>
        </w:rPr>
        <w:t xml:space="preserve"> </w:t>
      </w:r>
      <w:r w:rsidRPr="00363266">
        <w:rPr>
          <w:rFonts w:ascii="Times New Roman" w:hAnsi="Times New Roman" w:cs="Times New Roman"/>
          <w:sz w:val="24"/>
          <w:szCs w:val="24"/>
        </w:rPr>
        <w:t>ahlakın alanı daraltılmalı içgüdü güç kazanmalıdır. Ahlak sistemini sorgulamamak sürü insanı</w:t>
      </w:r>
      <w:r w:rsidR="0029301B">
        <w:rPr>
          <w:rFonts w:ascii="Times New Roman" w:hAnsi="Times New Roman" w:cs="Times New Roman"/>
          <w:sz w:val="24"/>
          <w:szCs w:val="24"/>
        </w:rPr>
        <w:t xml:space="preserve"> </w:t>
      </w:r>
      <w:r w:rsidRPr="00363266">
        <w:rPr>
          <w:rFonts w:ascii="Times New Roman" w:hAnsi="Times New Roman" w:cs="Times New Roman"/>
          <w:sz w:val="24"/>
          <w:szCs w:val="24"/>
        </w:rPr>
        <w:t>olmak anlamına gelir, Nietzsche ise bir “üstinsan” modelini teklif eder. Üstinsan hayatın ta</w:t>
      </w:r>
      <w:r w:rsidR="0029301B">
        <w:rPr>
          <w:rFonts w:ascii="Times New Roman" w:hAnsi="Times New Roman" w:cs="Times New Roman"/>
          <w:sz w:val="24"/>
          <w:szCs w:val="24"/>
        </w:rPr>
        <w:t xml:space="preserve"> </w:t>
      </w:r>
      <w:r w:rsidRPr="00363266">
        <w:rPr>
          <w:rFonts w:ascii="Times New Roman" w:hAnsi="Times New Roman" w:cs="Times New Roman"/>
          <w:sz w:val="24"/>
          <w:szCs w:val="24"/>
        </w:rPr>
        <w:t>kendisi olan güç arzusuna sahip olmalıdır, nitekim güç arzusu insanı doğadaki diğer</w:t>
      </w:r>
      <w:r w:rsidR="0029301B">
        <w:rPr>
          <w:rFonts w:ascii="Times New Roman" w:hAnsi="Times New Roman" w:cs="Times New Roman"/>
          <w:sz w:val="24"/>
          <w:szCs w:val="24"/>
        </w:rPr>
        <w:t xml:space="preserve"> </w:t>
      </w:r>
      <w:r w:rsidRPr="00363266">
        <w:rPr>
          <w:rFonts w:ascii="Times New Roman" w:hAnsi="Times New Roman" w:cs="Times New Roman"/>
          <w:sz w:val="24"/>
          <w:szCs w:val="24"/>
        </w:rPr>
        <w:t>canlılardan ayırdığı için varlığın özü sayılır. Dolayısıyla o, iyi ve kötünün ötesindedir, onların</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kişilerin kendi değerlendirmelerine göre değişeceğini, göreliliğini kabul etmiştir. Kısaca</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Nietzsche kendi ahlak anlayışını, dini, ahlaki ya da diğer değerlerin eleştirisi üzerine kurar.</w:t>
      </w:r>
      <w:r w:rsidRPr="00363266">
        <w:rPr>
          <w:rStyle w:val="FootnoteReference"/>
          <w:rFonts w:ascii="Times New Roman" w:hAnsi="Times New Roman" w:cs="Times New Roman"/>
          <w:sz w:val="24"/>
          <w:szCs w:val="24"/>
        </w:rPr>
        <w:footnoteReference w:id="35"/>
      </w:r>
    </w:p>
    <w:p w:rsidR="00B90402" w:rsidRPr="00363266" w:rsidRDefault="00B90402"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İnsanların içinde yetiştikleri toplum, konuştukları dil, aldıkları eğitim, mensup oldukları ırk ve cinsiyet gibi etkenler dünyayı anlamlandırmalarında ve olayları değerlendirmelerinde büyük rol oynar. Modern yazarlar için bu farklılık büyük önem taşımaktadır. Dolayısıyla bahsi geçen bu isimlerin ortaya koyduğu fikirler doğrudan ya </w:t>
      </w:r>
      <w:r w:rsidRPr="00363266">
        <w:rPr>
          <w:rFonts w:ascii="Times New Roman" w:hAnsi="Times New Roman" w:cs="Times New Roman"/>
          <w:sz w:val="24"/>
          <w:szCs w:val="24"/>
        </w:rPr>
        <w:lastRenderedPageBreak/>
        <w:t xml:space="preserve">da dolaylı biçimde modern yazarların gündeminde olmuştur ve olmaya da devam edecektir. </w:t>
      </w:r>
    </w:p>
    <w:p w:rsidR="00524139" w:rsidRPr="00363266" w:rsidRDefault="00CB7E3F"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Modern sanat, </w:t>
      </w:r>
      <w:r w:rsidR="003F3641" w:rsidRPr="00363266">
        <w:rPr>
          <w:rFonts w:ascii="Times New Roman" w:hAnsi="Times New Roman" w:cs="Times New Roman"/>
          <w:sz w:val="24"/>
          <w:szCs w:val="24"/>
        </w:rPr>
        <w:t>klasik</w:t>
      </w:r>
      <w:r w:rsidRPr="00363266">
        <w:rPr>
          <w:rFonts w:ascii="Times New Roman" w:hAnsi="Times New Roman" w:cs="Times New Roman"/>
          <w:sz w:val="24"/>
          <w:szCs w:val="24"/>
        </w:rPr>
        <w:t xml:space="preserve"> sanat</w:t>
      </w:r>
      <w:r w:rsidR="003F3641" w:rsidRPr="00363266">
        <w:rPr>
          <w:rFonts w:ascii="Times New Roman" w:hAnsi="Times New Roman" w:cs="Times New Roman"/>
          <w:sz w:val="24"/>
          <w:szCs w:val="24"/>
        </w:rPr>
        <w:t>ı</w:t>
      </w:r>
      <w:r w:rsidRPr="00363266">
        <w:rPr>
          <w:rFonts w:ascii="Times New Roman" w:hAnsi="Times New Roman" w:cs="Times New Roman"/>
          <w:sz w:val="24"/>
          <w:szCs w:val="24"/>
        </w:rPr>
        <w:t xml:space="preserve"> ve </w:t>
      </w:r>
      <w:r w:rsidR="003F3641" w:rsidRPr="00363266">
        <w:rPr>
          <w:rFonts w:ascii="Times New Roman" w:hAnsi="Times New Roman" w:cs="Times New Roman"/>
          <w:sz w:val="24"/>
          <w:szCs w:val="24"/>
        </w:rPr>
        <w:t xml:space="preserve">de </w:t>
      </w:r>
      <w:r w:rsidRPr="00363266">
        <w:rPr>
          <w:rFonts w:ascii="Times New Roman" w:hAnsi="Times New Roman" w:cs="Times New Roman"/>
          <w:sz w:val="24"/>
          <w:szCs w:val="24"/>
        </w:rPr>
        <w:t xml:space="preserve">onun </w:t>
      </w:r>
      <w:r w:rsidR="003F3641" w:rsidRPr="00363266">
        <w:rPr>
          <w:rFonts w:ascii="Times New Roman" w:hAnsi="Times New Roman" w:cs="Times New Roman"/>
          <w:sz w:val="24"/>
          <w:szCs w:val="24"/>
        </w:rPr>
        <w:t>hakim</w:t>
      </w:r>
      <w:r w:rsidRPr="00363266">
        <w:rPr>
          <w:rFonts w:ascii="Times New Roman" w:hAnsi="Times New Roman" w:cs="Times New Roman"/>
          <w:sz w:val="24"/>
          <w:szCs w:val="24"/>
        </w:rPr>
        <w:t xml:space="preserve"> anlayışını temsil eden </w:t>
      </w:r>
      <w:r w:rsidR="003F3641" w:rsidRPr="00363266">
        <w:rPr>
          <w:rFonts w:ascii="Times New Roman" w:hAnsi="Times New Roman" w:cs="Times New Roman"/>
          <w:sz w:val="24"/>
          <w:szCs w:val="24"/>
        </w:rPr>
        <w:t>klasik</w:t>
      </w:r>
      <w:r w:rsidR="00527900">
        <w:rPr>
          <w:rFonts w:ascii="Times New Roman" w:hAnsi="Times New Roman" w:cs="Times New Roman"/>
          <w:sz w:val="24"/>
          <w:szCs w:val="24"/>
        </w:rPr>
        <w:t xml:space="preserve"> </w:t>
      </w:r>
      <w:r w:rsidR="00303BC5" w:rsidRPr="00363266">
        <w:rPr>
          <w:rFonts w:ascii="Times New Roman" w:hAnsi="Times New Roman" w:cs="Times New Roman"/>
          <w:sz w:val="24"/>
          <w:szCs w:val="24"/>
        </w:rPr>
        <w:t xml:space="preserve">edebiyat ve </w:t>
      </w:r>
      <w:r w:rsidRPr="00363266">
        <w:rPr>
          <w:rFonts w:ascii="Times New Roman" w:hAnsi="Times New Roman" w:cs="Times New Roman"/>
          <w:sz w:val="24"/>
          <w:szCs w:val="24"/>
        </w:rPr>
        <w:t xml:space="preserve">kültür </w:t>
      </w:r>
      <w:r w:rsidR="003F3641" w:rsidRPr="00363266">
        <w:rPr>
          <w:rFonts w:ascii="Times New Roman" w:hAnsi="Times New Roman" w:cs="Times New Roman"/>
          <w:sz w:val="24"/>
          <w:szCs w:val="24"/>
        </w:rPr>
        <w:t>unsurlarını</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inkar eden</w:t>
      </w:r>
      <w:r w:rsidRPr="00363266">
        <w:rPr>
          <w:rFonts w:ascii="Times New Roman" w:hAnsi="Times New Roman" w:cs="Times New Roman"/>
          <w:sz w:val="24"/>
          <w:szCs w:val="24"/>
        </w:rPr>
        <w:t>, avangardist bir sanat</w:t>
      </w:r>
      <w:r w:rsidR="00303BC5" w:rsidRPr="00363266">
        <w:rPr>
          <w:rFonts w:ascii="Times New Roman" w:hAnsi="Times New Roman" w:cs="Times New Roman"/>
          <w:sz w:val="24"/>
          <w:szCs w:val="24"/>
        </w:rPr>
        <w:t>sal</w:t>
      </w:r>
      <w:r w:rsidRPr="00363266">
        <w:rPr>
          <w:rFonts w:ascii="Times New Roman" w:hAnsi="Times New Roman" w:cs="Times New Roman"/>
          <w:sz w:val="24"/>
          <w:szCs w:val="24"/>
        </w:rPr>
        <w:t xml:space="preserve"> anlayış</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şeklinde</w:t>
      </w:r>
      <w:r w:rsidRPr="00363266">
        <w:rPr>
          <w:rFonts w:ascii="Times New Roman" w:hAnsi="Times New Roman" w:cs="Times New Roman"/>
          <w:sz w:val="24"/>
          <w:szCs w:val="24"/>
        </w:rPr>
        <w:t xml:space="preserve"> karş</w:t>
      </w:r>
      <w:r w:rsidR="003F3641" w:rsidRPr="00363266">
        <w:rPr>
          <w:rFonts w:ascii="Times New Roman" w:hAnsi="Times New Roman" w:cs="Times New Roman"/>
          <w:sz w:val="24"/>
          <w:szCs w:val="24"/>
        </w:rPr>
        <w:t>ımıza çıkar. Modernizmi</w:t>
      </w:r>
      <w:r w:rsidR="00D0044D">
        <w:rPr>
          <w:rFonts w:ascii="Times New Roman" w:hAnsi="Times New Roman" w:cs="Times New Roman"/>
          <w:sz w:val="24"/>
          <w:szCs w:val="24"/>
        </w:rPr>
        <w:t xml:space="preserve"> </w:t>
      </w:r>
      <w:r w:rsidR="00303BC5" w:rsidRPr="00363266">
        <w:rPr>
          <w:rFonts w:ascii="Times New Roman" w:hAnsi="Times New Roman" w:cs="Times New Roman"/>
          <w:sz w:val="24"/>
          <w:szCs w:val="24"/>
        </w:rPr>
        <w:t xml:space="preserve">edebiyat, </w:t>
      </w:r>
      <w:r w:rsidRPr="00363266">
        <w:rPr>
          <w:rFonts w:ascii="Times New Roman" w:hAnsi="Times New Roman" w:cs="Times New Roman"/>
          <w:sz w:val="24"/>
          <w:szCs w:val="24"/>
        </w:rPr>
        <w:t>sanat</w:t>
      </w:r>
      <w:r w:rsidR="00303BC5" w:rsidRPr="00363266">
        <w:rPr>
          <w:rFonts w:ascii="Times New Roman" w:hAnsi="Times New Roman" w:cs="Times New Roman"/>
          <w:sz w:val="24"/>
          <w:szCs w:val="24"/>
        </w:rPr>
        <w:t xml:space="preserve"> ve</w:t>
      </w:r>
      <w:r w:rsidR="003F3641" w:rsidRPr="00363266">
        <w:rPr>
          <w:rFonts w:ascii="Times New Roman" w:hAnsi="Times New Roman" w:cs="Times New Roman"/>
          <w:sz w:val="24"/>
          <w:szCs w:val="24"/>
        </w:rPr>
        <w:t xml:space="preserve"> kültürde klasik</w:t>
      </w:r>
      <w:r w:rsidRPr="00363266">
        <w:rPr>
          <w:rFonts w:ascii="Times New Roman" w:hAnsi="Times New Roman" w:cs="Times New Roman"/>
          <w:sz w:val="24"/>
          <w:szCs w:val="24"/>
        </w:rPr>
        <w:t xml:space="preserve"> olandan </w:t>
      </w:r>
      <w:r w:rsidR="003F3641" w:rsidRPr="00363266">
        <w:rPr>
          <w:rFonts w:ascii="Times New Roman" w:hAnsi="Times New Roman" w:cs="Times New Roman"/>
          <w:sz w:val="24"/>
          <w:szCs w:val="24"/>
        </w:rPr>
        <w:t>katı</w:t>
      </w:r>
      <w:r w:rsidR="00303BC5" w:rsidRPr="00363266">
        <w:rPr>
          <w:rFonts w:ascii="Times New Roman" w:hAnsi="Times New Roman" w:cs="Times New Roman"/>
          <w:sz w:val="24"/>
          <w:szCs w:val="24"/>
        </w:rPr>
        <w:t xml:space="preserve"> bir kopma;</w:t>
      </w:r>
      <w:r w:rsidR="00D0044D">
        <w:rPr>
          <w:rFonts w:ascii="Times New Roman" w:hAnsi="Times New Roman" w:cs="Times New Roman"/>
          <w:sz w:val="24"/>
          <w:szCs w:val="24"/>
        </w:rPr>
        <w:t xml:space="preserve"> </w:t>
      </w:r>
      <w:r w:rsidR="00303BC5" w:rsidRPr="00363266">
        <w:rPr>
          <w:rFonts w:ascii="Times New Roman" w:hAnsi="Times New Roman" w:cs="Times New Roman"/>
          <w:sz w:val="24"/>
          <w:szCs w:val="24"/>
        </w:rPr>
        <w:t>tema</w:t>
      </w:r>
      <w:r w:rsidRPr="00363266">
        <w:rPr>
          <w:rFonts w:ascii="Times New Roman" w:hAnsi="Times New Roman" w:cs="Times New Roman"/>
          <w:sz w:val="24"/>
          <w:szCs w:val="24"/>
        </w:rPr>
        <w:t xml:space="preserve">, </w:t>
      </w:r>
      <w:r w:rsidR="003F3641" w:rsidRPr="00363266">
        <w:rPr>
          <w:rFonts w:ascii="Times New Roman" w:hAnsi="Times New Roman" w:cs="Times New Roman"/>
          <w:sz w:val="24"/>
          <w:szCs w:val="24"/>
        </w:rPr>
        <w:t>yapı</w:t>
      </w:r>
      <w:r w:rsidRPr="00363266">
        <w:rPr>
          <w:rFonts w:ascii="Times New Roman" w:hAnsi="Times New Roman" w:cs="Times New Roman"/>
          <w:sz w:val="24"/>
          <w:szCs w:val="24"/>
        </w:rPr>
        <w:t xml:space="preserve"> ve </w:t>
      </w:r>
      <w:r w:rsidR="003F3641" w:rsidRPr="00363266">
        <w:rPr>
          <w:rFonts w:ascii="Times New Roman" w:hAnsi="Times New Roman" w:cs="Times New Roman"/>
          <w:sz w:val="24"/>
          <w:szCs w:val="24"/>
        </w:rPr>
        <w:t>biçemde</w:t>
      </w:r>
      <w:r w:rsidRPr="00363266">
        <w:rPr>
          <w:rFonts w:ascii="Times New Roman" w:hAnsi="Times New Roman" w:cs="Times New Roman"/>
          <w:sz w:val="24"/>
          <w:szCs w:val="24"/>
        </w:rPr>
        <w:t xml:space="preserve"> yeni </w:t>
      </w:r>
      <w:r w:rsidR="003F3641" w:rsidRPr="00363266">
        <w:rPr>
          <w:rFonts w:ascii="Times New Roman" w:hAnsi="Times New Roman" w:cs="Times New Roman"/>
          <w:sz w:val="24"/>
          <w:szCs w:val="24"/>
        </w:rPr>
        <w:t>tecrübelere</w:t>
      </w:r>
      <w:r w:rsidRPr="00363266">
        <w:rPr>
          <w:rFonts w:ascii="Times New Roman" w:hAnsi="Times New Roman" w:cs="Times New Roman"/>
          <w:sz w:val="24"/>
          <w:szCs w:val="24"/>
        </w:rPr>
        <w:t xml:space="preserve"> gitme</w:t>
      </w:r>
      <w:r w:rsidR="00303BC5" w:rsidRPr="00363266">
        <w:rPr>
          <w:rFonts w:ascii="Times New Roman" w:hAnsi="Times New Roman" w:cs="Times New Roman"/>
          <w:sz w:val="24"/>
          <w:szCs w:val="24"/>
        </w:rPr>
        <w:t>k</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şeklinde</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açıklayan</w:t>
      </w:r>
      <w:r w:rsidRPr="00363266">
        <w:rPr>
          <w:rFonts w:ascii="Times New Roman" w:hAnsi="Times New Roman" w:cs="Times New Roman"/>
          <w:sz w:val="24"/>
          <w:szCs w:val="24"/>
        </w:rPr>
        <w:t xml:space="preserve"> Huyu</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güzel,</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 xml:space="preserve">yaptığı </w:t>
      </w:r>
      <w:r w:rsidRPr="00363266">
        <w:rPr>
          <w:rFonts w:ascii="Times New Roman" w:hAnsi="Times New Roman" w:cs="Times New Roman"/>
          <w:sz w:val="24"/>
          <w:szCs w:val="24"/>
        </w:rPr>
        <w:t>çalış</w:t>
      </w:r>
      <w:r w:rsidR="003F3641" w:rsidRPr="00363266">
        <w:rPr>
          <w:rFonts w:ascii="Times New Roman" w:hAnsi="Times New Roman" w:cs="Times New Roman"/>
          <w:sz w:val="24"/>
          <w:szCs w:val="24"/>
        </w:rPr>
        <w:t>ma</w:t>
      </w:r>
      <w:r w:rsidRPr="00363266">
        <w:rPr>
          <w:rFonts w:ascii="Times New Roman" w:hAnsi="Times New Roman" w:cs="Times New Roman"/>
          <w:sz w:val="24"/>
          <w:szCs w:val="24"/>
        </w:rPr>
        <w:t xml:space="preserve">da, modernizmin, </w:t>
      </w:r>
      <w:r w:rsidR="003F3641" w:rsidRPr="00363266">
        <w:rPr>
          <w:rFonts w:ascii="Times New Roman" w:hAnsi="Times New Roman" w:cs="Times New Roman"/>
          <w:sz w:val="24"/>
          <w:szCs w:val="24"/>
        </w:rPr>
        <w:t>yazın</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sahasında</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hususiyetle Birinci</w:t>
      </w:r>
      <w:r w:rsidRPr="00363266">
        <w:rPr>
          <w:rFonts w:ascii="Times New Roman" w:hAnsi="Times New Roman" w:cs="Times New Roman"/>
          <w:sz w:val="24"/>
          <w:szCs w:val="24"/>
        </w:rPr>
        <w:t xml:space="preserve"> Dünya Savaş</w:t>
      </w:r>
      <w:r w:rsidR="00524139" w:rsidRPr="00363266">
        <w:rPr>
          <w:rFonts w:ascii="Times New Roman" w:hAnsi="Times New Roman" w:cs="Times New Roman"/>
          <w:sz w:val="24"/>
          <w:szCs w:val="24"/>
        </w:rPr>
        <w:t>ı’</w:t>
      </w:r>
      <w:r w:rsidRPr="00363266">
        <w:rPr>
          <w:rFonts w:ascii="Times New Roman" w:hAnsi="Times New Roman" w:cs="Times New Roman"/>
          <w:sz w:val="24"/>
          <w:szCs w:val="24"/>
        </w:rPr>
        <w:t>ndan son</w:t>
      </w:r>
      <w:r w:rsidR="003F3641" w:rsidRPr="00363266">
        <w:rPr>
          <w:rFonts w:ascii="Times New Roman" w:hAnsi="Times New Roman" w:cs="Times New Roman"/>
          <w:sz w:val="24"/>
          <w:szCs w:val="24"/>
        </w:rPr>
        <w:t>ra gelen</w:t>
      </w:r>
      <w:r w:rsidR="00524139" w:rsidRPr="00363266">
        <w:rPr>
          <w:rFonts w:ascii="Times New Roman" w:hAnsi="Times New Roman" w:cs="Times New Roman"/>
          <w:sz w:val="24"/>
          <w:szCs w:val="24"/>
        </w:rPr>
        <w:t xml:space="preserve"> yıllarda A</w:t>
      </w:r>
      <w:r w:rsidR="003F3641" w:rsidRPr="00363266">
        <w:rPr>
          <w:rFonts w:ascii="Times New Roman" w:hAnsi="Times New Roman" w:cs="Times New Roman"/>
          <w:sz w:val="24"/>
          <w:szCs w:val="24"/>
        </w:rPr>
        <w:t>merika ve A</w:t>
      </w:r>
      <w:r w:rsidR="00524139" w:rsidRPr="00363266">
        <w:rPr>
          <w:rFonts w:ascii="Times New Roman" w:hAnsi="Times New Roman" w:cs="Times New Roman"/>
          <w:sz w:val="24"/>
          <w:szCs w:val="24"/>
        </w:rPr>
        <w:t>vrupa</w:t>
      </w:r>
      <w:r w:rsidR="003F3641" w:rsidRPr="00363266">
        <w:rPr>
          <w:rFonts w:ascii="Times New Roman" w:hAnsi="Times New Roman" w:cs="Times New Roman"/>
          <w:sz w:val="24"/>
          <w:szCs w:val="24"/>
        </w:rPr>
        <w:t>’da</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 xml:space="preserve">kendisini </w:t>
      </w:r>
      <w:r w:rsidR="003F3641" w:rsidRPr="00363266">
        <w:rPr>
          <w:rFonts w:ascii="Times New Roman" w:hAnsi="Times New Roman" w:cs="Times New Roman"/>
          <w:sz w:val="24"/>
          <w:szCs w:val="24"/>
        </w:rPr>
        <w:t>egemen</w:t>
      </w:r>
      <w:r w:rsidRPr="00363266">
        <w:rPr>
          <w:rFonts w:ascii="Times New Roman" w:hAnsi="Times New Roman" w:cs="Times New Roman"/>
          <w:sz w:val="24"/>
          <w:szCs w:val="24"/>
        </w:rPr>
        <w:t xml:space="preserve"> bir </w:t>
      </w:r>
      <w:r w:rsidR="003F3641" w:rsidRPr="00363266">
        <w:rPr>
          <w:rFonts w:ascii="Times New Roman" w:hAnsi="Times New Roman" w:cs="Times New Roman"/>
          <w:sz w:val="24"/>
          <w:szCs w:val="24"/>
        </w:rPr>
        <w:t>biçimde</w:t>
      </w:r>
      <w:r w:rsidRPr="00363266">
        <w:rPr>
          <w:rFonts w:ascii="Times New Roman" w:hAnsi="Times New Roman" w:cs="Times New Roman"/>
          <w:sz w:val="24"/>
          <w:szCs w:val="24"/>
        </w:rPr>
        <w:t xml:space="preserve"> gösterdiğini </w:t>
      </w:r>
      <w:r w:rsidR="003F3641" w:rsidRPr="00363266">
        <w:rPr>
          <w:rFonts w:ascii="Times New Roman" w:hAnsi="Times New Roman" w:cs="Times New Roman"/>
          <w:sz w:val="24"/>
          <w:szCs w:val="24"/>
        </w:rPr>
        <w:t>ifade</w:t>
      </w:r>
      <w:r w:rsidR="00D0044D">
        <w:rPr>
          <w:rFonts w:ascii="Times New Roman" w:hAnsi="Times New Roman" w:cs="Times New Roman"/>
          <w:sz w:val="24"/>
          <w:szCs w:val="24"/>
        </w:rPr>
        <w:t xml:space="preserve"> </w:t>
      </w:r>
      <w:r w:rsidR="003F3641" w:rsidRPr="00363266">
        <w:rPr>
          <w:rFonts w:ascii="Times New Roman" w:hAnsi="Times New Roman" w:cs="Times New Roman"/>
          <w:sz w:val="24"/>
          <w:szCs w:val="24"/>
        </w:rPr>
        <w:t>eder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36"/>
      </w:r>
    </w:p>
    <w:p w:rsidR="00524139" w:rsidRPr="00363266" w:rsidRDefault="0027058E" w:rsidP="001E6DF2">
      <w:pPr>
        <w:autoSpaceDE w:val="0"/>
        <w:autoSpaceDN w:val="0"/>
        <w:adjustRightInd w:val="0"/>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Modernizm</w:t>
      </w:r>
      <w:r w:rsidR="00524139" w:rsidRPr="00363266">
        <w:rPr>
          <w:rFonts w:ascii="Times New Roman" w:hAnsi="Times New Roman" w:cs="Times New Roman"/>
          <w:sz w:val="24"/>
          <w:szCs w:val="24"/>
        </w:rPr>
        <w:t xml:space="preserve"> roman sanatı </w:t>
      </w:r>
      <w:r w:rsidRPr="00363266">
        <w:rPr>
          <w:rFonts w:ascii="Times New Roman" w:hAnsi="Times New Roman" w:cs="Times New Roman"/>
          <w:sz w:val="24"/>
          <w:szCs w:val="24"/>
        </w:rPr>
        <w:t>bağlamında</w:t>
      </w:r>
      <w:r w:rsidR="00524139" w:rsidRPr="00363266">
        <w:rPr>
          <w:rFonts w:ascii="Times New Roman" w:hAnsi="Times New Roman" w:cs="Times New Roman"/>
          <w:sz w:val="24"/>
          <w:szCs w:val="24"/>
        </w:rPr>
        <w:t xml:space="preserve"> tartışmaya </w:t>
      </w:r>
      <w:r w:rsidRPr="00363266">
        <w:rPr>
          <w:rFonts w:ascii="Times New Roman" w:hAnsi="Times New Roman" w:cs="Times New Roman"/>
          <w:sz w:val="24"/>
          <w:szCs w:val="24"/>
        </w:rPr>
        <w:t>açıldığında</w:t>
      </w:r>
      <w:r w:rsidR="00524139" w:rsidRPr="00363266">
        <w:rPr>
          <w:rFonts w:ascii="Times New Roman" w:hAnsi="Times New Roman" w:cs="Times New Roman"/>
          <w:sz w:val="24"/>
          <w:szCs w:val="24"/>
        </w:rPr>
        <w:t xml:space="preserve">, XIX. </w:t>
      </w:r>
      <w:r w:rsidRPr="00363266">
        <w:rPr>
          <w:rFonts w:ascii="Times New Roman" w:hAnsi="Times New Roman" w:cs="Times New Roman"/>
          <w:sz w:val="24"/>
          <w:szCs w:val="24"/>
        </w:rPr>
        <w:t>asır sonları</w:t>
      </w:r>
      <w:r w:rsidR="00524139" w:rsidRPr="00363266">
        <w:rPr>
          <w:rFonts w:ascii="Times New Roman" w:hAnsi="Times New Roman" w:cs="Times New Roman"/>
          <w:sz w:val="24"/>
          <w:szCs w:val="24"/>
        </w:rPr>
        <w:t xml:space="preserve">na </w:t>
      </w:r>
      <w:r w:rsidRPr="00363266">
        <w:rPr>
          <w:rFonts w:ascii="Times New Roman" w:hAnsi="Times New Roman" w:cs="Times New Roman"/>
          <w:sz w:val="24"/>
          <w:szCs w:val="24"/>
        </w:rPr>
        <w:t>kadar</w:t>
      </w:r>
      <w:r w:rsidR="00527900">
        <w:rPr>
          <w:rFonts w:ascii="Times New Roman" w:hAnsi="Times New Roman" w:cs="Times New Roman"/>
          <w:sz w:val="24"/>
          <w:szCs w:val="24"/>
        </w:rPr>
        <w:t xml:space="preserve"> </w:t>
      </w:r>
      <w:r w:rsidRPr="00363266">
        <w:rPr>
          <w:rFonts w:ascii="Times New Roman" w:hAnsi="Times New Roman" w:cs="Times New Roman"/>
          <w:sz w:val="24"/>
          <w:szCs w:val="24"/>
        </w:rPr>
        <w:t xml:space="preserve">kaleme alınan </w:t>
      </w:r>
      <w:r w:rsidR="00524139" w:rsidRPr="00363266">
        <w:rPr>
          <w:rFonts w:ascii="Times New Roman" w:hAnsi="Times New Roman" w:cs="Times New Roman"/>
          <w:sz w:val="24"/>
          <w:szCs w:val="24"/>
        </w:rPr>
        <w:t>natüralist</w:t>
      </w:r>
      <w:r w:rsidRPr="00363266">
        <w:rPr>
          <w:rFonts w:ascii="Times New Roman" w:hAnsi="Times New Roman" w:cs="Times New Roman"/>
          <w:sz w:val="24"/>
          <w:szCs w:val="24"/>
        </w:rPr>
        <w:t>/realist</w:t>
      </w:r>
      <w:r w:rsidR="00527900">
        <w:rPr>
          <w:rFonts w:ascii="Times New Roman" w:hAnsi="Times New Roman" w:cs="Times New Roman"/>
          <w:sz w:val="24"/>
          <w:szCs w:val="24"/>
        </w:rPr>
        <w:t xml:space="preserve"> </w:t>
      </w:r>
      <w:r w:rsidRPr="00363266">
        <w:rPr>
          <w:rFonts w:ascii="Times New Roman" w:hAnsi="Times New Roman" w:cs="Times New Roman"/>
          <w:sz w:val="24"/>
          <w:szCs w:val="24"/>
        </w:rPr>
        <w:t>yapıtların</w:t>
      </w:r>
      <w:r w:rsidR="00524139" w:rsidRPr="00363266">
        <w:rPr>
          <w:rFonts w:ascii="Times New Roman" w:hAnsi="Times New Roman" w:cs="Times New Roman"/>
          <w:sz w:val="24"/>
          <w:szCs w:val="24"/>
        </w:rPr>
        <w:t xml:space="preserve"> başı </w:t>
      </w:r>
      <w:r w:rsidRPr="00363266">
        <w:rPr>
          <w:rFonts w:ascii="Times New Roman" w:hAnsi="Times New Roman" w:cs="Times New Roman"/>
          <w:sz w:val="24"/>
          <w:szCs w:val="24"/>
        </w:rPr>
        <w:t xml:space="preserve">ve sonu </w:t>
      </w:r>
      <w:r w:rsidR="00524139" w:rsidRPr="00363266">
        <w:rPr>
          <w:rFonts w:ascii="Times New Roman" w:hAnsi="Times New Roman" w:cs="Times New Roman"/>
          <w:sz w:val="24"/>
          <w:szCs w:val="24"/>
        </w:rPr>
        <w:t>belli, yorum</w:t>
      </w:r>
      <w:r w:rsidRPr="00363266">
        <w:rPr>
          <w:rFonts w:ascii="Times New Roman" w:hAnsi="Times New Roman" w:cs="Times New Roman"/>
          <w:sz w:val="24"/>
          <w:szCs w:val="24"/>
        </w:rPr>
        <w:t>l</w:t>
      </w:r>
      <w:r w:rsidR="00524139" w:rsidRPr="00363266">
        <w:rPr>
          <w:rFonts w:ascii="Times New Roman" w:hAnsi="Times New Roman" w:cs="Times New Roman"/>
          <w:sz w:val="24"/>
          <w:szCs w:val="24"/>
        </w:rPr>
        <w:t>a</w:t>
      </w:r>
      <w:r w:rsidRPr="00363266">
        <w:rPr>
          <w:rFonts w:ascii="Times New Roman" w:hAnsi="Times New Roman" w:cs="Times New Roman"/>
          <w:sz w:val="24"/>
          <w:szCs w:val="24"/>
        </w:rPr>
        <w:t>maya</w:t>
      </w:r>
      <w:r w:rsidR="00524139" w:rsidRPr="00363266">
        <w:rPr>
          <w:rFonts w:ascii="Times New Roman" w:hAnsi="Times New Roman" w:cs="Times New Roman"/>
          <w:sz w:val="24"/>
          <w:szCs w:val="24"/>
        </w:rPr>
        <w:t xml:space="preserve"> ve farklı </w:t>
      </w:r>
      <w:r w:rsidRPr="00363266">
        <w:rPr>
          <w:rFonts w:ascii="Times New Roman" w:hAnsi="Times New Roman" w:cs="Times New Roman"/>
          <w:sz w:val="24"/>
          <w:szCs w:val="24"/>
        </w:rPr>
        <w:t xml:space="preserve">yönden </w:t>
      </w:r>
      <w:r w:rsidR="00524139" w:rsidRPr="00363266">
        <w:rPr>
          <w:rFonts w:ascii="Times New Roman" w:hAnsi="Times New Roman" w:cs="Times New Roman"/>
          <w:sz w:val="24"/>
          <w:szCs w:val="24"/>
        </w:rPr>
        <w:t>okumalara kapalı</w:t>
      </w:r>
      <w:r w:rsidRPr="00363266">
        <w:rPr>
          <w:rFonts w:ascii="Times New Roman" w:hAnsi="Times New Roman" w:cs="Times New Roman"/>
          <w:sz w:val="24"/>
          <w:szCs w:val="24"/>
        </w:rPr>
        <w:t xml:space="preserve"> olan</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 xml:space="preserve">metinlerin, geçmiş, </w:t>
      </w:r>
      <w:r w:rsidR="00524139" w:rsidRPr="00363266">
        <w:rPr>
          <w:rFonts w:ascii="Times New Roman" w:hAnsi="Times New Roman" w:cs="Times New Roman"/>
          <w:sz w:val="24"/>
          <w:szCs w:val="24"/>
        </w:rPr>
        <w:t>şimdi</w:t>
      </w:r>
      <w:r w:rsidRPr="00363266">
        <w:rPr>
          <w:rFonts w:ascii="Times New Roman" w:hAnsi="Times New Roman" w:cs="Times New Roman"/>
          <w:sz w:val="24"/>
          <w:szCs w:val="24"/>
        </w:rPr>
        <w:t xml:space="preserve">ki zaman ve </w:t>
      </w:r>
      <w:r w:rsidR="00524139" w:rsidRPr="00363266">
        <w:rPr>
          <w:rFonts w:ascii="Times New Roman" w:hAnsi="Times New Roman" w:cs="Times New Roman"/>
          <w:sz w:val="24"/>
          <w:szCs w:val="24"/>
        </w:rPr>
        <w:t xml:space="preserve">gelecek </w:t>
      </w:r>
      <w:r w:rsidRPr="00363266">
        <w:rPr>
          <w:rFonts w:ascii="Times New Roman" w:hAnsi="Times New Roman" w:cs="Times New Roman"/>
          <w:sz w:val="24"/>
          <w:szCs w:val="24"/>
        </w:rPr>
        <w:t>kronolojisyle</w:t>
      </w:r>
      <w:r w:rsidR="00524139" w:rsidRPr="00363266">
        <w:rPr>
          <w:rFonts w:ascii="Times New Roman" w:hAnsi="Times New Roman" w:cs="Times New Roman"/>
          <w:sz w:val="24"/>
          <w:szCs w:val="24"/>
        </w:rPr>
        <w:t xml:space="preserve"> uzanan zaman</w:t>
      </w:r>
      <w:r w:rsidRPr="00363266">
        <w:rPr>
          <w:rFonts w:ascii="Times New Roman" w:hAnsi="Times New Roman" w:cs="Times New Roman"/>
          <w:sz w:val="24"/>
          <w:szCs w:val="24"/>
        </w:rPr>
        <w:t>sal anlayışın</w:t>
      </w:r>
      <w:r w:rsidR="00524139" w:rsidRPr="00363266">
        <w:rPr>
          <w:rFonts w:ascii="Times New Roman" w:hAnsi="Times New Roman" w:cs="Times New Roman"/>
          <w:sz w:val="24"/>
          <w:szCs w:val="24"/>
        </w:rPr>
        <w:t xml:space="preserve"> eleştirisi</w:t>
      </w:r>
      <w:r w:rsidRPr="00363266">
        <w:rPr>
          <w:rFonts w:ascii="Times New Roman" w:hAnsi="Times New Roman" w:cs="Times New Roman"/>
          <w:sz w:val="24"/>
          <w:szCs w:val="24"/>
        </w:rPr>
        <w:t>y</w:t>
      </w:r>
      <w:r w:rsidR="00524139" w:rsidRPr="00363266">
        <w:rPr>
          <w:rFonts w:ascii="Times New Roman" w:hAnsi="Times New Roman" w:cs="Times New Roman"/>
          <w:sz w:val="24"/>
          <w:szCs w:val="24"/>
        </w:rPr>
        <w:t xml:space="preserve">le karşılaşırız. Yeni </w:t>
      </w:r>
      <w:r w:rsidRPr="00363266">
        <w:rPr>
          <w:rFonts w:ascii="Times New Roman" w:hAnsi="Times New Roman" w:cs="Times New Roman"/>
          <w:sz w:val="24"/>
          <w:szCs w:val="24"/>
        </w:rPr>
        <w:t xml:space="preserve">nitelikteki </w:t>
      </w:r>
      <w:r w:rsidR="00524139" w:rsidRPr="00363266">
        <w:rPr>
          <w:rFonts w:ascii="Times New Roman" w:hAnsi="Times New Roman" w:cs="Times New Roman"/>
          <w:sz w:val="24"/>
          <w:szCs w:val="24"/>
        </w:rPr>
        <w:t xml:space="preserve">bilimsel gelişmeler, </w:t>
      </w:r>
      <w:r w:rsidRPr="00363266">
        <w:rPr>
          <w:rFonts w:ascii="Times New Roman" w:hAnsi="Times New Roman" w:cs="Times New Roman"/>
          <w:sz w:val="24"/>
          <w:szCs w:val="24"/>
        </w:rPr>
        <w:t xml:space="preserve">haliyle </w:t>
      </w:r>
      <w:r w:rsidR="00524139" w:rsidRPr="00363266">
        <w:rPr>
          <w:rFonts w:ascii="Times New Roman" w:hAnsi="Times New Roman" w:cs="Times New Roman"/>
          <w:sz w:val="24"/>
          <w:szCs w:val="24"/>
        </w:rPr>
        <w:t xml:space="preserve">yeni </w:t>
      </w:r>
      <w:r w:rsidRPr="00363266">
        <w:rPr>
          <w:rFonts w:ascii="Times New Roman" w:hAnsi="Times New Roman" w:cs="Times New Roman"/>
          <w:sz w:val="24"/>
          <w:szCs w:val="24"/>
        </w:rPr>
        <w:t>bir roman anlayışının</w:t>
      </w:r>
      <w:r w:rsidR="00524139" w:rsidRPr="00363266">
        <w:rPr>
          <w:rFonts w:ascii="Times New Roman" w:hAnsi="Times New Roman" w:cs="Times New Roman"/>
          <w:sz w:val="24"/>
          <w:szCs w:val="24"/>
        </w:rPr>
        <w:t xml:space="preserve"> da doğuşuna </w:t>
      </w:r>
      <w:r w:rsidRPr="00363266">
        <w:rPr>
          <w:rFonts w:ascii="Times New Roman" w:hAnsi="Times New Roman" w:cs="Times New Roman"/>
          <w:sz w:val="24"/>
          <w:szCs w:val="24"/>
        </w:rPr>
        <w:t>temel</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oluşturmuştur. Einstein’a ait</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rölativite</w:t>
      </w:r>
      <w:r w:rsidR="00524139" w:rsidRPr="00363266">
        <w:rPr>
          <w:rFonts w:ascii="Times New Roman" w:hAnsi="Times New Roman" w:cs="Times New Roman"/>
          <w:sz w:val="24"/>
          <w:szCs w:val="24"/>
        </w:rPr>
        <w:t xml:space="preserve"> teorisi </w:t>
      </w:r>
      <w:r w:rsidRPr="00363266">
        <w:rPr>
          <w:rFonts w:ascii="Times New Roman" w:hAnsi="Times New Roman" w:cs="Times New Roman"/>
          <w:sz w:val="24"/>
          <w:szCs w:val="24"/>
        </w:rPr>
        <w:t>ile</w:t>
      </w:r>
      <w:r w:rsidR="00524139" w:rsidRPr="00363266">
        <w:rPr>
          <w:rFonts w:ascii="Times New Roman" w:hAnsi="Times New Roman" w:cs="Times New Roman"/>
          <w:sz w:val="24"/>
          <w:szCs w:val="24"/>
        </w:rPr>
        <w:t xml:space="preserve"> Bergson’un sezgicilik </w:t>
      </w:r>
      <w:r w:rsidRPr="00363266">
        <w:rPr>
          <w:rFonts w:ascii="Times New Roman" w:hAnsi="Times New Roman" w:cs="Times New Roman"/>
          <w:sz w:val="24"/>
          <w:szCs w:val="24"/>
        </w:rPr>
        <w:t>düşüncesi</w:t>
      </w:r>
      <w:r w:rsidR="00524139" w:rsidRPr="00363266">
        <w:rPr>
          <w:rFonts w:ascii="Times New Roman" w:hAnsi="Times New Roman" w:cs="Times New Roman"/>
          <w:sz w:val="24"/>
          <w:szCs w:val="24"/>
        </w:rPr>
        <w:t>, kronolojik</w:t>
      </w:r>
      <w:r w:rsidRPr="00363266">
        <w:rPr>
          <w:rFonts w:ascii="Times New Roman" w:hAnsi="Times New Roman" w:cs="Times New Roman"/>
          <w:sz w:val="24"/>
          <w:szCs w:val="24"/>
        </w:rPr>
        <w:t xml:space="preserve"> temelli</w:t>
      </w:r>
      <w:r w:rsidR="00524139" w:rsidRPr="00363266">
        <w:rPr>
          <w:rFonts w:ascii="Times New Roman" w:hAnsi="Times New Roman" w:cs="Times New Roman"/>
          <w:sz w:val="24"/>
          <w:szCs w:val="24"/>
        </w:rPr>
        <w:t xml:space="preserve"> zaman</w:t>
      </w:r>
      <w:r w:rsidRPr="00363266">
        <w:rPr>
          <w:rFonts w:ascii="Times New Roman" w:hAnsi="Times New Roman" w:cs="Times New Roman"/>
          <w:sz w:val="24"/>
          <w:szCs w:val="24"/>
        </w:rPr>
        <w:t>sal algıy</w:t>
      </w:r>
      <w:r w:rsidR="00524139" w:rsidRPr="00363266">
        <w:rPr>
          <w:rFonts w:ascii="Times New Roman" w:hAnsi="Times New Roman" w:cs="Times New Roman"/>
          <w:sz w:val="24"/>
          <w:szCs w:val="24"/>
        </w:rPr>
        <w:t xml:space="preserve">ı yıkmış, </w:t>
      </w:r>
      <w:r w:rsidRPr="00363266">
        <w:rPr>
          <w:rFonts w:ascii="Times New Roman" w:hAnsi="Times New Roman" w:cs="Times New Roman"/>
          <w:sz w:val="24"/>
          <w:szCs w:val="24"/>
        </w:rPr>
        <w:t>ardı sıra</w:t>
      </w:r>
      <w:r w:rsidR="00524139" w:rsidRPr="00363266">
        <w:rPr>
          <w:rFonts w:ascii="Times New Roman" w:hAnsi="Times New Roman" w:cs="Times New Roman"/>
          <w:sz w:val="24"/>
          <w:szCs w:val="24"/>
        </w:rPr>
        <w:t xml:space="preserve"> olay örgüleri </w:t>
      </w:r>
      <w:r w:rsidRPr="00363266">
        <w:rPr>
          <w:rFonts w:ascii="Times New Roman" w:hAnsi="Times New Roman" w:cs="Times New Roman"/>
          <w:sz w:val="24"/>
          <w:szCs w:val="24"/>
        </w:rPr>
        <w:t>de artık kullanılmamaya</w:t>
      </w:r>
      <w:r w:rsidR="00524139" w:rsidRPr="00363266">
        <w:rPr>
          <w:rFonts w:ascii="Times New Roman" w:hAnsi="Times New Roman" w:cs="Times New Roman"/>
          <w:sz w:val="24"/>
          <w:szCs w:val="24"/>
        </w:rPr>
        <w:t xml:space="preserve"> başlanmıştır. </w:t>
      </w:r>
      <w:r w:rsidRPr="00363266">
        <w:rPr>
          <w:rFonts w:ascii="Times New Roman" w:hAnsi="Times New Roman" w:cs="Times New Roman"/>
          <w:sz w:val="24"/>
          <w:szCs w:val="24"/>
        </w:rPr>
        <w:t>Bu dönemdeki</w:t>
      </w:r>
      <w:r w:rsidR="00524139" w:rsidRPr="00363266">
        <w:rPr>
          <w:rFonts w:ascii="Times New Roman" w:hAnsi="Times New Roman" w:cs="Times New Roman"/>
          <w:sz w:val="24"/>
          <w:szCs w:val="24"/>
        </w:rPr>
        <w:t xml:space="preserve"> gerçeklik </w:t>
      </w:r>
      <w:r w:rsidRPr="00363266">
        <w:rPr>
          <w:rFonts w:ascii="Times New Roman" w:hAnsi="Times New Roman" w:cs="Times New Roman"/>
          <w:sz w:val="24"/>
          <w:szCs w:val="24"/>
        </w:rPr>
        <w:t>düşüncesi</w:t>
      </w:r>
      <w:r w:rsidR="00524139" w:rsidRPr="00363266">
        <w:rPr>
          <w:rFonts w:ascii="Times New Roman" w:hAnsi="Times New Roman" w:cs="Times New Roman"/>
          <w:sz w:val="24"/>
          <w:szCs w:val="24"/>
        </w:rPr>
        <w:t xml:space="preserve"> artık </w:t>
      </w:r>
      <w:r w:rsidRPr="00363266">
        <w:rPr>
          <w:rFonts w:ascii="Times New Roman" w:hAnsi="Times New Roman" w:cs="Times New Roman"/>
          <w:sz w:val="24"/>
          <w:szCs w:val="24"/>
        </w:rPr>
        <w:t>kişinin algıladığı gerçeklik şeklinde</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bürünmüştür</w:t>
      </w:r>
      <w:r w:rsidR="00524139" w:rsidRPr="00363266">
        <w:rPr>
          <w:rFonts w:ascii="Times New Roman" w:hAnsi="Times New Roman" w:cs="Times New Roman"/>
          <w:sz w:val="24"/>
          <w:szCs w:val="24"/>
        </w:rPr>
        <w:t xml:space="preserve">. </w:t>
      </w:r>
      <w:r w:rsidRPr="00363266">
        <w:rPr>
          <w:rFonts w:ascii="Times New Roman" w:hAnsi="Times New Roman" w:cs="Times New Roman"/>
          <w:sz w:val="24"/>
          <w:szCs w:val="24"/>
        </w:rPr>
        <w:t>Tüm</w:t>
      </w:r>
      <w:r w:rsidR="00524139" w:rsidRPr="00363266">
        <w:rPr>
          <w:rFonts w:ascii="Times New Roman" w:hAnsi="Times New Roman" w:cs="Times New Roman"/>
          <w:sz w:val="24"/>
          <w:szCs w:val="24"/>
        </w:rPr>
        <w:t xml:space="preserve"> bu gelişmeler</w:t>
      </w:r>
      <w:r w:rsidRPr="00363266">
        <w:rPr>
          <w:rFonts w:ascii="Times New Roman" w:hAnsi="Times New Roman" w:cs="Times New Roman"/>
          <w:sz w:val="24"/>
          <w:szCs w:val="24"/>
        </w:rPr>
        <w:t>in</w:t>
      </w:r>
      <w:r w:rsidR="00524139" w:rsidRPr="00363266">
        <w:rPr>
          <w:rFonts w:ascii="Times New Roman" w:hAnsi="Times New Roman" w:cs="Times New Roman"/>
          <w:sz w:val="24"/>
          <w:szCs w:val="24"/>
        </w:rPr>
        <w:t xml:space="preserve"> ışığında oluşturul</w:t>
      </w:r>
      <w:r w:rsidRPr="00363266">
        <w:rPr>
          <w:rFonts w:ascii="Times New Roman" w:hAnsi="Times New Roman" w:cs="Times New Roman"/>
          <w:sz w:val="24"/>
          <w:szCs w:val="24"/>
        </w:rPr>
        <w:t>muş ol</w:t>
      </w:r>
      <w:r w:rsidR="00524139" w:rsidRPr="00363266">
        <w:rPr>
          <w:rFonts w:ascii="Times New Roman" w:hAnsi="Times New Roman" w:cs="Times New Roman"/>
          <w:sz w:val="24"/>
          <w:szCs w:val="24"/>
        </w:rPr>
        <w:t xml:space="preserve">an modern roman </w:t>
      </w:r>
      <w:r w:rsidRPr="00363266">
        <w:rPr>
          <w:rFonts w:ascii="Times New Roman" w:hAnsi="Times New Roman" w:cs="Times New Roman"/>
          <w:sz w:val="24"/>
          <w:szCs w:val="24"/>
        </w:rPr>
        <w:t>kavramı</w:t>
      </w:r>
      <w:r w:rsidR="00524139" w:rsidRPr="00363266">
        <w:rPr>
          <w:rFonts w:ascii="Times New Roman" w:hAnsi="Times New Roman" w:cs="Times New Roman"/>
          <w:sz w:val="24"/>
          <w:szCs w:val="24"/>
        </w:rPr>
        <w:t xml:space="preserve">, romanı </w:t>
      </w:r>
      <w:r w:rsidRPr="00363266">
        <w:rPr>
          <w:rFonts w:ascii="Times New Roman" w:hAnsi="Times New Roman" w:cs="Times New Roman"/>
          <w:sz w:val="24"/>
          <w:szCs w:val="24"/>
        </w:rPr>
        <w:t xml:space="preserve">artık </w:t>
      </w:r>
      <w:r w:rsidR="00524139" w:rsidRPr="00363266">
        <w:rPr>
          <w:rFonts w:ascii="Times New Roman" w:hAnsi="Times New Roman" w:cs="Times New Roman"/>
          <w:sz w:val="24"/>
          <w:szCs w:val="24"/>
        </w:rPr>
        <w:t xml:space="preserve">“yol boyunca gezdirilen bir ayna” </w:t>
      </w:r>
      <w:r w:rsidRPr="00363266">
        <w:rPr>
          <w:rFonts w:ascii="Times New Roman" w:hAnsi="Times New Roman" w:cs="Times New Roman"/>
          <w:sz w:val="24"/>
          <w:szCs w:val="24"/>
        </w:rPr>
        <w:t>şeklinde</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ele almamaktadır</w:t>
      </w:r>
      <w:r w:rsidR="00524139" w:rsidRPr="00363266">
        <w:rPr>
          <w:rFonts w:ascii="Times New Roman" w:hAnsi="Times New Roman" w:cs="Times New Roman"/>
          <w:sz w:val="24"/>
          <w:szCs w:val="24"/>
        </w:rPr>
        <w:t>. İç</w:t>
      </w:r>
      <w:r w:rsidRPr="00363266">
        <w:rPr>
          <w:rFonts w:ascii="Times New Roman" w:hAnsi="Times New Roman" w:cs="Times New Roman"/>
          <w:sz w:val="24"/>
          <w:szCs w:val="24"/>
        </w:rPr>
        <w:t>eris</w:t>
      </w:r>
      <w:r w:rsidR="00524139" w:rsidRPr="00363266">
        <w:rPr>
          <w:rFonts w:ascii="Times New Roman" w:hAnsi="Times New Roman" w:cs="Times New Roman"/>
          <w:sz w:val="24"/>
          <w:szCs w:val="24"/>
        </w:rPr>
        <w:t xml:space="preserve">inde bulunduğu kaos </w:t>
      </w:r>
      <w:r w:rsidRPr="00363266">
        <w:rPr>
          <w:rFonts w:ascii="Times New Roman" w:hAnsi="Times New Roman" w:cs="Times New Roman"/>
          <w:sz w:val="24"/>
          <w:szCs w:val="24"/>
        </w:rPr>
        <w:t>sebebiyle</w:t>
      </w:r>
      <w:r w:rsidR="00524139" w:rsidRPr="00363266">
        <w:rPr>
          <w:rFonts w:ascii="Times New Roman" w:hAnsi="Times New Roman" w:cs="Times New Roman"/>
          <w:sz w:val="24"/>
          <w:szCs w:val="24"/>
        </w:rPr>
        <w:t xml:space="preserve">, </w:t>
      </w:r>
      <w:r w:rsidRPr="00363266">
        <w:rPr>
          <w:rFonts w:ascii="Times New Roman" w:hAnsi="Times New Roman" w:cs="Times New Roman"/>
          <w:sz w:val="24"/>
          <w:szCs w:val="24"/>
        </w:rPr>
        <w:t>ait olduğu</w:t>
      </w:r>
      <w:r w:rsidR="00524139" w:rsidRPr="00363266">
        <w:rPr>
          <w:rFonts w:ascii="Times New Roman" w:hAnsi="Times New Roman" w:cs="Times New Roman"/>
          <w:sz w:val="24"/>
          <w:szCs w:val="24"/>
        </w:rPr>
        <w:t xml:space="preserve"> toplum</w:t>
      </w:r>
      <w:r w:rsidRPr="00363266">
        <w:rPr>
          <w:rFonts w:ascii="Times New Roman" w:hAnsi="Times New Roman" w:cs="Times New Roman"/>
          <w:sz w:val="24"/>
          <w:szCs w:val="24"/>
        </w:rPr>
        <w:t xml:space="preserve"> ile</w:t>
      </w:r>
      <w:r w:rsidR="00524139" w:rsidRPr="00363266">
        <w:rPr>
          <w:rFonts w:ascii="Times New Roman" w:hAnsi="Times New Roman" w:cs="Times New Roman"/>
          <w:sz w:val="24"/>
          <w:szCs w:val="24"/>
        </w:rPr>
        <w:t xml:space="preserve"> özdeşim kurmakta </w:t>
      </w:r>
      <w:r w:rsidRPr="00363266">
        <w:rPr>
          <w:rFonts w:ascii="Times New Roman" w:hAnsi="Times New Roman" w:cs="Times New Roman"/>
          <w:sz w:val="24"/>
          <w:szCs w:val="24"/>
        </w:rPr>
        <w:t>güçlük çeken</w:t>
      </w:r>
      <w:r w:rsidR="00524139" w:rsidRPr="00363266">
        <w:rPr>
          <w:rFonts w:ascii="Times New Roman" w:hAnsi="Times New Roman" w:cs="Times New Roman"/>
          <w:sz w:val="24"/>
          <w:szCs w:val="24"/>
        </w:rPr>
        <w:t xml:space="preserve">, </w:t>
      </w:r>
      <w:r w:rsidRPr="00363266">
        <w:rPr>
          <w:rFonts w:ascii="Times New Roman" w:hAnsi="Times New Roman" w:cs="Times New Roman"/>
          <w:sz w:val="24"/>
          <w:szCs w:val="24"/>
        </w:rPr>
        <w:t>realiteye</w:t>
      </w:r>
      <w:r w:rsidR="00524139" w:rsidRPr="00363266">
        <w:rPr>
          <w:rFonts w:ascii="Times New Roman" w:hAnsi="Times New Roman" w:cs="Times New Roman"/>
          <w:sz w:val="24"/>
          <w:szCs w:val="24"/>
        </w:rPr>
        <w:t xml:space="preserve"> yabancılaşan </w:t>
      </w:r>
      <w:r w:rsidRPr="00363266">
        <w:rPr>
          <w:rFonts w:ascii="Times New Roman" w:hAnsi="Times New Roman" w:cs="Times New Roman"/>
          <w:sz w:val="24"/>
          <w:szCs w:val="24"/>
        </w:rPr>
        <w:t>insan</w:t>
      </w:r>
      <w:r w:rsidR="00524139" w:rsidRPr="00363266">
        <w:rPr>
          <w:rFonts w:ascii="Times New Roman" w:hAnsi="Times New Roman" w:cs="Times New Roman"/>
          <w:sz w:val="24"/>
          <w:szCs w:val="24"/>
        </w:rPr>
        <w:t xml:space="preserve"> ve yabancılaşma, sanatsal </w:t>
      </w:r>
      <w:r w:rsidRPr="00363266">
        <w:rPr>
          <w:rFonts w:ascii="Times New Roman" w:hAnsi="Times New Roman" w:cs="Times New Roman"/>
          <w:sz w:val="24"/>
          <w:szCs w:val="24"/>
        </w:rPr>
        <w:t>bağlama</w:t>
      </w:r>
      <w:r w:rsidR="00524139" w:rsidRPr="00363266">
        <w:rPr>
          <w:rFonts w:ascii="Times New Roman" w:hAnsi="Times New Roman" w:cs="Times New Roman"/>
          <w:sz w:val="24"/>
          <w:szCs w:val="24"/>
        </w:rPr>
        <w:t xml:space="preserve"> taşın</w:t>
      </w:r>
      <w:r w:rsidRPr="00363266">
        <w:rPr>
          <w:rFonts w:ascii="Times New Roman" w:hAnsi="Times New Roman" w:cs="Times New Roman"/>
          <w:sz w:val="24"/>
          <w:szCs w:val="24"/>
        </w:rPr>
        <w:t>mışt</w:t>
      </w:r>
      <w:r w:rsidR="00524139" w:rsidRPr="00363266">
        <w:rPr>
          <w:rFonts w:ascii="Times New Roman" w:hAnsi="Times New Roman" w:cs="Times New Roman"/>
          <w:sz w:val="24"/>
          <w:szCs w:val="24"/>
        </w:rPr>
        <w:t>ır. Modern roman</w:t>
      </w:r>
      <w:r w:rsidRPr="00363266">
        <w:rPr>
          <w:rFonts w:ascii="Times New Roman" w:hAnsi="Times New Roman" w:cs="Times New Roman"/>
          <w:sz w:val="24"/>
          <w:szCs w:val="24"/>
        </w:rPr>
        <w:t xml:space="preserve"> ise</w:t>
      </w:r>
      <w:r w:rsidR="00524139" w:rsidRPr="00363266">
        <w:rPr>
          <w:rFonts w:ascii="Times New Roman" w:hAnsi="Times New Roman" w:cs="Times New Roman"/>
          <w:sz w:val="24"/>
          <w:szCs w:val="24"/>
        </w:rPr>
        <w:t xml:space="preserve"> bunu kurgu</w:t>
      </w:r>
      <w:r w:rsidRPr="00363266">
        <w:rPr>
          <w:rFonts w:ascii="Times New Roman" w:hAnsi="Times New Roman" w:cs="Times New Roman"/>
          <w:sz w:val="24"/>
          <w:szCs w:val="24"/>
        </w:rPr>
        <w:t>sal bir tekniğ</w:t>
      </w:r>
      <w:r w:rsidR="00524139" w:rsidRPr="00363266">
        <w:rPr>
          <w:rFonts w:ascii="Times New Roman" w:hAnsi="Times New Roman" w:cs="Times New Roman"/>
          <w:sz w:val="24"/>
          <w:szCs w:val="24"/>
        </w:rPr>
        <w:t>e dönüştür</w:t>
      </w:r>
      <w:r w:rsidRPr="00363266">
        <w:rPr>
          <w:rFonts w:ascii="Times New Roman" w:hAnsi="Times New Roman" w:cs="Times New Roman"/>
          <w:sz w:val="24"/>
          <w:szCs w:val="24"/>
        </w:rPr>
        <w:t>müşt</w:t>
      </w:r>
      <w:r w:rsidR="00524139" w:rsidRPr="00363266">
        <w:rPr>
          <w:rFonts w:ascii="Times New Roman" w:hAnsi="Times New Roman" w:cs="Times New Roman"/>
          <w:sz w:val="24"/>
          <w:szCs w:val="24"/>
        </w:rPr>
        <w:t>ür.</w:t>
      </w:r>
      <w:r w:rsidR="00524139" w:rsidRPr="00363266">
        <w:rPr>
          <w:rStyle w:val="FootnoteReference"/>
          <w:rFonts w:ascii="Times New Roman" w:hAnsi="Times New Roman" w:cs="Times New Roman"/>
          <w:sz w:val="24"/>
          <w:szCs w:val="24"/>
        </w:rPr>
        <w:footnoteReference w:id="37"/>
      </w:r>
      <w:r w:rsidR="00524139" w:rsidRPr="00363266">
        <w:rPr>
          <w:rFonts w:ascii="Times New Roman" w:hAnsi="Times New Roman" w:cs="Times New Roman"/>
          <w:sz w:val="24"/>
          <w:szCs w:val="24"/>
        </w:rPr>
        <w:t xml:space="preserve"> Bu yeni </w:t>
      </w:r>
      <w:r w:rsidRPr="00363266">
        <w:rPr>
          <w:rFonts w:ascii="Times New Roman" w:hAnsi="Times New Roman" w:cs="Times New Roman"/>
          <w:sz w:val="24"/>
          <w:szCs w:val="24"/>
        </w:rPr>
        <w:t xml:space="preserve">nitelikli </w:t>
      </w:r>
      <w:r w:rsidR="00524139" w:rsidRPr="00363266">
        <w:rPr>
          <w:rFonts w:ascii="Times New Roman" w:hAnsi="Times New Roman" w:cs="Times New Roman"/>
          <w:sz w:val="24"/>
          <w:szCs w:val="24"/>
        </w:rPr>
        <w:t xml:space="preserve">romanın </w:t>
      </w:r>
      <w:r w:rsidRPr="00363266">
        <w:rPr>
          <w:rFonts w:ascii="Times New Roman" w:hAnsi="Times New Roman" w:cs="Times New Roman"/>
          <w:sz w:val="24"/>
          <w:szCs w:val="24"/>
        </w:rPr>
        <w:t xml:space="preserve">esas </w:t>
      </w:r>
      <w:r w:rsidR="00524139" w:rsidRPr="00363266">
        <w:rPr>
          <w:rFonts w:ascii="Times New Roman" w:hAnsi="Times New Roman" w:cs="Times New Roman"/>
          <w:sz w:val="24"/>
          <w:szCs w:val="24"/>
        </w:rPr>
        <w:t>gayesi, bilgi</w:t>
      </w:r>
      <w:r w:rsidRPr="00363266">
        <w:rPr>
          <w:rFonts w:ascii="Times New Roman" w:hAnsi="Times New Roman" w:cs="Times New Roman"/>
          <w:sz w:val="24"/>
          <w:szCs w:val="24"/>
        </w:rPr>
        <w:t>lendirme</w:t>
      </w:r>
      <w:r w:rsidR="00524139" w:rsidRPr="00363266">
        <w:rPr>
          <w:rFonts w:ascii="Times New Roman" w:hAnsi="Times New Roman" w:cs="Times New Roman"/>
          <w:sz w:val="24"/>
          <w:szCs w:val="24"/>
        </w:rPr>
        <w:t xml:space="preserve">, </w:t>
      </w:r>
      <w:r w:rsidRPr="00363266">
        <w:rPr>
          <w:rFonts w:ascii="Times New Roman" w:hAnsi="Times New Roman" w:cs="Times New Roman"/>
          <w:sz w:val="24"/>
          <w:szCs w:val="24"/>
        </w:rPr>
        <w:t>kılavuzluk</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yapmak ve</w:t>
      </w:r>
      <w:r w:rsidR="00524139" w:rsidRPr="00363266">
        <w:rPr>
          <w:rFonts w:ascii="Times New Roman" w:hAnsi="Times New Roman" w:cs="Times New Roman"/>
          <w:sz w:val="24"/>
          <w:szCs w:val="24"/>
        </w:rPr>
        <w:t xml:space="preserve"> ideolojik </w:t>
      </w:r>
      <w:r w:rsidRPr="00363266">
        <w:rPr>
          <w:rFonts w:ascii="Times New Roman" w:hAnsi="Times New Roman" w:cs="Times New Roman"/>
          <w:sz w:val="24"/>
          <w:szCs w:val="24"/>
        </w:rPr>
        <w:t>şuur</w:t>
      </w:r>
      <w:r w:rsidR="00D0044D">
        <w:rPr>
          <w:rFonts w:ascii="Times New Roman" w:hAnsi="Times New Roman" w:cs="Times New Roman"/>
          <w:sz w:val="24"/>
          <w:szCs w:val="24"/>
        </w:rPr>
        <w:t xml:space="preserve"> </w:t>
      </w:r>
      <w:r w:rsidRPr="00363266">
        <w:rPr>
          <w:rFonts w:ascii="Times New Roman" w:hAnsi="Times New Roman" w:cs="Times New Roman"/>
          <w:sz w:val="24"/>
          <w:szCs w:val="24"/>
        </w:rPr>
        <w:t>tesis etmek</w:t>
      </w:r>
      <w:r w:rsidR="00524139" w:rsidRPr="00363266">
        <w:rPr>
          <w:rFonts w:ascii="Times New Roman" w:hAnsi="Times New Roman" w:cs="Times New Roman"/>
          <w:sz w:val="24"/>
          <w:szCs w:val="24"/>
        </w:rPr>
        <w:t xml:space="preserve"> değildir. </w:t>
      </w:r>
      <w:r w:rsidR="00921BFC" w:rsidRPr="00363266">
        <w:rPr>
          <w:rFonts w:ascii="Times New Roman" w:hAnsi="Times New Roman" w:cs="Times New Roman"/>
          <w:sz w:val="24"/>
          <w:szCs w:val="24"/>
        </w:rPr>
        <w:t>Aslında</w:t>
      </w:r>
      <w:r w:rsidR="00524139" w:rsidRPr="00363266">
        <w:rPr>
          <w:rFonts w:ascii="Times New Roman" w:hAnsi="Times New Roman" w:cs="Times New Roman"/>
          <w:sz w:val="24"/>
          <w:szCs w:val="24"/>
        </w:rPr>
        <w:t xml:space="preserve"> geleneksel </w:t>
      </w:r>
      <w:r w:rsidR="00921BFC" w:rsidRPr="00363266">
        <w:rPr>
          <w:rFonts w:ascii="Times New Roman" w:hAnsi="Times New Roman" w:cs="Times New Roman"/>
          <w:sz w:val="24"/>
          <w:szCs w:val="24"/>
        </w:rPr>
        <w:t xml:space="preserve">olan </w:t>
      </w:r>
      <w:r w:rsidR="00524139" w:rsidRPr="00363266">
        <w:rPr>
          <w:rFonts w:ascii="Times New Roman" w:hAnsi="Times New Roman" w:cs="Times New Roman"/>
          <w:sz w:val="24"/>
          <w:szCs w:val="24"/>
        </w:rPr>
        <w:t xml:space="preserve">romandan </w:t>
      </w:r>
      <w:r w:rsidR="00921BFC" w:rsidRPr="00363266">
        <w:rPr>
          <w:rFonts w:ascii="Times New Roman" w:hAnsi="Times New Roman" w:cs="Times New Roman"/>
          <w:sz w:val="24"/>
          <w:szCs w:val="24"/>
        </w:rPr>
        <w:t>ciddi şekilde</w:t>
      </w:r>
      <w:r w:rsidR="00524139" w:rsidRPr="00363266">
        <w:rPr>
          <w:rFonts w:ascii="Times New Roman" w:hAnsi="Times New Roman" w:cs="Times New Roman"/>
          <w:sz w:val="24"/>
          <w:szCs w:val="24"/>
        </w:rPr>
        <w:t xml:space="preserve"> ayrıldığı </w:t>
      </w:r>
      <w:r w:rsidR="00921BFC" w:rsidRPr="00363266">
        <w:rPr>
          <w:rFonts w:ascii="Times New Roman" w:hAnsi="Times New Roman" w:cs="Times New Roman"/>
          <w:sz w:val="24"/>
          <w:szCs w:val="24"/>
        </w:rPr>
        <w:t>husus</w:t>
      </w:r>
      <w:r w:rsidR="00524139" w:rsidRPr="00363266">
        <w:rPr>
          <w:rFonts w:ascii="Times New Roman" w:hAnsi="Times New Roman" w:cs="Times New Roman"/>
          <w:sz w:val="24"/>
          <w:szCs w:val="24"/>
        </w:rPr>
        <w:t xml:space="preserve"> da burasıdır. </w:t>
      </w:r>
      <w:r w:rsidR="00921BFC" w:rsidRPr="00363266">
        <w:rPr>
          <w:rFonts w:ascii="Times New Roman" w:hAnsi="Times New Roman" w:cs="Times New Roman"/>
          <w:sz w:val="24"/>
          <w:szCs w:val="24"/>
        </w:rPr>
        <w:t>XX.</w:t>
      </w:r>
      <w:r w:rsidR="00104658">
        <w:rPr>
          <w:rFonts w:ascii="Times New Roman" w:hAnsi="Times New Roman" w:cs="Times New Roman"/>
          <w:sz w:val="24"/>
          <w:szCs w:val="24"/>
        </w:rPr>
        <w:t xml:space="preserve"> </w:t>
      </w:r>
      <w:r w:rsidR="00921BFC" w:rsidRPr="00363266">
        <w:rPr>
          <w:rFonts w:ascii="Times New Roman" w:hAnsi="Times New Roman" w:cs="Times New Roman"/>
          <w:sz w:val="24"/>
          <w:szCs w:val="24"/>
        </w:rPr>
        <w:t>asrın</w:t>
      </w:r>
      <w:r w:rsidR="00524139" w:rsidRPr="00363266">
        <w:rPr>
          <w:rFonts w:ascii="Times New Roman" w:hAnsi="Times New Roman" w:cs="Times New Roman"/>
          <w:sz w:val="24"/>
          <w:szCs w:val="24"/>
        </w:rPr>
        <w:t xml:space="preserve"> modernist romanı Ecevit’in ifade ettiği şekilde, “</w:t>
      </w:r>
      <w:r w:rsidR="00303BC5" w:rsidRPr="00363266">
        <w:rPr>
          <w:rFonts w:ascii="Times New Roman" w:hAnsi="Times New Roman" w:cs="Times New Roman"/>
          <w:sz w:val="24"/>
          <w:szCs w:val="24"/>
        </w:rPr>
        <w:t>bütün ölçütleri ters-yüz etmiş olan</w:t>
      </w:r>
      <w:r w:rsidR="00524139" w:rsidRPr="00363266">
        <w:rPr>
          <w:rFonts w:ascii="Times New Roman" w:hAnsi="Times New Roman" w:cs="Times New Roman"/>
          <w:sz w:val="24"/>
          <w:szCs w:val="24"/>
        </w:rPr>
        <w:t xml:space="preserve"> devrimci yapıda”dır.</w:t>
      </w:r>
      <w:r w:rsidR="00524139" w:rsidRPr="00363266">
        <w:rPr>
          <w:rStyle w:val="FootnoteReference"/>
          <w:rFonts w:ascii="Times New Roman" w:hAnsi="Times New Roman" w:cs="Times New Roman"/>
          <w:sz w:val="24"/>
          <w:szCs w:val="24"/>
        </w:rPr>
        <w:footnoteReference w:id="38"/>
      </w:r>
      <w:r w:rsidR="00524139" w:rsidRPr="00363266">
        <w:rPr>
          <w:rFonts w:ascii="Times New Roman" w:hAnsi="Times New Roman" w:cs="Times New Roman"/>
          <w:sz w:val="24"/>
          <w:szCs w:val="24"/>
        </w:rPr>
        <w:t xml:space="preserve"> Yeni roman, </w:t>
      </w:r>
      <w:r w:rsidR="00921BFC" w:rsidRPr="00363266">
        <w:rPr>
          <w:rFonts w:ascii="Times New Roman" w:hAnsi="Times New Roman" w:cs="Times New Roman"/>
          <w:sz w:val="24"/>
          <w:szCs w:val="24"/>
        </w:rPr>
        <w:t>bir bakıma kendi</w:t>
      </w:r>
      <w:r w:rsidR="00524139" w:rsidRPr="00363266">
        <w:rPr>
          <w:rFonts w:ascii="Times New Roman" w:hAnsi="Times New Roman" w:cs="Times New Roman"/>
          <w:sz w:val="24"/>
          <w:szCs w:val="24"/>
        </w:rPr>
        <w:t xml:space="preserve">nden sonra gelecek </w:t>
      </w:r>
      <w:r w:rsidR="00921BFC" w:rsidRPr="00363266">
        <w:rPr>
          <w:rFonts w:ascii="Times New Roman" w:hAnsi="Times New Roman" w:cs="Times New Roman"/>
          <w:sz w:val="24"/>
          <w:szCs w:val="24"/>
        </w:rPr>
        <w:t xml:space="preserve">olan </w:t>
      </w:r>
      <w:r w:rsidR="00524139" w:rsidRPr="00363266">
        <w:rPr>
          <w:rFonts w:ascii="Times New Roman" w:hAnsi="Times New Roman" w:cs="Times New Roman"/>
          <w:sz w:val="24"/>
          <w:szCs w:val="24"/>
        </w:rPr>
        <w:t>post</w:t>
      </w:r>
      <w:r w:rsidR="00921BFC" w:rsidRPr="00363266">
        <w:rPr>
          <w:rFonts w:ascii="Times New Roman" w:hAnsi="Times New Roman" w:cs="Times New Roman"/>
          <w:sz w:val="24"/>
          <w:szCs w:val="24"/>
        </w:rPr>
        <w:t>-</w:t>
      </w:r>
      <w:r w:rsidR="00303BC5" w:rsidRPr="00363266">
        <w:rPr>
          <w:rFonts w:ascii="Times New Roman" w:hAnsi="Times New Roman" w:cs="Times New Roman"/>
          <w:sz w:val="24"/>
          <w:szCs w:val="24"/>
        </w:rPr>
        <w:t>modern romanın</w:t>
      </w:r>
      <w:r w:rsidR="00921BFC" w:rsidRPr="00363266">
        <w:rPr>
          <w:rFonts w:ascii="Times New Roman" w:hAnsi="Times New Roman" w:cs="Times New Roman"/>
          <w:sz w:val="24"/>
          <w:szCs w:val="24"/>
        </w:rPr>
        <w:t xml:space="preserve">da </w:t>
      </w:r>
      <w:r w:rsidR="00524139" w:rsidRPr="00363266">
        <w:rPr>
          <w:rFonts w:ascii="Times New Roman" w:hAnsi="Times New Roman" w:cs="Times New Roman"/>
          <w:sz w:val="24"/>
          <w:szCs w:val="24"/>
        </w:rPr>
        <w:t>müjdecisi</w:t>
      </w:r>
      <w:r w:rsidR="00921BFC" w:rsidRPr="00363266">
        <w:rPr>
          <w:rFonts w:ascii="Times New Roman" w:hAnsi="Times New Roman" w:cs="Times New Roman"/>
          <w:sz w:val="24"/>
          <w:szCs w:val="24"/>
        </w:rPr>
        <w:t>d</w:t>
      </w:r>
      <w:r w:rsidR="00524139" w:rsidRPr="00363266">
        <w:rPr>
          <w:rFonts w:ascii="Times New Roman" w:hAnsi="Times New Roman" w:cs="Times New Roman"/>
          <w:sz w:val="24"/>
          <w:szCs w:val="24"/>
        </w:rPr>
        <w:t>ir.</w:t>
      </w:r>
    </w:p>
    <w:p w:rsidR="006C1943" w:rsidRPr="00363266" w:rsidRDefault="00787738" w:rsidP="001E6DF2">
      <w:pPr>
        <w:autoSpaceDE w:val="0"/>
        <w:autoSpaceDN w:val="0"/>
        <w:adjustRightInd w:val="0"/>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lastRenderedPageBreak/>
        <w:t>Modern romanı daha iyi anlamayı sağlayacak, modern çağın getirdikleri ve dönemin insanına neleri verdiği ve aldığına dair verilen bu bilgilerden sonra romanda meydana gelen değişikliklere daha yakından bakılabilir.</w:t>
      </w:r>
    </w:p>
    <w:p w:rsidR="006C1943" w:rsidRPr="00363266" w:rsidRDefault="006C1943"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XX. yüzyıla gelindiğinde kurgu sanatında XIX. yüzyılda hakim olan güçlü bir olay</w:t>
      </w:r>
      <w:r w:rsidR="00C85783">
        <w:rPr>
          <w:rFonts w:ascii="Times New Roman" w:hAnsi="Times New Roman" w:cs="Times New Roman"/>
          <w:sz w:val="24"/>
          <w:szCs w:val="24"/>
        </w:rPr>
        <w:t xml:space="preserve"> </w:t>
      </w:r>
      <w:r w:rsidRPr="00363266">
        <w:rPr>
          <w:rFonts w:ascii="Times New Roman" w:hAnsi="Times New Roman" w:cs="Times New Roman"/>
          <w:sz w:val="24"/>
          <w:szCs w:val="24"/>
        </w:rPr>
        <w:t>örgüsü, karakter bütünlüğü, bakış açısında objektiflik, öyküsel tasvirler, umuma ait olay ve</w:t>
      </w:r>
      <w:r w:rsidR="00C85783">
        <w:rPr>
          <w:rFonts w:ascii="Times New Roman" w:hAnsi="Times New Roman" w:cs="Times New Roman"/>
          <w:sz w:val="24"/>
          <w:szCs w:val="24"/>
        </w:rPr>
        <w:t xml:space="preserve"> </w:t>
      </w:r>
      <w:r w:rsidRPr="00363266">
        <w:rPr>
          <w:rFonts w:ascii="Times New Roman" w:hAnsi="Times New Roman" w:cs="Times New Roman"/>
          <w:sz w:val="24"/>
          <w:szCs w:val="24"/>
        </w:rPr>
        <w:t>mekanlar, birbirini takip eden gelişmeler ve metin bütünlüğü gibi birçok edebi gelenek farklıyazarlar tarafından yavaş yavaş terk edilmeye başlanır. İç dünyaya yönelme, öznellik, belli birolay örgüsünün olmaması, dile verilen önem, anlatıda çetrefillik, yeni temalar, düzensizlik</w:t>
      </w:r>
      <w:r w:rsidR="00C85783">
        <w:rPr>
          <w:rFonts w:ascii="Times New Roman" w:hAnsi="Times New Roman" w:cs="Times New Roman"/>
          <w:sz w:val="24"/>
          <w:szCs w:val="24"/>
        </w:rPr>
        <w:t xml:space="preserve"> </w:t>
      </w:r>
      <w:r w:rsidRPr="00363266">
        <w:rPr>
          <w:rFonts w:ascii="Times New Roman" w:hAnsi="Times New Roman" w:cs="Times New Roman"/>
          <w:sz w:val="24"/>
          <w:szCs w:val="24"/>
        </w:rPr>
        <w:t>tercih edilir ve biçimsel birliğe karşı çıkılır. Edebiyat eleştirmenleri modernizmin hangi tarihleri kapsadığı hakkında çok farklı şeyler söylemişlerdir ancak çoğu modern romanın</w:t>
      </w:r>
      <w:r w:rsidR="00C85783">
        <w:rPr>
          <w:rFonts w:ascii="Times New Roman" w:hAnsi="Times New Roman" w:cs="Times New Roman"/>
          <w:sz w:val="24"/>
          <w:szCs w:val="24"/>
        </w:rPr>
        <w:t xml:space="preserve"> </w:t>
      </w:r>
      <w:r w:rsidRPr="00363266">
        <w:rPr>
          <w:rFonts w:ascii="Times New Roman" w:hAnsi="Times New Roman" w:cs="Times New Roman"/>
          <w:sz w:val="24"/>
          <w:szCs w:val="24"/>
        </w:rPr>
        <w:t>başlangıcı için en erken 1857, sonu içinse en geç 1950 tarihlerini kabul eder.</w:t>
      </w:r>
      <w:r w:rsidRPr="00363266">
        <w:rPr>
          <w:rStyle w:val="FootnoteReference"/>
          <w:rFonts w:ascii="Times New Roman" w:hAnsi="Times New Roman" w:cs="Times New Roman"/>
          <w:sz w:val="24"/>
          <w:szCs w:val="24"/>
        </w:rPr>
        <w:footnoteReference w:id="39"/>
      </w:r>
      <w:r w:rsidRPr="00363266">
        <w:rPr>
          <w:rFonts w:ascii="Times New Roman" w:hAnsi="Times New Roman" w:cs="Times New Roman"/>
          <w:sz w:val="24"/>
          <w:szCs w:val="24"/>
        </w:rPr>
        <w:t xml:space="preserve"> Peter Childs,</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on dokuzuncu yüzyılın ortasında geliştiği ve etkisini yirminci yüzyılın ortasında kaybetmeye</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başladığı kabul edilen modernizmin, çoğunlukla 1890-1930 yılları arasına yerleştirildiğini</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söyler. Modernist teriminin yaygın bir şekilde bir yazarlar kuşağını ve bir edebî dönemi</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betimlemekte kullanılması ise ancak 1960’larda olmuştur. Edebî akım olarak ise modernizmin</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neo-realizm veya postmodernizm</w:t>
      </w:r>
      <w:r w:rsidRPr="00363266">
        <w:rPr>
          <w:rStyle w:val="FootnoteReference"/>
          <w:rFonts w:ascii="Times New Roman" w:hAnsi="Times New Roman" w:cs="Times New Roman"/>
          <w:sz w:val="24"/>
          <w:szCs w:val="24"/>
        </w:rPr>
        <w:footnoteReference w:id="40"/>
      </w:r>
      <w:r w:rsidRPr="00363266">
        <w:rPr>
          <w:rFonts w:ascii="Times New Roman" w:hAnsi="Times New Roman" w:cs="Times New Roman"/>
          <w:sz w:val="24"/>
          <w:szCs w:val="24"/>
        </w:rPr>
        <w:t xml:space="preserve"> ile son bulduğu kabul edilir.</w:t>
      </w:r>
      <w:r w:rsidRPr="00363266">
        <w:rPr>
          <w:rStyle w:val="FootnoteReference"/>
          <w:rFonts w:ascii="Times New Roman" w:hAnsi="Times New Roman" w:cs="Times New Roman"/>
          <w:sz w:val="24"/>
          <w:szCs w:val="24"/>
        </w:rPr>
        <w:footnoteReference w:id="41"/>
      </w:r>
    </w:p>
    <w:p w:rsidR="006C1943" w:rsidRPr="00363266" w:rsidRDefault="006C1943"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Yirminci yüzyılda modern insanın ruhu yaralanmış, insan karakteri artık bir tartışmakonusu olmuş, zihin dünyası bir gizem haline gelmiş ve otorite belirsizleşmiştir. Bu durum</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karşısında kurguda bir değişim meydana gelmesi zorunlu bir hal almıştır. Hayatın değişim</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anlamına geldiğinin, artık her şeyin mümkün olduğunun ve her an yıkımın gelebileceğinin</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farkında olan modern romancılar, içinde bulundukları duruma anlam katacak bir yenilik</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arayışındadırlar. Hem değişimin tadını çıkarmak, hem de yıkım tehdidine karşı uyarmak,</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kaybedilenlerin yasını tutmak için aradıkları bu yenilik, olay örgüsü ya da hikayeden ziyade,</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 xml:space="preserve">yeni bir biçimdir. Bu yüzden romanın temposunu hızlandırıp, gerçek hayatın gelgitleri gibialçalıp yükselmesini sağlarlar. Cümlelerini </w:t>
      </w:r>
      <w:r w:rsidRPr="00363266">
        <w:rPr>
          <w:rFonts w:ascii="Times New Roman" w:hAnsi="Times New Roman" w:cs="Times New Roman"/>
          <w:sz w:val="24"/>
          <w:szCs w:val="24"/>
        </w:rPr>
        <w:lastRenderedPageBreak/>
        <w:t>insan zihninin işleme şekli gibi akıcı halegetirirler, değişik bakış açılarından anlatım yaparlar, hikayelerine ani başlangıç ve</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sonlandırmalar yaparlar. Bu yeni form Jesse Matz’a göre moderniteye ayak uydurma amacıtaşıdığı gibi ona karşı koyma hatta ondan kurtulma amacı da taşır. Yani modern roman,</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özünde modern dünyaya anlamı, bütünlüğü ya da güzelliği yeniden kazandırma ümidi taşır.</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Aynı zamanda bu yeni formlar insanlara yeni görüşler, teknolojinin getirdiği soğukluğa karşıyeni güçlü duygular veya modernitenin yalanlarını gözler önüne seren yeni eleştiri becerileri</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kazandırmaya yarayacaktır. Belki de bu yüzden çoğu modern romancı, anlamlı bir hayatın</w:t>
      </w:r>
      <w:r w:rsidR="00775C4D">
        <w:rPr>
          <w:rFonts w:ascii="Times New Roman" w:hAnsi="Times New Roman" w:cs="Times New Roman"/>
          <w:sz w:val="24"/>
          <w:szCs w:val="24"/>
        </w:rPr>
        <w:t xml:space="preserve"> </w:t>
      </w:r>
      <w:r w:rsidRPr="00363266">
        <w:rPr>
          <w:rFonts w:ascii="Times New Roman" w:hAnsi="Times New Roman" w:cs="Times New Roman"/>
          <w:sz w:val="24"/>
          <w:szCs w:val="24"/>
        </w:rPr>
        <w:t>varlığı sanki onun hayal dünyasına bağlıymış gibi bir yazma eğilimine sahiptir. Kısaca</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modern roman modernitenin sorun ve olanaklarıyla, teknolojik harikalarla, toplumsal kargaşayla, psikolojinin gizemleriyle yüzleşen ve bunları kurgunun ana görevi ve ilham</w:t>
      </w:r>
      <w:r w:rsidR="00610BE4">
        <w:rPr>
          <w:rFonts w:ascii="Times New Roman" w:hAnsi="Times New Roman" w:cs="Times New Roman"/>
          <w:sz w:val="24"/>
          <w:szCs w:val="24"/>
        </w:rPr>
        <w:t xml:space="preserve"> </w:t>
      </w:r>
      <w:r w:rsidRPr="00363266">
        <w:rPr>
          <w:rFonts w:ascii="Times New Roman" w:hAnsi="Times New Roman" w:cs="Times New Roman"/>
          <w:sz w:val="24"/>
          <w:szCs w:val="24"/>
        </w:rPr>
        <w:t>kaynağı haline getiren romandır.</w:t>
      </w:r>
      <w:r w:rsidRPr="00363266">
        <w:rPr>
          <w:rStyle w:val="FootnoteReference"/>
          <w:rFonts w:ascii="Times New Roman" w:hAnsi="Times New Roman" w:cs="Times New Roman"/>
          <w:sz w:val="24"/>
          <w:szCs w:val="24"/>
        </w:rPr>
        <w:footnoteReference w:id="42"/>
      </w:r>
    </w:p>
    <w:p w:rsidR="00FA5B16" w:rsidRPr="00363266" w:rsidRDefault="00FA5B16"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Stephen Kern modernist dönemin belli başlı değişkenlerinin şunlar olduğunu söyler:</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olmayan kahramanlar, bölünmüş kişilikler, önemsiz, eften püften olaylar, olasılığa dayanan</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nedensellik, zayıf olay örgüsü, edebî izlenimcilik, bilinç akışı, tekrarlayan travmalar ve</w:t>
      </w:r>
      <w:r w:rsidR="00775C4D">
        <w:rPr>
          <w:rFonts w:ascii="Times New Roman" w:hAnsi="Times New Roman" w:cs="Times New Roman"/>
          <w:sz w:val="24"/>
          <w:szCs w:val="24"/>
        </w:rPr>
        <w:t xml:space="preserve"> </w:t>
      </w:r>
      <w:r w:rsidRPr="00363266">
        <w:rPr>
          <w:rFonts w:ascii="Times New Roman" w:hAnsi="Times New Roman" w:cs="Times New Roman"/>
          <w:sz w:val="24"/>
          <w:szCs w:val="24"/>
        </w:rPr>
        <w:t>aydınlanma ânı sahneleri, konunun ortasından başlangıçlar, çözümlenmemiş sonlar, soyut ve</w:t>
      </w:r>
      <w:r w:rsidR="00775C4D">
        <w:rPr>
          <w:rFonts w:ascii="Times New Roman" w:hAnsi="Times New Roman" w:cs="Times New Roman"/>
          <w:sz w:val="24"/>
          <w:szCs w:val="24"/>
        </w:rPr>
        <w:t xml:space="preserve"> </w:t>
      </w:r>
      <w:r w:rsidRPr="00363266">
        <w:rPr>
          <w:rFonts w:ascii="Times New Roman" w:hAnsi="Times New Roman" w:cs="Times New Roman"/>
          <w:sz w:val="24"/>
          <w:szCs w:val="24"/>
        </w:rPr>
        <w:t>gerçeküstü üslup, tekil odaklama, gizli odaklama ve güvenilir olmayan anlatıcılar.</w:t>
      </w:r>
      <w:r w:rsidR="00FF064E" w:rsidRPr="00363266">
        <w:rPr>
          <w:rStyle w:val="FootnoteReference"/>
          <w:rFonts w:ascii="Times New Roman" w:hAnsi="Times New Roman" w:cs="Times New Roman"/>
          <w:sz w:val="24"/>
          <w:szCs w:val="24"/>
        </w:rPr>
        <w:footnoteReference w:id="43"/>
      </w:r>
      <w:r w:rsidRPr="00363266">
        <w:rPr>
          <w:rFonts w:ascii="Times New Roman" w:hAnsi="Times New Roman" w:cs="Times New Roman"/>
          <w:sz w:val="24"/>
          <w:szCs w:val="24"/>
        </w:rPr>
        <w:t xml:space="preserve"> Leon</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 xml:space="preserve">Edel ise, </w:t>
      </w:r>
      <w:r w:rsidRPr="00363266">
        <w:rPr>
          <w:rFonts w:ascii="Times New Roman" w:hAnsi="Times New Roman" w:cs="Times New Roman"/>
          <w:i/>
          <w:iCs/>
          <w:sz w:val="24"/>
          <w:szCs w:val="24"/>
        </w:rPr>
        <w:t xml:space="preserve">The Modern Psychological Novel </w:t>
      </w:r>
      <w:r w:rsidRPr="00363266">
        <w:rPr>
          <w:rFonts w:ascii="Times New Roman" w:hAnsi="Times New Roman" w:cs="Times New Roman"/>
          <w:sz w:val="24"/>
          <w:szCs w:val="24"/>
        </w:rPr>
        <w:t xml:space="preserve">(Modern Psikolojik Roman) kitabında </w:t>
      </w:r>
      <w:r w:rsidR="00FF064E" w:rsidRPr="00363266">
        <w:rPr>
          <w:rFonts w:ascii="Times New Roman" w:hAnsi="Times New Roman" w:cs="Times New Roman"/>
          <w:sz w:val="24"/>
          <w:szCs w:val="24"/>
        </w:rPr>
        <w:t>XX.</w:t>
      </w:r>
      <w:r w:rsidRPr="00363266">
        <w:rPr>
          <w:rFonts w:ascii="Times New Roman" w:hAnsi="Times New Roman" w:cs="Times New Roman"/>
          <w:sz w:val="24"/>
          <w:szCs w:val="24"/>
        </w:rPr>
        <w:t>yüzyıl kurgu sanatının en karakteristik özelliğinin, genel olarak bilinç akışı olarak</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adlandırılan, zihin dünyasının deneyimlerini yansıtma amacı taşıyan bir içe dönüş olduğunu</w:t>
      </w:r>
      <w:r w:rsidR="00775C4D">
        <w:rPr>
          <w:rFonts w:ascii="Times New Roman" w:hAnsi="Times New Roman" w:cs="Times New Roman"/>
          <w:sz w:val="24"/>
          <w:szCs w:val="24"/>
        </w:rPr>
        <w:t xml:space="preserve"> </w:t>
      </w:r>
      <w:r w:rsidRPr="00363266">
        <w:rPr>
          <w:rFonts w:ascii="Times New Roman" w:hAnsi="Times New Roman" w:cs="Times New Roman"/>
          <w:sz w:val="24"/>
          <w:szCs w:val="24"/>
        </w:rPr>
        <w:t>söyler. 1913-1915 yılları arasında üç yazarın; derinden iç gözlem yapan Marcel Proust, zihnin</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derinliklerinde olup bitenin oldukça farkında olan Dorothy Miller Richardson ve günümüz</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 xml:space="preserve">edebiyat kurgusunda bir dönüm noktası olan </w:t>
      </w:r>
      <w:r w:rsidRPr="00363266">
        <w:rPr>
          <w:rFonts w:ascii="Times New Roman" w:hAnsi="Times New Roman" w:cs="Times New Roman"/>
          <w:i/>
          <w:iCs/>
          <w:sz w:val="24"/>
          <w:szCs w:val="24"/>
        </w:rPr>
        <w:t xml:space="preserve">Sanatçının Bir Genç Adam Olarak Portresi </w:t>
      </w:r>
      <w:r w:rsidRPr="00363266">
        <w:rPr>
          <w:rFonts w:ascii="Times New Roman" w:hAnsi="Times New Roman" w:cs="Times New Roman"/>
          <w:sz w:val="24"/>
          <w:szCs w:val="24"/>
        </w:rPr>
        <w:t>ve</w:t>
      </w:r>
      <w:r w:rsidRPr="00363266">
        <w:rPr>
          <w:rFonts w:ascii="Times New Roman" w:hAnsi="Times New Roman" w:cs="Times New Roman"/>
          <w:i/>
          <w:iCs/>
          <w:sz w:val="24"/>
          <w:szCs w:val="24"/>
        </w:rPr>
        <w:t xml:space="preserve">Ulysses </w:t>
      </w:r>
      <w:r w:rsidRPr="00363266">
        <w:rPr>
          <w:rFonts w:ascii="Times New Roman" w:hAnsi="Times New Roman" w:cs="Times New Roman"/>
          <w:sz w:val="24"/>
          <w:szCs w:val="24"/>
        </w:rPr>
        <w:t>kitaplarının yazarı James Joyce’un kitapl</w:t>
      </w:r>
      <w:r w:rsidR="00FF064E" w:rsidRPr="00363266">
        <w:rPr>
          <w:rFonts w:ascii="Times New Roman" w:hAnsi="Times New Roman" w:cs="Times New Roman"/>
          <w:sz w:val="24"/>
          <w:szCs w:val="24"/>
        </w:rPr>
        <w:t>arıyla modern psikolojik roman</w:t>
      </w:r>
      <w:r w:rsidRPr="00363266">
        <w:rPr>
          <w:rFonts w:ascii="Times New Roman" w:hAnsi="Times New Roman" w:cs="Times New Roman"/>
          <w:sz w:val="24"/>
          <w:szCs w:val="24"/>
        </w:rPr>
        <w:t xml:space="preserve"> doğmuştur. Bu üç yazar kurguyu dış dünyadan iç dünyaya</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 xml:space="preserve">yöneltmiş, bilincin derinliklerinde yapılan yolculuğa gönderme yapan başlıklara sahip olaneserlerinde, şiirsel bir dille ve iç dünyasındaki problemlerle başa çıkabilme ihtiyacından hasılolan bir dürtüyle yazarak zihinsel yaşamlarını dünyanın önüne sermişlerdir. Yazar kendiniaradan çıkarmış, okuyucu karakterlerin zihinsel deneyimleriyle baş başa kalmıştır. Her şeyibilen yazar ortadan </w:t>
      </w:r>
      <w:r w:rsidRPr="00363266">
        <w:rPr>
          <w:rFonts w:ascii="Times New Roman" w:hAnsi="Times New Roman" w:cs="Times New Roman"/>
          <w:sz w:val="24"/>
          <w:szCs w:val="24"/>
        </w:rPr>
        <w:lastRenderedPageBreak/>
        <w:t>kalkınca okuyucuya karakterlerin geçmişini aktarma görevi karakterlerin</w:t>
      </w:r>
      <w:r w:rsidR="00E57F3A">
        <w:rPr>
          <w:rFonts w:ascii="Times New Roman" w:hAnsi="Times New Roman" w:cs="Times New Roman"/>
          <w:sz w:val="24"/>
          <w:szCs w:val="24"/>
        </w:rPr>
        <w:t xml:space="preserve"> </w:t>
      </w:r>
      <w:r w:rsidRPr="00363266">
        <w:rPr>
          <w:rFonts w:ascii="Times New Roman" w:hAnsi="Times New Roman" w:cs="Times New Roman"/>
          <w:sz w:val="24"/>
          <w:szCs w:val="24"/>
        </w:rPr>
        <w:t>anılarına kalır. Artık ortada bir hikaye, bir olay örgüsü yoktur. Her şeyden öte, okuyucu artık</w:t>
      </w:r>
      <w:r w:rsidR="00E57F3A">
        <w:rPr>
          <w:rFonts w:ascii="Times New Roman" w:hAnsi="Times New Roman" w:cs="Times New Roman"/>
          <w:sz w:val="24"/>
          <w:szCs w:val="24"/>
        </w:rPr>
        <w:t xml:space="preserve"> </w:t>
      </w:r>
      <w:r w:rsidRPr="00363266">
        <w:rPr>
          <w:rFonts w:ascii="Times New Roman" w:hAnsi="Times New Roman" w:cs="Times New Roman"/>
          <w:sz w:val="24"/>
          <w:szCs w:val="24"/>
        </w:rPr>
        <w:t>yazarın kendisi olmuştur; tüm dikkatini vererek önündeki verileri bir araya getirecek ve</w:t>
      </w:r>
      <w:r w:rsidR="00E57F3A">
        <w:rPr>
          <w:rFonts w:ascii="Times New Roman" w:hAnsi="Times New Roman" w:cs="Times New Roman"/>
          <w:sz w:val="24"/>
          <w:szCs w:val="24"/>
        </w:rPr>
        <w:t xml:space="preserve"> </w:t>
      </w:r>
      <w:r w:rsidRPr="00363266">
        <w:rPr>
          <w:rFonts w:ascii="Times New Roman" w:hAnsi="Times New Roman" w:cs="Times New Roman"/>
          <w:sz w:val="24"/>
          <w:szCs w:val="24"/>
        </w:rPr>
        <w:t>hikayeyi oluşturacak olan odur. Örneğin bir karakterin soyadını öğrenmek için kırk sayfa,</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yaşını öğrenmek için yüz sayfa okumak gerekecektir. Böylece ilk defa olarak roman yazarları</w:t>
      </w:r>
      <w:r w:rsidR="00E57F3A">
        <w:rPr>
          <w:rFonts w:ascii="Times New Roman" w:hAnsi="Times New Roman" w:cs="Times New Roman"/>
          <w:sz w:val="24"/>
          <w:szCs w:val="24"/>
        </w:rPr>
        <w:t xml:space="preserve"> </w:t>
      </w:r>
      <w:r w:rsidRPr="00363266">
        <w:rPr>
          <w:rFonts w:ascii="Times New Roman" w:hAnsi="Times New Roman" w:cs="Times New Roman"/>
          <w:sz w:val="24"/>
          <w:szCs w:val="24"/>
        </w:rPr>
        <w:t>tanımlanması zor ve gelip geçen düşünceleri, sadece akıldan geçen sözcükleri değil hayal</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dünyasındaki imgeleri, algılarımıza ait deneyimleri, ses ve kokularla kaynaştırarak</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kelimelerle aktarmanın yollarını aramış oldular.</w:t>
      </w:r>
      <w:r w:rsidR="00FF064E" w:rsidRPr="00363266">
        <w:rPr>
          <w:rStyle w:val="FootnoteReference"/>
          <w:rFonts w:ascii="Times New Roman" w:hAnsi="Times New Roman" w:cs="Times New Roman"/>
          <w:sz w:val="24"/>
          <w:szCs w:val="24"/>
        </w:rPr>
        <w:footnoteReference w:id="44"/>
      </w:r>
    </w:p>
    <w:p w:rsidR="00FF064E" w:rsidRPr="00363266" w:rsidRDefault="00FF064E"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Michael Whitworth modern romanın özelliklerini on iki başlık altında toplar. Modern roman, modern hayatı, özellikle kent yaşamını tasvir eder. Zor bir metindir, çok geniş bir edebi, kültürel ya da dilbilimsel kaynaktan beslenir, üstü kapalı ifadeler ya da çelişkiler barındırır. Bu sebeple okuyucu anlamı oluşturmada yazarla işbirliği halinde olmalıdır. Şimdiki zamanın kaosu, geçmişin düzeniyle tezat halindedir. Sanatın bu kaos ortamını aşacağına inanılır. Yine modern roman zaman konusunu felsefi bir yaklaşımla farklı bir biçimde ele alır. Mitlere gönderme yapar, biçim konusunda mitleri örnek alır. İnsanı ilkel biçimiyle tasvir eder. Zihnin ve benliğin karmaşıklığının bilincindedir. Birey ve kitle ya da seçkinler ile kitleler arasında bir zıtlık ortaya koyar, kitleye hitap eden yavanlıktan kaçınan modern romancılara göre edebiyat eğlence aracı değil, bilgidir. Modern roman, okuyucunun karakterle empati kurmasına engel olacak şekilde yazılır. Somut olanı soyut olana tercih eder. Son olarak da bazı modernist metinler aykırı olarak görülüp tartışmaya yol açar hatta sansüre uğrayabilir.</w:t>
      </w:r>
      <w:r w:rsidRPr="00363266">
        <w:rPr>
          <w:rStyle w:val="FootnoteReference"/>
          <w:rFonts w:ascii="Times New Roman" w:hAnsi="Times New Roman" w:cs="Times New Roman"/>
          <w:sz w:val="24"/>
          <w:szCs w:val="24"/>
        </w:rPr>
        <w:footnoteReference w:id="45"/>
      </w:r>
    </w:p>
    <w:p w:rsidR="00C01C9C" w:rsidRPr="00363266" w:rsidRDefault="002A686C"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b/>
          <w:sz w:val="24"/>
          <w:szCs w:val="24"/>
        </w:rPr>
        <w:tab/>
      </w:r>
      <w:r w:rsidRPr="00363266">
        <w:rPr>
          <w:rFonts w:ascii="Times New Roman" w:hAnsi="Times New Roman" w:cs="Times New Roman"/>
          <w:sz w:val="24"/>
          <w:szCs w:val="24"/>
        </w:rPr>
        <w:t xml:space="preserve">Modern anlamda romanın edebi bir tür olarak anlatı geleneğinde yer bulması ve sanatdalı olarak kabulü hakkında onlarca tartışma yaşanmıştır. </w:t>
      </w:r>
      <w:r w:rsidRPr="00363266">
        <w:rPr>
          <w:rFonts w:ascii="Times New Roman" w:hAnsi="Times New Roman" w:cs="Times New Roman"/>
          <w:iCs/>
          <w:sz w:val="24"/>
          <w:szCs w:val="24"/>
        </w:rPr>
        <w:t>“Batıda Rönesans’ın</w:t>
      </w:r>
      <w:r w:rsidR="00E57F3A">
        <w:rPr>
          <w:rFonts w:ascii="Times New Roman" w:hAnsi="Times New Roman" w:cs="Times New Roman"/>
          <w:iCs/>
          <w:sz w:val="24"/>
          <w:szCs w:val="24"/>
        </w:rPr>
        <w:t xml:space="preserve"> </w:t>
      </w:r>
      <w:r w:rsidRPr="00363266">
        <w:rPr>
          <w:rFonts w:ascii="Times New Roman" w:hAnsi="Times New Roman" w:cs="Times New Roman"/>
          <w:iCs/>
          <w:sz w:val="24"/>
          <w:szCs w:val="24"/>
        </w:rPr>
        <w:t>başlamasıyla tam anlamıyla seküler denilebilecek edebiyat hem şiirde hem de nesirde</w:t>
      </w:r>
      <w:r w:rsidR="00E57F3A">
        <w:rPr>
          <w:rFonts w:ascii="Times New Roman" w:hAnsi="Times New Roman" w:cs="Times New Roman"/>
          <w:iCs/>
          <w:sz w:val="24"/>
          <w:szCs w:val="24"/>
        </w:rPr>
        <w:t xml:space="preserve"> </w:t>
      </w:r>
      <w:r w:rsidRPr="00363266">
        <w:rPr>
          <w:rFonts w:ascii="Times New Roman" w:hAnsi="Times New Roman" w:cs="Times New Roman"/>
          <w:iCs/>
          <w:sz w:val="24"/>
          <w:szCs w:val="24"/>
        </w:rPr>
        <w:t>gelişmeye başlamış olup giderek roman denilen yeni bir edebi türe yol açmıştır.”</w:t>
      </w:r>
      <w:r w:rsidRPr="00363266">
        <w:rPr>
          <w:rStyle w:val="FootnoteReference"/>
          <w:rFonts w:ascii="Times New Roman" w:hAnsi="Times New Roman" w:cs="Times New Roman"/>
          <w:iCs/>
          <w:sz w:val="24"/>
          <w:szCs w:val="24"/>
        </w:rPr>
        <w:footnoteReference w:id="46"/>
      </w:r>
      <w:r w:rsidR="000746A2">
        <w:rPr>
          <w:rFonts w:ascii="Times New Roman" w:hAnsi="Times New Roman" w:cs="Times New Roman"/>
          <w:iCs/>
          <w:sz w:val="24"/>
          <w:szCs w:val="24"/>
        </w:rPr>
        <w:t xml:space="preserve"> </w:t>
      </w:r>
      <w:r w:rsidRPr="00363266">
        <w:rPr>
          <w:rFonts w:ascii="Times New Roman" w:hAnsi="Times New Roman" w:cs="Times New Roman"/>
          <w:sz w:val="24"/>
          <w:szCs w:val="24"/>
        </w:rPr>
        <w:t xml:space="preserve">Romanın ortaya çıkışı, modern anlamda olmasa da </w:t>
      </w:r>
      <w:r w:rsidR="00D57702" w:rsidRPr="00363266">
        <w:rPr>
          <w:rFonts w:ascii="Times New Roman" w:hAnsi="Times New Roman" w:cs="Times New Roman"/>
          <w:sz w:val="24"/>
          <w:szCs w:val="24"/>
        </w:rPr>
        <w:t xml:space="preserve">Batı’da XVII. </w:t>
      </w:r>
      <w:r w:rsidRPr="00363266">
        <w:rPr>
          <w:rFonts w:ascii="Times New Roman" w:hAnsi="Times New Roman" w:cs="Times New Roman"/>
          <w:sz w:val="24"/>
          <w:szCs w:val="24"/>
        </w:rPr>
        <w:t>yy. ortalarına denk gelir. Bu dönemde Fransız, İtalyan ve İngiliz edebiyatı rom</w:t>
      </w:r>
      <w:r w:rsidR="00D57702" w:rsidRPr="00363266">
        <w:rPr>
          <w:rFonts w:ascii="Times New Roman" w:hAnsi="Times New Roman" w:cs="Times New Roman"/>
          <w:sz w:val="24"/>
          <w:szCs w:val="24"/>
        </w:rPr>
        <w:t>ancılarında bir dalgalanma görül</w:t>
      </w:r>
      <w:r w:rsidRPr="00363266">
        <w:rPr>
          <w:rFonts w:ascii="Times New Roman" w:hAnsi="Times New Roman" w:cs="Times New Roman"/>
          <w:sz w:val="24"/>
          <w:szCs w:val="24"/>
        </w:rPr>
        <w:t>ür.</w:t>
      </w:r>
      <w:r w:rsidR="00D57702" w:rsidRPr="00363266">
        <w:rPr>
          <w:rStyle w:val="FootnoteReference"/>
          <w:rFonts w:ascii="Times New Roman" w:hAnsi="Times New Roman" w:cs="Times New Roman"/>
          <w:sz w:val="24"/>
          <w:szCs w:val="24"/>
        </w:rPr>
        <w:footnoteReference w:id="47"/>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 xml:space="preserve">Romanın asıl doğup büyüdüğü ve </w:t>
      </w:r>
      <w:r w:rsidRPr="00363266">
        <w:rPr>
          <w:rFonts w:ascii="Times New Roman" w:hAnsi="Times New Roman" w:cs="Times New Roman"/>
          <w:iCs/>
          <w:sz w:val="24"/>
          <w:szCs w:val="24"/>
        </w:rPr>
        <w:t>“Roman asrı</w:t>
      </w:r>
      <w:r w:rsidRPr="00363266">
        <w:rPr>
          <w:rFonts w:ascii="Times New Roman" w:hAnsi="Times New Roman" w:cs="Times New Roman"/>
          <w:i/>
          <w:iCs/>
          <w:sz w:val="24"/>
          <w:szCs w:val="24"/>
        </w:rPr>
        <w:t xml:space="preserve">” </w:t>
      </w:r>
      <w:r w:rsidR="00D57702" w:rsidRPr="00363266">
        <w:rPr>
          <w:rFonts w:ascii="Times New Roman" w:hAnsi="Times New Roman" w:cs="Times New Roman"/>
          <w:sz w:val="24"/>
          <w:szCs w:val="24"/>
        </w:rPr>
        <w:t xml:space="preserve">olarak kabul edilen dönem </w:t>
      </w:r>
      <w:r w:rsidR="00D57702" w:rsidRPr="00363266">
        <w:rPr>
          <w:rFonts w:ascii="Times New Roman" w:hAnsi="Times New Roman" w:cs="Times New Roman"/>
          <w:sz w:val="24"/>
          <w:szCs w:val="24"/>
        </w:rPr>
        <w:lastRenderedPageBreak/>
        <w:t>XIX yy.’</w:t>
      </w:r>
      <w:r w:rsidRPr="00363266">
        <w:rPr>
          <w:rFonts w:ascii="Times New Roman" w:hAnsi="Times New Roman" w:cs="Times New Roman"/>
          <w:sz w:val="24"/>
          <w:szCs w:val="24"/>
        </w:rPr>
        <w:t>dır. Okuyucu ve eleştirmenlerin bu türe yönelmesi ve bu türün kendine has özelliklerinin de belirmesiyle gerçek konulara önem verilmeye başlanması romanın hızlı bir şekilde ilerlemesine imkân verir. Realizmin öncüsü kabul edilen Balzac, filozof Descart</w:t>
      </w:r>
      <w:r w:rsidR="00D57702" w:rsidRPr="00363266">
        <w:rPr>
          <w:rFonts w:ascii="Times New Roman" w:hAnsi="Times New Roman" w:cs="Times New Roman"/>
          <w:sz w:val="24"/>
          <w:szCs w:val="24"/>
        </w:rPr>
        <w:t>es ve N</w:t>
      </w:r>
      <w:r w:rsidRPr="00363266">
        <w:rPr>
          <w:rFonts w:ascii="Times New Roman" w:hAnsi="Times New Roman" w:cs="Times New Roman"/>
          <w:sz w:val="24"/>
          <w:szCs w:val="24"/>
        </w:rPr>
        <w:t>atüralizmin öncülerinden Zola gibi yazarlar bu dönemde yetişmiştir.</w:t>
      </w:r>
      <w:r w:rsidR="00D57702" w:rsidRPr="00363266">
        <w:rPr>
          <w:rStyle w:val="FootnoteReference"/>
          <w:rFonts w:ascii="Times New Roman" w:hAnsi="Times New Roman" w:cs="Times New Roman"/>
          <w:sz w:val="24"/>
          <w:szCs w:val="24"/>
        </w:rPr>
        <w:footnoteReference w:id="48"/>
      </w:r>
      <w:r w:rsidRPr="00363266">
        <w:rPr>
          <w:rFonts w:ascii="Times New Roman" w:hAnsi="Times New Roman" w:cs="Times New Roman"/>
          <w:sz w:val="24"/>
          <w:szCs w:val="24"/>
        </w:rPr>
        <w:t xml:space="preserve"> Bu dönem klasik eserlerin verildiği ve roman türünün zirveye taşınıp Doğu dillerine de çevrilmeye başlandığı dönemdir.</w:t>
      </w:r>
    </w:p>
    <w:p w:rsidR="00324A50" w:rsidRPr="00363266" w:rsidRDefault="008F6EFA"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457CF1" w:rsidRPr="00363266">
        <w:rPr>
          <w:rFonts w:ascii="Times New Roman" w:hAnsi="Times New Roman" w:cs="Times New Roman"/>
          <w:sz w:val="24"/>
          <w:szCs w:val="24"/>
        </w:rPr>
        <w:t>Modern roman dramatik romanla iç içedir. Bunun ise Dramati</w:t>
      </w:r>
      <w:r w:rsidR="000746A2">
        <w:rPr>
          <w:rFonts w:ascii="Times New Roman" w:hAnsi="Times New Roman" w:cs="Times New Roman"/>
          <w:sz w:val="24"/>
          <w:szCs w:val="24"/>
        </w:rPr>
        <w:t>k romanında felsefi akım olarak</w:t>
      </w:r>
      <w:r w:rsidRPr="00363266">
        <w:rPr>
          <w:rFonts w:ascii="Times New Roman" w:hAnsi="Times New Roman" w:cs="Times New Roman"/>
          <w:sz w:val="24"/>
          <w:szCs w:val="24"/>
        </w:rPr>
        <w:t xml:space="preserve"> natüralizm </w:t>
      </w:r>
      <w:r w:rsidR="00457CF1" w:rsidRPr="00363266">
        <w:rPr>
          <w:rFonts w:ascii="Times New Roman" w:hAnsi="Times New Roman" w:cs="Times New Roman"/>
          <w:sz w:val="24"/>
          <w:szCs w:val="24"/>
        </w:rPr>
        <w:t xml:space="preserve">hayata geçtiği ve </w:t>
      </w:r>
      <w:r w:rsidRPr="00363266">
        <w:rPr>
          <w:rFonts w:ascii="Times New Roman" w:hAnsi="Times New Roman" w:cs="Times New Roman"/>
          <w:sz w:val="24"/>
          <w:szCs w:val="24"/>
        </w:rPr>
        <w:t>realizmle</w:t>
      </w:r>
      <w:r w:rsidR="00457CF1" w:rsidRPr="00363266">
        <w:rPr>
          <w:rFonts w:ascii="Times New Roman" w:hAnsi="Times New Roman" w:cs="Times New Roman"/>
          <w:sz w:val="24"/>
          <w:szCs w:val="24"/>
        </w:rPr>
        <w:t xml:space="preserve"> geliştiği söylenebilir.</w:t>
      </w:r>
      <w:r w:rsidR="00723A59" w:rsidRPr="00363266">
        <w:rPr>
          <w:rStyle w:val="FootnoteReference"/>
          <w:rFonts w:ascii="Times New Roman" w:hAnsi="Times New Roman" w:cs="Times New Roman"/>
          <w:sz w:val="24"/>
          <w:szCs w:val="24"/>
        </w:rPr>
        <w:footnoteReference w:id="49"/>
      </w:r>
      <w:r w:rsidR="00457CF1" w:rsidRPr="00363266">
        <w:rPr>
          <w:rFonts w:ascii="Times New Roman" w:hAnsi="Times New Roman" w:cs="Times New Roman"/>
          <w:sz w:val="24"/>
          <w:szCs w:val="24"/>
        </w:rPr>
        <w:t xml:space="preserve"> Romancı</w:t>
      </w:r>
      <w:r w:rsidRPr="00363266">
        <w:rPr>
          <w:rFonts w:ascii="Times New Roman" w:hAnsi="Times New Roman" w:cs="Times New Roman"/>
          <w:sz w:val="24"/>
          <w:szCs w:val="24"/>
        </w:rPr>
        <w:t xml:space="preserve">, </w:t>
      </w:r>
      <w:r w:rsidR="00457CF1" w:rsidRPr="00363266">
        <w:rPr>
          <w:rFonts w:ascii="Times New Roman" w:hAnsi="Times New Roman" w:cs="Times New Roman"/>
          <w:sz w:val="24"/>
          <w:szCs w:val="24"/>
        </w:rPr>
        <w:t>dizelerinde tarafsız bir yaklaşımla sunar. Eserin kahramanları hakkında yorum y</w:t>
      </w:r>
      <w:r w:rsidR="00104658">
        <w:rPr>
          <w:rFonts w:ascii="Times New Roman" w:hAnsi="Times New Roman" w:cs="Times New Roman"/>
          <w:sz w:val="24"/>
          <w:szCs w:val="24"/>
        </w:rPr>
        <w:t>apmayan yazar bu doğrultuda ins</w:t>
      </w:r>
      <w:r w:rsidR="00457CF1" w:rsidRPr="00363266">
        <w:rPr>
          <w:rFonts w:ascii="Times New Roman" w:hAnsi="Times New Roman" w:cs="Times New Roman"/>
          <w:sz w:val="24"/>
          <w:szCs w:val="24"/>
        </w:rPr>
        <w:t xml:space="preserve">anları eğitme amacı da taşıamz. Bu cümleden olarak yazarın ortaya koyduğu en kaayda değer husus hadiseleri ve eserin kahramanlarını bir dramatik eksende okurlara sunmasıdır. </w:t>
      </w:r>
      <w:r w:rsidRPr="00363266">
        <w:rPr>
          <w:rFonts w:ascii="Times New Roman" w:hAnsi="Times New Roman" w:cs="Times New Roman"/>
          <w:sz w:val="24"/>
          <w:szCs w:val="24"/>
        </w:rPr>
        <w:t xml:space="preserve">Realist </w:t>
      </w:r>
      <w:r w:rsidR="00457CF1" w:rsidRPr="00363266">
        <w:rPr>
          <w:rFonts w:ascii="Times New Roman" w:hAnsi="Times New Roman" w:cs="Times New Roman"/>
          <w:sz w:val="24"/>
          <w:szCs w:val="24"/>
        </w:rPr>
        <w:t xml:space="preserve">eksenli romanlarda ise yazın sahibi eserdeki kahramanlarla sosyal çevre arasında bir diyalog olduğunu benimser. Buna karşın kişilerin hayatını olduklaarı gibi ortaya koymayarak bunları idealist çizgide okurlarına sunar. Bu bağlamda </w:t>
      </w:r>
      <w:r w:rsidRPr="00363266">
        <w:rPr>
          <w:rFonts w:ascii="Times New Roman" w:hAnsi="Times New Roman" w:cs="Times New Roman"/>
          <w:sz w:val="24"/>
          <w:szCs w:val="24"/>
        </w:rPr>
        <w:t>realist romanı</w:t>
      </w:r>
      <w:r w:rsidR="00457CF1" w:rsidRPr="00363266">
        <w:rPr>
          <w:rFonts w:ascii="Times New Roman" w:hAnsi="Times New Roman" w:cs="Times New Roman"/>
          <w:sz w:val="24"/>
          <w:szCs w:val="24"/>
        </w:rPr>
        <w:t xml:space="preserve">nın </w:t>
      </w:r>
      <w:r w:rsidRPr="00363266">
        <w:rPr>
          <w:rFonts w:ascii="Times New Roman" w:hAnsi="Times New Roman" w:cs="Times New Roman"/>
          <w:sz w:val="24"/>
          <w:szCs w:val="24"/>
        </w:rPr>
        <w:t xml:space="preserve"> dramatik romandan </w:t>
      </w:r>
      <w:r w:rsidR="00457CF1" w:rsidRPr="00363266">
        <w:rPr>
          <w:rFonts w:ascii="Times New Roman" w:hAnsi="Times New Roman" w:cs="Times New Roman"/>
          <w:sz w:val="24"/>
          <w:szCs w:val="24"/>
        </w:rPr>
        <w:t xml:space="preserve">ayrılan en başat özelliği romancının </w:t>
      </w:r>
      <w:r w:rsidRPr="00363266">
        <w:rPr>
          <w:rFonts w:ascii="Times New Roman" w:hAnsi="Times New Roman" w:cs="Times New Roman"/>
          <w:sz w:val="24"/>
          <w:szCs w:val="24"/>
        </w:rPr>
        <w:t xml:space="preserve">realist </w:t>
      </w:r>
      <w:r w:rsidR="00324A50" w:rsidRPr="00363266">
        <w:rPr>
          <w:rFonts w:ascii="Times New Roman" w:hAnsi="Times New Roman" w:cs="Times New Roman"/>
          <w:sz w:val="24"/>
          <w:szCs w:val="24"/>
        </w:rPr>
        <w:t xml:space="preserve">yaklaşımla yazılan romanlarda kişilerin karşılaştıkları sorunlara çözüm eksenli yaklaşılmasıdır. </w:t>
      </w:r>
    </w:p>
    <w:p w:rsidR="002A686C" w:rsidRPr="00363266" w:rsidRDefault="00D57702"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Şüphesiz romana ait nitelikler konusunda farklı görüşler Batı’da olduğu gibi Doğu’da da mevcuttur. Edebiyat eleştirmenlerinin üzerinde yoğunlaştıkları ana unsur daha çok romanın nasıl olması gerektiğidir. Bununla birlikte farklı kategori ve özelliklere göre romanın tanımını yapanlar da az değildir. Doğu edebiyatlarında geniş ve güçlü hikâye anlatma ve yazma geleneğine rağmen modern anlamda bilinen roman türünün XIX. yy.’da kendini hissettirmeye başlaması yapılan yoğun tercümelerin akabindedir. Başta taklitçilik ve hatta biraz alıntılama şeklinde görülen roman türü daha sonra özgün halini alabilmiştir. Örneğin Türk edebiyatında Tanpınar, Halit Ziya’ya kadarki tüm romancıların </w:t>
      </w:r>
      <w:r w:rsidRPr="00363266">
        <w:rPr>
          <w:rFonts w:ascii="Times New Roman" w:hAnsi="Times New Roman" w:cs="Times New Roman"/>
          <w:iCs/>
          <w:sz w:val="24"/>
          <w:szCs w:val="24"/>
        </w:rPr>
        <w:t>“romancı</w:t>
      </w:r>
      <w:r w:rsidR="00F81C94"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muhayyilesiyle”</w:t>
      </w:r>
      <w:r w:rsidRPr="00363266">
        <w:rPr>
          <w:rFonts w:ascii="Times New Roman" w:hAnsi="Times New Roman" w:cs="Times New Roman"/>
          <w:sz w:val="24"/>
          <w:szCs w:val="24"/>
        </w:rPr>
        <w:t xml:space="preserve">doğmadıklarını, modern edebiyatın bu ilk dönem yazarlarını sadece </w:t>
      </w:r>
      <w:r w:rsidRPr="00363266">
        <w:rPr>
          <w:rFonts w:ascii="Times New Roman" w:hAnsi="Times New Roman" w:cs="Times New Roman"/>
          <w:iCs/>
          <w:sz w:val="24"/>
          <w:szCs w:val="24"/>
        </w:rPr>
        <w:t>“romanve hikâye yazmaya hevesli insanlar”</w:t>
      </w:r>
      <w:r w:rsidRPr="00363266">
        <w:rPr>
          <w:rStyle w:val="FootnoteReference"/>
          <w:rFonts w:ascii="Times New Roman" w:hAnsi="Times New Roman" w:cs="Times New Roman"/>
          <w:iCs/>
          <w:sz w:val="24"/>
          <w:szCs w:val="24"/>
        </w:rPr>
        <w:footnoteReference w:id="50"/>
      </w:r>
      <w:r w:rsidRPr="00363266">
        <w:rPr>
          <w:rFonts w:ascii="Times New Roman" w:hAnsi="Times New Roman" w:cs="Times New Roman"/>
          <w:sz w:val="24"/>
          <w:szCs w:val="24"/>
        </w:rPr>
        <w:t>olarak tanımlar.</w:t>
      </w:r>
    </w:p>
    <w:p w:rsidR="00D57702" w:rsidRPr="00363266" w:rsidRDefault="00D57702"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lastRenderedPageBreak/>
        <w:tab/>
        <w:t>İngiliz yazar Forster için kullanılan “</w:t>
      </w:r>
      <w:r w:rsidRPr="00363266">
        <w:rPr>
          <w:rFonts w:ascii="Times New Roman" w:hAnsi="Times New Roman" w:cs="Times New Roman"/>
          <w:iCs/>
          <w:sz w:val="24"/>
          <w:szCs w:val="24"/>
        </w:rPr>
        <w:t>romanların</w:t>
      </w:r>
      <w:r w:rsidR="00174E1B" w:rsidRPr="00363266">
        <w:rPr>
          <w:rFonts w:ascii="Times New Roman" w:hAnsi="Times New Roman" w:cs="Times New Roman"/>
          <w:iCs/>
          <w:sz w:val="24"/>
          <w:szCs w:val="24"/>
        </w:rPr>
        <w:t>ın başarısı, toplumsal değerler</w:t>
      </w:r>
      <w:r w:rsidR="00303BC5" w:rsidRPr="00363266">
        <w:rPr>
          <w:rFonts w:ascii="Times New Roman" w:hAnsi="Times New Roman" w:cs="Times New Roman"/>
          <w:iCs/>
          <w:sz w:val="24"/>
          <w:szCs w:val="24"/>
        </w:rPr>
        <w:t>le</w:t>
      </w:r>
      <w:r w:rsidR="00104658">
        <w:rPr>
          <w:rFonts w:ascii="Times New Roman" w:hAnsi="Times New Roman" w:cs="Times New Roman"/>
          <w:iCs/>
          <w:sz w:val="24"/>
          <w:szCs w:val="24"/>
        </w:rPr>
        <w:t xml:space="preserve"> </w:t>
      </w:r>
      <w:r w:rsidR="00303BC5" w:rsidRPr="00363266">
        <w:rPr>
          <w:rFonts w:ascii="Times New Roman" w:hAnsi="Times New Roman" w:cs="Times New Roman"/>
          <w:iCs/>
          <w:sz w:val="24"/>
          <w:szCs w:val="24"/>
        </w:rPr>
        <w:t>bireysel</w:t>
      </w:r>
      <w:r w:rsidRPr="00363266">
        <w:rPr>
          <w:rFonts w:ascii="Times New Roman" w:hAnsi="Times New Roman" w:cs="Times New Roman"/>
          <w:iCs/>
          <w:sz w:val="24"/>
          <w:szCs w:val="24"/>
        </w:rPr>
        <w:t xml:space="preserve"> değerler</w:t>
      </w:r>
      <w:r w:rsidR="00303BC5" w:rsidRPr="00363266">
        <w:rPr>
          <w:rFonts w:ascii="Times New Roman" w:hAnsi="Times New Roman" w:cs="Times New Roman"/>
          <w:iCs/>
          <w:sz w:val="24"/>
          <w:szCs w:val="24"/>
        </w:rPr>
        <w:t>in</w:t>
      </w:r>
      <w:r w:rsidRPr="00363266">
        <w:rPr>
          <w:rFonts w:ascii="Times New Roman" w:hAnsi="Times New Roman" w:cs="Times New Roman"/>
          <w:iCs/>
          <w:sz w:val="24"/>
          <w:szCs w:val="24"/>
        </w:rPr>
        <w:t xml:space="preserve"> arasında</w:t>
      </w:r>
      <w:r w:rsidR="00303BC5" w:rsidRPr="00363266">
        <w:rPr>
          <w:rFonts w:ascii="Times New Roman" w:hAnsi="Times New Roman" w:cs="Times New Roman"/>
          <w:iCs/>
          <w:sz w:val="24"/>
          <w:szCs w:val="24"/>
        </w:rPr>
        <w:t xml:space="preserve"> bulunan</w:t>
      </w:r>
      <w:r w:rsidR="00104658">
        <w:rPr>
          <w:rFonts w:ascii="Times New Roman" w:hAnsi="Times New Roman" w:cs="Times New Roman"/>
          <w:iCs/>
          <w:sz w:val="24"/>
          <w:szCs w:val="24"/>
        </w:rPr>
        <w:t xml:space="preserve"> </w:t>
      </w:r>
      <w:r w:rsidR="00303BC5" w:rsidRPr="00363266">
        <w:rPr>
          <w:rFonts w:ascii="Times New Roman" w:hAnsi="Times New Roman" w:cs="Times New Roman"/>
          <w:iCs/>
          <w:sz w:val="24"/>
          <w:szCs w:val="24"/>
        </w:rPr>
        <w:t>münasebetleri incelemed</w:t>
      </w:r>
      <w:r w:rsidRPr="00363266">
        <w:rPr>
          <w:rFonts w:ascii="Times New Roman" w:hAnsi="Times New Roman" w:cs="Times New Roman"/>
          <w:iCs/>
          <w:sz w:val="24"/>
          <w:szCs w:val="24"/>
        </w:rPr>
        <w:t xml:space="preserve">e gösterdiği </w:t>
      </w:r>
      <w:r w:rsidR="00303BC5" w:rsidRPr="00363266">
        <w:rPr>
          <w:rFonts w:ascii="Times New Roman" w:hAnsi="Times New Roman" w:cs="Times New Roman"/>
          <w:iCs/>
          <w:sz w:val="24"/>
          <w:szCs w:val="24"/>
        </w:rPr>
        <w:t>ciddi</w:t>
      </w:r>
      <w:r w:rsidRPr="00363266">
        <w:rPr>
          <w:rFonts w:ascii="Times New Roman" w:hAnsi="Times New Roman" w:cs="Times New Roman"/>
          <w:iCs/>
          <w:sz w:val="24"/>
          <w:szCs w:val="24"/>
        </w:rPr>
        <w:t xml:space="preserve"> ustalığa dayanır”</w:t>
      </w:r>
      <w:r w:rsidR="00174E1B" w:rsidRPr="00363266">
        <w:rPr>
          <w:rStyle w:val="FootnoteReference"/>
          <w:rFonts w:ascii="Times New Roman" w:hAnsi="Times New Roman" w:cs="Times New Roman"/>
          <w:iCs/>
          <w:sz w:val="24"/>
          <w:szCs w:val="24"/>
        </w:rPr>
        <w:footnoteReference w:id="51"/>
      </w:r>
      <w:r w:rsidR="00104658">
        <w:rPr>
          <w:rFonts w:ascii="Times New Roman" w:hAnsi="Times New Roman" w:cs="Times New Roman"/>
          <w:iCs/>
          <w:sz w:val="24"/>
          <w:szCs w:val="24"/>
        </w:rPr>
        <w:t xml:space="preserve"> </w:t>
      </w:r>
      <w:r w:rsidRPr="00363266">
        <w:rPr>
          <w:rFonts w:ascii="Times New Roman" w:hAnsi="Times New Roman" w:cs="Times New Roman"/>
          <w:sz w:val="24"/>
          <w:szCs w:val="24"/>
        </w:rPr>
        <w:t>ifadesi</w:t>
      </w:r>
      <w:r w:rsidR="00104658">
        <w:rPr>
          <w:rFonts w:ascii="Times New Roman" w:hAnsi="Times New Roman" w:cs="Times New Roman"/>
          <w:sz w:val="24"/>
          <w:szCs w:val="24"/>
        </w:rPr>
        <w:t xml:space="preserve"> </w:t>
      </w:r>
      <w:r w:rsidRPr="00363266">
        <w:rPr>
          <w:rFonts w:ascii="Times New Roman" w:hAnsi="Times New Roman" w:cs="Times New Roman"/>
          <w:sz w:val="24"/>
          <w:szCs w:val="24"/>
        </w:rPr>
        <w:t>yazarın romanlarında karakterlerin ilişkilerini yansıtmada gösterdiği başarıya atıfta</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bulunulmuştur. Yazarlar bir taraftan gerçekçi bir çizgide hareket etmeye çalışırken diğer</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taraftan hayal âlemine dalarak gündelik yaşamın da dışına çıkabileceklerini bilirler.</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w:t>
      </w:r>
      <w:r w:rsidR="00081B98" w:rsidRPr="00363266">
        <w:rPr>
          <w:rFonts w:ascii="Times New Roman" w:hAnsi="Times New Roman" w:cs="Times New Roman"/>
          <w:iCs/>
          <w:sz w:val="24"/>
          <w:szCs w:val="24"/>
        </w:rPr>
        <w:t>Temelindeki</w:t>
      </w:r>
      <w:r w:rsidRPr="00363266">
        <w:rPr>
          <w:rFonts w:ascii="Times New Roman" w:hAnsi="Times New Roman" w:cs="Times New Roman"/>
          <w:iCs/>
          <w:sz w:val="24"/>
          <w:szCs w:val="24"/>
        </w:rPr>
        <w:t xml:space="preserve"> bu iki </w:t>
      </w:r>
      <w:r w:rsidR="00081B98" w:rsidRPr="00363266">
        <w:rPr>
          <w:rFonts w:ascii="Times New Roman" w:hAnsi="Times New Roman" w:cs="Times New Roman"/>
          <w:iCs/>
          <w:sz w:val="24"/>
          <w:szCs w:val="24"/>
        </w:rPr>
        <w:t>zıt</w:t>
      </w:r>
      <w:r w:rsidRPr="00363266">
        <w:rPr>
          <w:rFonts w:ascii="Times New Roman" w:hAnsi="Times New Roman" w:cs="Times New Roman"/>
          <w:iCs/>
          <w:sz w:val="24"/>
          <w:szCs w:val="24"/>
        </w:rPr>
        <w:t xml:space="preserve"> eğilim </w:t>
      </w:r>
      <w:r w:rsidR="00081B98" w:rsidRPr="00363266">
        <w:rPr>
          <w:rFonts w:ascii="Times New Roman" w:hAnsi="Times New Roman" w:cs="Times New Roman"/>
          <w:iCs/>
          <w:sz w:val="24"/>
          <w:szCs w:val="24"/>
        </w:rPr>
        <w:t>sebebiyle</w:t>
      </w:r>
      <w:r w:rsidRPr="00363266">
        <w:rPr>
          <w:rFonts w:ascii="Times New Roman" w:hAnsi="Times New Roman" w:cs="Times New Roman"/>
          <w:iCs/>
          <w:sz w:val="24"/>
          <w:szCs w:val="24"/>
        </w:rPr>
        <w:t xml:space="preserve"> roman, </w:t>
      </w:r>
      <w:r w:rsidR="00081B98" w:rsidRPr="00363266">
        <w:rPr>
          <w:rFonts w:ascii="Times New Roman" w:hAnsi="Times New Roman" w:cs="Times New Roman"/>
          <w:iCs/>
          <w:sz w:val="24"/>
          <w:szCs w:val="24"/>
        </w:rPr>
        <w:t>düşsellikle</w:t>
      </w:r>
      <w:r w:rsidR="00094464">
        <w:rPr>
          <w:rFonts w:ascii="Times New Roman" w:hAnsi="Times New Roman" w:cs="Times New Roman"/>
          <w:iCs/>
          <w:sz w:val="24"/>
          <w:szCs w:val="24"/>
        </w:rPr>
        <w:t xml:space="preserve"> </w:t>
      </w:r>
      <w:r w:rsidRPr="00363266">
        <w:rPr>
          <w:rFonts w:ascii="Times New Roman" w:hAnsi="Times New Roman" w:cs="Times New Roman"/>
          <w:iCs/>
          <w:sz w:val="24"/>
          <w:szCs w:val="24"/>
        </w:rPr>
        <w:t>gerçeklik arasında uzan</w:t>
      </w:r>
      <w:r w:rsidR="00081B98" w:rsidRPr="00363266">
        <w:rPr>
          <w:rFonts w:ascii="Times New Roman" w:hAnsi="Times New Roman" w:cs="Times New Roman"/>
          <w:iCs/>
          <w:sz w:val="24"/>
          <w:szCs w:val="24"/>
        </w:rPr>
        <w:t>makta ol</w:t>
      </w:r>
      <w:r w:rsidRPr="00363266">
        <w:rPr>
          <w:rFonts w:ascii="Times New Roman" w:hAnsi="Times New Roman" w:cs="Times New Roman"/>
          <w:iCs/>
          <w:sz w:val="24"/>
          <w:szCs w:val="24"/>
        </w:rPr>
        <w:t>an genişbir yazı</w:t>
      </w:r>
      <w:r w:rsidR="00081B98" w:rsidRPr="00363266">
        <w:rPr>
          <w:rFonts w:ascii="Times New Roman" w:hAnsi="Times New Roman" w:cs="Times New Roman"/>
          <w:iCs/>
          <w:sz w:val="24"/>
          <w:szCs w:val="24"/>
        </w:rPr>
        <w:t>nsal alan</w:t>
      </w:r>
      <w:r w:rsidRPr="00363266">
        <w:rPr>
          <w:rFonts w:ascii="Times New Roman" w:hAnsi="Times New Roman" w:cs="Times New Roman"/>
          <w:iCs/>
          <w:sz w:val="24"/>
          <w:szCs w:val="24"/>
        </w:rPr>
        <w:t>dır.”</w:t>
      </w:r>
      <w:r w:rsidR="00174E1B" w:rsidRPr="00363266">
        <w:rPr>
          <w:rStyle w:val="FootnoteReference"/>
          <w:rFonts w:ascii="Times New Roman" w:hAnsi="Times New Roman" w:cs="Times New Roman"/>
          <w:iCs/>
          <w:sz w:val="24"/>
          <w:szCs w:val="24"/>
        </w:rPr>
        <w:footnoteReference w:id="52"/>
      </w:r>
      <w:r w:rsidR="000746A2">
        <w:rPr>
          <w:rFonts w:ascii="Times New Roman" w:hAnsi="Times New Roman" w:cs="Times New Roman"/>
          <w:iCs/>
          <w:sz w:val="24"/>
          <w:szCs w:val="24"/>
        </w:rPr>
        <w:t xml:space="preserve"> </w:t>
      </w:r>
      <w:r w:rsidRPr="00363266">
        <w:rPr>
          <w:rFonts w:ascii="Times New Roman" w:hAnsi="Times New Roman" w:cs="Times New Roman"/>
          <w:sz w:val="24"/>
          <w:szCs w:val="24"/>
        </w:rPr>
        <w:t>Bu durum roman yazarını yazacağı eserinde hem özgürleştirir hem debelirli düzeyde kısıtlar. Hayal dünyasında kaybolması romanın masallaşmasına sebep</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olabilecekken, tamamen gündelik hayatı da anlatması sıkıcılıkla birlikte romanı biyografiktüre yaklaştıracaktır.</w:t>
      </w:r>
    </w:p>
    <w:p w:rsidR="00174E1B" w:rsidRPr="00363266" w:rsidRDefault="00174E1B"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Modernist akımın önemli temsilcilerinden kabul edilen Forster, </w:t>
      </w:r>
      <w:r w:rsidRPr="00363266">
        <w:rPr>
          <w:rFonts w:ascii="Times New Roman" w:hAnsi="Times New Roman" w:cs="Times New Roman"/>
          <w:iCs/>
          <w:sz w:val="24"/>
          <w:szCs w:val="24"/>
        </w:rPr>
        <w:t xml:space="preserve">“çağdaş </w:t>
      </w:r>
      <w:r w:rsidR="00081B98" w:rsidRPr="00363266">
        <w:rPr>
          <w:rFonts w:ascii="Times New Roman" w:hAnsi="Times New Roman" w:cs="Times New Roman"/>
          <w:iCs/>
          <w:sz w:val="24"/>
          <w:szCs w:val="24"/>
        </w:rPr>
        <w:t xml:space="preserve">bir </w:t>
      </w:r>
      <w:r w:rsidRPr="00363266">
        <w:rPr>
          <w:rFonts w:ascii="Times New Roman" w:hAnsi="Times New Roman" w:cs="Times New Roman"/>
          <w:iCs/>
          <w:sz w:val="24"/>
          <w:szCs w:val="24"/>
        </w:rPr>
        <w:t xml:space="preserve">romancının </w:t>
      </w:r>
      <w:r w:rsidR="00081B98" w:rsidRPr="00363266">
        <w:rPr>
          <w:rFonts w:ascii="Times New Roman" w:hAnsi="Times New Roman" w:cs="Times New Roman"/>
          <w:iCs/>
          <w:sz w:val="24"/>
          <w:szCs w:val="24"/>
        </w:rPr>
        <w:t>temel görevi;</w:t>
      </w:r>
      <w:r w:rsidRPr="00363266">
        <w:rPr>
          <w:rFonts w:ascii="Times New Roman" w:hAnsi="Times New Roman" w:cs="Times New Roman"/>
          <w:iCs/>
          <w:sz w:val="24"/>
          <w:szCs w:val="24"/>
        </w:rPr>
        <w:t xml:space="preserve"> yeni anlatım</w:t>
      </w:r>
      <w:r w:rsidR="00081B98" w:rsidRPr="00363266">
        <w:rPr>
          <w:rFonts w:ascii="Times New Roman" w:hAnsi="Times New Roman" w:cs="Times New Roman"/>
          <w:iCs/>
          <w:sz w:val="24"/>
          <w:szCs w:val="24"/>
        </w:rPr>
        <w:t>sal</w:t>
      </w:r>
      <w:r w:rsidRPr="00363266">
        <w:rPr>
          <w:rFonts w:ascii="Times New Roman" w:hAnsi="Times New Roman" w:cs="Times New Roman"/>
          <w:iCs/>
          <w:sz w:val="24"/>
          <w:szCs w:val="24"/>
        </w:rPr>
        <w:t xml:space="preserve"> yöntemleri </w:t>
      </w:r>
      <w:r w:rsidR="00081B98" w:rsidRPr="00363266">
        <w:rPr>
          <w:rFonts w:ascii="Times New Roman" w:hAnsi="Times New Roman" w:cs="Times New Roman"/>
          <w:iCs/>
          <w:sz w:val="24"/>
          <w:szCs w:val="24"/>
        </w:rPr>
        <w:t>tecrübe ederek</w:t>
      </w:r>
      <w:r w:rsidR="00E57F3A">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bireylerin</w:t>
      </w:r>
      <w:r w:rsidRPr="00363266">
        <w:rPr>
          <w:rFonts w:ascii="Times New Roman" w:hAnsi="Times New Roman" w:cs="Times New Roman"/>
          <w:iCs/>
          <w:sz w:val="24"/>
          <w:szCs w:val="24"/>
        </w:rPr>
        <w:t xml:space="preserve"> iç</w:t>
      </w:r>
      <w:r w:rsidR="00E57F3A">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selâlemine</w:t>
      </w:r>
      <w:r w:rsidRPr="00363266">
        <w:rPr>
          <w:rFonts w:ascii="Times New Roman" w:hAnsi="Times New Roman" w:cs="Times New Roman"/>
          <w:iCs/>
          <w:sz w:val="24"/>
          <w:szCs w:val="24"/>
        </w:rPr>
        <w:t xml:space="preserve"> yönelmektir, </w:t>
      </w:r>
      <w:r w:rsidR="00081B98" w:rsidRPr="00363266">
        <w:rPr>
          <w:rFonts w:ascii="Times New Roman" w:hAnsi="Times New Roman" w:cs="Times New Roman"/>
          <w:iCs/>
          <w:sz w:val="24"/>
          <w:szCs w:val="24"/>
        </w:rPr>
        <w:t>nitekim</w:t>
      </w:r>
      <w:r w:rsidR="000746A2">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insan</w:t>
      </w:r>
      <w:r w:rsidR="000746A2">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hayatının</w:t>
      </w:r>
      <w:r w:rsidRPr="00363266">
        <w:rPr>
          <w:rFonts w:ascii="Times New Roman" w:hAnsi="Times New Roman" w:cs="Times New Roman"/>
          <w:iCs/>
          <w:sz w:val="24"/>
          <w:szCs w:val="24"/>
        </w:rPr>
        <w:t xml:space="preserve"> gerçekleri kişilerin iç</w:t>
      </w:r>
      <w:r w:rsidR="00081B98" w:rsidRPr="00363266">
        <w:rPr>
          <w:rFonts w:ascii="Times New Roman" w:hAnsi="Times New Roman" w:cs="Times New Roman"/>
          <w:iCs/>
          <w:sz w:val="24"/>
          <w:szCs w:val="24"/>
        </w:rPr>
        <w:t>eris</w:t>
      </w:r>
      <w:r w:rsidRPr="00363266">
        <w:rPr>
          <w:rFonts w:ascii="Times New Roman" w:hAnsi="Times New Roman" w:cs="Times New Roman"/>
          <w:iCs/>
          <w:sz w:val="24"/>
          <w:szCs w:val="24"/>
        </w:rPr>
        <w:t xml:space="preserve">inde </w:t>
      </w:r>
      <w:r w:rsidR="00081B98" w:rsidRPr="00363266">
        <w:rPr>
          <w:rFonts w:ascii="Times New Roman" w:hAnsi="Times New Roman" w:cs="Times New Roman"/>
          <w:iCs/>
          <w:sz w:val="24"/>
          <w:szCs w:val="24"/>
        </w:rPr>
        <w:t>gizlidir</w:t>
      </w:r>
      <w:r w:rsidRPr="00363266">
        <w:rPr>
          <w:rFonts w:ascii="Times New Roman" w:hAnsi="Times New Roman" w:cs="Times New Roman"/>
          <w:iCs/>
          <w:sz w:val="24"/>
          <w:szCs w:val="24"/>
        </w:rPr>
        <w:t>”</w:t>
      </w:r>
      <w:r w:rsidRPr="00363266">
        <w:rPr>
          <w:rStyle w:val="FootnoteReference"/>
          <w:rFonts w:ascii="Times New Roman" w:hAnsi="Times New Roman" w:cs="Times New Roman"/>
          <w:iCs/>
          <w:sz w:val="24"/>
          <w:szCs w:val="24"/>
        </w:rPr>
        <w:footnoteReference w:id="53"/>
      </w:r>
      <w:r w:rsidR="000746A2">
        <w:rPr>
          <w:rFonts w:ascii="Times New Roman" w:hAnsi="Times New Roman" w:cs="Times New Roman"/>
          <w:iCs/>
          <w:sz w:val="24"/>
          <w:szCs w:val="24"/>
        </w:rPr>
        <w:t xml:space="preserve"> </w:t>
      </w:r>
      <w:r w:rsidRPr="00363266">
        <w:rPr>
          <w:rFonts w:ascii="Times New Roman" w:hAnsi="Times New Roman" w:cs="Times New Roman"/>
          <w:sz w:val="24"/>
          <w:szCs w:val="24"/>
        </w:rPr>
        <w:t>ifadesi bireyi esas alan bir anlayış</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çerçevesinde bu çalışmanın temel uğraşına atıfta olabilecek nitelikte olup, bu söylem</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demodern dünyada bireyselliğin özellikle doğu toplumlarında bir sorun haline gelip kişide</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yalnızlaşmayı hatta kişilerin kendilerinden kaçmaya sebep olan güdülerin bir izleğini</w:t>
      </w:r>
      <w:r w:rsidR="000746A2">
        <w:rPr>
          <w:rFonts w:ascii="Times New Roman" w:hAnsi="Times New Roman" w:cs="Times New Roman"/>
          <w:sz w:val="24"/>
          <w:szCs w:val="24"/>
        </w:rPr>
        <w:t xml:space="preserve"> </w:t>
      </w:r>
      <w:r w:rsidRPr="00363266">
        <w:rPr>
          <w:rFonts w:ascii="Times New Roman" w:hAnsi="Times New Roman" w:cs="Times New Roman"/>
          <w:sz w:val="24"/>
          <w:szCs w:val="24"/>
        </w:rPr>
        <w:t xml:space="preserve">görmekteyiz. Çalışmanın ileriki kısımlarında göreceğimiz modern bireyin yalnızlığı vekimseyi anlamaya yanaşmayan, </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Modern Arap ve Türk edebiyatında, “melankoli” tabiriyle</w:t>
      </w:r>
      <w:r w:rsidR="00E57F3A">
        <w:rPr>
          <w:rFonts w:ascii="Times New Roman" w:hAnsi="Times New Roman" w:cs="Times New Roman"/>
          <w:sz w:val="24"/>
          <w:szCs w:val="24"/>
        </w:rPr>
        <w:t xml:space="preserve"> </w:t>
      </w:r>
      <w:r w:rsidRPr="00363266">
        <w:rPr>
          <w:rFonts w:ascii="Times New Roman" w:hAnsi="Times New Roman" w:cs="Times New Roman"/>
          <w:sz w:val="24"/>
          <w:szCs w:val="24"/>
        </w:rPr>
        <w:t>ifade edilen kişi profili karşımıza çıkacaktır.</w:t>
      </w:r>
    </w:p>
    <w:p w:rsidR="00174E1B" w:rsidRPr="00363266" w:rsidRDefault="00174E1B"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C537CB" w:rsidRPr="00363266">
        <w:rPr>
          <w:rFonts w:ascii="Times New Roman" w:hAnsi="Times New Roman" w:cs="Times New Roman"/>
          <w:sz w:val="24"/>
          <w:szCs w:val="24"/>
        </w:rPr>
        <w:t>“Roman uzun bir metin olup iki ana unsurdan oluşur, bunlar tasvir ve ayrıntılı ifade</w:t>
      </w:r>
      <w:r w:rsidR="00E57F3A">
        <w:rPr>
          <w:rFonts w:ascii="Times New Roman" w:hAnsi="Times New Roman" w:cs="Times New Roman"/>
          <w:sz w:val="24"/>
          <w:szCs w:val="24"/>
        </w:rPr>
        <w:t xml:space="preserve"> </w:t>
      </w:r>
      <w:r w:rsidR="00C537CB" w:rsidRPr="00363266">
        <w:rPr>
          <w:rFonts w:ascii="Times New Roman" w:hAnsi="Times New Roman" w:cs="Times New Roman"/>
          <w:sz w:val="24"/>
          <w:szCs w:val="24"/>
        </w:rPr>
        <w:t>tarzıdır. Anlatımın ifadede eksik kaldığı yeri tasvir doldurur. Olayların akışı açısından eğeranlatım romanda omurga konumunda ise onu temize çıkarıp kusursuzlaştırmak zorunluluğuda tasvire düşer… Realist roman toplum içerisindeki değişim ve çatışmalardan istifade ederek</w:t>
      </w:r>
      <w:r w:rsidR="00E57F3A">
        <w:rPr>
          <w:rFonts w:ascii="Times New Roman" w:hAnsi="Times New Roman" w:cs="Times New Roman"/>
          <w:sz w:val="24"/>
          <w:szCs w:val="24"/>
        </w:rPr>
        <w:t xml:space="preserve"> </w:t>
      </w:r>
      <w:r w:rsidR="00C537CB" w:rsidRPr="00363266">
        <w:rPr>
          <w:rFonts w:ascii="Times New Roman" w:hAnsi="Times New Roman" w:cs="Times New Roman"/>
          <w:sz w:val="24"/>
          <w:szCs w:val="24"/>
        </w:rPr>
        <w:t>toplumla açık bir diyaloğa girer.”</w:t>
      </w:r>
      <w:r w:rsidR="00C537CB" w:rsidRPr="00363266">
        <w:rPr>
          <w:rStyle w:val="FootnoteReference"/>
          <w:rFonts w:ascii="Times New Roman" w:hAnsi="Times New Roman" w:cs="Times New Roman"/>
          <w:sz w:val="24"/>
          <w:szCs w:val="24"/>
        </w:rPr>
        <w:footnoteReference w:id="54"/>
      </w:r>
      <w:r w:rsidR="00C537CB" w:rsidRPr="00363266">
        <w:rPr>
          <w:rFonts w:ascii="Times New Roman" w:hAnsi="Times New Roman" w:cs="Times New Roman"/>
          <w:sz w:val="24"/>
          <w:szCs w:val="24"/>
        </w:rPr>
        <w:t xml:space="preserve"> Tasvir ve anlatımın yan yana duruşu biraz daha</w:t>
      </w:r>
      <w:r w:rsidR="00E57F3A">
        <w:rPr>
          <w:rFonts w:ascii="Times New Roman" w:hAnsi="Times New Roman" w:cs="Times New Roman"/>
          <w:sz w:val="24"/>
          <w:szCs w:val="24"/>
        </w:rPr>
        <w:t xml:space="preserve"> </w:t>
      </w:r>
      <w:r w:rsidR="00C537CB" w:rsidRPr="00363266">
        <w:rPr>
          <w:rFonts w:ascii="Times New Roman" w:hAnsi="Times New Roman" w:cs="Times New Roman"/>
          <w:sz w:val="24"/>
          <w:szCs w:val="24"/>
        </w:rPr>
        <w:t>güçlü bir ifadeyi yansıtır. Ayrıca tasvire yüklenilen görev romanın güçlü yanını dile getirerek</w:t>
      </w:r>
      <w:r w:rsidR="00E57F3A">
        <w:rPr>
          <w:rFonts w:ascii="Times New Roman" w:hAnsi="Times New Roman" w:cs="Times New Roman"/>
          <w:sz w:val="24"/>
          <w:szCs w:val="24"/>
        </w:rPr>
        <w:t xml:space="preserve"> </w:t>
      </w:r>
      <w:r w:rsidR="00C537CB" w:rsidRPr="00363266">
        <w:rPr>
          <w:rFonts w:ascii="Times New Roman" w:hAnsi="Times New Roman" w:cs="Times New Roman"/>
          <w:sz w:val="24"/>
          <w:szCs w:val="24"/>
        </w:rPr>
        <w:t>onu hikâyeden ayırır. Paragrafın ikinci cümlesinde romanın nasıl olması gerektiği sorusunun</w:t>
      </w:r>
      <w:r w:rsidR="00E57F3A">
        <w:rPr>
          <w:rFonts w:ascii="Times New Roman" w:hAnsi="Times New Roman" w:cs="Times New Roman"/>
          <w:sz w:val="24"/>
          <w:szCs w:val="24"/>
        </w:rPr>
        <w:t xml:space="preserve"> </w:t>
      </w:r>
      <w:r w:rsidR="00C537CB" w:rsidRPr="00363266">
        <w:rPr>
          <w:rFonts w:ascii="Times New Roman" w:hAnsi="Times New Roman" w:cs="Times New Roman"/>
          <w:sz w:val="24"/>
          <w:szCs w:val="24"/>
        </w:rPr>
        <w:t xml:space="preserve">cevabını alıyoruz. </w:t>
      </w:r>
      <w:r w:rsidR="00C537CB" w:rsidRPr="00363266">
        <w:rPr>
          <w:rFonts w:ascii="Times New Roman" w:hAnsi="Times New Roman" w:cs="Times New Roman"/>
          <w:sz w:val="24"/>
          <w:szCs w:val="24"/>
        </w:rPr>
        <w:lastRenderedPageBreak/>
        <w:t>Dolayısıyla romancı içinde doğup büyüdüğü toplumla uyum içerisinde olup</w:t>
      </w:r>
      <w:r w:rsidR="00601DC9">
        <w:rPr>
          <w:rFonts w:ascii="Times New Roman" w:hAnsi="Times New Roman" w:cs="Times New Roman"/>
          <w:sz w:val="24"/>
          <w:szCs w:val="24"/>
        </w:rPr>
        <w:t xml:space="preserve"> </w:t>
      </w:r>
      <w:r w:rsidR="00C537CB" w:rsidRPr="00363266">
        <w:rPr>
          <w:rFonts w:ascii="Times New Roman" w:hAnsi="Times New Roman" w:cs="Times New Roman"/>
          <w:sz w:val="24"/>
          <w:szCs w:val="24"/>
        </w:rPr>
        <w:t>eserinde topluma ayna tutmaya özen göstermelidir.</w:t>
      </w:r>
    </w:p>
    <w:p w:rsidR="007A1818" w:rsidRPr="00363266" w:rsidRDefault="007A1818"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Romanın adeta omurgasını oluşturan kahramanları inceleyen Forster, “öncelikle bu şahıslarla gerçek </w:t>
      </w:r>
      <w:r w:rsidR="00921BFC" w:rsidRPr="00363266">
        <w:rPr>
          <w:rFonts w:ascii="Times New Roman" w:hAnsi="Times New Roman" w:cs="Times New Roman"/>
          <w:sz w:val="24"/>
          <w:szCs w:val="24"/>
        </w:rPr>
        <w:t>bireyler</w:t>
      </w:r>
      <w:r w:rsidRPr="00363266">
        <w:rPr>
          <w:rFonts w:ascii="Times New Roman" w:hAnsi="Times New Roman" w:cs="Times New Roman"/>
          <w:sz w:val="24"/>
          <w:szCs w:val="24"/>
        </w:rPr>
        <w:t xml:space="preserve"> arasında bir ayırıma gider. </w:t>
      </w:r>
      <w:r w:rsidRPr="00363266">
        <w:rPr>
          <w:rFonts w:ascii="Times New Roman" w:hAnsi="Times New Roman" w:cs="Times New Roman"/>
          <w:iCs/>
          <w:sz w:val="24"/>
          <w:szCs w:val="24"/>
        </w:rPr>
        <w:t>“Buna göre, roman</w:t>
      </w:r>
      <w:r w:rsidR="00081B98" w:rsidRPr="00363266">
        <w:rPr>
          <w:rFonts w:ascii="Times New Roman" w:hAnsi="Times New Roman" w:cs="Times New Roman"/>
          <w:iCs/>
          <w:sz w:val="24"/>
          <w:szCs w:val="24"/>
        </w:rPr>
        <w:t>daki kişiler</w:t>
      </w:r>
      <w:r w:rsidRPr="00363266">
        <w:rPr>
          <w:rFonts w:ascii="Times New Roman" w:hAnsi="Times New Roman" w:cs="Times New Roman"/>
          <w:iCs/>
          <w:sz w:val="24"/>
          <w:szCs w:val="24"/>
        </w:rPr>
        <w:t xml:space="preserve"> tanıdığımız </w:t>
      </w:r>
      <w:r w:rsidR="00081B98" w:rsidRPr="00363266">
        <w:rPr>
          <w:rFonts w:ascii="Times New Roman" w:hAnsi="Times New Roman" w:cs="Times New Roman"/>
          <w:iCs/>
          <w:sz w:val="24"/>
          <w:szCs w:val="24"/>
        </w:rPr>
        <w:t>kişilerden daha gerçektirler.</w:t>
      </w:r>
      <w:r w:rsidR="00CE3CC7">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Nitekim çevremizde bulunan</w:t>
      </w:r>
      <w:r w:rsidR="00601DC9">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bireyleri</w:t>
      </w:r>
      <w:r w:rsidRPr="00363266">
        <w:rPr>
          <w:rFonts w:ascii="Times New Roman" w:hAnsi="Times New Roman" w:cs="Times New Roman"/>
          <w:iCs/>
          <w:sz w:val="24"/>
          <w:szCs w:val="24"/>
        </w:rPr>
        <w:t xml:space="preserve"> ancak </w:t>
      </w:r>
      <w:r w:rsidR="00081B98" w:rsidRPr="00363266">
        <w:rPr>
          <w:rFonts w:ascii="Times New Roman" w:hAnsi="Times New Roman" w:cs="Times New Roman"/>
          <w:iCs/>
          <w:sz w:val="24"/>
          <w:szCs w:val="24"/>
        </w:rPr>
        <w:t>kısıtlı şekilde</w:t>
      </w:r>
      <w:r w:rsidRPr="00363266">
        <w:rPr>
          <w:rFonts w:ascii="Times New Roman" w:hAnsi="Times New Roman" w:cs="Times New Roman"/>
          <w:iCs/>
          <w:sz w:val="24"/>
          <w:szCs w:val="24"/>
        </w:rPr>
        <w:t xml:space="preserve"> anlayabildiğimiz halde, roman</w:t>
      </w:r>
      <w:r w:rsidR="00081B98" w:rsidRPr="00363266">
        <w:rPr>
          <w:rFonts w:ascii="Times New Roman" w:hAnsi="Times New Roman" w:cs="Times New Roman"/>
          <w:iCs/>
          <w:sz w:val="24"/>
          <w:szCs w:val="24"/>
        </w:rPr>
        <w:t>daki kişileri</w:t>
      </w:r>
      <w:r w:rsidRPr="00363266">
        <w:rPr>
          <w:rFonts w:ascii="Times New Roman" w:hAnsi="Times New Roman" w:cs="Times New Roman"/>
          <w:iCs/>
          <w:sz w:val="24"/>
          <w:szCs w:val="24"/>
        </w:rPr>
        <w:t xml:space="preserve"> tam </w:t>
      </w:r>
      <w:r w:rsidR="00081B98" w:rsidRPr="00363266">
        <w:rPr>
          <w:rFonts w:ascii="Times New Roman" w:hAnsi="Times New Roman" w:cs="Times New Roman"/>
          <w:iCs/>
          <w:sz w:val="24"/>
          <w:szCs w:val="24"/>
        </w:rPr>
        <w:t>bir şekilde</w:t>
      </w:r>
      <w:r w:rsidRPr="00363266">
        <w:rPr>
          <w:rFonts w:ascii="Times New Roman" w:hAnsi="Times New Roman" w:cs="Times New Roman"/>
          <w:iCs/>
          <w:sz w:val="24"/>
          <w:szCs w:val="24"/>
        </w:rPr>
        <w:t xml:space="preserve"> anlayabiliriz. Bunun </w:t>
      </w:r>
      <w:r w:rsidR="00081B98" w:rsidRPr="00363266">
        <w:rPr>
          <w:rFonts w:ascii="Times New Roman" w:hAnsi="Times New Roman" w:cs="Times New Roman"/>
          <w:iCs/>
          <w:sz w:val="24"/>
          <w:szCs w:val="24"/>
        </w:rPr>
        <w:t>sebebi de</w:t>
      </w:r>
      <w:r w:rsidRPr="00363266">
        <w:rPr>
          <w:rFonts w:ascii="Times New Roman" w:hAnsi="Times New Roman" w:cs="Times New Roman"/>
          <w:iCs/>
          <w:sz w:val="24"/>
          <w:szCs w:val="24"/>
        </w:rPr>
        <w:t xml:space="preserve"> şudur: Roman</w:t>
      </w:r>
      <w:r w:rsidR="00081B98" w:rsidRPr="00363266">
        <w:rPr>
          <w:rFonts w:ascii="Times New Roman" w:hAnsi="Times New Roman" w:cs="Times New Roman"/>
          <w:iCs/>
          <w:sz w:val="24"/>
          <w:szCs w:val="24"/>
        </w:rPr>
        <w:t>cı</w:t>
      </w:r>
      <w:r w:rsidR="00094464">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 xml:space="preserve">eserinde </w:t>
      </w:r>
      <w:r w:rsidRPr="00363266">
        <w:rPr>
          <w:rFonts w:ascii="Times New Roman" w:hAnsi="Times New Roman" w:cs="Times New Roman"/>
          <w:iCs/>
          <w:sz w:val="24"/>
          <w:szCs w:val="24"/>
        </w:rPr>
        <w:t>yarat</w:t>
      </w:r>
      <w:r w:rsidR="00081B98" w:rsidRPr="00363266">
        <w:rPr>
          <w:rFonts w:ascii="Times New Roman" w:hAnsi="Times New Roman" w:cs="Times New Roman"/>
          <w:iCs/>
          <w:sz w:val="24"/>
          <w:szCs w:val="24"/>
        </w:rPr>
        <w:t xml:space="preserve">mış olduğu </w:t>
      </w:r>
      <w:r w:rsidRPr="00363266">
        <w:rPr>
          <w:rFonts w:ascii="Times New Roman" w:hAnsi="Times New Roman" w:cs="Times New Roman"/>
          <w:iCs/>
          <w:sz w:val="24"/>
          <w:szCs w:val="24"/>
        </w:rPr>
        <w:t>kişiler</w:t>
      </w:r>
      <w:r w:rsidR="00081B98" w:rsidRPr="00363266">
        <w:rPr>
          <w:rFonts w:ascii="Times New Roman" w:hAnsi="Times New Roman" w:cs="Times New Roman"/>
          <w:iCs/>
          <w:sz w:val="24"/>
          <w:szCs w:val="24"/>
        </w:rPr>
        <w:t>e</w:t>
      </w:r>
      <w:r w:rsidR="00CE3CC7">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ilişkin her şeyi bilir, bu kişilere ait</w:t>
      </w:r>
      <w:r w:rsidRPr="00363266">
        <w:rPr>
          <w:rFonts w:ascii="Times New Roman" w:hAnsi="Times New Roman" w:cs="Times New Roman"/>
          <w:iCs/>
          <w:sz w:val="24"/>
          <w:szCs w:val="24"/>
        </w:rPr>
        <w:t xml:space="preserve"> gizli </w:t>
      </w:r>
      <w:r w:rsidR="00081B98" w:rsidRPr="00363266">
        <w:rPr>
          <w:rFonts w:ascii="Times New Roman" w:hAnsi="Times New Roman" w:cs="Times New Roman"/>
          <w:iCs/>
          <w:sz w:val="24"/>
          <w:szCs w:val="24"/>
        </w:rPr>
        <w:t>hiçbir yön</w:t>
      </w:r>
      <w:r w:rsidRPr="00363266">
        <w:rPr>
          <w:rFonts w:ascii="Times New Roman" w:hAnsi="Times New Roman" w:cs="Times New Roman"/>
          <w:iCs/>
          <w:sz w:val="24"/>
          <w:szCs w:val="24"/>
        </w:rPr>
        <w:t xml:space="preserve"> yoktur, çünkü </w:t>
      </w:r>
      <w:r w:rsidR="00081B98" w:rsidRPr="00363266">
        <w:rPr>
          <w:rFonts w:ascii="Times New Roman" w:hAnsi="Times New Roman" w:cs="Times New Roman"/>
          <w:iCs/>
          <w:sz w:val="24"/>
          <w:szCs w:val="24"/>
        </w:rPr>
        <w:t>bunlarıanlatan da yaratan d</w:t>
      </w:r>
      <w:r w:rsidRPr="00363266">
        <w:rPr>
          <w:rFonts w:ascii="Times New Roman" w:hAnsi="Times New Roman" w:cs="Times New Roman"/>
          <w:iCs/>
          <w:sz w:val="24"/>
          <w:szCs w:val="24"/>
        </w:rPr>
        <w:t xml:space="preserve">a aynı </w:t>
      </w:r>
      <w:r w:rsidR="00081B98" w:rsidRPr="00363266">
        <w:rPr>
          <w:rFonts w:ascii="Times New Roman" w:hAnsi="Times New Roman" w:cs="Times New Roman"/>
          <w:iCs/>
          <w:sz w:val="24"/>
          <w:szCs w:val="24"/>
        </w:rPr>
        <w:t>şahıstır</w:t>
      </w:r>
      <w:r w:rsidRPr="00363266">
        <w:rPr>
          <w:rFonts w:ascii="Times New Roman" w:hAnsi="Times New Roman" w:cs="Times New Roman"/>
          <w:iCs/>
          <w:sz w:val="24"/>
          <w:szCs w:val="24"/>
        </w:rPr>
        <w:t>.”</w:t>
      </w:r>
      <w:r w:rsidRPr="00363266">
        <w:rPr>
          <w:rStyle w:val="FootnoteReference"/>
          <w:rFonts w:ascii="Times New Roman" w:hAnsi="Times New Roman" w:cs="Times New Roman"/>
          <w:iCs/>
          <w:sz w:val="24"/>
          <w:szCs w:val="24"/>
        </w:rPr>
        <w:footnoteReference w:id="55"/>
      </w:r>
      <w:r w:rsidR="00CE3CC7">
        <w:rPr>
          <w:rFonts w:ascii="Times New Roman" w:hAnsi="Times New Roman" w:cs="Times New Roman"/>
          <w:iCs/>
          <w:sz w:val="24"/>
          <w:szCs w:val="24"/>
        </w:rPr>
        <w:t xml:space="preserve"> </w:t>
      </w:r>
      <w:r w:rsidRPr="00363266">
        <w:rPr>
          <w:rFonts w:ascii="Times New Roman" w:hAnsi="Times New Roman" w:cs="Times New Roman"/>
          <w:sz w:val="24"/>
          <w:szCs w:val="24"/>
        </w:rPr>
        <w:t>Bununla birlikte roman</w:t>
      </w:r>
      <w:r w:rsidR="00081B98" w:rsidRPr="00363266">
        <w:rPr>
          <w:rFonts w:ascii="Times New Roman" w:hAnsi="Times New Roman" w:cs="Times New Roman"/>
          <w:sz w:val="24"/>
          <w:szCs w:val="24"/>
        </w:rPr>
        <w:t>cı</w:t>
      </w:r>
      <w:r w:rsidRPr="00363266">
        <w:rPr>
          <w:rFonts w:ascii="Times New Roman" w:hAnsi="Times New Roman" w:cs="Times New Roman"/>
          <w:sz w:val="24"/>
          <w:szCs w:val="24"/>
        </w:rPr>
        <w:t xml:space="preserve"> her zaman bu şahısları istediği gibi yönlendirmede hür olmayıp toplumun hassasiyetlerini göz ardı edemez. Aksi halde eseri basit bir dil yığınından başka bir şey olamaz.</w:t>
      </w:r>
    </w:p>
    <w:p w:rsidR="00CB7E3F" w:rsidRPr="00363266" w:rsidRDefault="00CB7E3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Sanat</w:t>
      </w:r>
      <w:r w:rsidR="00921BFC" w:rsidRPr="00363266">
        <w:rPr>
          <w:rFonts w:ascii="Times New Roman" w:hAnsi="Times New Roman" w:cs="Times New Roman"/>
          <w:sz w:val="24"/>
          <w:szCs w:val="24"/>
        </w:rPr>
        <w:t>sa</w:t>
      </w:r>
      <w:r w:rsidR="007774FA" w:rsidRPr="00363266">
        <w:rPr>
          <w:rFonts w:ascii="Times New Roman" w:hAnsi="Times New Roman" w:cs="Times New Roman"/>
          <w:sz w:val="24"/>
          <w:szCs w:val="24"/>
        </w:rPr>
        <w:t xml:space="preserve">l </w:t>
      </w:r>
      <w:r w:rsidR="00921BFC" w:rsidRPr="00363266">
        <w:rPr>
          <w:rFonts w:ascii="Times New Roman" w:hAnsi="Times New Roman" w:cs="Times New Roman"/>
          <w:sz w:val="24"/>
          <w:szCs w:val="24"/>
        </w:rPr>
        <w:t>yapıt, var</w:t>
      </w:r>
      <w:r w:rsidRPr="00363266">
        <w:rPr>
          <w:rFonts w:ascii="Times New Roman" w:hAnsi="Times New Roman" w:cs="Times New Roman"/>
          <w:sz w:val="24"/>
          <w:szCs w:val="24"/>
        </w:rPr>
        <w:t xml:space="preserve">olduğu </w:t>
      </w:r>
      <w:r w:rsidR="00921BFC" w:rsidRPr="00363266">
        <w:rPr>
          <w:rFonts w:ascii="Times New Roman" w:hAnsi="Times New Roman" w:cs="Times New Roman"/>
          <w:sz w:val="24"/>
          <w:szCs w:val="24"/>
        </w:rPr>
        <w:t>koşulların</w:t>
      </w:r>
      <w:r w:rsidRPr="00363266">
        <w:rPr>
          <w:rFonts w:ascii="Times New Roman" w:hAnsi="Times New Roman" w:cs="Times New Roman"/>
          <w:sz w:val="24"/>
          <w:szCs w:val="24"/>
        </w:rPr>
        <w:t xml:space="preserve"> bir ürünü</w:t>
      </w:r>
      <w:r w:rsidR="00921BFC" w:rsidRPr="00363266">
        <w:rPr>
          <w:rFonts w:ascii="Times New Roman" w:hAnsi="Times New Roman" w:cs="Times New Roman"/>
          <w:sz w:val="24"/>
          <w:szCs w:val="24"/>
        </w:rPr>
        <w:t xml:space="preserve"> konumundadı</w:t>
      </w:r>
      <w:r w:rsidRPr="00363266">
        <w:rPr>
          <w:rFonts w:ascii="Times New Roman" w:hAnsi="Times New Roman" w:cs="Times New Roman"/>
          <w:sz w:val="24"/>
          <w:szCs w:val="24"/>
        </w:rPr>
        <w:t>r. Sanatçı, iç</w:t>
      </w:r>
      <w:r w:rsidR="00921BFC" w:rsidRPr="00363266">
        <w:rPr>
          <w:rFonts w:ascii="Times New Roman" w:hAnsi="Times New Roman" w:cs="Times New Roman"/>
          <w:sz w:val="24"/>
          <w:szCs w:val="24"/>
        </w:rPr>
        <w:t>eris</w:t>
      </w:r>
      <w:r w:rsidRPr="00363266">
        <w:rPr>
          <w:rFonts w:ascii="Times New Roman" w:hAnsi="Times New Roman" w:cs="Times New Roman"/>
          <w:sz w:val="24"/>
          <w:szCs w:val="24"/>
        </w:rPr>
        <w:t>inde yaşa</w:t>
      </w:r>
      <w:r w:rsidR="00921BFC" w:rsidRPr="00363266">
        <w:rPr>
          <w:rFonts w:ascii="Times New Roman" w:hAnsi="Times New Roman" w:cs="Times New Roman"/>
          <w:sz w:val="24"/>
          <w:szCs w:val="24"/>
        </w:rPr>
        <w:t>mış olduğu tarihi</w:t>
      </w:r>
      <w:r w:rsidRPr="00363266">
        <w:rPr>
          <w:rFonts w:ascii="Times New Roman" w:hAnsi="Times New Roman" w:cs="Times New Roman"/>
          <w:sz w:val="24"/>
          <w:szCs w:val="24"/>
        </w:rPr>
        <w:t xml:space="preserve"> dönemin, </w:t>
      </w:r>
      <w:r w:rsidR="00921BFC" w:rsidRPr="00363266">
        <w:rPr>
          <w:rFonts w:ascii="Times New Roman" w:hAnsi="Times New Roman" w:cs="Times New Roman"/>
          <w:sz w:val="24"/>
          <w:szCs w:val="24"/>
        </w:rPr>
        <w:t>yaşama</w:t>
      </w:r>
      <w:r w:rsidRPr="00363266">
        <w:rPr>
          <w:rFonts w:ascii="Times New Roman" w:hAnsi="Times New Roman" w:cs="Times New Roman"/>
          <w:sz w:val="24"/>
          <w:szCs w:val="24"/>
        </w:rPr>
        <w:t xml:space="preserve">, </w:t>
      </w:r>
      <w:r w:rsidR="00921BFC" w:rsidRPr="00363266">
        <w:rPr>
          <w:rFonts w:ascii="Times New Roman" w:hAnsi="Times New Roman" w:cs="Times New Roman"/>
          <w:sz w:val="24"/>
          <w:szCs w:val="24"/>
        </w:rPr>
        <w:t>doğaya</w:t>
      </w:r>
      <w:r w:rsidRPr="00363266">
        <w:rPr>
          <w:rFonts w:ascii="Times New Roman" w:hAnsi="Times New Roman" w:cs="Times New Roman"/>
          <w:sz w:val="24"/>
          <w:szCs w:val="24"/>
        </w:rPr>
        <w:t xml:space="preserve"> ve </w:t>
      </w:r>
      <w:r w:rsidR="00921BFC" w:rsidRPr="00363266">
        <w:rPr>
          <w:rFonts w:ascii="Times New Roman" w:hAnsi="Times New Roman" w:cs="Times New Roman"/>
          <w:sz w:val="24"/>
          <w:szCs w:val="24"/>
        </w:rPr>
        <w:t>bireyeilişkin</w:t>
      </w:r>
      <w:r w:rsidRPr="00363266">
        <w:rPr>
          <w:rFonts w:ascii="Times New Roman" w:hAnsi="Times New Roman" w:cs="Times New Roman"/>
          <w:sz w:val="24"/>
          <w:szCs w:val="24"/>
        </w:rPr>
        <w:t xml:space="preserve"> sorulara verdiği </w:t>
      </w:r>
      <w:r w:rsidR="00921BFC" w:rsidRPr="00363266">
        <w:rPr>
          <w:rFonts w:ascii="Times New Roman" w:hAnsi="Times New Roman" w:cs="Times New Roman"/>
          <w:sz w:val="24"/>
          <w:szCs w:val="24"/>
        </w:rPr>
        <w:t>cevaplara</w:t>
      </w:r>
      <w:r w:rsidRPr="00363266">
        <w:rPr>
          <w:rFonts w:ascii="Times New Roman" w:hAnsi="Times New Roman" w:cs="Times New Roman"/>
          <w:sz w:val="24"/>
          <w:szCs w:val="24"/>
        </w:rPr>
        <w:t xml:space="preserve"> koşut oluşan estetik </w:t>
      </w:r>
      <w:r w:rsidR="00921BFC" w:rsidRPr="00363266">
        <w:rPr>
          <w:rFonts w:ascii="Times New Roman" w:hAnsi="Times New Roman" w:cs="Times New Roman"/>
          <w:sz w:val="24"/>
          <w:szCs w:val="24"/>
        </w:rPr>
        <w:t>kıstaslar</w:t>
      </w:r>
      <w:r w:rsidR="00CE3CC7">
        <w:rPr>
          <w:rFonts w:ascii="Times New Roman" w:hAnsi="Times New Roman" w:cs="Times New Roman"/>
          <w:sz w:val="24"/>
          <w:szCs w:val="24"/>
        </w:rPr>
        <w:t xml:space="preserve"> </w:t>
      </w:r>
      <w:r w:rsidR="00921BFC" w:rsidRPr="00363266">
        <w:rPr>
          <w:rFonts w:ascii="Times New Roman" w:hAnsi="Times New Roman" w:cs="Times New Roman"/>
          <w:sz w:val="24"/>
          <w:szCs w:val="24"/>
        </w:rPr>
        <w:t>bağlamında</w:t>
      </w:r>
      <w:r w:rsidR="00CE3CC7">
        <w:rPr>
          <w:rFonts w:ascii="Times New Roman" w:hAnsi="Times New Roman" w:cs="Times New Roman"/>
          <w:sz w:val="24"/>
          <w:szCs w:val="24"/>
        </w:rPr>
        <w:t xml:space="preserve"> </w:t>
      </w:r>
      <w:r w:rsidR="00921BFC" w:rsidRPr="00363266">
        <w:rPr>
          <w:rFonts w:ascii="Times New Roman" w:hAnsi="Times New Roman" w:cs="Times New Roman"/>
          <w:sz w:val="24"/>
          <w:szCs w:val="24"/>
        </w:rPr>
        <w:t>yapıtını</w:t>
      </w:r>
      <w:r w:rsidR="00CE3CC7">
        <w:rPr>
          <w:rFonts w:ascii="Times New Roman" w:hAnsi="Times New Roman" w:cs="Times New Roman"/>
          <w:sz w:val="24"/>
          <w:szCs w:val="24"/>
        </w:rPr>
        <w:t xml:space="preserve"> </w:t>
      </w:r>
      <w:r w:rsidR="00921BFC" w:rsidRPr="00363266">
        <w:rPr>
          <w:rFonts w:ascii="Times New Roman" w:hAnsi="Times New Roman" w:cs="Times New Roman"/>
          <w:sz w:val="24"/>
          <w:szCs w:val="24"/>
        </w:rPr>
        <w:t>meydana getirir</w:t>
      </w:r>
      <w:r w:rsidRPr="00363266">
        <w:rPr>
          <w:rFonts w:ascii="Times New Roman" w:hAnsi="Times New Roman" w:cs="Times New Roman"/>
          <w:sz w:val="24"/>
          <w:szCs w:val="24"/>
        </w:rPr>
        <w:t xml:space="preserve">. Dönemin </w:t>
      </w:r>
      <w:r w:rsidR="00921BFC" w:rsidRPr="00363266">
        <w:rPr>
          <w:rFonts w:ascii="Times New Roman" w:hAnsi="Times New Roman" w:cs="Times New Roman"/>
          <w:sz w:val="24"/>
          <w:szCs w:val="24"/>
        </w:rPr>
        <w:t>hakim</w:t>
      </w:r>
      <w:r w:rsidRPr="00363266">
        <w:rPr>
          <w:rFonts w:ascii="Times New Roman" w:hAnsi="Times New Roman" w:cs="Times New Roman"/>
          <w:sz w:val="24"/>
          <w:szCs w:val="24"/>
        </w:rPr>
        <w:t xml:space="preserve"> gerçek</w:t>
      </w:r>
      <w:r w:rsidR="00921BFC" w:rsidRPr="00363266">
        <w:rPr>
          <w:rFonts w:ascii="Times New Roman" w:hAnsi="Times New Roman" w:cs="Times New Roman"/>
          <w:sz w:val="24"/>
          <w:szCs w:val="24"/>
        </w:rPr>
        <w:t>çi</w:t>
      </w:r>
      <w:r w:rsidRPr="00363266">
        <w:rPr>
          <w:rFonts w:ascii="Times New Roman" w:hAnsi="Times New Roman" w:cs="Times New Roman"/>
          <w:sz w:val="24"/>
          <w:szCs w:val="24"/>
        </w:rPr>
        <w:t xml:space="preserve">lik anlayışı, sanat </w:t>
      </w:r>
      <w:r w:rsidR="00921BFC" w:rsidRPr="00363266">
        <w:rPr>
          <w:rFonts w:ascii="Times New Roman" w:hAnsi="Times New Roman" w:cs="Times New Roman"/>
          <w:sz w:val="24"/>
          <w:szCs w:val="24"/>
        </w:rPr>
        <w:t>yapıtınınhem</w:t>
      </w:r>
      <w:r w:rsidRPr="00363266">
        <w:rPr>
          <w:rFonts w:ascii="Times New Roman" w:hAnsi="Times New Roman" w:cs="Times New Roman"/>
          <w:sz w:val="24"/>
          <w:szCs w:val="24"/>
        </w:rPr>
        <w:t xml:space="preserve">şekil </w:t>
      </w:r>
      <w:r w:rsidR="00921BFC" w:rsidRPr="00363266">
        <w:rPr>
          <w:rFonts w:ascii="Times New Roman" w:hAnsi="Times New Roman" w:cs="Times New Roman"/>
          <w:sz w:val="24"/>
          <w:szCs w:val="24"/>
        </w:rPr>
        <w:t>hem de</w:t>
      </w:r>
      <w:r w:rsidRPr="00363266">
        <w:rPr>
          <w:rFonts w:ascii="Times New Roman" w:hAnsi="Times New Roman" w:cs="Times New Roman"/>
          <w:sz w:val="24"/>
          <w:szCs w:val="24"/>
        </w:rPr>
        <w:t xml:space="preserve"> içerik düzleminin oluş</w:t>
      </w:r>
      <w:r w:rsidR="00921BFC" w:rsidRPr="00363266">
        <w:rPr>
          <w:rFonts w:ascii="Times New Roman" w:hAnsi="Times New Roman" w:cs="Times New Roman"/>
          <w:sz w:val="24"/>
          <w:szCs w:val="24"/>
        </w:rPr>
        <w:t>turul</w:t>
      </w:r>
      <w:r w:rsidRPr="00363266">
        <w:rPr>
          <w:rFonts w:ascii="Times New Roman" w:hAnsi="Times New Roman" w:cs="Times New Roman"/>
          <w:sz w:val="24"/>
          <w:szCs w:val="24"/>
        </w:rPr>
        <w:t xml:space="preserve">masında </w:t>
      </w:r>
      <w:r w:rsidR="00921BFC" w:rsidRPr="00363266">
        <w:rPr>
          <w:rFonts w:ascii="Times New Roman" w:hAnsi="Times New Roman" w:cs="Times New Roman"/>
          <w:sz w:val="24"/>
          <w:szCs w:val="24"/>
        </w:rPr>
        <w:t>temel</w:t>
      </w:r>
      <w:r w:rsidR="00CE3CC7">
        <w:rPr>
          <w:rFonts w:ascii="Times New Roman" w:hAnsi="Times New Roman" w:cs="Times New Roman"/>
          <w:sz w:val="24"/>
          <w:szCs w:val="24"/>
        </w:rPr>
        <w:t xml:space="preserve"> </w:t>
      </w:r>
      <w:r w:rsidR="00921BFC" w:rsidRPr="00363266">
        <w:rPr>
          <w:rFonts w:ascii="Times New Roman" w:hAnsi="Times New Roman" w:cs="Times New Roman"/>
          <w:sz w:val="24"/>
          <w:szCs w:val="24"/>
        </w:rPr>
        <w:t>ölçüttür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56"/>
      </w:r>
      <w:r w:rsidRPr="00363266">
        <w:rPr>
          <w:rFonts w:ascii="Times New Roman" w:hAnsi="Times New Roman" w:cs="Times New Roman"/>
          <w:sz w:val="24"/>
          <w:szCs w:val="24"/>
        </w:rPr>
        <w:t xml:space="preserve"> Sanatçının</w:t>
      </w:r>
      <w:r w:rsidR="00921BFC" w:rsidRPr="00363266">
        <w:rPr>
          <w:rFonts w:ascii="Times New Roman" w:hAnsi="Times New Roman" w:cs="Times New Roman"/>
          <w:sz w:val="24"/>
          <w:szCs w:val="24"/>
        </w:rPr>
        <w:t xml:space="preserve"> içerisinde</w:t>
      </w:r>
      <w:r w:rsidRPr="00363266">
        <w:rPr>
          <w:rFonts w:ascii="Times New Roman" w:hAnsi="Times New Roman" w:cs="Times New Roman"/>
          <w:sz w:val="24"/>
          <w:szCs w:val="24"/>
        </w:rPr>
        <w:t xml:space="preserve"> yaşa</w:t>
      </w:r>
      <w:r w:rsidR="00921BFC" w:rsidRPr="00363266">
        <w:rPr>
          <w:rFonts w:ascii="Times New Roman" w:hAnsi="Times New Roman" w:cs="Times New Roman"/>
          <w:sz w:val="24"/>
          <w:szCs w:val="24"/>
        </w:rPr>
        <w:t>mış olduğu</w:t>
      </w:r>
      <w:r w:rsidRPr="00363266">
        <w:rPr>
          <w:rFonts w:ascii="Times New Roman" w:hAnsi="Times New Roman" w:cs="Times New Roman"/>
          <w:sz w:val="24"/>
          <w:szCs w:val="24"/>
        </w:rPr>
        <w:t xml:space="preserve"> dönemin gerçek</w:t>
      </w:r>
      <w:r w:rsidR="00921BFC" w:rsidRPr="00363266">
        <w:rPr>
          <w:rFonts w:ascii="Times New Roman" w:hAnsi="Times New Roman" w:cs="Times New Roman"/>
          <w:sz w:val="24"/>
          <w:szCs w:val="24"/>
        </w:rPr>
        <w:t>çi</w:t>
      </w:r>
      <w:r w:rsidRPr="00363266">
        <w:rPr>
          <w:rFonts w:ascii="Times New Roman" w:hAnsi="Times New Roman" w:cs="Times New Roman"/>
          <w:sz w:val="24"/>
          <w:szCs w:val="24"/>
        </w:rPr>
        <w:t xml:space="preserve">lik anlayışı </w:t>
      </w:r>
      <w:r w:rsidR="00921BFC" w:rsidRPr="00363266">
        <w:rPr>
          <w:rFonts w:ascii="Times New Roman" w:hAnsi="Times New Roman" w:cs="Times New Roman"/>
          <w:sz w:val="24"/>
          <w:szCs w:val="24"/>
        </w:rPr>
        <w:t>asırlar</w:t>
      </w:r>
      <w:r w:rsidRPr="00363266">
        <w:rPr>
          <w:rFonts w:ascii="Times New Roman" w:hAnsi="Times New Roman" w:cs="Times New Roman"/>
          <w:sz w:val="24"/>
          <w:szCs w:val="24"/>
        </w:rPr>
        <w:t xml:space="preserve"> boyunca sanat </w:t>
      </w:r>
      <w:r w:rsidR="00921BFC" w:rsidRPr="00363266">
        <w:rPr>
          <w:rFonts w:ascii="Times New Roman" w:hAnsi="Times New Roman" w:cs="Times New Roman"/>
          <w:sz w:val="24"/>
          <w:szCs w:val="24"/>
        </w:rPr>
        <w:t>yapıtlarını</w:t>
      </w:r>
      <w:r w:rsidRPr="00363266">
        <w:rPr>
          <w:rFonts w:ascii="Times New Roman" w:hAnsi="Times New Roman" w:cs="Times New Roman"/>
          <w:sz w:val="24"/>
          <w:szCs w:val="24"/>
        </w:rPr>
        <w:t xml:space="preserve"> doğrudan</w:t>
      </w:r>
      <w:r w:rsidR="00921BFC" w:rsidRPr="00363266">
        <w:rPr>
          <w:rFonts w:ascii="Times New Roman" w:hAnsi="Times New Roman" w:cs="Times New Roman"/>
          <w:sz w:val="24"/>
          <w:szCs w:val="24"/>
        </w:rPr>
        <w:t xml:space="preserve"> bir şekilde</w:t>
      </w:r>
      <w:r w:rsidRPr="00363266">
        <w:rPr>
          <w:rFonts w:ascii="Times New Roman" w:hAnsi="Times New Roman" w:cs="Times New Roman"/>
          <w:sz w:val="24"/>
          <w:szCs w:val="24"/>
        </w:rPr>
        <w:t xml:space="preserve"> etkilemiş ve </w:t>
      </w:r>
      <w:r w:rsidR="00921BFC" w:rsidRPr="00363266">
        <w:rPr>
          <w:rFonts w:ascii="Times New Roman" w:hAnsi="Times New Roman" w:cs="Times New Roman"/>
          <w:sz w:val="24"/>
          <w:szCs w:val="24"/>
        </w:rPr>
        <w:t xml:space="preserve">onları </w:t>
      </w:r>
      <w:r w:rsidRPr="00363266">
        <w:rPr>
          <w:rFonts w:ascii="Times New Roman" w:hAnsi="Times New Roman" w:cs="Times New Roman"/>
          <w:sz w:val="24"/>
          <w:szCs w:val="24"/>
        </w:rPr>
        <w:t xml:space="preserve">yönlendirmiştir. </w:t>
      </w:r>
      <w:r w:rsidR="00921BFC" w:rsidRPr="00363266">
        <w:rPr>
          <w:rFonts w:ascii="Times New Roman" w:hAnsi="Times New Roman" w:cs="Times New Roman"/>
          <w:sz w:val="24"/>
          <w:szCs w:val="24"/>
        </w:rPr>
        <w:t>Yine m</w:t>
      </w:r>
      <w:r w:rsidRPr="00363266">
        <w:rPr>
          <w:rFonts w:ascii="Times New Roman" w:hAnsi="Times New Roman" w:cs="Times New Roman"/>
          <w:sz w:val="24"/>
          <w:szCs w:val="24"/>
        </w:rPr>
        <w:t xml:space="preserve">odernitenin </w:t>
      </w:r>
      <w:r w:rsidR="00921BFC" w:rsidRPr="00363266">
        <w:rPr>
          <w:rFonts w:ascii="Times New Roman" w:hAnsi="Times New Roman" w:cs="Times New Roman"/>
          <w:sz w:val="24"/>
          <w:szCs w:val="24"/>
        </w:rPr>
        <w:t>özü</w:t>
      </w:r>
      <w:r w:rsidR="00CE3CC7">
        <w:rPr>
          <w:rFonts w:ascii="Times New Roman" w:hAnsi="Times New Roman" w:cs="Times New Roman"/>
          <w:sz w:val="24"/>
          <w:szCs w:val="24"/>
        </w:rPr>
        <w:t xml:space="preserve"> </w:t>
      </w:r>
      <w:r w:rsidR="00921BFC" w:rsidRPr="00363266">
        <w:rPr>
          <w:rFonts w:ascii="Times New Roman" w:hAnsi="Times New Roman" w:cs="Times New Roman"/>
          <w:sz w:val="24"/>
          <w:szCs w:val="24"/>
        </w:rPr>
        <w:t>şeklinde</w:t>
      </w:r>
      <w:r w:rsidR="00CE3CC7">
        <w:rPr>
          <w:rFonts w:ascii="Times New Roman" w:hAnsi="Times New Roman" w:cs="Times New Roman"/>
          <w:sz w:val="24"/>
          <w:szCs w:val="24"/>
        </w:rPr>
        <w:t xml:space="preserve"> </w:t>
      </w:r>
      <w:r w:rsidR="00921BFC" w:rsidRPr="00363266">
        <w:rPr>
          <w:rFonts w:ascii="Times New Roman" w:hAnsi="Times New Roman" w:cs="Times New Roman"/>
          <w:sz w:val="24"/>
          <w:szCs w:val="24"/>
        </w:rPr>
        <w:t>kabul gören Aydınlanma Çağı için debenzer</w:t>
      </w:r>
      <w:r w:rsidRPr="00363266">
        <w:rPr>
          <w:rFonts w:ascii="Times New Roman" w:hAnsi="Times New Roman" w:cs="Times New Roman"/>
          <w:sz w:val="24"/>
          <w:szCs w:val="24"/>
        </w:rPr>
        <w:t xml:space="preserve"> koşullar geçerlidir. Ecevit, çalış</w:t>
      </w:r>
      <w:r w:rsidR="00921BFC" w:rsidRPr="00363266">
        <w:rPr>
          <w:rFonts w:ascii="Times New Roman" w:hAnsi="Times New Roman" w:cs="Times New Roman"/>
          <w:sz w:val="24"/>
          <w:szCs w:val="24"/>
        </w:rPr>
        <w:t>masında, modern sanattaki</w:t>
      </w:r>
      <w:r w:rsidRPr="00363266">
        <w:rPr>
          <w:rFonts w:ascii="Times New Roman" w:hAnsi="Times New Roman" w:cs="Times New Roman"/>
          <w:sz w:val="24"/>
          <w:szCs w:val="24"/>
        </w:rPr>
        <w:t xml:space="preserve"> gerçek</w:t>
      </w:r>
      <w:r w:rsidR="00921BFC" w:rsidRPr="00363266">
        <w:rPr>
          <w:rFonts w:ascii="Times New Roman" w:hAnsi="Times New Roman" w:cs="Times New Roman"/>
          <w:sz w:val="24"/>
          <w:szCs w:val="24"/>
        </w:rPr>
        <w:t>çi</w:t>
      </w:r>
      <w:r w:rsidRPr="00363266">
        <w:rPr>
          <w:rFonts w:ascii="Times New Roman" w:hAnsi="Times New Roman" w:cs="Times New Roman"/>
          <w:sz w:val="24"/>
          <w:szCs w:val="24"/>
        </w:rPr>
        <w:t xml:space="preserve">lik </w:t>
      </w:r>
      <w:r w:rsidR="00921BFC" w:rsidRPr="00363266">
        <w:rPr>
          <w:rFonts w:ascii="Times New Roman" w:hAnsi="Times New Roman" w:cs="Times New Roman"/>
          <w:sz w:val="24"/>
          <w:szCs w:val="24"/>
        </w:rPr>
        <w:t>düşüncesini</w:t>
      </w:r>
      <w:r w:rsidRPr="00363266">
        <w:rPr>
          <w:rFonts w:ascii="Times New Roman" w:hAnsi="Times New Roman" w:cs="Times New Roman"/>
          <w:sz w:val="24"/>
          <w:szCs w:val="24"/>
        </w:rPr>
        <w:t>, “</w:t>
      </w:r>
      <w:r w:rsidR="00081B98" w:rsidRPr="00363266">
        <w:rPr>
          <w:rFonts w:ascii="Times New Roman" w:hAnsi="Times New Roman" w:cs="Times New Roman"/>
          <w:sz w:val="24"/>
          <w:szCs w:val="24"/>
        </w:rPr>
        <w:t>ilahî</w:t>
      </w:r>
      <w:r w:rsidRPr="00363266">
        <w:rPr>
          <w:rFonts w:ascii="Times New Roman" w:hAnsi="Times New Roman" w:cs="Times New Roman"/>
          <w:sz w:val="24"/>
          <w:szCs w:val="24"/>
        </w:rPr>
        <w:t xml:space="preserve"> kaynaklı </w:t>
      </w:r>
      <w:r w:rsidR="00081B98"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 xml:space="preserve">gerçeklik anlayışı yerini </w:t>
      </w:r>
      <w:r w:rsidR="00081B98" w:rsidRPr="00363266">
        <w:rPr>
          <w:rFonts w:ascii="Times New Roman" w:hAnsi="Times New Roman" w:cs="Times New Roman"/>
          <w:sz w:val="24"/>
          <w:szCs w:val="24"/>
        </w:rPr>
        <w:t xml:space="preserve">bilimin ve </w:t>
      </w:r>
      <w:r w:rsidRPr="00363266">
        <w:rPr>
          <w:rFonts w:ascii="Times New Roman" w:hAnsi="Times New Roman" w:cs="Times New Roman"/>
          <w:sz w:val="24"/>
          <w:szCs w:val="24"/>
        </w:rPr>
        <w:t>aklın yönlendiriciliğine” bırakmış</w:t>
      </w:r>
      <w:r w:rsidR="00223BAE" w:rsidRPr="00363266">
        <w:rPr>
          <w:rFonts w:ascii="Times New Roman" w:hAnsi="Times New Roman" w:cs="Times New Roman"/>
          <w:sz w:val="24"/>
          <w:szCs w:val="24"/>
        </w:rPr>
        <w:t xml:space="preserve"> olan</w:t>
      </w:r>
      <w:r w:rsidRPr="00363266">
        <w:rPr>
          <w:rFonts w:ascii="Times New Roman" w:hAnsi="Times New Roman" w:cs="Times New Roman"/>
          <w:sz w:val="24"/>
          <w:szCs w:val="24"/>
        </w:rPr>
        <w:t xml:space="preserve"> gerçeklik, </w:t>
      </w:r>
      <w:r w:rsidR="00223BAE" w:rsidRPr="00363266">
        <w:rPr>
          <w:rFonts w:ascii="Times New Roman" w:hAnsi="Times New Roman" w:cs="Times New Roman"/>
          <w:sz w:val="24"/>
          <w:szCs w:val="24"/>
        </w:rPr>
        <w:t>biçiminde</w:t>
      </w:r>
      <w:r w:rsidR="00CE3CC7">
        <w:rPr>
          <w:rFonts w:ascii="Times New Roman" w:hAnsi="Times New Roman" w:cs="Times New Roman"/>
          <w:sz w:val="24"/>
          <w:szCs w:val="24"/>
        </w:rPr>
        <w:t xml:space="preserve"> </w:t>
      </w:r>
      <w:r w:rsidR="00223BAE" w:rsidRPr="00363266">
        <w:rPr>
          <w:rFonts w:ascii="Times New Roman" w:hAnsi="Times New Roman" w:cs="Times New Roman"/>
          <w:sz w:val="24"/>
          <w:szCs w:val="24"/>
        </w:rPr>
        <w:t>açıklar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57"/>
      </w:r>
    </w:p>
    <w:p w:rsidR="007A1818" w:rsidRPr="00363266" w:rsidRDefault="007A1818"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Türk edebiyatıyla modernleşmede yaklaşık olarak aynı süzgeçten geçen Arap edebiyatında roman anlamındaki “rivayet”in cahiliye dönemindeki anlamını yansıtan sözlükteki manası, </w:t>
      </w:r>
      <w:r w:rsidRPr="00363266">
        <w:rPr>
          <w:rFonts w:ascii="Times New Roman" w:hAnsi="Times New Roman" w:cs="Times New Roman"/>
          <w:iCs/>
          <w:sz w:val="24"/>
          <w:szCs w:val="24"/>
        </w:rPr>
        <w:t>“suyun hareket etmesi veya onun bir yerde bolca toplanması, hareket etmesi veya mevcudiyeti veya herhangi bir şekilde ortaya çıkması halidir. Deveye su vermek, sonra bu ad şiir nakledene verildi, gerçekte manası ‘ortaya çıkmak’tır.”</w:t>
      </w:r>
      <w:r w:rsidR="007A63E8" w:rsidRPr="00363266">
        <w:rPr>
          <w:rStyle w:val="FootnoteReference"/>
          <w:rFonts w:ascii="Times New Roman" w:hAnsi="Times New Roman" w:cs="Times New Roman"/>
          <w:iCs/>
          <w:sz w:val="24"/>
          <w:szCs w:val="24"/>
        </w:rPr>
        <w:footnoteReference w:id="58"/>
      </w:r>
      <w:r w:rsidR="00F04D22">
        <w:rPr>
          <w:rFonts w:ascii="Times New Roman" w:hAnsi="Times New Roman" w:cs="Times New Roman"/>
          <w:iCs/>
          <w:sz w:val="24"/>
          <w:szCs w:val="24"/>
        </w:rPr>
        <w:t xml:space="preserve"> </w:t>
      </w:r>
      <w:r w:rsidRPr="00363266">
        <w:rPr>
          <w:rFonts w:ascii="Times New Roman" w:hAnsi="Times New Roman" w:cs="Times New Roman"/>
          <w:sz w:val="24"/>
          <w:szCs w:val="24"/>
        </w:rPr>
        <w:t xml:space="preserve">Buna yakın diğer manalar da </w:t>
      </w:r>
      <w:r w:rsidRPr="00363266">
        <w:rPr>
          <w:rFonts w:ascii="Times New Roman" w:hAnsi="Times New Roman" w:cs="Times New Roman"/>
          <w:iCs/>
          <w:sz w:val="24"/>
          <w:szCs w:val="24"/>
        </w:rPr>
        <w:t xml:space="preserve">“bir yere su vermek, içirmek, olayları ve haberleri iletmek veya </w:t>
      </w:r>
      <w:r w:rsidRPr="00363266">
        <w:rPr>
          <w:rFonts w:ascii="Times New Roman" w:hAnsi="Times New Roman" w:cs="Times New Roman"/>
          <w:iCs/>
          <w:sz w:val="24"/>
          <w:szCs w:val="24"/>
        </w:rPr>
        <w:lastRenderedPageBreak/>
        <w:t>bir kasideyi okumak, onu göstermek, nakletmek şeklindedir.</w:t>
      </w:r>
      <w:r w:rsidRPr="00363266">
        <w:rPr>
          <w:rStyle w:val="FootnoteReference"/>
          <w:rFonts w:ascii="Times New Roman" w:hAnsi="Times New Roman" w:cs="Times New Roman"/>
          <w:iCs/>
          <w:sz w:val="24"/>
          <w:szCs w:val="24"/>
        </w:rPr>
        <w:footnoteReference w:id="59"/>
      </w:r>
      <w:r w:rsidR="00F04D22">
        <w:rPr>
          <w:rFonts w:ascii="Times New Roman" w:hAnsi="Times New Roman" w:cs="Times New Roman"/>
          <w:iCs/>
          <w:sz w:val="24"/>
          <w:szCs w:val="24"/>
        </w:rPr>
        <w:t xml:space="preserve"> </w:t>
      </w:r>
      <w:r w:rsidRPr="00363266">
        <w:rPr>
          <w:rFonts w:ascii="Times New Roman" w:hAnsi="Times New Roman" w:cs="Times New Roman"/>
          <w:sz w:val="24"/>
          <w:szCs w:val="24"/>
        </w:rPr>
        <w:t>Türkiye Diyanet Vakfı İslam Ansiklopedisi’nde de yukarıdaki manalara eş değer anlamlar verilmiştir.</w:t>
      </w:r>
      <w:r w:rsidR="007A63E8" w:rsidRPr="00363266">
        <w:rPr>
          <w:rStyle w:val="FootnoteReference"/>
          <w:rFonts w:ascii="Times New Roman" w:hAnsi="Times New Roman" w:cs="Times New Roman"/>
          <w:sz w:val="24"/>
          <w:szCs w:val="24"/>
        </w:rPr>
        <w:footnoteReference w:id="60"/>
      </w:r>
      <w:r w:rsidRPr="00363266">
        <w:rPr>
          <w:rFonts w:ascii="Times New Roman" w:hAnsi="Times New Roman" w:cs="Times New Roman"/>
          <w:sz w:val="24"/>
          <w:szCs w:val="24"/>
        </w:rPr>
        <w:t xml:space="preserve"> Dolayısıyla romanın sözlük manasıyla modern romanın manası arasında ciddi bir fark gözükmektedir.</w:t>
      </w:r>
    </w:p>
    <w:p w:rsidR="007A63E8" w:rsidRPr="00363266" w:rsidRDefault="007A63E8"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Modern çağın sürekli değişkenliğine maruz kalan tüm edebi türlerde olduğu gibi</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romanın da kesin bir tanımının yapılamayacağı bahsi önceki satırlarda geçmişti. Bunun</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ötesinde doğuda roman için yapılan tanımların halen modern bir roman tanımını yansıtmadığı</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ifade edilebilir. Bunu belki de özellikle Arap edebiyatının kadim hikâye, anlatı ve nakil</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kültürüne de bağlamak mümkündür. Buna rağmen modern anlamda verilen roman</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örneklerinin bazısı Batı klasiklerine eşit veya onları geride bırakacak kadar güçlü bir anlatıya,</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üsluba ve olay örgüsüne sahip olduğunu da belirtmek gerekir.</w:t>
      </w:r>
    </w:p>
    <w:p w:rsidR="007A63E8" w:rsidRPr="00363266" w:rsidRDefault="007A63E8"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Burada üzerinde asıl durulması gereken şey roman türü ve şekillenmesinin ötesinde,</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modernleşmenin getirdiği ve yenilik olarak algılanan, çok hızlı bir şekilde tüketilen hayat tarzıdır.</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 xml:space="preserve">Gerçekte bu durum roman türüne de yansıyan bir medeniyet meselesidir. </w:t>
      </w:r>
      <w:r w:rsidRPr="00363266">
        <w:rPr>
          <w:rFonts w:ascii="Times New Roman" w:hAnsi="Times New Roman" w:cs="Times New Roman"/>
          <w:iCs/>
          <w:sz w:val="24"/>
          <w:szCs w:val="24"/>
        </w:rPr>
        <w:t>“</w:t>
      </w:r>
      <w:r w:rsidR="00081B98" w:rsidRPr="00363266">
        <w:rPr>
          <w:rFonts w:ascii="Times New Roman" w:hAnsi="Times New Roman" w:cs="Times New Roman"/>
          <w:iCs/>
          <w:sz w:val="24"/>
          <w:szCs w:val="24"/>
        </w:rPr>
        <w:t>Yaklaşık yüz yıldanberi memleketimizde</w:t>
      </w:r>
      <w:r w:rsidRPr="00363266">
        <w:rPr>
          <w:rFonts w:ascii="Times New Roman" w:hAnsi="Times New Roman" w:cs="Times New Roman"/>
          <w:iCs/>
          <w:sz w:val="24"/>
          <w:szCs w:val="24"/>
        </w:rPr>
        <w:t xml:space="preserve"> başta gelen </w:t>
      </w:r>
      <w:r w:rsidR="00081B98" w:rsidRPr="00363266">
        <w:rPr>
          <w:rFonts w:ascii="Times New Roman" w:hAnsi="Times New Roman" w:cs="Times New Roman"/>
          <w:iCs/>
          <w:sz w:val="24"/>
          <w:szCs w:val="24"/>
        </w:rPr>
        <w:t>sıkıntı</w:t>
      </w:r>
      <w:r w:rsidRPr="00363266">
        <w:rPr>
          <w:rFonts w:ascii="Times New Roman" w:hAnsi="Times New Roman" w:cs="Times New Roman"/>
          <w:iCs/>
          <w:sz w:val="24"/>
          <w:szCs w:val="24"/>
        </w:rPr>
        <w:t xml:space="preserve"> medeniyet meselesidir… Aydın</w:t>
      </w:r>
      <w:r w:rsidR="00081B98" w:rsidRPr="00363266">
        <w:rPr>
          <w:rFonts w:ascii="Times New Roman" w:hAnsi="Times New Roman" w:cs="Times New Roman"/>
          <w:iCs/>
          <w:sz w:val="24"/>
          <w:szCs w:val="24"/>
        </w:rPr>
        <w:t xml:space="preserve"> kimsele</w:t>
      </w:r>
      <w:r w:rsidRPr="00363266">
        <w:rPr>
          <w:rFonts w:ascii="Times New Roman" w:hAnsi="Times New Roman" w:cs="Times New Roman"/>
          <w:iCs/>
          <w:sz w:val="24"/>
          <w:szCs w:val="24"/>
        </w:rPr>
        <w:t xml:space="preserve">r Batı’nın </w:t>
      </w:r>
      <w:r w:rsidR="00081B98" w:rsidRPr="00363266">
        <w:rPr>
          <w:rFonts w:ascii="Times New Roman" w:hAnsi="Times New Roman" w:cs="Times New Roman"/>
          <w:iCs/>
          <w:sz w:val="24"/>
          <w:szCs w:val="24"/>
        </w:rPr>
        <w:t>inkişafındaki sırlar</w:t>
      </w:r>
      <w:r w:rsidRPr="00363266">
        <w:rPr>
          <w:rFonts w:ascii="Times New Roman" w:hAnsi="Times New Roman" w:cs="Times New Roman"/>
          <w:iCs/>
          <w:sz w:val="24"/>
          <w:szCs w:val="24"/>
        </w:rPr>
        <w:t xml:space="preserve">ı aramaya </w:t>
      </w:r>
      <w:r w:rsidR="00081B98" w:rsidRPr="00363266">
        <w:rPr>
          <w:rFonts w:ascii="Times New Roman" w:hAnsi="Times New Roman" w:cs="Times New Roman"/>
          <w:iCs/>
          <w:sz w:val="24"/>
          <w:szCs w:val="24"/>
        </w:rPr>
        <w:t>giriştiler</w:t>
      </w:r>
      <w:r w:rsidRPr="00363266">
        <w:rPr>
          <w:rFonts w:ascii="Times New Roman" w:hAnsi="Times New Roman" w:cs="Times New Roman"/>
          <w:iCs/>
          <w:sz w:val="24"/>
          <w:szCs w:val="24"/>
        </w:rPr>
        <w:t xml:space="preserve"> ve bu aramayı yapar</w:t>
      </w:r>
      <w:r w:rsidR="00081B98" w:rsidRPr="00363266">
        <w:rPr>
          <w:rFonts w:ascii="Times New Roman" w:hAnsi="Times New Roman" w:cs="Times New Roman"/>
          <w:iCs/>
          <w:sz w:val="24"/>
          <w:szCs w:val="24"/>
        </w:rPr>
        <w:t xml:space="preserve"> i</w:t>
      </w:r>
      <w:r w:rsidRPr="00363266">
        <w:rPr>
          <w:rFonts w:ascii="Times New Roman" w:hAnsi="Times New Roman" w:cs="Times New Roman"/>
          <w:iCs/>
          <w:sz w:val="24"/>
          <w:szCs w:val="24"/>
        </w:rPr>
        <w:t xml:space="preserve">ken </w:t>
      </w:r>
      <w:r w:rsidR="00081B98" w:rsidRPr="00363266">
        <w:rPr>
          <w:rFonts w:ascii="Times New Roman" w:hAnsi="Times New Roman" w:cs="Times New Roman"/>
          <w:iCs/>
          <w:sz w:val="24"/>
          <w:szCs w:val="24"/>
        </w:rPr>
        <w:t xml:space="preserve">de </w:t>
      </w:r>
      <w:r w:rsidRPr="00363266">
        <w:rPr>
          <w:rFonts w:ascii="Times New Roman" w:hAnsi="Times New Roman" w:cs="Times New Roman"/>
          <w:iCs/>
          <w:sz w:val="24"/>
          <w:szCs w:val="24"/>
        </w:rPr>
        <w:t xml:space="preserve">farkında olmadan kendi iç </w:t>
      </w:r>
      <w:r w:rsidR="00081B98" w:rsidRPr="00363266">
        <w:rPr>
          <w:rFonts w:ascii="Times New Roman" w:hAnsi="Times New Roman" w:cs="Times New Roman"/>
          <w:iCs/>
          <w:sz w:val="24"/>
          <w:szCs w:val="24"/>
        </w:rPr>
        <w:t>âlemlerini</w:t>
      </w:r>
      <w:r w:rsidRPr="00363266">
        <w:rPr>
          <w:rFonts w:ascii="Times New Roman" w:hAnsi="Times New Roman" w:cs="Times New Roman"/>
          <w:iCs/>
          <w:sz w:val="24"/>
          <w:szCs w:val="24"/>
        </w:rPr>
        <w:t xml:space="preserve"> Batı’nın iç</w:t>
      </w:r>
      <w:r w:rsidR="00081B98" w:rsidRPr="00363266">
        <w:rPr>
          <w:rFonts w:ascii="Times New Roman" w:hAnsi="Times New Roman" w:cs="Times New Roman"/>
          <w:iCs/>
          <w:sz w:val="24"/>
          <w:szCs w:val="24"/>
        </w:rPr>
        <w:t>eris</w:t>
      </w:r>
      <w:r w:rsidRPr="00363266">
        <w:rPr>
          <w:rFonts w:ascii="Times New Roman" w:hAnsi="Times New Roman" w:cs="Times New Roman"/>
          <w:iCs/>
          <w:sz w:val="24"/>
          <w:szCs w:val="24"/>
        </w:rPr>
        <w:t xml:space="preserve">inde buldular, o nesilleri Batı </w:t>
      </w:r>
      <w:r w:rsidR="00081B98" w:rsidRPr="00363266">
        <w:rPr>
          <w:rFonts w:ascii="Times New Roman" w:hAnsi="Times New Roman" w:cs="Times New Roman"/>
          <w:iCs/>
          <w:sz w:val="24"/>
          <w:szCs w:val="24"/>
        </w:rPr>
        <w:t>mukallitliğine</w:t>
      </w:r>
      <w:r w:rsidRPr="00363266">
        <w:rPr>
          <w:rFonts w:ascii="Times New Roman" w:hAnsi="Times New Roman" w:cs="Times New Roman"/>
          <w:iCs/>
          <w:sz w:val="24"/>
          <w:szCs w:val="24"/>
        </w:rPr>
        <w:t xml:space="preserve">, hem de ruhları </w:t>
      </w:r>
      <w:r w:rsidR="00081B98" w:rsidRPr="00363266">
        <w:rPr>
          <w:rFonts w:ascii="Times New Roman" w:hAnsi="Times New Roman" w:cs="Times New Roman"/>
          <w:iCs/>
          <w:sz w:val="24"/>
          <w:szCs w:val="24"/>
        </w:rPr>
        <w:t xml:space="preserve">dahi </w:t>
      </w:r>
      <w:r w:rsidRPr="00363266">
        <w:rPr>
          <w:rFonts w:ascii="Times New Roman" w:hAnsi="Times New Roman" w:cs="Times New Roman"/>
          <w:iCs/>
          <w:sz w:val="24"/>
          <w:szCs w:val="24"/>
        </w:rPr>
        <w:t xml:space="preserve">duymadan </w:t>
      </w:r>
      <w:r w:rsidR="00081B98" w:rsidRPr="00363266">
        <w:rPr>
          <w:rFonts w:ascii="Times New Roman" w:hAnsi="Times New Roman" w:cs="Times New Roman"/>
          <w:iCs/>
          <w:sz w:val="24"/>
          <w:szCs w:val="24"/>
        </w:rPr>
        <w:t>itengüç</w:t>
      </w:r>
      <w:r w:rsidRPr="00363266">
        <w:rPr>
          <w:rFonts w:ascii="Times New Roman" w:hAnsi="Times New Roman" w:cs="Times New Roman"/>
          <w:iCs/>
          <w:sz w:val="24"/>
          <w:szCs w:val="24"/>
        </w:rPr>
        <w:t xml:space="preserve">, </w:t>
      </w:r>
      <w:r w:rsidR="00081B98" w:rsidRPr="00363266">
        <w:rPr>
          <w:rFonts w:ascii="Times New Roman" w:hAnsi="Times New Roman" w:cs="Times New Roman"/>
          <w:iCs/>
          <w:sz w:val="24"/>
          <w:szCs w:val="24"/>
        </w:rPr>
        <w:t xml:space="preserve">tâ </w:t>
      </w:r>
      <w:r w:rsidRPr="00363266">
        <w:rPr>
          <w:rFonts w:ascii="Times New Roman" w:hAnsi="Times New Roman" w:cs="Times New Roman"/>
          <w:iCs/>
          <w:sz w:val="24"/>
          <w:szCs w:val="24"/>
        </w:rPr>
        <w:t>başlangıç noktasında bağlan</w:t>
      </w:r>
      <w:r w:rsidR="00081B98" w:rsidRPr="00363266">
        <w:rPr>
          <w:rFonts w:ascii="Times New Roman" w:hAnsi="Times New Roman" w:cs="Times New Roman"/>
          <w:iCs/>
          <w:sz w:val="24"/>
          <w:szCs w:val="24"/>
        </w:rPr>
        <w:t>mış oldu</w:t>
      </w:r>
      <w:r w:rsidRPr="00363266">
        <w:rPr>
          <w:rFonts w:ascii="Times New Roman" w:hAnsi="Times New Roman" w:cs="Times New Roman"/>
          <w:iCs/>
          <w:sz w:val="24"/>
          <w:szCs w:val="24"/>
        </w:rPr>
        <w:t xml:space="preserve">kları aşağılık </w:t>
      </w:r>
      <w:r w:rsidR="00081B98" w:rsidRPr="00363266">
        <w:rPr>
          <w:rFonts w:ascii="Times New Roman" w:hAnsi="Times New Roman" w:cs="Times New Roman"/>
          <w:iCs/>
          <w:sz w:val="24"/>
          <w:szCs w:val="24"/>
        </w:rPr>
        <w:t>hissi</w:t>
      </w:r>
      <w:r w:rsidRPr="00363266">
        <w:rPr>
          <w:rFonts w:ascii="Times New Roman" w:hAnsi="Times New Roman" w:cs="Times New Roman"/>
          <w:iCs/>
          <w:sz w:val="24"/>
          <w:szCs w:val="24"/>
        </w:rPr>
        <w:t xml:space="preserve"> olmuştu.”</w:t>
      </w:r>
      <w:r w:rsidR="00911150" w:rsidRPr="00363266">
        <w:rPr>
          <w:rStyle w:val="FootnoteReference"/>
          <w:rFonts w:ascii="Times New Roman" w:hAnsi="Times New Roman" w:cs="Times New Roman"/>
          <w:iCs/>
          <w:sz w:val="24"/>
          <w:szCs w:val="24"/>
        </w:rPr>
        <w:footnoteReference w:id="61"/>
      </w:r>
      <w:r w:rsidRPr="00363266">
        <w:rPr>
          <w:rFonts w:ascii="Times New Roman" w:hAnsi="Times New Roman" w:cs="Times New Roman"/>
          <w:sz w:val="24"/>
          <w:szCs w:val="24"/>
        </w:rPr>
        <w:t>Kendi öz kültürüne yabancı olan ama Batı’yı da sorgusuz bir şekilde tamamen benimseyip içselleştiren kimselerin mevcudiyeti kaçınılması mümkün</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olmayan kültür çatışmasına sebep olmuştur. Bu açıdan bakıldığında Batılı</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anlamda romanın da taklit yoluyla doğu edebiyatına geçtiğini görmekteyiz.</w:t>
      </w:r>
    </w:p>
    <w:p w:rsidR="00911150" w:rsidRPr="00363266" w:rsidRDefault="00911150"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Doğu toplumlarının modernleşme adı altında asıl meselenin mahiyetine vakıf</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olmadan</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 xml:space="preserve">Batılı olmak demek, onlara </w:t>
      </w:r>
      <w:r w:rsidR="00C56F3E" w:rsidRPr="00363266">
        <w:rPr>
          <w:rFonts w:ascii="Times New Roman" w:hAnsi="Times New Roman" w:cs="Times New Roman"/>
          <w:sz w:val="24"/>
          <w:szCs w:val="24"/>
        </w:rPr>
        <w:t>öykünme</w:t>
      </w:r>
      <w:r w:rsidRPr="00363266">
        <w:rPr>
          <w:rFonts w:ascii="Times New Roman" w:hAnsi="Times New Roman" w:cs="Times New Roman"/>
          <w:sz w:val="24"/>
          <w:szCs w:val="24"/>
        </w:rPr>
        <w:t xml:space="preserve"> ve onların</w:t>
      </w:r>
      <w:r w:rsidR="00C56F3E" w:rsidRPr="00363266">
        <w:rPr>
          <w:rFonts w:ascii="Times New Roman" w:hAnsi="Times New Roman" w:cs="Times New Roman"/>
          <w:sz w:val="24"/>
          <w:szCs w:val="24"/>
        </w:rPr>
        <w:t xml:space="preserve"> seviyesine ulaşma gibi manalar içermektedir</w:t>
      </w:r>
      <w:r w:rsidRPr="00363266">
        <w:rPr>
          <w:rFonts w:ascii="Times New Roman" w:hAnsi="Times New Roman" w:cs="Times New Roman"/>
          <w:sz w:val="24"/>
          <w:szCs w:val="24"/>
        </w:rPr>
        <w:t>.</w:t>
      </w:r>
      <w:r w:rsidR="00F04D22">
        <w:rPr>
          <w:rFonts w:ascii="Times New Roman" w:hAnsi="Times New Roman" w:cs="Times New Roman"/>
          <w:sz w:val="24"/>
          <w:szCs w:val="24"/>
        </w:rPr>
        <w:t xml:space="preserve"> </w:t>
      </w:r>
      <w:r w:rsidRPr="00363266">
        <w:rPr>
          <w:rFonts w:ascii="Times New Roman" w:hAnsi="Times New Roman" w:cs="Times New Roman"/>
          <w:iCs/>
          <w:sz w:val="24"/>
          <w:szCs w:val="24"/>
        </w:rPr>
        <w:t>“İslam dünyasının ekseriyeti hala Batı konusunda derin bir bilgiye sahip değilken öte yandan</w:t>
      </w:r>
      <w:r w:rsidR="00F04D22">
        <w:rPr>
          <w:rFonts w:ascii="Times New Roman" w:hAnsi="Times New Roman" w:cs="Times New Roman"/>
          <w:iCs/>
          <w:sz w:val="24"/>
          <w:szCs w:val="24"/>
        </w:rPr>
        <w:t xml:space="preserve"> </w:t>
      </w:r>
      <w:r w:rsidRPr="00363266">
        <w:rPr>
          <w:rFonts w:ascii="Times New Roman" w:hAnsi="Times New Roman" w:cs="Times New Roman"/>
          <w:iCs/>
          <w:sz w:val="24"/>
          <w:szCs w:val="24"/>
        </w:rPr>
        <w:t>aynı dünya Batı dünyasının… bir</w:t>
      </w:r>
      <w:r w:rsidR="00F04D22">
        <w:rPr>
          <w:rFonts w:ascii="Times New Roman" w:hAnsi="Times New Roman" w:cs="Times New Roman"/>
          <w:iCs/>
          <w:sz w:val="24"/>
          <w:szCs w:val="24"/>
        </w:rPr>
        <w:t xml:space="preserve"> </w:t>
      </w:r>
      <w:r w:rsidRPr="00363266">
        <w:rPr>
          <w:rFonts w:ascii="Times New Roman" w:hAnsi="Times New Roman" w:cs="Times New Roman"/>
          <w:iCs/>
          <w:sz w:val="24"/>
          <w:szCs w:val="24"/>
        </w:rPr>
        <w:t>çok fikir, ürün harici tezahür ve faaliyetlerden şiddetli birşekilde etkilenmeye devam etmektedir.”</w:t>
      </w:r>
      <w:r w:rsidR="00C56F3E" w:rsidRPr="00363266">
        <w:rPr>
          <w:rStyle w:val="FootnoteReference"/>
          <w:rFonts w:ascii="Times New Roman" w:hAnsi="Times New Roman" w:cs="Times New Roman"/>
          <w:iCs/>
          <w:sz w:val="24"/>
          <w:szCs w:val="24"/>
        </w:rPr>
        <w:footnoteReference w:id="62"/>
      </w:r>
      <w:r w:rsidR="00F04D22">
        <w:rPr>
          <w:rFonts w:ascii="Times New Roman" w:hAnsi="Times New Roman" w:cs="Times New Roman"/>
          <w:iCs/>
          <w:sz w:val="24"/>
          <w:szCs w:val="24"/>
        </w:rPr>
        <w:t xml:space="preserve"> </w:t>
      </w:r>
      <w:r w:rsidRPr="00363266">
        <w:rPr>
          <w:rFonts w:ascii="Times New Roman" w:hAnsi="Times New Roman" w:cs="Times New Roman"/>
          <w:sz w:val="24"/>
          <w:szCs w:val="24"/>
        </w:rPr>
        <w:lastRenderedPageBreak/>
        <w:t>Nasır’ın dikkate değer cümlesi, Doğu’nun Batı’ya</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 xml:space="preserve">sorgusuzca bağlanışının </w:t>
      </w:r>
      <w:r w:rsidR="00C56F3E" w:rsidRPr="00363266">
        <w:rPr>
          <w:rFonts w:ascii="Times New Roman" w:hAnsi="Times New Roman" w:cs="Times New Roman"/>
          <w:sz w:val="24"/>
          <w:szCs w:val="24"/>
        </w:rPr>
        <w:t xml:space="preserve">da </w:t>
      </w:r>
      <w:r w:rsidRPr="00363266">
        <w:rPr>
          <w:rFonts w:ascii="Times New Roman" w:hAnsi="Times New Roman" w:cs="Times New Roman"/>
          <w:sz w:val="24"/>
          <w:szCs w:val="24"/>
        </w:rPr>
        <w:t xml:space="preserve">özetsel </w:t>
      </w:r>
      <w:r w:rsidR="00C56F3E" w:rsidRPr="00363266">
        <w:rPr>
          <w:rFonts w:ascii="Times New Roman" w:hAnsi="Times New Roman" w:cs="Times New Roman"/>
          <w:sz w:val="24"/>
          <w:szCs w:val="24"/>
        </w:rPr>
        <w:t xml:space="preserve">bir </w:t>
      </w:r>
      <w:r w:rsidRPr="00363266">
        <w:rPr>
          <w:rFonts w:ascii="Times New Roman" w:hAnsi="Times New Roman" w:cs="Times New Roman"/>
          <w:sz w:val="24"/>
          <w:szCs w:val="24"/>
        </w:rPr>
        <w:t xml:space="preserve">ifadesidir. Bu durum </w:t>
      </w:r>
      <w:r w:rsidR="00C56F3E" w:rsidRPr="00363266">
        <w:rPr>
          <w:rFonts w:ascii="Times New Roman" w:hAnsi="Times New Roman" w:cs="Times New Roman"/>
          <w:sz w:val="24"/>
          <w:szCs w:val="24"/>
        </w:rPr>
        <w:t>Doğu</w:t>
      </w:r>
      <w:r w:rsidRPr="00363266">
        <w:rPr>
          <w:rFonts w:ascii="Times New Roman" w:hAnsi="Times New Roman" w:cs="Times New Roman"/>
          <w:sz w:val="24"/>
          <w:szCs w:val="24"/>
        </w:rPr>
        <w:t xml:space="preserve"> toplumların asli unsurlarından kopup</w:t>
      </w:r>
      <w:r w:rsidR="00F04D22">
        <w:rPr>
          <w:rFonts w:ascii="Times New Roman" w:hAnsi="Times New Roman" w:cs="Times New Roman"/>
          <w:sz w:val="24"/>
          <w:szCs w:val="24"/>
        </w:rPr>
        <w:t xml:space="preserve"> </w:t>
      </w:r>
      <w:r w:rsidRPr="00363266">
        <w:rPr>
          <w:rFonts w:ascii="Times New Roman" w:hAnsi="Times New Roman" w:cs="Times New Roman"/>
          <w:sz w:val="24"/>
          <w:szCs w:val="24"/>
        </w:rPr>
        <w:t>ruhsuzlaşmasına yol açmıştır. Nasır’ın değindiği ve aynı zamanda yakındığı diğer problem</w:t>
      </w:r>
      <w:r w:rsidR="00F04D22">
        <w:rPr>
          <w:rFonts w:ascii="Times New Roman" w:hAnsi="Times New Roman" w:cs="Times New Roman"/>
          <w:sz w:val="24"/>
          <w:szCs w:val="24"/>
        </w:rPr>
        <w:t xml:space="preserve"> </w:t>
      </w:r>
      <w:r w:rsidR="00C56F3E" w:rsidRPr="00363266">
        <w:rPr>
          <w:rFonts w:ascii="Times New Roman" w:hAnsi="Times New Roman" w:cs="Times New Roman"/>
          <w:sz w:val="24"/>
          <w:szCs w:val="24"/>
        </w:rPr>
        <w:t>D</w:t>
      </w:r>
      <w:r w:rsidRPr="00363266">
        <w:rPr>
          <w:rFonts w:ascii="Times New Roman" w:hAnsi="Times New Roman" w:cs="Times New Roman"/>
          <w:sz w:val="24"/>
          <w:szCs w:val="24"/>
        </w:rPr>
        <w:t>oğu toplumlarının görsel olanla uğraşıp asıl olan derinliğe inmemesi veya inememesidir. Bu</w:t>
      </w:r>
      <w:r w:rsidR="00F04D22">
        <w:rPr>
          <w:rFonts w:ascii="Times New Roman" w:hAnsi="Times New Roman" w:cs="Times New Roman"/>
          <w:sz w:val="24"/>
          <w:szCs w:val="24"/>
        </w:rPr>
        <w:t xml:space="preserve"> </w:t>
      </w:r>
      <w:r w:rsidR="00C56F3E" w:rsidRPr="00363266">
        <w:rPr>
          <w:rFonts w:ascii="Times New Roman" w:hAnsi="Times New Roman" w:cs="Times New Roman"/>
          <w:sz w:val="24"/>
          <w:szCs w:val="24"/>
        </w:rPr>
        <w:t>çerçevede modern D</w:t>
      </w:r>
      <w:r w:rsidRPr="00363266">
        <w:rPr>
          <w:rFonts w:ascii="Times New Roman" w:hAnsi="Times New Roman" w:cs="Times New Roman"/>
          <w:sz w:val="24"/>
          <w:szCs w:val="24"/>
        </w:rPr>
        <w:t>oğu romanının da asli konularından olan yanlış Batılılaşmayla karşılaşırız.</w:t>
      </w:r>
    </w:p>
    <w:p w:rsidR="00C56F3E" w:rsidRPr="00363266" w:rsidRDefault="00C56F3E"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Edebiyatın ne olursa olsun bir yüzünün insana ve hayata dönük olduğunu belirten Tosun da </w:t>
      </w:r>
      <w:r w:rsidRPr="00363266">
        <w:rPr>
          <w:rFonts w:ascii="Times New Roman" w:hAnsi="Times New Roman" w:cs="Times New Roman"/>
          <w:iCs/>
          <w:sz w:val="24"/>
          <w:szCs w:val="24"/>
        </w:rPr>
        <w:t xml:space="preserve">“Edebiyat </w:t>
      </w:r>
      <w:r w:rsidR="00081B98" w:rsidRPr="00363266">
        <w:rPr>
          <w:rFonts w:ascii="Times New Roman" w:hAnsi="Times New Roman" w:cs="Times New Roman"/>
          <w:iCs/>
          <w:sz w:val="24"/>
          <w:szCs w:val="24"/>
        </w:rPr>
        <w:t xml:space="preserve">var olan </w:t>
      </w:r>
      <w:r w:rsidRPr="00363266">
        <w:rPr>
          <w:rFonts w:ascii="Times New Roman" w:hAnsi="Times New Roman" w:cs="Times New Roman"/>
          <w:iCs/>
          <w:sz w:val="24"/>
          <w:szCs w:val="24"/>
        </w:rPr>
        <w:t xml:space="preserve">gücünü </w:t>
      </w:r>
      <w:r w:rsidR="00081B98" w:rsidRPr="00363266">
        <w:rPr>
          <w:rFonts w:ascii="Times New Roman" w:hAnsi="Times New Roman" w:cs="Times New Roman"/>
          <w:iCs/>
          <w:sz w:val="24"/>
          <w:szCs w:val="24"/>
        </w:rPr>
        <w:t>yaşama</w:t>
      </w:r>
      <w:r w:rsidRPr="00363266">
        <w:rPr>
          <w:rFonts w:ascii="Times New Roman" w:hAnsi="Times New Roman" w:cs="Times New Roman"/>
          <w:iCs/>
          <w:sz w:val="24"/>
          <w:szCs w:val="24"/>
        </w:rPr>
        <w:t xml:space="preserve"> müdahaleden al</w:t>
      </w:r>
      <w:r w:rsidR="0069284B" w:rsidRPr="00363266">
        <w:rPr>
          <w:rFonts w:ascii="Times New Roman" w:hAnsi="Times New Roman" w:cs="Times New Roman"/>
          <w:iCs/>
          <w:sz w:val="24"/>
          <w:szCs w:val="24"/>
        </w:rPr>
        <w:t>maktad</w:t>
      </w:r>
      <w:r w:rsidRPr="00363266">
        <w:rPr>
          <w:rFonts w:ascii="Times New Roman" w:hAnsi="Times New Roman" w:cs="Times New Roman"/>
          <w:iCs/>
          <w:sz w:val="24"/>
          <w:szCs w:val="24"/>
        </w:rPr>
        <w:t>ır. Bu güçten kast</w:t>
      </w:r>
      <w:r w:rsidR="0069284B" w:rsidRPr="00363266">
        <w:rPr>
          <w:rFonts w:ascii="Times New Roman" w:hAnsi="Times New Roman" w:cs="Times New Roman"/>
          <w:iCs/>
          <w:sz w:val="24"/>
          <w:szCs w:val="24"/>
        </w:rPr>
        <w:t xml:space="preserve"> edilen ise;</w:t>
      </w:r>
      <w:r w:rsidR="00F04D22">
        <w:rPr>
          <w:rFonts w:ascii="Times New Roman" w:hAnsi="Times New Roman" w:cs="Times New Roman"/>
          <w:iCs/>
          <w:sz w:val="24"/>
          <w:szCs w:val="24"/>
        </w:rPr>
        <w:t xml:space="preserve"> </w:t>
      </w:r>
      <w:r w:rsidR="0069284B" w:rsidRPr="00363266">
        <w:rPr>
          <w:rFonts w:ascii="Times New Roman" w:hAnsi="Times New Roman" w:cs="Times New Roman"/>
          <w:iCs/>
          <w:sz w:val="24"/>
          <w:szCs w:val="24"/>
        </w:rPr>
        <w:t>insanı, toplumu</w:t>
      </w:r>
      <w:r w:rsidR="00094464">
        <w:rPr>
          <w:rFonts w:ascii="Times New Roman" w:hAnsi="Times New Roman" w:cs="Times New Roman"/>
          <w:iCs/>
          <w:sz w:val="24"/>
          <w:szCs w:val="24"/>
        </w:rPr>
        <w:t xml:space="preserve"> </w:t>
      </w:r>
      <w:r w:rsidR="0069284B" w:rsidRPr="00363266">
        <w:rPr>
          <w:rFonts w:ascii="Times New Roman" w:hAnsi="Times New Roman" w:cs="Times New Roman"/>
          <w:iCs/>
          <w:sz w:val="24"/>
          <w:szCs w:val="24"/>
        </w:rPr>
        <w:t>dönüştürme,</w:t>
      </w:r>
      <w:r w:rsidR="00094464">
        <w:rPr>
          <w:rFonts w:ascii="Times New Roman" w:hAnsi="Times New Roman" w:cs="Times New Roman"/>
          <w:iCs/>
          <w:sz w:val="24"/>
          <w:szCs w:val="24"/>
        </w:rPr>
        <w:t xml:space="preserve"> </w:t>
      </w:r>
      <w:r w:rsidR="0069284B" w:rsidRPr="00363266">
        <w:rPr>
          <w:rFonts w:ascii="Times New Roman" w:hAnsi="Times New Roman" w:cs="Times New Roman"/>
          <w:iCs/>
          <w:sz w:val="24"/>
          <w:szCs w:val="24"/>
        </w:rPr>
        <w:t>değiştirme ve</w:t>
      </w:r>
      <w:r w:rsidRPr="00363266">
        <w:rPr>
          <w:rFonts w:ascii="Times New Roman" w:hAnsi="Times New Roman" w:cs="Times New Roman"/>
          <w:iCs/>
          <w:sz w:val="24"/>
          <w:szCs w:val="24"/>
        </w:rPr>
        <w:t xml:space="preserve"> ona hissetmediği duyguları sezdirme </w:t>
      </w:r>
      <w:r w:rsidR="0069284B" w:rsidRPr="00363266">
        <w:rPr>
          <w:rFonts w:ascii="Times New Roman" w:hAnsi="Times New Roman" w:cs="Times New Roman"/>
          <w:iCs/>
          <w:sz w:val="24"/>
          <w:szCs w:val="24"/>
        </w:rPr>
        <w:t>yeteneğidir.</w:t>
      </w:r>
      <w:r w:rsidRPr="00363266">
        <w:rPr>
          <w:rFonts w:ascii="Times New Roman" w:hAnsi="Times New Roman" w:cs="Times New Roman"/>
          <w:iCs/>
          <w:sz w:val="24"/>
          <w:szCs w:val="24"/>
        </w:rPr>
        <w:t>”</w:t>
      </w:r>
      <w:r w:rsidR="00C501D4" w:rsidRPr="00363266">
        <w:rPr>
          <w:rStyle w:val="FootnoteReference"/>
          <w:rFonts w:ascii="Times New Roman" w:hAnsi="Times New Roman" w:cs="Times New Roman"/>
          <w:iCs/>
          <w:sz w:val="24"/>
          <w:szCs w:val="24"/>
        </w:rPr>
        <w:footnoteReference w:id="63"/>
      </w:r>
      <w:r w:rsidR="00F04D22">
        <w:rPr>
          <w:rFonts w:ascii="Times New Roman" w:hAnsi="Times New Roman" w:cs="Times New Roman"/>
          <w:iCs/>
          <w:sz w:val="24"/>
          <w:szCs w:val="24"/>
        </w:rPr>
        <w:t xml:space="preserve"> </w:t>
      </w:r>
      <w:r w:rsidRPr="00363266">
        <w:rPr>
          <w:rFonts w:ascii="Times New Roman" w:hAnsi="Times New Roman" w:cs="Times New Roman"/>
          <w:sz w:val="24"/>
          <w:szCs w:val="24"/>
        </w:rPr>
        <w:t xml:space="preserve">ifadesiyle </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 xml:space="preserve">aslında modern romanın alanını çizmiştir. </w:t>
      </w:r>
      <w:r w:rsidRPr="00363266">
        <w:rPr>
          <w:rFonts w:ascii="Times New Roman" w:hAnsi="Times New Roman" w:cs="Times New Roman"/>
          <w:iCs/>
          <w:sz w:val="24"/>
          <w:szCs w:val="24"/>
        </w:rPr>
        <w:t>“Edebiyatı ele alalım:</w:t>
      </w:r>
      <w:r w:rsidR="0069284B" w:rsidRPr="00363266">
        <w:rPr>
          <w:rFonts w:ascii="Times New Roman" w:hAnsi="Times New Roman" w:cs="Times New Roman"/>
          <w:iCs/>
          <w:sz w:val="24"/>
          <w:szCs w:val="24"/>
        </w:rPr>
        <w:t xml:space="preserve"> ıstırabı</w:t>
      </w:r>
      <w:r w:rsidRPr="00363266">
        <w:rPr>
          <w:rFonts w:ascii="Times New Roman" w:hAnsi="Times New Roman" w:cs="Times New Roman"/>
          <w:iCs/>
          <w:sz w:val="24"/>
          <w:szCs w:val="24"/>
        </w:rPr>
        <w:t xml:space="preserve"> ve </w:t>
      </w:r>
      <w:r w:rsidR="0069284B" w:rsidRPr="00363266">
        <w:rPr>
          <w:rFonts w:ascii="Times New Roman" w:hAnsi="Times New Roman" w:cs="Times New Roman"/>
          <w:iCs/>
          <w:sz w:val="24"/>
          <w:szCs w:val="24"/>
        </w:rPr>
        <w:t xml:space="preserve">de </w:t>
      </w:r>
      <w:r w:rsidRPr="00363266">
        <w:rPr>
          <w:rFonts w:ascii="Times New Roman" w:hAnsi="Times New Roman" w:cs="Times New Roman"/>
          <w:iCs/>
          <w:sz w:val="24"/>
          <w:szCs w:val="24"/>
        </w:rPr>
        <w:t xml:space="preserve">kederi </w:t>
      </w:r>
      <w:r w:rsidR="0069284B" w:rsidRPr="00363266">
        <w:rPr>
          <w:rFonts w:ascii="Times New Roman" w:hAnsi="Times New Roman" w:cs="Times New Roman"/>
          <w:iCs/>
          <w:sz w:val="24"/>
          <w:szCs w:val="24"/>
        </w:rPr>
        <w:t>ele alan bütün</w:t>
      </w:r>
      <w:r w:rsidR="00601DC9">
        <w:rPr>
          <w:rFonts w:ascii="Times New Roman" w:hAnsi="Times New Roman" w:cs="Times New Roman"/>
          <w:iCs/>
          <w:sz w:val="24"/>
          <w:szCs w:val="24"/>
        </w:rPr>
        <w:t xml:space="preserve"> </w:t>
      </w:r>
      <w:r w:rsidR="0069284B" w:rsidRPr="00363266">
        <w:rPr>
          <w:rFonts w:ascii="Times New Roman" w:hAnsi="Times New Roman" w:cs="Times New Roman"/>
          <w:iCs/>
          <w:sz w:val="24"/>
          <w:szCs w:val="24"/>
        </w:rPr>
        <w:t>yazınsal yapıtlar</w:t>
      </w:r>
      <w:r w:rsidRPr="00363266">
        <w:rPr>
          <w:rFonts w:ascii="Times New Roman" w:hAnsi="Times New Roman" w:cs="Times New Roman"/>
          <w:iCs/>
          <w:sz w:val="24"/>
          <w:szCs w:val="24"/>
        </w:rPr>
        <w:t xml:space="preserve"> el üstünde tutulur</w:t>
      </w:r>
      <w:r w:rsidR="0069284B" w:rsidRPr="00363266">
        <w:rPr>
          <w:rFonts w:ascii="Times New Roman" w:hAnsi="Times New Roman" w:cs="Times New Roman"/>
          <w:iCs/>
          <w:sz w:val="24"/>
          <w:szCs w:val="24"/>
        </w:rPr>
        <w:t xml:space="preserve"> i</w:t>
      </w:r>
      <w:r w:rsidRPr="00363266">
        <w:rPr>
          <w:rFonts w:ascii="Times New Roman" w:hAnsi="Times New Roman" w:cs="Times New Roman"/>
          <w:iCs/>
          <w:sz w:val="24"/>
          <w:szCs w:val="24"/>
        </w:rPr>
        <w:t xml:space="preserve">ken </w:t>
      </w:r>
      <w:r w:rsidR="0069284B" w:rsidRPr="00363266">
        <w:rPr>
          <w:rFonts w:ascii="Times New Roman" w:hAnsi="Times New Roman" w:cs="Times New Roman"/>
          <w:iCs/>
          <w:sz w:val="24"/>
          <w:szCs w:val="24"/>
        </w:rPr>
        <w:t xml:space="preserve">sevinci ve </w:t>
      </w:r>
      <w:r w:rsidRPr="00363266">
        <w:rPr>
          <w:rFonts w:ascii="Times New Roman" w:hAnsi="Times New Roman" w:cs="Times New Roman"/>
          <w:iCs/>
          <w:sz w:val="24"/>
          <w:szCs w:val="24"/>
        </w:rPr>
        <w:t>neşe</w:t>
      </w:r>
      <w:r w:rsidR="0069284B" w:rsidRPr="00363266">
        <w:rPr>
          <w:rFonts w:ascii="Times New Roman" w:hAnsi="Times New Roman" w:cs="Times New Roman"/>
          <w:iCs/>
          <w:sz w:val="24"/>
          <w:szCs w:val="24"/>
        </w:rPr>
        <w:t>yi</w:t>
      </w:r>
      <w:r w:rsidRPr="00363266">
        <w:rPr>
          <w:rFonts w:ascii="Times New Roman" w:hAnsi="Times New Roman" w:cs="Times New Roman"/>
          <w:iCs/>
          <w:sz w:val="24"/>
          <w:szCs w:val="24"/>
        </w:rPr>
        <w:t xml:space="preserve"> konu edinen eserler</w:t>
      </w:r>
      <w:r w:rsidR="0069284B" w:rsidRPr="00363266">
        <w:rPr>
          <w:rFonts w:ascii="Times New Roman" w:hAnsi="Times New Roman" w:cs="Times New Roman"/>
          <w:iCs/>
          <w:sz w:val="24"/>
          <w:szCs w:val="24"/>
        </w:rPr>
        <w:t>e</w:t>
      </w:r>
      <w:r w:rsidRPr="00363266">
        <w:rPr>
          <w:rFonts w:ascii="Times New Roman" w:hAnsi="Times New Roman" w:cs="Times New Roman"/>
          <w:iCs/>
          <w:sz w:val="24"/>
          <w:szCs w:val="24"/>
        </w:rPr>
        <w:t xml:space="preserve"> fazla</w:t>
      </w:r>
      <w:r w:rsidR="0069284B" w:rsidRPr="00363266">
        <w:rPr>
          <w:rFonts w:ascii="Times New Roman" w:hAnsi="Times New Roman" w:cs="Times New Roman"/>
          <w:iCs/>
          <w:sz w:val="24"/>
          <w:szCs w:val="24"/>
        </w:rPr>
        <w:t xml:space="preserve"> bir</w:t>
      </w:r>
      <w:r w:rsidRPr="00363266">
        <w:rPr>
          <w:rFonts w:ascii="Times New Roman" w:hAnsi="Times New Roman" w:cs="Times New Roman"/>
          <w:iCs/>
          <w:sz w:val="24"/>
          <w:szCs w:val="24"/>
        </w:rPr>
        <w:t xml:space="preserve"> rağbet </w:t>
      </w:r>
      <w:r w:rsidR="0069284B" w:rsidRPr="00363266">
        <w:rPr>
          <w:rFonts w:ascii="Times New Roman" w:hAnsi="Times New Roman" w:cs="Times New Roman"/>
          <w:iCs/>
          <w:sz w:val="24"/>
          <w:szCs w:val="24"/>
        </w:rPr>
        <w:t>olmaz</w:t>
      </w:r>
      <w:r w:rsidRPr="00363266">
        <w:rPr>
          <w:rFonts w:ascii="Times New Roman" w:hAnsi="Times New Roman" w:cs="Times New Roman"/>
          <w:iCs/>
          <w:sz w:val="24"/>
          <w:szCs w:val="24"/>
        </w:rPr>
        <w:t>.”</w:t>
      </w:r>
      <w:r w:rsidR="00C501D4" w:rsidRPr="00363266">
        <w:rPr>
          <w:rStyle w:val="FootnoteReference"/>
          <w:rFonts w:ascii="Times New Roman" w:hAnsi="Times New Roman" w:cs="Times New Roman"/>
          <w:iCs/>
          <w:sz w:val="24"/>
          <w:szCs w:val="24"/>
        </w:rPr>
        <w:footnoteReference w:id="64"/>
      </w:r>
      <w:r w:rsidR="00F04D22">
        <w:rPr>
          <w:rFonts w:ascii="Times New Roman" w:hAnsi="Times New Roman" w:cs="Times New Roman"/>
          <w:iCs/>
          <w:sz w:val="24"/>
          <w:szCs w:val="24"/>
        </w:rPr>
        <w:t xml:space="preserve"> </w:t>
      </w:r>
      <w:r w:rsidRPr="00363266">
        <w:rPr>
          <w:rFonts w:ascii="Times New Roman" w:hAnsi="Times New Roman" w:cs="Times New Roman"/>
          <w:sz w:val="24"/>
          <w:szCs w:val="24"/>
        </w:rPr>
        <w:t xml:space="preserve">Modern toplum insanının psikolojisini, bireyler arası ikili ilişkilerini, maddi sorunlarını, hayallerini ve hayatın acı yüzünü işleyen roman rağbet görürken, mutluluğu yansıtan eserlerin adeta savsaklanması, gerçekte yaşamın ruhunda var olan, acıya meylin olduğunu belirtmek uygun bir ifade olacaktır. Tam da bu noktada </w:t>
      </w:r>
      <w:r w:rsidR="00C501D4" w:rsidRPr="00363266">
        <w:rPr>
          <w:rFonts w:ascii="Times New Roman" w:hAnsi="Times New Roman" w:cs="Times New Roman"/>
          <w:sz w:val="24"/>
          <w:szCs w:val="24"/>
        </w:rPr>
        <w:t>Necib Mahfu</w:t>
      </w:r>
      <w:r w:rsidRPr="00363266">
        <w:rPr>
          <w:rFonts w:ascii="Times New Roman" w:hAnsi="Times New Roman" w:cs="Times New Roman"/>
          <w:sz w:val="24"/>
          <w:szCs w:val="24"/>
        </w:rPr>
        <w:t xml:space="preserve">z </w:t>
      </w:r>
      <w:r w:rsidR="00C501D4" w:rsidRPr="00363266">
        <w:rPr>
          <w:rFonts w:ascii="Times New Roman" w:hAnsi="Times New Roman" w:cs="Times New Roman"/>
          <w:sz w:val="24"/>
          <w:szCs w:val="24"/>
        </w:rPr>
        <w:t>da</w:t>
      </w:r>
      <w:r w:rsidRPr="00363266">
        <w:rPr>
          <w:rFonts w:ascii="Times New Roman" w:hAnsi="Times New Roman" w:cs="Times New Roman"/>
          <w:sz w:val="24"/>
          <w:szCs w:val="24"/>
        </w:rPr>
        <w:t xml:space="preserve"> bu duruma riayet edip toplumun ve ferdin kişiyi acıtan hakikatlerini can kulağıyla din</w:t>
      </w:r>
      <w:r w:rsidR="00C501D4" w:rsidRPr="00363266">
        <w:rPr>
          <w:rFonts w:ascii="Times New Roman" w:hAnsi="Times New Roman" w:cs="Times New Roman"/>
          <w:sz w:val="24"/>
          <w:szCs w:val="24"/>
        </w:rPr>
        <w:t>leyerek eserlerine yansıtmıştır</w:t>
      </w:r>
      <w:r w:rsidRPr="00363266">
        <w:rPr>
          <w:rFonts w:ascii="Times New Roman" w:hAnsi="Times New Roman" w:cs="Times New Roman"/>
          <w:sz w:val="24"/>
          <w:szCs w:val="24"/>
        </w:rPr>
        <w:t>.</w:t>
      </w:r>
    </w:p>
    <w:p w:rsidR="00C501D4" w:rsidRPr="00363266" w:rsidRDefault="00C501D4"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Edebi bir eseri yazarın hayatı ve sosyal çevresiyle bütünleştiren Kaplan, </w:t>
      </w:r>
      <w:r w:rsidRPr="00363266">
        <w:rPr>
          <w:rFonts w:ascii="Times New Roman" w:hAnsi="Times New Roman" w:cs="Times New Roman"/>
          <w:iCs/>
          <w:sz w:val="24"/>
          <w:szCs w:val="24"/>
        </w:rPr>
        <w:t xml:space="preserve">“Edebi eser, şüphesiz </w:t>
      </w:r>
      <w:r w:rsidR="0069284B" w:rsidRPr="00363266">
        <w:rPr>
          <w:rFonts w:ascii="Times New Roman" w:hAnsi="Times New Roman" w:cs="Times New Roman"/>
          <w:iCs/>
          <w:sz w:val="24"/>
          <w:szCs w:val="24"/>
        </w:rPr>
        <w:t xml:space="preserve">ki </w:t>
      </w:r>
      <w:r w:rsidRPr="00363266">
        <w:rPr>
          <w:rFonts w:ascii="Times New Roman" w:hAnsi="Times New Roman" w:cs="Times New Roman"/>
          <w:iCs/>
          <w:sz w:val="24"/>
          <w:szCs w:val="24"/>
        </w:rPr>
        <w:t>onu vücuda getir</w:t>
      </w:r>
      <w:r w:rsidR="0069284B" w:rsidRPr="00363266">
        <w:rPr>
          <w:rFonts w:ascii="Times New Roman" w:hAnsi="Times New Roman" w:cs="Times New Roman"/>
          <w:iCs/>
          <w:sz w:val="24"/>
          <w:szCs w:val="24"/>
        </w:rPr>
        <w:t>miş ola</w:t>
      </w:r>
      <w:r w:rsidRPr="00363266">
        <w:rPr>
          <w:rFonts w:ascii="Times New Roman" w:hAnsi="Times New Roman" w:cs="Times New Roman"/>
          <w:iCs/>
          <w:sz w:val="24"/>
          <w:szCs w:val="24"/>
        </w:rPr>
        <w:t>n yazarın hayatı</w:t>
      </w:r>
      <w:r w:rsidR="0069284B" w:rsidRPr="00363266">
        <w:rPr>
          <w:rFonts w:ascii="Times New Roman" w:hAnsi="Times New Roman" w:cs="Times New Roman"/>
          <w:iCs/>
          <w:sz w:val="24"/>
          <w:szCs w:val="24"/>
        </w:rPr>
        <w:t>yla tarihsel</w:t>
      </w:r>
      <w:r w:rsidRPr="00363266">
        <w:rPr>
          <w:rFonts w:ascii="Times New Roman" w:hAnsi="Times New Roman" w:cs="Times New Roman"/>
          <w:iCs/>
          <w:sz w:val="24"/>
          <w:szCs w:val="24"/>
        </w:rPr>
        <w:t xml:space="preserve"> ve </w:t>
      </w:r>
      <w:r w:rsidR="0069284B" w:rsidRPr="00363266">
        <w:rPr>
          <w:rFonts w:ascii="Times New Roman" w:hAnsi="Times New Roman" w:cs="Times New Roman"/>
          <w:iCs/>
          <w:sz w:val="24"/>
          <w:szCs w:val="24"/>
        </w:rPr>
        <w:t xml:space="preserve">de </w:t>
      </w:r>
      <w:r w:rsidRPr="00363266">
        <w:rPr>
          <w:rFonts w:ascii="Times New Roman" w:hAnsi="Times New Roman" w:cs="Times New Roman"/>
          <w:iCs/>
          <w:sz w:val="24"/>
          <w:szCs w:val="24"/>
        </w:rPr>
        <w:t>sosyal çevresiyle yakından il</w:t>
      </w:r>
      <w:r w:rsidR="0069284B" w:rsidRPr="00363266">
        <w:rPr>
          <w:rFonts w:ascii="Times New Roman" w:hAnsi="Times New Roman" w:cs="Times New Roman"/>
          <w:iCs/>
          <w:sz w:val="24"/>
          <w:szCs w:val="24"/>
        </w:rPr>
        <w:t>işkilidir.</w:t>
      </w:r>
      <w:r w:rsidRPr="00363266">
        <w:rPr>
          <w:rFonts w:ascii="Times New Roman" w:hAnsi="Times New Roman" w:cs="Times New Roman"/>
          <w:iCs/>
          <w:sz w:val="24"/>
          <w:szCs w:val="24"/>
        </w:rPr>
        <w:t>”</w:t>
      </w:r>
      <w:r w:rsidRPr="00363266">
        <w:rPr>
          <w:rStyle w:val="FootnoteReference"/>
          <w:rFonts w:ascii="Times New Roman" w:hAnsi="Times New Roman" w:cs="Times New Roman"/>
          <w:iCs/>
          <w:sz w:val="24"/>
          <w:szCs w:val="24"/>
        </w:rPr>
        <w:footnoteReference w:id="65"/>
      </w:r>
      <w:r w:rsidR="00094464">
        <w:rPr>
          <w:rFonts w:ascii="Times New Roman" w:hAnsi="Times New Roman" w:cs="Times New Roman"/>
          <w:iCs/>
          <w:sz w:val="24"/>
          <w:szCs w:val="24"/>
        </w:rPr>
        <w:t xml:space="preserve"> </w:t>
      </w:r>
      <w:r w:rsidRPr="00363266">
        <w:rPr>
          <w:rFonts w:ascii="Times New Roman" w:hAnsi="Times New Roman" w:cs="Times New Roman"/>
          <w:sz w:val="24"/>
          <w:szCs w:val="24"/>
        </w:rPr>
        <w:t>savıyla modern romanın bir nevi mahiyetine değinmiş oluyor. XX. yy.’ın başları ve sonrasında gelişen roman türünü, diğer eski nesir türlerinden ayıran en önemli özelliği, onun yazarının bir parçası oluşu ve içinde yaşadığı toplumun yaşam mücadelesindeki sıkıntıları tasvir etmesini gösterebiliriz. İşte tüm bu problemlerin ele alındığı ve Nasır’ın dile getirdiği sorunları toplumsal-gerçekçi çizgisinde irdeleyen toplumun ruhunu okuyan edebiyata tam da bu noktada önemli görevler düşmektedir.</w:t>
      </w:r>
    </w:p>
    <w:p w:rsidR="00C501D4" w:rsidRPr="00363266" w:rsidRDefault="00C501D4"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Modernleşmenin toplumlar arasında yaygınlaşması ve insanların bilinçlenmesi,</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kişilerde belirli eğilimlerin yaşanmasına sebep olurken bireylerin ilişkiler noktasında</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lastRenderedPageBreak/>
        <w:t>bencilleşmesini de beraberinde getirmiştir. Bu durum yalnızlaşan ferdin kendini yazınsal</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 xml:space="preserve">türlerde aramasına ve bu türlere sığınmasına yol açmıştır. </w:t>
      </w:r>
      <w:r w:rsidRPr="00363266">
        <w:rPr>
          <w:rFonts w:ascii="Times New Roman" w:hAnsi="Times New Roman" w:cs="Times New Roman"/>
          <w:iCs/>
          <w:sz w:val="24"/>
          <w:szCs w:val="24"/>
        </w:rPr>
        <w:t>“Romanlardan kiminin elden ele dolaşmasında, kahramanların sevilip taklit edilmesinde, romancının yaratma gücünün rolü büyük olmakla birlikte, toplumda yaşayan eğilimi ve özleyişi hesaba katmak gerekir,”</w:t>
      </w:r>
      <w:r w:rsidRPr="00363266">
        <w:rPr>
          <w:rStyle w:val="FootnoteReference"/>
          <w:rFonts w:ascii="Times New Roman" w:hAnsi="Times New Roman" w:cs="Times New Roman"/>
          <w:iCs/>
          <w:sz w:val="24"/>
          <w:szCs w:val="24"/>
        </w:rPr>
        <w:footnoteReference w:id="66"/>
      </w:r>
      <w:r w:rsidR="003B21D4">
        <w:rPr>
          <w:rFonts w:ascii="Times New Roman" w:hAnsi="Times New Roman" w:cs="Times New Roman"/>
          <w:iCs/>
          <w:sz w:val="24"/>
          <w:szCs w:val="24"/>
        </w:rPr>
        <w:t xml:space="preserve"> </w:t>
      </w:r>
      <w:r w:rsidRPr="00363266">
        <w:rPr>
          <w:rFonts w:ascii="Times New Roman" w:hAnsi="Times New Roman" w:cs="Times New Roman"/>
          <w:sz w:val="24"/>
          <w:szCs w:val="24"/>
        </w:rPr>
        <w:t>sözüyle Levend, işaret ettiğimiz noktaya atıfta bulunarak romancının asıl başarısını bir nevi</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toplumun eğilimi doğrultusunda eser vermeye bağlar. Bu özellik modern romanın en dikkate</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 xml:space="preserve">değer özelliklerinden olup </w:t>
      </w:r>
      <w:r w:rsidR="003521FC" w:rsidRPr="00363266">
        <w:rPr>
          <w:rFonts w:ascii="Times New Roman" w:hAnsi="Times New Roman" w:cs="Times New Roman"/>
          <w:sz w:val="24"/>
          <w:szCs w:val="24"/>
        </w:rPr>
        <w:t>çağımızın</w:t>
      </w:r>
      <w:r w:rsidRPr="00363266">
        <w:rPr>
          <w:rFonts w:ascii="Times New Roman" w:hAnsi="Times New Roman" w:cs="Times New Roman"/>
          <w:sz w:val="24"/>
          <w:szCs w:val="24"/>
        </w:rPr>
        <w:t xml:space="preserve"> başarılı romancılarının önemli bir üslubudur.</w:t>
      </w:r>
    </w:p>
    <w:p w:rsidR="00C501D4" w:rsidRPr="00363266" w:rsidRDefault="00C501D4"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3521FC" w:rsidRPr="00363266">
        <w:rPr>
          <w:rFonts w:ascii="Times New Roman" w:hAnsi="Times New Roman" w:cs="Times New Roman"/>
          <w:sz w:val="24"/>
          <w:szCs w:val="24"/>
        </w:rPr>
        <w:t xml:space="preserve">Toplumsal eğilimlerin yanında elde edilen malzemenin uygun bir üslupla işlenmesi de eserin veya müellifinin beğeni toplamasında etkendir. </w:t>
      </w:r>
      <w:r w:rsidR="003521FC" w:rsidRPr="00363266">
        <w:rPr>
          <w:rFonts w:ascii="Times New Roman" w:hAnsi="Times New Roman" w:cs="Times New Roman"/>
          <w:iCs/>
          <w:sz w:val="24"/>
          <w:szCs w:val="24"/>
        </w:rPr>
        <w:t>“</w:t>
      </w:r>
      <w:r w:rsidR="0069284B" w:rsidRPr="00363266">
        <w:rPr>
          <w:rFonts w:ascii="Times New Roman" w:hAnsi="Times New Roman" w:cs="Times New Roman"/>
          <w:iCs/>
          <w:sz w:val="24"/>
          <w:szCs w:val="24"/>
        </w:rPr>
        <w:t>Farklı</w:t>
      </w:r>
      <w:r w:rsidR="003521FC" w:rsidRPr="00363266">
        <w:rPr>
          <w:rFonts w:ascii="Times New Roman" w:hAnsi="Times New Roman" w:cs="Times New Roman"/>
          <w:iCs/>
          <w:sz w:val="24"/>
          <w:szCs w:val="24"/>
        </w:rPr>
        <w:t xml:space="preserve"> kaynaklardan gel</w:t>
      </w:r>
      <w:r w:rsidR="0069284B" w:rsidRPr="00363266">
        <w:rPr>
          <w:rFonts w:ascii="Times New Roman" w:hAnsi="Times New Roman" w:cs="Times New Roman"/>
          <w:iCs/>
          <w:sz w:val="24"/>
          <w:szCs w:val="24"/>
        </w:rPr>
        <w:t>miş olan malzemeyi, sanatçı yaratma</w:t>
      </w:r>
      <w:r w:rsidR="003521FC" w:rsidRPr="00363266">
        <w:rPr>
          <w:rFonts w:ascii="Times New Roman" w:hAnsi="Times New Roman" w:cs="Times New Roman"/>
          <w:iCs/>
          <w:sz w:val="24"/>
          <w:szCs w:val="24"/>
        </w:rPr>
        <w:t xml:space="preserve"> süreci iç</w:t>
      </w:r>
      <w:r w:rsidR="0069284B" w:rsidRPr="00363266">
        <w:rPr>
          <w:rFonts w:ascii="Times New Roman" w:hAnsi="Times New Roman" w:cs="Times New Roman"/>
          <w:iCs/>
          <w:sz w:val="24"/>
          <w:szCs w:val="24"/>
        </w:rPr>
        <w:t>erisinde, o ânınbilinç ve bilinç</w:t>
      </w:r>
      <w:r w:rsidR="003521FC" w:rsidRPr="00363266">
        <w:rPr>
          <w:rFonts w:ascii="Times New Roman" w:hAnsi="Times New Roman" w:cs="Times New Roman"/>
          <w:iCs/>
          <w:sz w:val="24"/>
          <w:szCs w:val="24"/>
        </w:rPr>
        <w:t xml:space="preserve">altı kuvvetlerinin </w:t>
      </w:r>
      <w:r w:rsidR="0069284B" w:rsidRPr="00363266">
        <w:rPr>
          <w:rFonts w:ascii="Times New Roman" w:hAnsi="Times New Roman" w:cs="Times New Roman"/>
          <w:iCs/>
          <w:sz w:val="24"/>
          <w:szCs w:val="24"/>
        </w:rPr>
        <w:t>etkisi</w:t>
      </w:r>
      <w:r w:rsidR="003521FC" w:rsidRPr="00363266">
        <w:rPr>
          <w:rFonts w:ascii="Times New Roman" w:hAnsi="Times New Roman" w:cs="Times New Roman"/>
          <w:iCs/>
          <w:sz w:val="24"/>
          <w:szCs w:val="24"/>
        </w:rPr>
        <w:t xml:space="preserve"> altında kalarak birleştirir. Eser, yapısın</w:t>
      </w:r>
      <w:r w:rsidR="0069284B" w:rsidRPr="00363266">
        <w:rPr>
          <w:rFonts w:ascii="Times New Roman" w:hAnsi="Times New Roman" w:cs="Times New Roman"/>
          <w:iCs/>
          <w:sz w:val="24"/>
          <w:szCs w:val="24"/>
        </w:rPr>
        <w:t>d</w:t>
      </w:r>
      <w:r w:rsidR="003521FC" w:rsidRPr="00363266">
        <w:rPr>
          <w:rFonts w:ascii="Times New Roman" w:hAnsi="Times New Roman" w:cs="Times New Roman"/>
          <w:iCs/>
          <w:sz w:val="24"/>
          <w:szCs w:val="24"/>
        </w:rPr>
        <w:t>a</w:t>
      </w:r>
      <w:r w:rsidR="0069284B" w:rsidRPr="00363266">
        <w:rPr>
          <w:rFonts w:ascii="Times New Roman" w:hAnsi="Times New Roman" w:cs="Times New Roman"/>
          <w:iCs/>
          <w:sz w:val="24"/>
          <w:szCs w:val="24"/>
        </w:rPr>
        <w:t>ki</w:t>
      </w:r>
      <w:r w:rsidR="003521FC" w:rsidRPr="00363266">
        <w:rPr>
          <w:rFonts w:ascii="Times New Roman" w:hAnsi="Times New Roman" w:cs="Times New Roman"/>
          <w:iCs/>
          <w:sz w:val="24"/>
          <w:szCs w:val="24"/>
        </w:rPr>
        <w:t xml:space="preserve"> karış</w:t>
      </w:r>
      <w:r w:rsidR="0069284B" w:rsidRPr="00363266">
        <w:rPr>
          <w:rFonts w:ascii="Times New Roman" w:hAnsi="Times New Roman" w:cs="Times New Roman"/>
          <w:iCs/>
          <w:sz w:val="24"/>
          <w:szCs w:val="24"/>
        </w:rPr>
        <w:t>mış ol</w:t>
      </w:r>
      <w:r w:rsidR="003521FC" w:rsidRPr="00363266">
        <w:rPr>
          <w:rFonts w:ascii="Times New Roman" w:hAnsi="Times New Roman" w:cs="Times New Roman"/>
          <w:iCs/>
          <w:sz w:val="24"/>
          <w:szCs w:val="24"/>
        </w:rPr>
        <w:t xml:space="preserve">an malzemeden </w:t>
      </w:r>
      <w:r w:rsidR="0069284B" w:rsidRPr="00363266">
        <w:rPr>
          <w:rFonts w:ascii="Times New Roman" w:hAnsi="Times New Roman" w:cs="Times New Roman"/>
          <w:iCs/>
          <w:sz w:val="24"/>
          <w:szCs w:val="24"/>
        </w:rPr>
        <w:t xml:space="preserve">hâliyle </w:t>
      </w:r>
      <w:r w:rsidR="003521FC" w:rsidRPr="00363266">
        <w:rPr>
          <w:rFonts w:ascii="Times New Roman" w:hAnsi="Times New Roman" w:cs="Times New Roman"/>
          <w:iCs/>
          <w:sz w:val="24"/>
          <w:szCs w:val="24"/>
        </w:rPr>
        <w:t>farklıdır.”</w:t>
      </w:r>
      <w:r w:rsidR="003521FC" w:rsidRPr="00363266">
        <w:rPr>
          <w:rStyle w:val="FootnoteReference"/>
          <w:rFonts w:ascii="Times New Roman" w:hAnsi="Times New Roman" w:cs="Times New Roman"/>
          <w:iCs/>
          <w:sz w:val="24"/>
          <w:szCs w:val="24"/>
        </w:rPr>
        <w:footnoteReference w:id="67"/>
      </w:r>
      <w:r w:rsidR="003B21D4">
        <w:rPr>
          <w:rFonts w:ascii="Times New Roman" w:hAnsi="Times New Roman" w:cs="Times New Roman"/>
          <w:iCs/>
          <w:sz w:val="24"/>
          <w:szCs w:val="24"/>
        </w:rPr>
        <w:t xml:space="preserve"> </w:t>
      </w:r>
      <w:r w:rsidR="003521FC" w:rsidRPr="00363266">
        <w:rPr>
          <w:rFonts w:ascii="Times New Roman" w:hAnsi="Times New Roman" w:cs="Times New Roman"/>
          <w:sz w:val="24"/>
          <w:szCs w:val="24"/>
        </w:rPr>
        <w:t>Dolayısıyla yazar toplumun bilinen gerçeklerini hayal gücü ve ilmi dünyası içerisinde işleyip belirli bir süzgeçten geçirdikten sonra okuyucuya sunar. Valery’nin “</w:t>
      </w:r>
      <w:r w:rsidR="003521FC" w:rsidRPr="00363266">
        <w:rPr>
          <w:rFonts w:ascii="Times New Roman" w:hAnsi="Times New Roman" w:cs="Times New Roman"/>
          <w:iCs/>
          <w:sz w:val="24"/>
          <w:szCs w:val="24"/>
        </w:rPr>
        <w:t>Aslanın vücudu yediği hayvanlardan oluşur,”</w:t>
      </w:r>
      <w:r w:rsidR="003521FC" w:rsidRPr="00363266">
        <w:rPr>
          <w:rStyle w:val="FootnoteReference"/>
          <w:rFonts w:ascii="Times New Roman" w:hAnsi="Times New Roman" w:cs="Times New Roman"/>
          <w:iCs/>
          <w:sz w:val="24"/>
          <w:szCs w:val="24"/>
        </w:rPr>
        <w:footnoteReference w:id="68"/>
      </w:r>
      <w:r w:rsidR="003B21D4">
        <w:rPr>
          <w:rFonts w:ascii="Times New Roman" w:hAnsi="Times New Roman" w:cs="Times New Roman"/>
          <w:iCs/>
          <w:sz w:val="24"/>
          <w:szCs w:val="24"/>
        </w:rPr>
        <w:t xml:space="preserve"> </w:t>
      </w:r>
      <w:r w:rsidR="003521FC" w:rsidRPr="00363266">
        <w:rPr>
          <w:rFonts w:ascii="Times New Roman" w:hAnsi="Times New Roman" w:cs="Times New Roman"/>
          <w:sz w:val="24"/>
          <w:szCs w:val="24"/>
        </w:rPr>
        <w:t>ifadesi malzemelerini kahveden, sokaktan, çarşıdan, memuriyette çalışan birinden, gençlerin sorunlarından, yaşlılardan, aşktan, entrikalardan, siyasetten ve gündelik yaşamdan toplayan romancının topladıklarını birleştirip bir potada eriterek yoğurduktan sonra yeni bir şekille topluma sunmasının yansıtımıdır. Bu noktada modern romanın doğuşuyla bu olgunun gerçekleştiğini ifade edebiliriz.</w:t>
      </w:r>
    </w:p>
    <w:p w:rsidR="00194E68" w:rsidRPr="00363266" w:rsidRDefault="003521FC"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Doğu toplumunun daha önce görmediği, Avrupa’da tekniğin ve buna bağlı olarak işçisınıfın doğuşu beraberinde farklı kavramları da getirerek sınıfsal bazı tabakaların oluşmasına</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ve bunlara has kanunların hazırlanmasına sebep olmuştur. Yoğunlaşan modern dünya</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sisteminde kendini konumlandıramayan bireyin artan toplumsal-psikolojik sorunları gerek</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 xml:space="preserve">toplumları gerek bireysel olarak kişileri tehdit etmeye başlaması farklı arayışları da doğurarakaydınları sorunlara çözümler üretmeye sevketmiştir. </w:t>
      </w:r>
    </w:p>
    <w:p w:rsidR="00024472" w:rsidRPr="003B21D4" w:rsidRDefault="003B21D4" w:rsidP="001E6DF2">
      <w:pPr>
        <w:pStyle w:val="Heading2"/>
        <w:jc w:val="both"/>
        <w:rPr>
          <w:rFonts w:cs="Times New Roman"/>
          <w:szCs w:val="24"/>
        </w:rPr>
      </w:pPr>
      <w:bookmarkStart w:id="19" w:name="_Toc102258533"/>
      <w:r>
        <w:rPr>
          <w:rFonts w:cs="Times New Roman"/>
          <w:szCs w:val="24"/>
        </w:rPr>
        <w:lastRenderedPageBreak/>
        <w:t xml:space="preserve"> </w:t>
      </w:r>
      <w:r w:rsidR="00957838" w:rsidRPr="00363266">
        <w:rPr>
          <w:rFonts w:cs="Times New Roman"/>
          <w:szCs w:val="24"/>
        </w:rPr>
        <w:t>ÇAĞDAŞ ARAP EDEBİYATI VE ROMANCILIĞI</w:t>
      </w:r>
      <w:bookmarkEnd w:id="19"/>
    </w:p>
    <w:p w:rsidR="00024472" w:rsidRPr="00363266" w:rsidRDefault="000E1DA7"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b/>
          <w:sz w:val="24"/>
          <w:szCs w:val="24"/>
        </w:rPr>
        <w:tab/>
      </w:r>
      <w:r w:rsidR="000D1D1D" w:rsidRPr="00363266">
        <w:rPr>
          <w:rFonts w:ascii="Times New Roman" w:hAnsi="Times New Roman" w:cs="Times New Roman"/>
          <w:sz w:val="24"/>
          <w:szCs w:val="24"/>
        </w:rPr>
        <w:t xml:space="preserve">İnsan hayatında meydana gelen kalkınma bir çok faktöre bağlı olarak gelişir. Edebiyattaki kalkınma ise bir milletin tarihselliğindeki dinamizmle alakalıdır. Milletler bu gerçekliği ancak şuurlu ve gerçekçi çalışma ve bilinçle elde edebilirler. </w:t>
      </w:r>
    </w:p>
    <w:p w:rsidR="00024472" w:rsidRPr="00363266" w:rsidRDefault="000A3F99" w:rsidP="001E6DF2">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Bu cümleden olarak </w:t>
      </w:r>
      <w:r w:rsidR="00993F81" w:rsidRPr="00363266">
        <w:rPr>
          <w:rFonts w:ascii="Times New Roman" w:hAnsi="Times New Roman" w:cs="Times New Roman"/>
          <w:sz w:val="24"/>
          <w:szCs w:val="24"/>
        </w:rPr>
        <w:t>Modern dönem Arap edebiyatı</w:t>
      </w:r>
      <w:r w:rsidRPr="00363266">
        <w:rPr>
          <w:rFonts w:ascii="Times New Roman" w:hAnsi="Times New Roman" w:cs="Times New Roman"/>
          <w:sz w:val="24"/>
          <w:szCs w:val="24"/>
        </w:rPr>
        <w:t>’nın kalkınması iki temele bağlı olarak gelişme göstermiştir. Bunlardan ilki geçmişle kurulan irtibatlar diğeri ise Fransa’nın 19. asırda Mısır’da giriştiği işgallerdir. Bu işgaller neticesinde Batı uygarlığı ile  tanışılması Arap edebiyatında yine önemli tesirler yapmıştır.</w:t>
      </w:r>
      <w:r w:rsidR="00993F81" w:rsidRPr="00363266">
        <w:rPr>
          <w:rFonts w:ascii="Times New Roman" w:hAnsi="Times New Roman" w:cs="Times New Roman"/>
          <w:sz w:val="24"/>
          <w:szCs w:val="24"/>
        </w:rPr>
        <w:t xml:space="preserve"> </w:t>
      </w:r>
      <w:r w:rsidR="004A06B8" w:rsidRPr="00363266">
        <w:rPr>
          <w:rFonts w:ascii="Times New Roman" w:hAnsi="Times New Roman" w:cs="Times New Roman"/>
          <w:sz w:val="24"/>
          <w:szCs w:val="24"/>
        </w:rPr>
        <w:t>Bu iki temel üstünden ivme kazanan Arap edebiyatı söz konusu etkileşimlerle çevre kültür miraslarından da etkilenmenin verdiği dinamizmle kurumsallaşma yoluna gitmiş ve inşa edilen okullar ve kütüphanelerle de daha çok gelişmiştir.</w:t>
      </w:r>
      <w:r w:rsidR="00024472" w:rsidRPr="00363266">
        <w:rPr>
          <w:rStyle w:val="FootnoteReference"/>
          <w:rFonts w:ascii="Times New Roman" w:hAnsi="Times New Roman" w:cs="Times New Roman"/>
          <w:sz w:val="24"/>
          <w:szCs w:val="24"/>
        </w:rPr>
        <w:t xml:space="preserve"> </w:t>
      </w:r>
      <w:r w:rsidR="00024472" w:rsidRPr="00363266">
        <w:rPr>
          <w:rStyle w:val="FootnoteReference"/>
          <w:rFonts w:ascii="Times New Roman" w:hAnsi="Times New Roman" w:cs="Times New Roman"/>
          <w:sz w:val="24"/>
          <w:szCs w:val="24"/>
        </w:rPr>
        <w:footnoteReference w:id="69"/>
      </w:r>
    </w:p>
    <w:p w:rsidR="00024472" w:rsidRPr="00363266" w:rsidRDefault="00024472" w:rsidP="001E6DF2">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Yine bu gelişmelere bağlı olarak Arap Edebiyatındaki gelişme seyri incelendiğinde ise şu gerçeklik göz ardı edilemez. </w:t>
      </w:r>
    </w:p>
    <w:p w:rsidR="00993F81" w:rsidRPr="00363266" w:rsidRDefault="00024472" w:rsidP="001E6DF2">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Modern Arap Edebiyatı’nda Batılı tarzın tesirlerini başladığı Fransız işgali sonrasında bilhassa Batı’ya giden aydınların buradan elde ettiklerini ülkelerine getirmeleri edebiyatta daha farklı yaklaşımlara yol açmış ve bilhassa </w:t>
      </w:r>
      <w:r w:rsidR="00993F81" w:rsidRPr="00363266">
        <w:rPr>
          <w:rFonts w:ascii="Times New Roman" w:hAnsi="Times New Roman" w:cs="Times New Roman"/>
          <w:sz w:val="24"/>
          <w:szCs w:val="24"/>
        </w:rPr>
        <w:t>Makâmât gibi klasik edebî</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yaklaşımlar bırakılarak</w:t>
      </w:r>
      <w:r w:rsidR="00993F81" w:rsidRPr="00363266">
        <w:rPr>
          <w:rFonts w:ascii="Times New Roman" w:hAnsi="Times New Roman" w:cs="Times New Roman"/>
          <w:sz w:val="24"/>
          <w:szCs w:val="24"/>
        </w:rPr>
        <w:t>,</w:t>
      </w:r>
      <w:r w:rsidR="006E6705" w:rsidRPr="00363266">
        <w:rPr>
          <w:rFonts w:ascii="Times New Roman" w:hAnsi="Times New Roman" w:cs="Times New Roman"/>
          <w:sz w:val="24"/>
          <w:szCs w:val="24"/>
        </w:rPr>
        <w:t xml:space="preserve"> </w:t>
      </w:r>
      <w:r w:rsidR="00993F81" w:rsidRPr="00363266">
        <w:rPr>
          <w:rFonts w:ascii="Times New Roman" w:hAnsi="Times New Roman" w:cs="Times New Roman"/>
          <w:sz w:val="24"/>
          <w:szCs w:val="24"/>
        </w:rPr>
        <w:t xml:space="preserve">hikâye, tiyatro </w:t>
      </w:r>
      <w:r w:rsidRPr="00363266">
        <w:rPr>
          <w:rFonts w:ascii="Times New Roman" w:hAnsi="Times New Roman" w:cs="Times New Roman"/>
          <w:sz w:val="24"/>
          <w:szCs w:val="24"/>
        </w:rPr>
        <w:t>ve benzeri yazın ve edebi uğraş türleri gelişme göstermiştir</w:t>
      </w:r>
      <w:r w:rsidR="00993F81"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70"/>
      </w:r>
      <w:r w:rsidRPr="00363266">
        <w:rPr>
          <w:rStyle w:val="FootnoteReference"/>
          <w:rFonts w:ascii="Times New Roman" w:hAnsi="Times New Roman" w:cs="Times New Roman"/>
          <w:sz w:val="24"/>
          <w:szCs w:val="24"/>
        </w:rPr>
        <w:t xml:space="preserve"> </w:t>
      </w:r>
    </w:p>
    <w:p w:rsidR="00EE4CEF" w:rsidRPr="00363266" w:rsidRDefault="00EE4CEF"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Arap edebiyatında “modern” ile ifade edilen, İngiliz edebiyatındaki ile aynı değildir. Orta Doğu ve Kuzey Afrika edebiyatlarında modern ile anlatılmak istenen XVIII. yüzyıl sonları ve XIX. yüzyıl başlarında beliren Batı etkisidir. Paul Starkey “modern Arap edebiyatı”ifadesinde üç kelimenin de bazı problemler taşıdığını söyler. İlk olarak modern kelimesiyle</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Batı etkisi kastedilir ve başlangıç noktası olarak genelde 1798’de Napolyon’un Mısır’ı işgal</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ettiği tarih kabul edilir</w:t>
      </w:r>
      <w:r w:rsidR="00094464">
        <w:rPr>
          <w:rFonts w:ascii="Times New Roman" w:hAnsi="Times New Roman" w:cs="Times New Roman"/>
          <w:sz w:val="24"/>
          <w:szCs w:val="24"/>
        </w:rPr>
        <w:t>.  Ama</w:t>
      </w:r>
      <w:r w:rsidRPr="00363266">
        <w:rPr>
          <w:rFonts w:ascii="Times New Roman" w:hAnsi="Times New Roman" w:cs="Times New Roman"/>
          <w:sz w:val="24"/>
          <w:szCs w:val="24"/>
        </w:rPr>
        <w:t xml:space="preserve"> bunun her Arap ülkesi için aynı derecede bir etki oluşturduğu</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söylenemez. İkinci olarak her ne kadar Arap Edebiyatı dense de Fransız kolonisi ülkelerde</w:t>
      </w:r>
      <w:r w:rsidR="00094464">
        <w:rPr>
          <w:rFonts w:ascii="Times New Roman" w:hAnsi="Times New Roman" w:cs="Times New Roman"/>
          <w:sz w:val="24"/>
          <w:szCs w:val="24"/>
        </w:rPr>
        <w:t xml:space="preserve"> </w:t>
      </w:r>
      <w:r w:rsidRPr="00363266">
        <w:rPr>
          <w:rFonts w:ascii="Times New Roman" w:hAnsi="Times New Roman" w:cs="Times New Roman"/>
          <w:sz w:val="24"/>
          <w:szCs w:val="24"/>
        </w:rPr>
        <w:t xml:space="preserve">yazılan Fransızca kitaplar ya da Batı ülkelerine göç edenlerin İngilizce yazdığı kitaplar da“Arap” edebiyatı kapsamında değerlendirilir. Üçüncü olarak da edebiyat için Arapça’dakullanılan “edeb” kelimesinin </w:t>
      </w:r>
      <w:r w:rsidRPr="00363266">
        <w:rPr>
          <w:rFonts w:ascii="Times New Roman" w:hAnsi="Times New Roman" w:cs="Times New Roman"/>
          <w:sz w:val="24"/>
          <w:szCs w:val="24"/>
        </w:rPr>
        <w:lastRenderedPageBreak/>
        <w:t>hikaye, roman gibi hayal ürünü eserlerden daha fazlasını</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kapsadığını akılda tutmak gerekir.</w:t>
      </w:r>
      <w:r w:rsidRPr="00363266">
        <w:rPr>
          <w:rStyle w:val="FootnoteReference"/>
          <w:rFonts w:ascii="Times New Roman" w:hAnsi="Times New Roman" w:cs="Times New Roman"/>
          <w:sz w:val="24"/>
          <w:szCs w:val="24"/>
        </w:rPr>
        <w:footnoteReference w:id="71"/>
      </w:r>
    </w:p>
    <w:p w:rsidR="00957838" w:rsidRPr="00363266" w:rsidRDefault="00EE4CE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Bonapart’ın işgali yalnızca üç yıl sürse de yeni bir hayat ve düşünce tarzına dair Mısır halkına fikir vermeye yeter. Bu da yenilik arayan bir grup azınlık için ilham kaynağı olur. Böylece Pierre Cachia’nın “yeni elit” adını verdiği grup oluşur ve bunun başında da Osmanlı’dan ayrı kendi egemenliğini kurmak isteyen Mehmet Ali Paşa gelir. Mehmet Ali Paşa Batı’ya öğrenciler gönderir ve kendine Avrupa’nın eğitim ve yönetim sistemini örnek alır. Teknik metinleri tercüme ettirir ve sanayileşmeye önem verir. Bir yandan da Avrupalılar tarafından inşa edilen tren yolları gibi teknolojiyi de gözlemleyen halk Avrupa’yı gelişmişlikle bağdaştırmaktadır.</w:t>
      </w:r>
      <w:r w:rsidRPr="00363266">
        <w:rPr>
          <w:rStyle w:val="FootnoteReference"/>
          <w:rFonts w:ascii="Times New Roman" w:hAnsi="Times New Roman" w:cs="Times New Roman"/>
          <w:sz w:val="24"/>
          <w:szCs w:val="24"/>
        </w:rPr>
        <w:footnoteReference w:id="72"/>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Böylece geri kalmışlıkla mücadele etmek için Batının teknik ve bilimsel gelişmişliğine sığınan, ancak aynı zamanda Batı sömürgeciliğine karşı çıkıp Arap milliyetçiliğini destekleyen “nahda” adı verilen bir hareket ortaya çıkar. Arap Rönesansı da denilen ve “uyanış” anlamına gelen nahda olgusu, 1830’lu yıllar ile Birinci Dünya Savaşı başlangıcı yılları arasında görülen siyasî, edebî ve kültürel hareketi kapsamakla birlikte, geniş anlamıyla iki savaş arası sömürgeciliğe başkaldırıyı, daha sonrasında da devam eden Arap uyanışı hareketini besleyen bir ruh olarak canlılığını sürdürmüştür. Avrupa’ya eğitime gitmesiyle ülkesinin Batı etkisiyle tanışmasının öncüsü olan Rifâa Râfi el-Tahtâvî (ö. 1873) ile başlayan ve Taha Hüseyin (ö.1973), Selâme Musa (ö.1958) gibi yazarların da katkıda bulunduğu bu süreç ile Mısırlı aydınlar Avrupa liberalizmi ve sosyalizmini de ülkelerine taşıyarak modern Arap düşüncesini kurmuş olurlar.</w:t>
      </w:r>
      <w:r w:rsidRPr="00363266">
        <w:rPr>
          <w:rStyle w:val="FootnoteReference"/>
          <w:rFonts w:ascii="Times New Roman" w:hAnsi="Times New Roman" w:cs="Times New Roman"/>
          <w:sz w:val="24"/>
          <w:szCs w:val="24"/>
        </w:rPr>
        <w:footnoteReference w:id="73"/>
      </w:r>
      <w:r w:rsidRPr="00363266">
        <w:rPr>
          <w:rFonts w:ascii="Times New Roman" w:hAnsi="Times New Roman" w:cs="Times New Roman"/>
          <w:sz w:val="24"/>
          <w:szCs w:val="24"/>
        </w:rPr>
        <w:t>Nahda hareketi, bireyin ve toplumun şekillenmesinde sahip oldukları önemden dolayı kadınlara her alanda özgürlüğün sağlanması için ortaya konan çabayla da dikkat çeker. Bu sebeple gerek nahda hareketinin önde gelen yazarları gerekse bazı kadın yazarlar tarafından bu konuda mücadele verilmiş ancak kadın yazarların eserleri hak ettiği değeri görmemiştir.</w:t>
      </w:r>
      <w:r w:rsidRPr="00363266">
        <w:rPr>
          <w:rStyle w:val="FootnoteReference"/>
          <w:rFonts w:ascii="Times New Roman" w:hAnsi="Times New Roman" w:cs="Times New Roman"/>
          <w:sz w:val="24"/>
          <w:szCs w:val="24"/>
        </w:rPr>
        <w:footnoteReference w:id="74"/>
      </w:r>
    </w:p>
    <w:p w:rsidR="004155D9" w:rsidRPr="00363266" w:rsidRDefault="004155D9"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XIX. yüzyıl sonlarında İngiliz ve Fransız işgalinde Batı hakimiyetinde kültüre</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 xml:space="preserve">özendirmenin rolü daha çok anlaşılır. Batı’dakine benzer şekilde kadın özgürlüğü </w:t>
      </w:r>
      <w:r w:rsidRPr="00363266">
        <w:rPr>
          <w:rFonts w:ascii="Times New Roman" w:hAnsi="Times New Roman" w:cs="Times New Roman"/>
          <w:sz w:val="24"/>
          <w:szCs w:val="24"/>
        </w:rPr>
        <w:lastRenderedPageBreak/>
        <w:t>hakkında</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kitaplar yazılır. 1907’de ilk Avrupa modelli üniversite kurulur. Sosyal ilişkilerde İslam dini</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etkinliğini kaybetmeye, yerini Batılı değerler almaya başlar. Bir yandan Arap milliyetçiliği</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düşüncesi de geçmiş değerlerin yerini almakta ve Osmanlı hakimiyetinden çıkıp bağımsız</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devletler olma yolunda Arap düşünürleri yönlendirmektedir. Yazarlar Batı modelli bir</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düşünce sistemini yerleştirme konusunda kendilerini sorumlu hissederler. Edebiyat</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konusunda da durum aynı olacak, Batı örneği yavaş yavaş ülkelere taşınacaktır.</w:t>
      </w:r>
      <w:r w:rsidRPr="00363266">
        <w:rPr>
          <w:rStyle w:val="FootnoteReference"/>
          <w:rFonts w:ascii="Times New Roman" w:hAnsi="Times New Roman" w:cs="Times New Roman"/>
          <w:sz w:val="24"/>
          <w:szCs w:val="24"/>
        </w:rPr>
        <w:footnoteReference w:id="75"/>
      </w:r>
    </w:p>
    <w:p w:rsidR="004155D9" w:rsidRPr="00363266" w:rsidRDefault="004155D9"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Roger Allen</w:t>
      </w:r>
      <w:r w:rsidR="00EA3075" w:rsidRPr="00363266">
        <w:rPr>
          <w:rFonts w:ascii="Times New Roman" w:hAnsi="Times New Roman" w:cs="Times New Roman"/>
          <w:sz w:val="24"/>
          <w:szCs w:val="24"/>
        </w:rPr>
        <w:t>,</w:t>
      </w:r>
      <w:r w:rsidRPr="00363266">
        <w:rPr>
          <w:rFonts w:ascii="Times New Roman" w:hAnsi="Times New Roman" w:cs="Times New Roman"/>
          <w:sz w:val="24"/>
          <w:szCs w:val="24"/>
        </w:rPr>
        <w:t xml:space="preserve"> Arap aydınını etkileyen, yazım tarzını şekillendiren iki önemli durumdan söz eder. Biri bahsi geçen, uyarlama ve taklidi beraberinde getiren tercüme faaliyetleri, diğeri ise matbaanın yaygınlık kazanmasıdır. Bunun sonucu ilk gazeteler basılır; kitaplar, dergiler daha kolay ulaşılır hale gelir.</w:t>
      </w:r>
      <w:r w:rsidRPr="00363266">
        <w:rPr>
          <w:rStyle w:val="FootnoteReference"/>
          <w:rFonts w:ascii="Times New Roman" w:hAnsi="Times New Roman" w:cs="Times New Roman"/>
          <w:sz w:val="24"/>
          <w:szCs w:val="24"/>
        </w:rPr>
        <w:footnoteReference w:id="76"/>
      </w:r>
      <w:r w:rsidRPr="00363266">
        <w:rPr>
          <w:rFonts w:ascii="Times New Roman" w:hAnsi="Times New Roman" w:cs="Times New Roman"/>
          <w:sz w:val="24"/>
          <w:szCs w:val="24"/>
        </w:rPr>
        <w:t xml:space="preserve">1828’de çıkan ilk gazete </w:t>
      </w:r>
      <w:r w:rsidRPr="00363266">
        <w:rPr>
          <w:rFonts w:ascii="Times New Roman" w:hAnsi="Times New Roman" w:cs="Times New Roman"/>
          <w:i/>
          <w:sz w:val="24"/>
          <w:szCs w:val="24"/>
        </w:rPr>
        <w:t>Vakâyi el-Mısriyye</w:t>
      </w:r>
      <w:r w:rsidRPr="00363266">
        <w:rPr>
          <w:rFonts w:ascii="Times New Roman" w:hAnsi="Times New Roman" w:cs="Times New Roman"/>
          <w:sz w:val="24"/>
          <w:szCs w:val="24"/>
        </w:rPr>
        <w:t xml:space="preserve"> Arap dilinin ağır belagat kurallarından arınmış halde kullanılmasını yaygınlaştırır; fikirleri iletmede kolay bir aracı olmasına katkı sağlar. Yine ilk yazarlardan Avrupa’da eğitim görmüş olan Tahtâvî modern Arap düşüncesinin ilk kurucusu sayılır ve yazılarında Batı’nın sosyal ve politik düzenlemelerini, toplumsal değerlerini, akla ve bilime verdiği değeri övgüyle anlatır. Yine Mehmet Ali Paşa’nın politikalarıyla Mısır ve Lübnan’da yaşayan Avrupalı sayısı artmış, bunlar kendi okullarını kurmuştur. Böylece Batı fikriyatının yaygınlaşmasında bu okulların mezunları da önemli rol oynamıştır.</w:t>
      </w:r>
      <w:r w:rsidR="00793390" w:rsidRPr="00363266">
        <w:rPr>
          <w:rStyle w:val="FootnoteReference"/>
          <w:rFonts w:ascii="Times New Roman" w:hAnsi="Times New Roman" w:cs="Times New Roman"/>
          <w:sz w:val="24"/>
          <w:szCs w:val="24"/>
        </w:rPr>
        <w:footnoteReference w:id="77"/>
      </w:r>
    </w:p>
    <w:p w:rsidR="00793390" w:rsidRPr="00363266" w:rsidRDefault="00793390"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Okul ve üniversiteler, matbaa ve basın, tiyatro ve edebî dergiler aydınları olduğu</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kadar halkı da bu yeni hayat anlayışına hazırlamaktadır. Avrupa’dan öğretmen getirilir, oraya</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öğrenci gönderilir, Arap dilinin yeni bilimleri ve kültürü karşılayacak hale gelmesi için</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çalışmalar yapılır. Gazeteler ise adeta okulları evlere taşımaktadır; halkın zihnini yeni fikirlereaçar, dili doğru kullanma hususunda yol gösterir, uzakları yakınlaştırır.</w:t>
      </w:r>
      <w:r w:rsidRPr="00363266">
        <w:rPr>
          <w:rStyle w:val="FootnoteReference"/>
          <w:rFonts w:ascii="Times New Roman" w:hAnsi="Times New Roman" w:cs="Times New Roman"/>
          <w:sz w:val="24"/>
          <w:szCs w:val="24"/>
        </w:rPr>
        <w:footnoteReference w:id="78"/>
      </w:r>
    </w:p>
    <w:p w:rsidR="00EE4CEF" w:rsidRPr="00363266" w:rsidRDefault="00EE4CEF"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793390" w:rsidRPr="00363266">
        <w:rPr>
          <w:rFonts w:ascii="Times New Roman" w:hAnsi="Times New Roman" w:cs="Times New Roman"/>
          <w:sz w:val="24"/>
          <w:szCs w:val="24"/>
        </w:rPr>
        <w:t xml:space="preserve">Bir yandan Arap dünyasındaki gazeteci ve yazarlar, daha özgür buldukları Osmanlı hakimiyetinden çıkmış olan Mısır’a akın etmektedir. Bu durumun Mısır kültürel hayatına, özellikle edebiyat ve toplumsal fikriyata önemli katkısı olmuştur. </w:t>
      </w:r>
      <w:r w:rsidR="00793390" w:rsidRPr="00363266">
        <w:rPr>
          <w:rFonts w:ascii="Times New Roman" w:hAnsi="Times New Roman" w:cs="Times New Roman"/>
          <w:sz w:val="24"/>
          <w:szCs w:val="24"/>
        </w:rPr>
        <w:lastRenderedPageBreak/>
        <w:t>Muhammed Siddiq, genelde Arap kültürüne özelde ise romanına etki eden üç önemli olgudan söz eder. Arap dilinin sadeleştirilmesi, Avrupa’daki bilimsel ve felsefî gelişmelerin özellikle Darwin, Marx, Nietzsche ve Freud’un te</w:t>
      </w:r>
      <w:r w:rsidR="003C284A">
        <w:rPr>
          <w:rFonts w:ascii="Times New Roman" w:hAnsi="Times New Roman" w:cs="Times New Roman"/>
          <w:sz w:val="24"/>
          <w:szCs w:val="24"/>
        </w:rPr>
        <w:t>orilerinin popülerlik kazanması</w:t>
      </w:r>
      <w:r w:rsidR="00793390" w:rsidRPr="00363266">
        <w:rPr>
          <w:rFonts w:ascii="Times New Roman" w:hAnsi="Times New Roman" w:cs="Times New Roman"/>
          <w:sz w:val="24"/>
          <w:szCs w:val="24"/>
        </w:rPr>
        <w:t xml:space="preserve"> ve Mısır kimliğinde Araplık boyutunun ön plana çıkarılması. Bunlardan Batı felsefesi</w:t>
      </w:r>
      <w:r w:rsidR="003C284A">
        <w:rPr>
          <w:rFonts w:ascii="Times New Roman" w:hAnsi="Times New Roman" w:cs="Times New Roman"/>
          <w:sz w:val="24"/>
          <w:szCs w:val="24"/>
        </w:rPr>
        <w:t>’</w:t>
      </w:r>
      <w:r w:rsidR="00793390" w:rsidRPr="00363266">
        <w:rPr>
          <w:rFonts w:ascii="Times New Roman" w:hAnsi="Times New Roman" w:cs="Times New Roman"/>
          <w:sz w:val="24"/>
          <w:szCs w:val="24"/>
        </w:rPr>
        <w:t>nin etkisi bizim için özellikle önemlidir. Siddiq örnek olarak Nietzsche’nin “tanrı öldü” fikrin</w:t>
      </w:r>
      <w:r w:rsidR="003C284A">
        <w:rPr>
          <w:rFonts w:ascii="Times New Roman" w:hAnsi="Times New Roman" w:cs="Times New Roman"/>
          <w:sz w:val="24"/>
          <w:szCs w:val="24"/>
        </w:rPr>
        <w:t>in ve diğer düşüncelerinin</w:t>
      </w:r>
      <w:r w:rsidR="00793390" w:rsidRPr="00363266">
        <w:rPr>
          <w:rFonts w:ascii="Times New Roman" w:hAnsi="Times New Roman" w:cs="Times New Roman"/>
          <w:sz w:val="24"/>
          <w:szCs w:val="24"/>
        </w:rPr>
        <w:t xml:space="preserve"> Mahfuz’un birçok romanında yankı bulduğunu zikreder ve Mahfuz’un Avrupa Aydınlanmasını Arap kültürüne nakletmek arzusunda bulunduğunu düşünür. Böylece Batı’da olduğu gibi tanrı inancı yerini bilime, akla ve gelişime olan inanca bırakır.</w:t>
      </w:r>
      <w:r w:rsidR="00793390" w:rsidRPr="00363266">
        <w:rPr>
          <w:rStyle w:val="FootnoteReference"/>
          <w:rFonts w:ascii="Times New Roman" w:hAnsi="Times New Roman" w:cs="Times New Roman"/>
          <w:sz w:val="24"/>
          <w:szCs w:val="24"/>
        </w:rPr>
        <w:footnoteReference w:id="79"/>
      </w:r>
    </w:p>
    <w:p w:rsidR="007D18B0" w:rsidRPr="00363266" w:rsidRDefault="003F5580"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7D18B0" w:rsidRPr="00363266">
        <w:rPr>
          <w:rFonts w:ascii="Times New Roman" w:hAnsi="Times New Roman" w:cs="Times New Roman"/>
          <w:sz w:val="24"/>
          <w:szCs w:val="24"/>
        </w:rPr>
        <w:t xml:space="preserve">Bu devirle alakalı olarak Mısır’ın modernleşmesinde son derece önemli katkıları olan </w:t>
      </w:r>
      <w:r w:rsidRPr="00363266">
        <w:rPr>
          <w:rFonts w:ascii="Times New Roman" w:hAnsi="Times New Roman" w:cs="Times New Roman"/>
          <w:sz w:val="24"/>
          <w:szCs w:val="24"/>
        </w:rPr>
        <w:t>Cemâleddin Efgânî’nin (1838-1897)</w:t>
      </w:r>
      <w:r w:rsidR="007D18B0" w:rsidRPr="00363266">
        <w:rPr>
          <w:rFonts w:ascii="Times New Roman" w:hAnsi="Times New Roman" w:cs="Times New Roman"/>
          <w:sz w:val="24"/>
          <w:szCs w:val="24"/>
        </w:rPr>
        <w:t xml:space="preserve"> önderliğini yaptığı </w:t>
      </w:r>
      <w:r w:rsidRPr="00363266">
        <w:rPr>
          <w:rFonts w:ascii="Times New Roman" w:hAnsi="Times New Roman" w:cs="Times New Roman"/>
          <w:sz w:val="24"/>
          <w:szCs w:val="24"/>
        </w:rPr>
        <w:t xml:space="preserve">reform hareketidir. </w:t>
      </w:r>
      <w:r w:rsidR="007D18B0" w:rsidRPr="00363266">
        <w:rPr>
          <w:rFonts w:ascii="Times New Roman" w:hAnsi="Times New Roman" w:cs="Times New Roman"/>
          <w:sz w:val="24"/>
          <w:szCs w:val="24"/>
        </w:rPr>
        <w:t>Yaklşımlarını 1871’lerde geliştiren Efgânî, Batı kültürünü çok iyi tanıyarak İslamı müdafa edebilmek gerekliğini savunmuştur. Yine Batılı devletlerin Müslüman devletlerin iç işlerine karışmalarının da etik olmadığını her fırsatta dile getirmiştir.</w:t>
      </w:r>
      <w:r w:rsidR="007D18B0" w:rsidRPr="00363266">
        <w:rPr>
          <w:rStyle w:val="FootnoteReference"/>
          <w:rFonts w:ascii="Times New Roman" w:hAnsi="Times New Roman" w:cs="Times New Roman"/>
          <w:sz w:val="24"/>
          <w:szCs w:val="24"/>
        </w:rPr>
        <w:footnoteReference w:id="80"/>
      </w:r>
      <w:r w:rsidR="007D18B0" w:rsidRPr="00363266">
        <w:rPr>
          <w:rFonts w:ascii="Times New Roman" w:hAnsi="Times New Roman" w:cs="Times New Roman"/>
          <w:sz w:val="24"/>
          <w:szCs w:val="24"/>
        </w:rPr>
        <w:t xml:space="preserve"> </w:t>
      </w:r>
    </w:p>
    <w:p w:rsidR="007D18B0" w:rsidRPr="00363266" w:rsidRDefault="000E1DA7"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7D18B0" w:rsidRPr="00363266">
        <w:rPr>
          <w:rFonts w:ascii="Times New Roman" w:hAnsi="Times New Roman" w:cs="Times New Roman"/>
          <w:sz w:val="24"/>
          <w:szCs w:val="24"/>
        </w:rPr>
        <w:t xml:space="preserve">Mısır toplumunu içe kapalı bir sosyal çerçeveye dönüştüren İngiliz işgali bir yönüyle </w:t>
      </w:r>
      <w:r w:rsidRPr="00363266">
        <w:rPr>
          <w:rFonts w:ascii="Times New Roman" w:hAnsi="Times New Roman" w:cs="Times New Roman"/>
          <w:sz w:val="24"/>
          <w:szCs w:val="24"/>
        </w:rPr>
        <w:t>Muhammed</w:t>
      </w:r>
      <w:r w:rsidR="007D18B0"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Abduh, Mes‘ûd el-Kevâkıbî (1854-1902), Kâsım Emîn (1863-1908) </w:t>
      </w:r>
      <w:r w:rsidR="007D18B0" w:rsidRPr="00363266">
        <w:rPr>
          <w:rFonts w:ascii="Times New Roman" w:hAnsi="Times New Roman" w:cs="Times New Roman"/>
          <w:sz w:val="24"/>
          <w:szCs w:val="24"/>
        </w:rPr>
        <w:t xml:space="preserve">adlı reformistlerin </w:t>
      </w:r>
      <w:r w:rsidR="00A0292E" w:rsidRPr="00363266">
        <w:rPr>
          <w:rFonts w:ascii="Times New Roman" w:hAnsi="Times New Roman" w:cs="Times New Roman"/>
          <w:sz w:val="24"/>
          <w:szCs w:val="24"/>
        </w:rPr>
        <w:t>ön plana çıkmalarına, diğer bakımdan ise Mısır toplumunun işgalci toplumun öğretilerini benimsemelerine yol açmıştır. Bu gelişmeler sahada bilhassa tercüme çalışmalarını başlatmış ve bu gelişmeler özellikle yenilik hareketlerine de ivme kazandırmıştır.</w:t>
      </w:r>
      <w:r w:rsidR="00A0292E" w:rsidRPr="00363266">
        <w:rPr>
          <w:rStyle w:val="FootnoteReference"/>
          <w:rFonts w:ascii="Times New Roman" w:hAnsi="Times New Roman" w:cs="Times New Roman"/>
          <w:sz w:val="24"/>
          <w:szCs w:val="24"/>
        </w:rPr>
        <w:footnoteReference w:id="81"/>
      </w:r>
      <w:r w:rsidR="00A0292E" w:rsidRPr="00363266">
        <w:rPr>
          <w:rFonts w:ascii="Times New Roman" w:hAnsi="Times New Roman" w:cs="Times New Roman"/>
          <w:sz w:val="24"/>
          <w:szCs w:val="24"/>
        </w:rPr>
        <w:t xml:space="preserve"> </w:t>
      </w:r>
    </w:p>
    <w:p w:rsidR="00793390" w:rsidRPr="00363266" w:rsidRDefault="00793390"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Yeni fikir ve kültür seliyle karşılaşan Arap yazarı Batının etkilerini tartışır, gelenyenilikler ışığında kendi kimliğini yeniden ortaya koyma çabasına düşer. Evvela Batı</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karşısında Arapları, İslam’ı ve Doğuyu savunan yüzlerce kitap yazılır. Bu değerleri karşısına</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alan yazarlara ise çok geçmeden cevap niteliğinde kitaplar kaleme alınır. Bazı yazarlar ise</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tartışmalara kadın haklarını savunmak için katılır. Haywood bu türü polemik edebiyatı olarak</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adlandırır.</w:t>
      </w:r>
      <w:r w:rsidR="00850AEC" w:rsidRPr="00363266">
        <w:rPr>
          <w:rStyle w:val="FootnoteReference"/>
          <w:rFonts w:ascii="Times New Roman" w:hAnsi="Times New Roman" w:cs="Times New Roman"/>
          <w:sz w:val="24"/>
          <w:szCs w:val="24"/>
        </w:rPr>
        <w:footnoteReference w:id="82"/>
      </w:r>
      <w:r w:rsidRPr="00363266">
        <w:rPr>
          <w:rFonts w:ascii="Times New Roman" w:hAnsi="Times New Roman" w:cs="Times New Roman"/>
          <w:sz w:val="24"/>
          <w:szCs w:val="24"/>
        </w:rPr>
        <w:t xml:space="preserve"> Nasıl ki Batı edebiyat yazılarının ardında psikolojik, felsefi gelişmeler varsa,</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ileride eserler ortaya koyacak olan Arap romancılarının da arka planında bu tartışmaların</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 xml:space="preserve">olduğu düşünülebilir. Marx, Nietzsche </w:t>
      </w:r>
      <w:r w:rsidRPr="00363266">
        <w:rPr>
          <w:rFonts w:ascii="Times New Roman" w:hAnsi="Times New Roman" w:cs="Times New Roman"/>
          <w:sz w:val="24"/>
          <w:szCs w:val="24"/>
        </w:rPr>
        <w:lastRenderedPageBreak/>
        <w:t>gibi Batıdan gelen fikriyatın yanı sıra zihinlerinde bu</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tartışmaları da taşıyacaklar, eserlerinde onların da izleri sürülebilecektir.</w:t>
      </w:r>
    </w:p>
    <w:p w:rsidR="00850AEC" w:rsidRPr="00363266" w:rsidRDefault="00850AEC"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993F81" w:rsidRPr="00363266">
        <w:rPr>
          <w:rFonts w:ascii="Times New Roman" w:hAnsi="Times New Roman" w:cs="Times New Roman"/>
          <w:sz w:val="24"/>
          <w:szCs w:val="24"/>
        </w:rPr>
        <w:t xml:space="preserve">Arap </w:t>
      </w:r>
      <w:r w:rsidR="00A0292E" w:rsidRPr="00363266">
        <w:rPr>
          <w:rFonts w:ascii="Times New Roman" w:hAnsi="Times New Roman" w:cs="Times New Roman"/>
          <w:sz w:val="24"/>
          <w:szCs w:val="24"/>
        </w:rPr>
        <w:t xml:space="preserve">coğrafyasının Batı ile entegresi neticesinde gelişme sergileyen </w:t>
      </w:r>
      <w:r w:rsidR="00993F81" w:rsidRPr="00363266">
        <w:rPr>
          <w:rFonts w:ascii="Times New Roman" w:hAnsi="Times New Roman" w:cs="Times New Roman"/>
          <w:sz w:val="24"/>
          <w:szCs w:val="24"/>
        </w:rPr>
        <w:t>Arap</w:t>
      </w:r>
      <w:r w:rsidR="00A0292E" w:rsidRPr="00363266">
        <w:rPr>
          <w:rFonts w:ascii="Times New Roman" w:hAnsi="Times New Roman" w:cs="Times New Roman"/>
          <w:sz w:val="24"/>
          <w:szCs w:val="24"/>
        </w:rPr>
        <w:t xml:space="preserve"> </w:t>
      </w:r>
      <w:r w:rsidR="00993F81" w:rsidRPr="00363266">
        <w:rPr>
          <w:rFonts w:ascii="Times New Roman" w:hAnsi="Times New Roman" w:cs="Times New Roman"/>
          <w:sz w:val="24"/>
          <w:szCs w:val="24"/>
        </w:rPr>
        <w:t xml:space="preserve">edebiyatında </w:t>
      </w:r>
      <w:r w:rsidR="00A0292E" w:rsidRPr="00363266">
        <w:rPr>
          <w:rFonts w:ascii="Times New Roman" w:hAnsi="Times New Roman" w:cs="Times New Roman"/>
          <w:sz w:val="24"/>
          <w:szCs w:val="24"/>
        </w:rPr>
        <w:t xml:space="preserve">bir dizi yeni topluluklar da ortaya çıkmıştır ki bunlar arasında </w:t>
      </w:r>
      <w:r w:rsidR="00993F81" w:rsidRPr="00363266">
        <w:rPr>
          <w:rFonts w:ascii="Times New Roman" w:hAnsi="Times New Roman" w:cs="Times New Roman"/>
          <w:sz w:val="24"/>
          <w:szCs w:val="24"/>
        </w:rPr>
        <w:t>“Medresetü’l-İhya”, “Dîvân</w:t>
      </w:r>
      <w:r w:rsidR="00A0292E" w:rsidRPr="00363266">
        <w:rPr>
          <w:rFonts w:ascii="Times New Roman" w:hAnsi="Times New Roman" w:cs="Times New Roman"/>
          <w:sz w:val="24"/>
          <w:szCs w:val="24"/>
        </w:rPr>
        <w:t xml:space="preserve"> </w:t>
      </w:r>
      <w:r w:rsidR="00993F81" w:rsidRPr="00363266">
        <w:rPr>
          <w:rFonts w:ascii="Times New Roman" w:hAnsi="Times New Roman" w:cs="Times New Roman"/>
          <w:sz w:val="24"/>
          <w:szCs w:val="24"/>
        </w:rPr>
        <w:t>Grubu”, “Apollo” ve “Mehcer Ekolü”</w:t>
      </w:r>
      <w:r w:rsidR="00A0292E" w:rsidRPr="00363266">
        <w:rPr>
          <w:rFonts w:ascii="Times New Roman" w:hAnsi="Times New Roman" w:cs="Times New Roman"/>
          <w:sz w:val="24"/>
          <w:szCs w:val="24"/>
        </w:rPr>
        <w:t xml:space="preserve"> gibi gruplar anılmaya değer.</w:t>
      </w:r>
      <w:r w:rsidR="00A0292E" w:rsidRPr="00363266">
        <w:rPr>
          <w:rStyle w:val="FootnoteReference"/>
          <w:rFonts w:ascii="Times New Roman" w:hAnsi="Times New Roman" w:cs="Times New Roman"/>
          <w:sz w:val="24"/>
          <w:szCs w:val="24"/>
        </w:rPr>
        <w:footnoteReference w:id="83"/>
      </w:r>
    </w:p>
    <w:p w:rsidR="00993F81" w:rsidRPr="00363266" w:rsidRDefault="00993F81"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0B7CA5" w:rsidRPr="00363266">
        <w:rPr>
          <w:rFonts w:ascii="Times New Roman" w:hAnsi="Times New Roman" w:cs="Times New Roman"/>
          <w:b/>
          <w:sz w:val="24"/>
          <w:szCs w:val="24"/>
        </w:rPr>
        <w:t xml:space="preserve">A. Medresetü'l-İhyâ Ve'l-Ba‘s: </w:t>
      </w:r>
      <w:r w:rsidR="00C45FB4" w:rsidRPr="00363266">
        <w:rPr>
          <w:rFonts w:ascii="Times New Roman" w:hAnsi="Times New Roman" w:cs="Times New Roman"/>
          <w:sz w:val="24"/>
          <w:szCs w:val="24"/>
        </w:rPr>
        <w:t xml:space="preserve">Klasik </w:t>
      </w:r>
      <w:r w:rsidR="000B7CA5" w:rsidRPr="00363266">
        <w:rPr>
          <w:rFonts w:ascii="Times New Roman" w:hAnsi="Times New Roman" w:cs="Times New Roman"/>
          <w:sz w:val="24"/>
          <w:szCs w:val="24"/>
        </w:rPr>
        <w:t xml:space="preserve">Arap şiirine </w:t>
      </w:r>
      <w:r w:rsidR="00C45FB4" w:rsidRPr="00363266">
        <w:rPr>
          <w:rFonts w:ascii="Times New Roman" w:hAnsi="Times New Roman" w:cs="Times New Roman"/>
          <w:sz w:val="24"/>
          <w:szCs w:val="24"/>
        </w:rPr>
        <w:t xml:space="preserve">yeni yaklaşım getiren </w:t>
      </w:r>
      <w:r w:rsidR="000B7CA5" w:rsidRPr="00363266">
        <w:rPr>
          <w:rFonts w:ascii="Times New Roman" w:hAnsi="Times New Roman" w:cs="Times New Roman"/>
          <w:i/>
          <w:iCs/>
          <w:sz w:val="24"/>
          <w:szCs w:val="24"/>
        </w:rPr>
        <w:t>Medresetü'l-İhyâ ve'l-Ba's</w:t>
      </w:r>
      <w:r w:rsidR="00C45FB4" w:rsidRPr="00363266">
        <w:rPr>
          <w:rFonts w:ascii="Times New Roman" w:hAnsi="Times New Roman" w:cs="Times New Roman"/>
          <w:i/>
          <w:iCs/>
          <w:sz w:val="24"/>
          <w:szCs w:val="24"/>
        </w:rPr>
        <w:t xml:space="preserve"> </w:t>
      </w:r>
      <w:r w:rsidR="00C45FB4" w:rsidRPr="00363266">
        <w:rPr>
          <w:rFonts w:ascii="Times New Roman" w:hAnsi="Times New Roman" w:cs="Times New Roman"/>
          <w:sz w:val="24"/>
          <w:szCs w:val="24"/>
        </w:rPr>
        <w:t xml:space="preserve">hareketinin lideri </w:t>
      </w:r>
      <w:r w:rsidR="000B7CA5" w:rsidRPr="00363266">
        <w:rPr>
          <w:rFonts w:ascii="Times New Roman" w:hAnsi="Times New Roman" w:cs="Times New Roman"/>
          <w:sz w:val="24"/>
          <w:szCs w:val="24"/>
        </w:rPr>
        <w:t>Mahmûd Sâmî el-Bârûdî’dir</w:t>
      </w:r>
      <w:r w:rsidR="00C45FB4" w:rsidRPr="00363266">
        <w:rPr>
          <w:rFonts w:ascii="Times New Roman" w:hAnsi="Times New Roman" w:cs="Times New Roman"/>
          <w:sz w:val="24"/>
          <w:szCs w:val="24"/>
        </w:rPr>
        <w:t xml:space="preserve"> </w:t>
      </w:r>
      <w:r w:rsidR="000B7CA5" w:rsidRPr="00363266">
        <w:rPr>
          <w:rFonts w:ascii="Times New Roman" w:hAnsi="Times New Roman" w:cs="Times New Roman"/>
          <w:sz w:val="24"/>
          <w:szCs w:val="24"/>
        </w:rPr>
        <w:t xml:space="preserve">(1839-1904). </w:t>
      </w:r>
      <w:r w:rsidR="00C45FB4" w:rsidRPr="00363266">
        <w:rPr>
          <w:rFonts w:ascii="Times New Roman" w:hAnsi="Times New Roman" w:cs="Times New Roman"/>
          <w:sz w:val="24"/>
          <w:szCs w:val="24"/>
        </w:rPr>
        <w:t xml:space="preserve">Bundan sonra </w:t>
      </w:r>
      <w:r w:rsidR="000B7CA5" w:rsidRPr="00363266">
        <w:rPr>
          <w:rFonts w:ascii="Times New Roman" w:hAnsi="Times New Roman" w:cs="Times New Roman"/>
          <w:sz w:val="24"/>
          <w:szCs w:val="24"/>
        </w:rPr>
        <w:t xml:space="preserve">Ahmed Şevkî ve Hâfız İbrâhîm </w:t>
      </w:r>
      <w:r w:rsidR="00C45FB4" w:rsidRPr="00363266">
        <w:rPr>
          <w:rFonts w:ascii="Times New Roman" w:hAnsi="Times New Roman" w:cs="Times New Roman"/>
          <w:sz w:val="24"/>
          <w:szCs w:val="24"/>
        </w:rPr>
        <w:t>çalışmalara devam etmiştir.</w:t>
      </w:r>
      <w:r w:rsidR="00C45FB4" w:rsidRPr="00363266">
        <w:rPr>
          <w:rStyle w:val="FootnoteReference"/>
          <w:rFonts w:ascii="Times New Roman" w:hAnsi="Times New Roman" w:cs="Times New Roman"/>
          <w:sz w:val="24"/>
          <w:szCs w:val="24"/>
        </w:rPr>
        <w:footnoteReference w:id="84"/>
      </w:r>
    </w:p>
    <w:p w:rsidR="000A3995" w:rsidRPr="00363266" w:rsidRDefault="00993F81"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A60B18" w:rsidRPr="00363266">
        <w:rPr>
          <w:rFonts w:ascii="Times New Roman" w:hAnsi="Times New Roman" w:cs="Times New Roman"/>
          <w:sz w:val="24"/>
          <w:szCs w:val="24"/>
        </w:rPr>
        <w:t>Fransızların Mısır işgali ile Batılı anlaşyışlarda bölgeye girmeye başlamış ve bilhassa modern Batı eğitiminin bölgede etkili olmas</w:t>
      </w:r>
      <w:r w:rsidR="00601DC9">
        <w:rPr>
          <w:rFonts w:ascii="Times New Roman" w:hAnsi="Times New Roman" w:cs="Times New Roman"/>
          <w:sz w:val="24"/>
          <w:szCs w:val="24"/>
        </w:rPr>
        <w:t xml:space="preserve">ı burada köklü değişmelere yol </w:t>
      </w:r>
      <w:r w:rsidR="00A60B18" w:rsidRPr="00363266">
        <w:rPr>
          <w:rFonts w:ascii="Times New Roman" w:hAnsi="Times New Roman" w:cs="Times New Roman"/>
          <w:sz w:val="24"/>
          <w:szCs w:val="24"/>
        </w:rPr>
        <w:t>açmaya başlamıştır.</w:t>
      </w:r>
      <w:r w:rsidR="00BD7612" w:rsidRPr="00363266">
        <w:rPr>
          <w:rStyle w:val="FootnoteReference"/>
          <w:rFonts w:ascii="Times New Roman" w:hAnsi="Times New Roman" w:cs="Times New Roman"/>
          <w:sz w:val="24"/>
          <w:szCs w:val="24"/>
        </w:rPr>
        <w:footnoteReference w:id="85"/>
      </w:r>
      <w:r w:rsidR="00BD7612" w:rsidRPr="00363266">
        <w:rPr>
          <w:rFonts w:ascii="Times New Roman" w:hAnsi="Times New Roman" w:cs="Times New Roman"/>
          <w:sz w:val="24"/>
          <w:szCs w:val="24"/>
        </w:rPr>
        <w:t xml:space="preserve"> </w:t>
      </w:r>
      <w:r w:rsidR="00A60B18" w:rsidRPr="00363266">
        <w:rPr>
          <w:rFonts w:ascii="Times New Roman" w:hAnsi="Times New Roman" w:cs="Times New Roman"/>
          <w:sz w:val="24"/>
          <w:szCs w:val="24"/>
        </w:rPr>
        <w:t xml:space="preserve">Bu gelişmler neticesinde </w:t>
      </w:r>
      <w:r w:rsidR="00425711" w:rsidRPr="00363266">
        <w:rPr>
          <w:rFonts w:ascii="Times New Roman" w:hAnsi="Times New Roman" w:cs="Times New Roman"/>
          <w:sz w:val="24"/>
          <w:szCs w:val="24"/>
        </w:rPr>
        <w:t>gelişmenin önderleri işgal öncesi konuları ele almayı terk etmişlerdir. Ancak bu yaklaşım kolay olmamıştır. Öyleki 20. asrın başlarında şiir bakımındaan eskiyle yeninin kavgası devam etmiştir.</w:t>
      </w:r>
      <w:r w:rsidR="00BD7612" w:rsidRPr="00363266">
        <w:rPr>
          <w:rStyle w:val="FootnoteReference"/>
          <w:rFonts w:ascii="Times New Roman" w:hAnsi="Times New Roman" w:cs="Times New Roman"/>
          <w:sz w:val="24"/>
          <w:szCs w:val="24"/>
        </w:rPr>
        <w:footnoteReference w:id="86"/>
      </w:r>
      <w:r w:rsidR="00BD7612" w:rsidRPr="00363266">
        <w:rPr>
          <w:rFonts w:ascii="Times New Roman" w:hAnsi="Times New Roman" w:cs="Times New Roman"/>
          <w:sz w:val="24"/>
          <w:szCs w:val="24"/>
        </w:rPr>
        <w:t xml:space="preserve"> </w:t>
      </w:r>
      <w:r w:rsidR="00425711" w:rsidRPr="00363266">
        <w:rPr>
          <w:rFonts w:ascii="Times New Roman" w:hAnsi="Times New Roman" w:cs="Times New Roman"/>
          <w:sz w:val="24"/>
          <w:szCs w:val="24"/>
        </w:rPr>
        <w:t xml:space="preserve">Dönemin gelişmelerinde en çok adını duyuran şair ise </w:t>
      </w:r>
      <w:r w:rsidR="00BD7612" w:rsidRPr="00363266">
        <w:rPr>
          <w:rFonts w:ascii="Times New Roman" w:hAnsi="Times New Roman" w:cs="Times New Roman"/>
          <w:sz w:val="24"/>
          <w:szCs w:val="24"/>
        </w:rPr>
        <w:t xml:space="preserve">Mahmûd Sâmî el- Bârudî </w:t>
      </w:r>
      <w:r w:rsidR="00425711" w:rsidRPr="00363266">
        <w:rPr>
          <w:rFonts w:ascii="Times New Roman" w:hAnsi="Times New Roman" w:cs="Times New Roman"/>
          <w:sz w:val="24"/>
          <w:szCs w:val="24"/>
        </w:rPr>
        <w:t>olarak ön plana çıkmaktadır.</w:t>
      </w:r>
    </w:p>
    <w:p w:rsidR="00BD7612" w:rsidRPr="00363266" w:rsidRDefault="000F1E48" w:rsidP="001E6DF2">
      <w:pPr>
        <w:autoSpaceDE w:val="0"/>
        <w:autoSpaceDN w:val="0"/>
        <w:adjustRightInd w:val="0"/>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Eserlerinde muhafazakâr yaklaşımı kendine üslup edinen Bârûdî, çalışmalarında dönemin ruhunu ve yaşantısını yansıtmıştır. Dizelerindeki şekilselliği Arap kültüründ</w:t>
      </w:r>
      <w:r w:rsidR="003C284A">
        <w:rPr>
          <w:rFonts w:ascii="Times New Roman" w:hAnsi="Times New Roman" w:cs="Times New Roman"/>
          <w:sz w:val="24"/>
          <w:szCs w:val="24"/>
        </w:rPr>
        <w:t xml:space="preserve"> </w:t>
      </w:r>
      <w:r w:rsidRPr="00363266">
        <w:rPr>
          <w:rFonts w:ascii="Times New Roman" w:hAnsi="Times New Roman" w:cs="Times New Roman"/>
          <w:sz w:val="24"/>
          <w:szCs w:val="24"/>
        </w:rPr>
        <w:t>en</w:t>
      </w:r>
      <w:r w:rsidR="00601DC9">
        <w:rPr>
          <w:rFonts w:ascii="Times New Roman" w:hAnsi="Times New Roman" w:cs="Times New Roman"/>
          <w:sz w:val="24"/>
          <w:szCs w:val="24"/>
        </w:rPr>
        <w:t xml:space="preserve"> </w:t>
      </w:r>
      <w:r w:rsidRPr="00363266">
        <w:rPr>
          <w:rFonts w:ascii="Times New Roman" w:hAnsi="Times New Roman" w:cs="Times New Roman"/>
          <w:sz w:val="24"/>
          <w:szCs w:val="24"/>
        </w:rPr>
        <w:t xml:space="preserve">alan şair, bilhassaa tarz olarak yalın sözcükler kullanmıştır. Bu sırada Neoklasik şiirde adını duyuran Ahmet Şevkî </w:t>
      </w:r>
      <w:r w:rsidR="003C284A">
        <w:rPr>
          <w:rFonts w:ascii="Times New Roman" w:hAnsi="Times New Roman" w:cs="Times New Roman"/>
          <w:sz w:val="24"/>
          <w:szCs w:val="24"/>
        </w:rPr>
        <w:t>ise şiirsel üslubu estetik anla</w:t>
      </w:r>
      <w:r w:rsidRPr="00363266">
        <w:rPr>
          <w:rFonts w:ascii="Times New Roman" w:hAnsi="Times New Roman" w:cs="Times New Roman"/>
          <w:sz w:val="24"/>
          <w:szCs w:val="24"/>
        </w:rPr>
        <w:t>tımla süslemiştir.</w:t>
      </w:r>
      <w:r w:rsidR="00A33615" w:rsidRPr="00363266">
        <w:rPr>
          <w:rFonts w:ascii="Times New Roman" w:hAnsi="Times New Roman" w:cs="Times New Roman"/>
          <w:sz w:val="24"/>
          <w:szCs w:val="24"/>
        </w:rPr>
        <w:t xml:space="preserve"> </w:t>
      </w:r>
      <w:r w:rsidRPr="00363266">
        <w:rPr>
          <w:rFonts w:ascii="Times New Roman" w:hAnsi="Times New Roman" w:cs="Times New Roman"/>
          <w:sz w:val="24"/>
          <w:szCs w:val="24"/>
        </w:rPr>
        <w:t>Bu yönüyle Ahmet Şevkî</w:t>
      </w:r>
      <w:r w:rsidR="003C284A">
        <w:rPr>
          <w:rFonts w:ascii="Times New Roman" w:hAnsi="Times New Roman" w:cs="Times New Roman"/>
          <w:sz w:val="24"/>
          <w:szCs w:val="24"/>
        </w:rPr>
        <w:t>,</w:t>
      </w:r>
      <w:r w:rsidR="00A33615" w:rsidRPr="00363266">
        <w:rPr>
          <w:rFonts w:ascii="Times New Roman" w:hAnsi="Times New Roman" w:cs="Times New Roman"/>
          <w:sz w:val="24"/>
          <w:szCs w:val="24"/>
        </w:rPr>
        <w:t xml:space="preserve"> </w:t>
      </w:r>
      <w:r w:rsidR="006461C7" w:rsidRPr="00363266">
        <w:rPr>
          <w:rFonts w:ascii="Times New Roman" w:hAnsi="Times New Roman" w:cs="Times New Roman"/>
          <w:sz w:val="24"/>
          <w:szCs w:val="24"/>
        </w:rPr>
        <w:t xml:space="preserve">İhya Ekolü’nün </w:t>
      </w:r>
      <w:r w:rsidR="00A33615" w:rsidRPr="00363266">
        <w:rPr>
          <w:rFonts w:ascii="Times New Roman" w:hAnsi="Times New Roman" w:cs="Times New Roman"/>
          <w:sz w:val="24"/>
          <w:szCs w:val="24"/>
        </w:rPr>
        <w:t>en kayda değer sanatçısı olarak ön plana çıkmaktadır.</w:t>
      </w:r>
      <w:r w:rsidR="006461C7" w:rsidRPr="00363266">
        <w:rPr>
          <w:rStyle w:val="FootnoteReference"/>
          <w:rFonts w:ascii="Times New Roman" w:hAnsi="Times New Roman" w:cs="Times New Roman"/>
          <w:sz w:val="24"/>
          <w:szCs w:val="24"/>
        </w:rPr>
        <w:footnoteReference w:id="87"/>
      </w:r>
    </w:p>
    <w:p w:rsidR="006461C7" w:rsidRPr="00363266" w:rsidRDefault="006461C7"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7C0230" w:rsidRPr="00363266">
        <w:rPr>
          <w:rFonts w:ascii="Times New Roman" w:hAnsi="Times New Roman" w:cs="Times New Roman"/>
          <w:b/>
          <w:sz w:val="24"/>
          <w:szCs w:val="24"/>
        </w:rPr>
        <w:t>B. Divân Grubu:</w:t>
      </w:r>
      <w:r w:rsidR="007C0230" w:rsidRPr="00363266">
        <w:rPr>
          <w:rFonts w:ascii="Times New Roman" w:hAnsi="Times New Roman" w:cs="Times New Roman"/>
          <w:sz w:val="24"/>
          <w:szCs w:val="24"/>
        </w:rPr>
        <w:t xml:space="preserve"> </w:t>
      </w:r>
      <w:r w:rsidR="000A3995" w:rsidRPr="00363266">
        <w:rPr>
          <w:rFonts w:ascii="Times New Roman" w:hAnsi="Times New Roman" w:cs="Times New Roman"/>
          <w:sz w:val="24"/>
          <w:szCs w:val="24"/>
        </w:rPr>
        <w:t xml:space="preserve">Bu gelişmeler içinde </w:t>
      </w:r>
      <w:r w:rsidR="007C0230" w:rsidRPr="00363266">
        <w:rPr>
          <w:rFonts w:ascii="Times New Roman" w:hAnsi="Times New Roman" w:cs="Times New Roman"/>
          <w:sz w:val="24"/>
          <w:szCs w:val="24"/>
        </w:rPr>
        <w:t xml:space="preserve">İngiliz </w:t>
      </w:r>
      <w:r w:rsidR="000A3995" w:rsidRPr="00363266">
        <w:rPr>
          <w:rFonts w:ascii="Times New Roman" w:hAnsi="Times New Roman" w:cs="Times New Roman"/>
          <w:sz w:val="24"/>
          <w:szCs w:val="24"/>
        </w:rPr>
        <w:t xml:space="preserve">tarzı ve romantizmini benimseyen </w:t>
      </w:r>
      <w:r w:rsidR="007C0230" w:rsidRPr="00363266">
        <w:rPr>
          <w:rFonts w:ascii="Times New Roman" w:hAnsi="Times New Roman" w:cs="Times New Roman"/>
          <w:sz w:val="24"/>
          <w:szCs w:val="24"/>
        </w:rPr>
        <w:t>Abdurrahman Şükrî (1886-1958), Abbâs Mahmûd Akkâd (1889-</w:t>
      </w:r>
      <w:r w:rsidR="00223BAE" w:rsidRPr="00363266">
        <w:rPr>
          <w:rFonts w:ascii="Times New Roman" w:hAnsi="Times New Roman" w:cs="Times New Roman"/>
          <w:sz w:val="24"/>
          <w:szCs w:val="24"/>
        </w:rPr>
        <w:t>1963), İbra</w:t>
      </w:r>
      <w:r w:rsidR="007C0230" w:rsidRPr="00363266">
        <w:rPr>
          <w:rFonts w:ascii="Times New Roman" w:hAnsi="Times New Roman" w:cs="Times New Roman"/>
          <w:sz w:val="24"/>
          <w:szCs w:val="24"/>
        </w:rPr>
        <w:t xml:space="preserve">him </w:t>
      </w:r>
      <w:r w:rsidR="00223BAE" w:rsidRPr="00363266">
        <w:rPr>
          <w:rFonts w:ascii="Times New Roman" w:hAnsi="Times New Roman" w:cs="Times New Roman"/>
          <w:sz w:val="24"/>
          <w:szCs w:val="24"/>
        </w:rPr>
        <w:t xml:space="preserve">Abdülkadir el-Mzinî (1889-1949) </w:t>
      </w:r>
      <w:r w:rsidR="000A3995" w:rsidRPr="00363266">
        <w:rPr>
          <w:rFonts w:ascii="Times New Roman" w:hAnsi="Times New Roman" w:cs="Times New Roman"/>
          <w:sz w:val="24"/>
          <w:szCs w:val="24"/>
        </w:rPr>
        <w:t xml:space="preserve">eliyle </w:t>
      </w:r>
      <w:r w:rsidR="007C0230" w:rsidRPr="00363266">
        <w:rPr>
          <w:rFonts w:ascii="Times New Roman" w:hAnsi="Times New Roman" w:cs="Times New Roman"/>
          <w:sz w:val="24"/>
          <w:szCs w:val="24"/>
        </w:rPr>
        <w:t xml:space="preserve">grup </w:t>
      </w:r>
      <w:r w:rsidR="000A3995" w:rsidRPr="00363266">
        <w:rPr>
          <w:rFonts w:ascii="Times New Roman" w:hAnsi="Times New Roman" w:cs="Times New Roman"/>
          <w:sz w:val="24"/>
          <w:szCs w:val="24"/>
        </w:rPr>
        <w:t xml:space="preserve">önceleri </w:t>
      </w:r>
      <w:r w:rsidR="007C0230" w:rsidRPr="00363266">
        <w:rPr>
          <w:rFonts w:ascii="Times New Roman" w:hAnsi="Times New Roman" w:cs="Times New Roman"/>
          <w:iCs/>
          <w:sz w:val="24"/>
          <w:szCs w:val="24"/>
        </w:rPr>
        <w:t>İngiliz Ekolü</w:t>
      </w:r>
      <w:r w:rsidR="000A3995" w:rsidRPr="00363266">
        <w:rPr>
          <w:rFonts w:ascii="Times New Roman" w:hAnsi="Times New Roman" w:cs="Times New Roman"/>
          <w:iCs/>
          <w:sz w:val="24"/>
          <w:szCs w:val="24"/>
        </w:rPr>
        <w:t xml:space="preserve"> olarak adlandırılmıştır.</w:t>
      </w:r>
      <w:r w:rsidR="000A3995" w:rsidRPr="00363266">
        <w:rPr>
          <w:rFonts w:ascii="Times New Roman" w:hAnsi="Times New Roman" w:cs="Times New Roman"/>
          <w:i/>
          <w:iCs/>
          <w:sz w:val="24"/>
          <w:szCs w:val="24"/>
        </w:rPr>
        <w:t xml:space="preserve"> </w:t>
      </w:r>
      <w:r w:rsidR="000A3995" w:rsidRPr="00363266">
        <w:rPr>
          <w:rFonts w:ascii="Times New Roman" w:hAnsi="Times New Roman" w:cs="Times New Roman"/>
          <w:sz w:val="24"/>
          <w:szCs w:val="24"/>
        </w:rPr>
        <w:t xml:space="preserve">Yine </w:t>
      </w:r>
      <w:r w:rsidR="007C0230" w:rsidRPr="00363266">
        <w:rPr>
          <w:rFonts w:ascii="Times New Roman" w:hAnsi="Times New Roman" w:cs="Times New Roman"/>
          <w:sz w:val="24"/>
          <w:szCs w:val="24"/>
        </w:rPr>
        <w:t xml:space="preserve">Akkâd ve Mâzinî’nin </w:t>
      </w:r>
      <w:r w:rsidR="000A3995" w:rsidRPr="00363266">
        <w:rPr>
          <w:rFonts w:ascii="Times New Roman" w:hAnsi="Times New Roman" w:cs="Times New Roman"/>
          <w:sz w:val="24"/>
          <w:szCs w:val="24"/>
        </w:rPr>
        <w:t xml:space="preserve">beraber yazdıkları </w:t>
      </w:r>
      <w:r w:rsidR="00223BAE" w:rsidRPr="00363266">
        <w:rPr>
          <w:rFonts w:ascii="Times New Roman" w:hAnsi="Times New Roman" w:cs="Times New Roman"/>
          <w:i/>
          <w:iCs/>
          <w:sz w:val="24"/>
          <w:szCs w:val="24"/>
        </w:rPr>
        <w:t>ed-Diva</w:t>
      </w:r>
      <w:r w:rsidR="007C0230" w:rsidRPr="00363266">
        <w:rPr>
          <w:rFonts w:ascii="Times New Roman" w:hAnsi="Times New Roman" w:cs="Times New Roman"/>
          <w:i/>
          <w:iCs/>
          <w:sz w:val="24"/>
          <w:szCs w:val="24"/>
        </w:rPr>
        <w:t>nfi’n-Nakd ve’l-</w:t>
      </w:r>
      <w:r w:rsidR="007C0230" w:rsidRPr="00363266">
        <w:rPr>
          <w:rFonts w:ascii="Times New Roman" w:hAnsi="Times New Roman" w:cs="Times New Roman"/>
          <w:i/>
          <w:iCs/>
          <w:sz w:val="24"/>
          <w:szCs w:val="24"/>
        </w:rPr>
        <w:lastRenderedPageBreak/>
        <w:t xml:space="preserve">Edeb </w:t>
      </w:r>
      <w:r w:rsidR="000A3995" w:rsidRPr="00363266">
        <w:rPr>
          <w:rFonts w:ascii="Times New Roman" w:hAnsi="Times New Roman" w:cs="Times New Roman"/>
          <w:sz w:val="24"/>
          <w:szCs w:val="24"/>
        </w:rPr>
        <w:t xml:space="preserve">isimli eser </w:t>
      </w:r>
      <w:r w:rsidR="007C0230" w:rsidRPr="00363266">
        <w:rPr>
          <w:rFonts w:ascii="Times New Roman" w:hAnsi="Times New Roman" w:cs="Times New Roman"/>
          <w:sz w:val="24"/>
          <w:szCs w:val="24"/>
        </w:rPr>
        <w:t>1921-1922 yılları</w:t>
      </w:r>
      <w:r w:rsidR="000A3995" w:rsidRPr="00363266">
        <w:rPr>
          <w:rFonts w:ascii="Times New Roman" w:hAnsi="Times New Roman" w:cs="Times New Roman"/>
          <w:sz w:val="24"/>
          <w:szCs w:val="24"/>
        </w:rPr>
        <w:t xml:space="preserve">nda yaayınlanınca bunların gruplarına da </w:t>
      </w:r>
      <w:r w:rsidR="007C0230" w:rsidRPr="00363266">
        <w:rPr>
          <w:rFonts w:ascii="Times New Roman" w:hAnsi="Times New Roman" w:cs="Times New Roman"/>
          <w:i/>
          <w:iCs/>
          <w:sz w:val="24"/>
          <w:szCs w:val="24"/>
        </w:rPr>
        <w:t xml:space="preserve">Dîvân Grubu </w:t>
      </w:r>
      <w:r w:rsidR="000A3995" w:rsidRPr="00363266">
        <w:rPr>
          <w:rFonts w:ascii="Times New Roman" w:hAnsi="Times New Roman" w:cs="Times New Roman"/>
          <w:sz w:val="24"/>
          <w:szCs w:val="24"/>
        </w:rPr>
        <w:t>adı verilmiştir.</w:t>
      </w:r>
      <w:r w:rsidR="000A3995" w:rsidRPr="00363266">
        <w:rPr>
          <w:rStyle w:val="FootnoteReference"/>
          <w:rFonts w:ascii="Times New Roman" w:hAnsi="Times New Roman" w:cs="Times New Roman"/>
          <w:sz w:val="24"/>
          <w:szCs w:val="24"/>
        </w:rPr>
        <w:footnoteReference w:id="88"/>
      </w:r>
    </w:p>
    <w:p w:rsidR="007C0230" w:rsidRPr="00363266" w:rsidRDefault="007C0230"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Realizm, </w:t>
      </w:r>
      <w:r w:rsidR="000A3995" w:rsidRPr="00363266">
        <w:rPr>
          <w:rFonts w:ascii="Times New Roman" w:hAnsi="Times New Roman" w:cs="Times New Roman"/>
          <w:sz w:val="24"/>
          <w:szCs w:val="24"/>
        </w:rPr>
        <w:t>gerçekçilikten yola çıktığı için edebiyat</w:t>
      </w:r>
      <w:r w:rsidRPr="00363266">
        <w:rPr>
          <w:rFonts w:ascii="Times New Roman" w:hAnsi="Times New Roman" w:cs="Times New Roman"/>
          <w:sz w:val="24"/>
          <w:szCs w:val="24"/>
        </w:rPr>
        <w:t xml:space="preserve"> ve şiirin </w:t>
      </w:r>
      <w:r w:rsidR="000A3995" w:rsidRPr="00363266">
        <w:rPr>
          <w:rFonts w:ascii="Times New Roman" w:hAnsi="Times New Roman" w:cs="Times New Roman"/>
          <w:sz w:val="24"/>
          <w:szCs w:val="24"/>
        </w:rPr>
        <w:t>insanların hayatlarının gerçekliğinden beslenmesini savunmaktadır.</w:t>
      </w:r>
      <w:r w:rsidR="00892B62" w:rsidRPr="00363266">
        <w:rPr>
          <w:rFonts w:ascii="Times New Roman" w:hAnsi="Times New Roman" w:cs="Times New Roman"/>
          <w:sz w:val="24"/>
          <w:szCs w:val="24"/>
        </w:rPr>
        <w:t xml:space="preserve"> </w:t>
      </w:r>
      <w:r w:rsidR="000A3995" w:rsidRPr="00363266">
        <w:rPr>
          <w:rFonts w:ascii="Times New Roman" w:hAnsi="Times New Roman" w:cs="Times New Roman"/>
          <w:sz w:val="24"/>
          <w:szCs w:val="24"/>
        </w:rPr>
        <w:t xml:space="preserve">Bu yaklaşımla Arap Edebiyatında adını duyuran şairler arasında </w:t>
      </w:r>
      <w:r w:rsidR="00223BAE" w:rsidRPr="00363266">
        <w:rPr>
          <w:rFonts w:ascii="Times New Roman" w:hAnsi="Times New Roman" w:cs="Times New Roman"/>
          <w:sz w:val="24"/>
          <w:szCs w:val="24"/>
        </w:rPr>
        <w:t>Muhammed el-Cevâhirî,</w:t>
      </w:r>
      <w:r w:rsidR="000A3995" w:rsidRPr="00363266">
        <w:rPr>
          <w:rFonts w:ascii="Times New Roman" w:hAnsi="Times New Roman" w:cs="Times New Roman"/>
          <w:sz w:val="24"/>
          <w:szCs w:val="24"/>
        </w:rPr>
        <w:t xml:space="preserve"> </w:t>
      </w:r>
      <w:r w:rsidRPr="00363266">
        <w:rPr>
          <w:rFonts w:ascii="Times New Roman" w:hAnsi="Times New Roman" w:cs="Times New Roman"/>
          <w:sz w:val="24"/>
          <w:szCs w:val="24"/>
        </w:rPr>
        <w:t>Ahmed Refîk el-Mehdevî, B</w:t>
      </w:r>
      <w:r w:rsidR="00223BAE" w:rsidRPr="00363266">
        <w:rPr>
          <w:rFonts w:ascii="Times New Roman" w:hAnsi="Times New Roman" w:cs="Times New Roman"/>
          <w:sz w:val="24"/>
          <w:szCs w:val="24"/>
        </w:rPr>
        <w:t>edrî el-Cebel, ez-Zehavî, Ebu Şa</w:t>
      </w:r>
      <w:r w:rsidRPr="00363266">
        <w:rPr>
          <w:rFonts w:ascii="Times New Roman" w:hAnsi="Times New Roman" w:cs="Times New Roman"/>
          <w:sz w:val="24"/>
          <w:szCs w:val="24"/>
        </w:rPr>
        <w:t xml:space="preserve">dî, 'Umer Ebu Rîşe, Rüşdî el-Ma‘lûf, el-Kuravî </w:t>
      </w:r>
      <w:r w:rsidR="00223BAE" w:rsidRPr="00363266">
        <w:rPr>
          <w:rFonts w:ascii="Times New Roman" w:hAnsi="Times New Roman" w:cs="Times New Roman"/>
          <w:sz w:val="24"/>
          <w:szCs w:val="24"/>
        </w:rPr>
        <w:t>ile</w:t>
      </w:r>
      <w:r w:rsidRPr="00363266">
        <w:rPr>
          <w:rFonts w:ascii="Times New Roman" w:hAnsi="Times New Roman" w:cs="Times New Roman"/>
          <w:sz w:val="24"/>
          <w:szCs w:val="24"/>
        </w:rPr>
        <w:t xml:space="preserve"> İlyâs Ferhât </w:t>
      </w:r>
      <w:r w:rsidR="000A3995" w:rsidRPr="00363266">
        <w:rPr>
          <w:rFonts w:ascii="Times New Roman" w:hAnsi="Times New Roman" w:cs="Times New Roman"/>
          <w:sz w:val="24"/>
          <w:szCs w:val="24"/>
        </w:rPr>
        <w:t>gibi isimler gelmektedir.</w:t>
      </w:r>
    </w:p>
    <w:p w:rsidR="00F02D63" w:rsidRPr="00363266" w:rsidRDefault="00F02D63"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892B62" w:rsidRPr="00363266">
        <w:rPr>
          <w:rFonts w:ascii="Times New Roman" w:hAnsi="Times New Roman" w:cs="Times New Roman"/>
          <w:sz w:val="24"/>
          <w:szCs w:val="24"/>
        </w:rPr>
        <w:t xml:space="preserve">Bu ekolün </w:t>
      </w:r>
      <w:r w:rsidR="00195E6E" w:rsidRPr="00363266">
        <w:rPr>
          <w:rFonts w:ascii="Times New Roman" w:hAnsi="Times New Roman" w:cs="Times New Roman"/>
          <w:sz w:val="24"/>
          <w:szCs w:val="24"/>
        </w:rPr>
        <w:t>Ar</w:t>
      </w:r>
      <w:r w:rsidR="00223BAE" w:rsidRPr="00363266">
        <w:rPr>
          <w:rFonts w:ascii="Times New Roman" w:hAnsi="Times New Roman" w:cs="Times New Roman"/>
          <w:sz w:val="24"/>
          <w:szCs w:val="24"/>
        </w:rPr>
        <w:t xml:space="preserve">ap Edebiyatı’na </w:t>
      </w:r>
      <w:r w:rsidR="00892B62" w:rsidRPr="00363266">
        <w:rPr>
          <w:rFonts w:ascii="Times New Roman" w:hAnsi="Times New Roman" w:cs="Times New Roman"/>
          <w:sz w:val="24"/>
          <w:szCs w:val="24"/>
        </w:rPr>
        <w:t xml:space="preserve">temel </w:t>
      </w:r>
      <w:r w:rsidR="00223BAE" w:rsidRPr="00363266">
        <w:rPr>
          <w:rFonts w:ascii="Times New Roman" w:hAnsi="Times New Roman" w:cs="Times New Roman"/>
          <w:sz w:val="24"/>
          <w:szCs w:val="24"/>
        </w:rPr>
        <w:t>katkıları, 1920’lerde</w:t>
      </w:r>
      <w:r w:rsidR="00195E6E" w:rsidRPr="00363266">
        <w:rPr>
          <w:rFonts w:ascii="Times New Roman" w:hAnsi="Times New Roman" w:cs="Times New Roman"/>
          <w:sz w:val="24"/>
          <w:szCs w:val="24"/>
        </w:rPr>
        <w:t xml:space="preserve"> neoklasizme ve Şevkî’ye </w:t>
      </w:r>
      <w:r w:rsidR="00892B62" w:rsidRPr="00363266">
        <w:rPr>
          <w:rFonts w:ascii="Times New Roman" w:hAnsi="Times New Roman" w:cs="Times New Roman"/>
          <w:sz w:val="24"/>
          <w:szCs w:val="24"/>
        </w:rPr>
        <w:t xml:space="preserve">dair ortaya koydukları tenkitlerle </w:t>
      </w:r>
      <w:r w:rsidR="00223BAE" w:rsidRPr="00363266">
        <w:rPr>
          <w:rFonts w:ascii="Times New Roman" w:hAnsi="Times New Roman" w:cs="Times New Roman"/>
          <w:sz w:val="24"/>
          <w:szCs w:val="24"/>
        </w:rPr>
        <w:t>romantizmin</w:t>
      </w:r>
      <w:r w:rsidR="00892B62" w:rsidRPr="00363266">
        <w:rPr>
          <w:rFonts w:ascii="Times New Roman" w:hAnsi="Times New Roman" w:cs="Times New Roman"/>
          <w:sz w:val="24"/>
          <w:szCs w:val="24"/>
        </w:rPr>
        <w:t xml:space="preserve"> hız kazanmasını sağlamaları olmuştur.</w:t>
      </w:r>
      <w:r w:rsidR="00892B62" w:rsidRPr="00363266">
        <w:rPr>
          <w:rStyle w:val="FootnoteReference"/>
          <w:rFonts w:ascii="Times New Roman" w:hAnsi="Times New Roman" w:cs="Times New Roman"/>
          <w:sz w:val="24"/>
          <w:szCs w:val="24"/>
        </w:rPr>
        <w:footnoteReference w:id="89"/>
      </w:r>
    </w:p>
    <w:p w:rsidR="00195E6E" w:rsidRPr="00363266" w:rsidRDefault="00195E6E"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Pr="00363266">
        <w:rPr>
          <w:rFonts w:ascii="Times New Roman" w:hAnsi="Times New Roman" w:cs="Times New Roman"/>
          <w:b/>
          <w:sz w:val="24"/>
          <w:szCs w:val="24"/>
        </w:rPr>
        <w:t xml:space="preserve">C. Apollo </w:t>
      </w:r>
      <w:r w:rsidR="005A410A" w:rsidRPr="00363266">
        <w:rPr>
          <w:rFonts w:ascii="Times New Roman" w:hAnsi="Times New Roman" w:cs="Times New Roman"/>
          <w:b/>
          <w:sz w:val="24"/>
          <w:szCs w:val="24"/>
        </w:rPr>
        <w:t>Ekolü:</w:t>
      </w:r>
      <w:r w:rsidRPr="00363266">
        <w:rPr>
          <w:rFonts w:ascii="Times New Roman" w:hAnsi="Times New Roman" w:cs="Times New Roman"/>
          <w:sz w:val="24"/>
          <w:szCs w:val="24"/>
        </w:rPr>
        <w:t xml:space="preserve">  </w:t>
      </w:r>
      <w:r w:rsidRPr="00363266">
        <w:rPr>
          <w:rFonts w:ascii="Times New Roman" w:hAnsi="Times New Roman" w:cs="Times New Roman"/>
          <w:i/>
          <w:iCs/>
          <w:sz w:val="24"/>
          <w:szCs w:val="24"/>
        </w:rPr>
        <w:t xml:space="preserve">Medresetu’l-İhya’ ve’l-Ba‘s </w:t>
      </w:r>
      <w:r w:rsidRPr="00363266">
        <w:rPr>
          <w:rFonts w:ascii="Times New Roman" w:hAnsi="Times New Roman" w:cs="Times New Roman"/>
          <w:sz w:val="24"/>
          <w:szCs w:val="24"/>
        </w:rPr>
        <w:t>ile</w:t>
      </w:r>
      <w:r w:rsidR="00892B62" w:rsidRPr="00363266">
        <w:rPr>
          <w:rFonts w:ascii="Times New Roman" w:hAnsi="Times New Roman" w:cs="Times New Roman"/>
          <w:sz w:val="24"/>
          <w:szCs w:val="24"/>
        </w:rPr>
        <w:t xml:space="preserve"> Mahmud Sâmî el-Bârûdî’nin öncülüğünü yaptığı ekol ile </w:t>
      </w:r>
      <w:r w:rsidRPr="00363266">
        <w:rPr>
          <w:rFonts w:ascii="Times New Roman" w:hAnsi="Times New Roman" w:cs="Times New Roman"/>
          <w:i/>
          <w:iCs/>
          <w:sz w:val="24"/>
          <w:szCs w:val="24"/>
        </w:rPr>
        <w:t>Dîvân Grubu</w:t>
      </w:r>
      <w:r w:rsidR="00892B62" w:rsidRPr="00363266">
        <w:rPr>
          <w:rFonts w:ascii="Times New Roman" w:hAnsi="Times New Roman" w:cs="Times New Roman"/>
          <w:i/>
          <w:iCs/>
          <w:sz w:val="24"/>
          <w:szCs w:val="24"/>
        </w:rPr>
        <w:t xml:space="preserve"> </w:t>
      </w:r>
      <w:r w:rsidR="00892B62" w:rsidRPr="00363266">
        <w:rPr>
          <w:rFonts w:ascii="Times New Roman" w:hAnsi="Times New Roman" w:cs="Times New Roman"/>
          <w:iCs/>
          <w:sz w:val="24"/>
          <w:szCs w:val="24"/>
        </w:rPr>
        <w:t xml:space="preserve">arasındaki </w:t>
      </w:r>
      <w:r w:rsidR="00892B62" w:rsidRPr="00363266">
        <w:rPr>
          <w:rFonts w:ascii="Times New Roman" w:hAnsi="Times New Roman" w:cs="Times New Roman"/>
          <w:i/>
          <w:iCs/>
          <w:sz w:val="24"/>
          <w:szCs w:val="24"/>
        </w:rPr>
        <w:t xml:space="preserve"> </w:t>
      </w:r>
      <w:r w:rsidR="00892B62" w:rsidRPr="00363266">
        <w:rPr>
          <w:rFonts w:ascii="Times New Roman" w:hAnsi="Times New Roman" w:cs="Times New Roman"/>
          <w:sz w:val="24"/>
          <w:szCs w:val="24"/>
        </w:rPr>
        <w:t>atışmalar</w:t>
      </w:r>
      <w:r w:rsidRPr="00363266">
        <w:rPr>
          <w:rFonts w:ascii="Times New Roman" w:hAnsi="Times New Roman" w:cs="Times New Roman"/>
          <w:sz w:val="24"/>
          <w:szCs w:val="24"/>
        </w:rPr>
        <w:t xml:space="preserve">, İngiliz Romantik </w:t>
      </w:r>
      <w:r w:rsidR="00892B62" w:rsidRPr="00363266">
        <w:rPr>
          <w:rFonts w:ascii="Times New Roman" w:hAnsi="Times New Roman" w:cs="Times New Roman"/>
          <w:sz w:val="24"/>
          <w:szCs w:val="24"/>
        </w:rPr>
        <w:t xml:space="preserve">ekolü </w:t>
      </w:r>
      <w:r w:rsidRPr="00363266">
        <w:rPr>
          <w:rFonts w:ascii="Times New Roman" w:hAnsi="Times New Roman" w:cs="Times New Roman"/>
          <w:sz w:val="24"/>
          <w:szCs w:val="24"/>
        </w:rPr>
        <w:t>Mehcer Ekolü’nün</w:t>
      </w:r>
      <w:r w:rsidR="00892B62" w:rsidRPr="00363266">
        <w:rPr>
          <w:rFonts w:ascii="Times New Roman" w:hAnsi="Times New Roman" w:cs="Times New Roman"/>
          <w:sz w:val="24"/>
          <w:szCs w:val="24"/>
        </w:rPr>
        <w:t xml:space="preserve"> ve bilhassa </w:t>
      </w:r>
      <w:r w:rsidRPr="00363266">
        <w:rPr>
          <w:rFonts w:ascii="Times New Roman" w:hAnsi="Times New Roman" w:cs="Times New Roman"/>
          <w:sz w:val="24"/>
          <w:szCs w:val="24"/>
        </w:rPr>
        <w:t xml:space="preserve">Cübrân Halîl Cübrân’ın (ö.1931) </w:t>
      </w:r>
      <w:r w:rsidR="00892B62" w:rsidRPr="00363266">
        <w:rPr>
          <w:rFonts w:ascii="Times New Roman" w:hAnsi="Times New Roman" w:cs="Times New Roman"/>
          <w:sz w:val="24"/>
          <w:szCs w:val="24"/>
        </w:rPr>
        <w:t xml:space="preserve">tesirlerinin de varlığı ve </w:t>
      </w:r>
      <w:r w:rsidRPr="00363266">
        <w:rPr>
          <w:rFonts w:ascii="Times New Roman" w:hAnsi="Times New Roman" w:cs="Times New Roman"/>
          <w:sz w:val="24"/>
          <w:szCs w:val="24"/>
        </w:rPr>
        <w:t xml:space="preserve">28 Şubat 1922’de </w:t>
      </w:r>
      <w:r w:rsidR="00892B62" w:rsidRPr="00363266">
        <w:rPr>
          <w:rFonts w:ascii="Times New Roman" w:hAnsi="Times New Roman" w:cs="Times New Roman"/>
          <w:sz w:val="24"/>
          <w:szCs w:val="24"/>
        </w:rPr>
        <w:t xml:space="preserve">bildirgesiyle </w:t>
      </w:r>
      <w:r w:rsidRPr="00363266">
        <w:rPr>
          <w:rFonts w:ascii="Times New Roman" w:hAnsi="Times New Roman" w:cs="Times New Roman"/>
          <w:sz w:val="24"/>
          <w:szCs w:val="24"/>
        </w:rPr>
        <w:t xml:space="preserve">Mısır’ın </w:t>
      </w:r>
      <w:r w:rsidR="00892B62" w:rsidRPr="00363266">
        <w:rPr>
          <w:rFonts w:ascii="Times New Roman" w:hAnsi="Times New Roman" w:cs="Times New Roman"/>
          <w:sz w:val="24"/>
          <w:szCs w:val="24"/>
        </w:rPr>
        <w:t>özgürlüğüne kavuşması sonucunda daha özgün yaklaşımlar ortaya çıkmaya başlamıştır.</w:t>
      </w:r>
      <w:r w:rsidR="00892B62" w:rsidRPr="00363266">
        <w:rPr>
          <w:rStyle w:val="FootnoteReference"/>
          <w:rFonts w:ascii="Times New Roman" w:hAnsi="Times New Roman" w:cs="Times New Roman"/>
          <w:sz w:val="24"/>
          <w:szCs w:val="24"/>
        </w:rPr>
        <w:footnoteReference w:id="90"/>
      </w:r>
    </w:p>
    <w:p w:rsidR="00195E6E" w:rsidRPr="00363266" w:rsidRDefault="00195E6E"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892B62" w:rsidRPr="00363266">
        <w:rPr>
          <w:rFonts w:ascii="Times New Roman" w:hAnsi="Times New Roman" w:cs="Times New Roman"/>
          <w:sz w:val="24"/>
          <w:szCs w:val="24"/>
        </w:rPr>
        <w:t xml:space="preserve">Ahmed Zeki Ebu Şadî (1892-1955)’ nin öncüsü olduğu mezkur grup, </w:t>
      </w:r>
      <w:r w:rsidRPr="00363266">
        <w:rPr>
          <w:rFonts w:ascii="Times New Roman" w:hAnsi="Times New Roman" w:cs="Times New Roman"/>
          <w:sz w:val="24"/>
          <w:szCs w:val="24"/>
        </w:rPr>
        <w:t>Ebû</w:t>
      </w:r>
      <w:r w:rsidR="00892B62"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Şâdî, </w:t>
      </w:r>
      <w:r w:rsidR="00892B62" w:rsidRPr="00363266">
        <w:rPr>
          <w:rFonts w:ascii="Times New Roman" w:hAnsi="Times New Roman" w:cs="Times New Roman"/>
          <w:sz w:val="24"/>
          <w:szCs w:val="24"/>
        </w:rPr>
        <w:t xml:space="preserve">tarfından </w:t>
      </w:r>
      <w:r w:rsidR="00476822" w:rsidRPr="00363266">
        <w:rPr>
          <w:rFonts w:ascii="Times New Roman" w:hAnsi="Times New Roman" w:cs="Times New Roman"/>
          <w:sz w:val="24"/>
          <w:szCs w:val="24"/>
        </w:rPr>
        <w:t xml:space="preserve">1932’de Kahire’de kurulmuş ve başkan olarak olarak </w:t>
      </w:r>
      <w:r w:rsidRPr="00363266">
        <w:rPr>
          <w:rFonts w:ascii="Times New Roman" w:hAnsi="Times New Roman" w:cs="Times New Roman"/>
          <w:sz w:val="24"/>
          <w:szCs w:val="24"/>
        </w:rPr>
        <w:t xml:space="preserve">Ahmed Şevkî’yi </w:t>
      </w:r>
      <w:r w:rsidR="00476822" w:rsidRPr="00363266">
        <w:rPr>
          <w:rFonts w:ascii="Times New Roman" w:hAnsi="Times New Roman" w:cs="Times New Roman"/>
          <w:sz w:val="24"/>
          <w:szCs w:val="24"/>
        </w:rPr>
        <w:t xml:space="preserve">görevlendirmiştir. </w:t>
      </w:r>
      <w:r w:rsidRPr="00363266">
        <w:rPr>
          <w:rFonts w:ascii="Times New Roman" w:hAnsi="Times New Roman" w:cs="Times New Roman"/>
          <w:sz w:val="24"/>
          <w:szCs w:val="24"/>
        </w:rPr>
        <w:t xml:space="preserve">Şevkî’nin </w:t>
      </w:r>
      <w:r w:rsidR="00476822" w:rsidRPr="00363266">
        <w:rPr>
          <w:rFonts w:ascii="Times New Roman" w:hAnsi="Times New Roman" w:cs="Times New Roman"/>
          <w:sz w:val="24"/>
          <w:szCs w:val="24"/>
        </w:rPr>
        <w:t xml:space="preserve">vefatının ardından </w:t>
      </w:r>
      <w:r w:rsidRPr="00363266">
        <w:rPr>
          <w:rFonts w:ascii="Times New Roman" w:hAnsi="Times New Roman" w:cs="Times New Roman"/>
          <w:sz w:val="24"/>
          <w:szCs w:val="24"/>
        </w:rPr>
        <w:t xml:space="preserve">Halîl Mutrân </w:t>
      </w:r>
      <w:r w:rsidR="00476822" w:rsidRPr="00363266">
        <w:rPr>
          <w:rFonts w:ascii="Times New Roman" w:hAnsi="Times New Roman" w:cs="Times New Roman"/>
          <w:sz w:val="24"/>
          <w:szCs w:val="24"/>
        </w:rPr>
        <w:t xml:space="preserve">öncülüğü üstlenmiş 1935 yılına değin devam eden ekol ayrıca </w:t>
      </w:r>
      <w:r w:rsidRPr="00363266">
        <w:rPr>
          <w:rFonts w:ascii="Times New Roman" w:hAnsi="Times New Roman" w:cs="Times New Roman"/>
          <w:sz w:val="24"/>
          <w:szCs w:val="24"/>
        </w:rPr>
        <w:t xml:space="preserve">Apollo </w:t>
      </w:r>
      <w:r w:rsidR="00476822" w:rsidRPr="00363266">
        <w:rPr>
          <w:rFonts w:ascii="Times New Roman" w:hAnsi="Times New Roman" w:cs="Times New Roman"/>
          <w:sz w:val="24"/>
          <w:szCs w:val="24"/>
        </w:rPr>
        <w:t>adında bir jurnal da çıkarmaaya başlaamıştır.</w:t>
      </w:r>
      <w:r w:rsidR="00476822" w:rsidRPr="00363266">
        <w:rPr>
          <w:rStyle w:val="FootnoteReference"/>
          <w:rFonts w:ascii="Times New Roman" w:hAnsi="Times New Roman" w:cs="Times New Roman"/>
          <w:sz w:val="24"/>
          <w:szCs w:val="24"/>
        </w:rPr>
        <w:footnoteReference w:id="91"/>
      </w:r>
    </w:p>
    <w:p w:rsidR="00476822" w:rsidRPr="00363266" w:rsidRDefault="00476822" w:rsidP="001E6DF2">
      <w:pPr>
        <w:autoSpaceDE w:val="0"/>
        <w:autoSpaceDN w:val="0"/>
        <w:adjustRightInd w:val="0"/>
        <w:spacing w:before="120" w:after="120" w:line="360" w:lineRule="auto"/>
        <w:jc w:val="both"/>
        <w:rPr>
          <w:rFonts w:ascii="Times New Roman" w:hAnsi="Times New Roman" w:cs="Times New Roman"/>
          <w:sz w:val="24"/>
          <w:szCs w:val="24"/>
        </w:rPr>
      </w:pPr>
    </w:p>
    <w:p w:rsidR="00476822" w:rsidRPr="00363266" w:rsidRDefault="00476822" w:rsidP="001E6DF2">
      <w:pPr>
        <w:autoSpaceDE w:val="0"/>
        <w:autoSpaceDN w:val="0"/>
        <w:adjustRightInd w:val="0"/>
        <w:spacing w:before="120" w:after="120" w:line="360" w:lineRule="auto"/>
        <w:jc w:val="both"/>
        <w:rPr>
          <w:rFonts w:ascii="Times New Roman" w:hAnsi="Times New Roman" w:cs="Times New Roman"/>
          <w:sz w:val="24"/>
          <w:szCs w:val="24"/>
        </w:rPr>
      </w:pPr>
    </w:p>
    <w:p w:rsidR="00476822" w:rsidRPr="00363266" w:rsidRDefault="00476822" w:rsidP="001E6DF2">
      <w:pPr>
        <w:autoSpaceDE w:val="0"/>
        <w:autoSpaceDN w:val="0"/>
        <w:adjustRightInd w:val="0"/>
        <w:spacing w:before="120" w:after="120" w:line="360" w:lineRule="auto"/>
        <w:jc w:val="both"/>
        <w:rPr>
          <w:rFonts w:ascii="Times New Roman" w:hAnsi="Times New Roman" w:cs="Times New Roman"/>
          <w:sz w:val="24"/>
          <w:szCs w:val="24"/>
        </w:rPr>
      </w:pPr>
    </w:p>
    <w:p w:rsidR="00476822" w:rsidRPr="00363266" w:rsidRDefault="00195E6E"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p>
    <w:p w:rsidR="00476822" w:rsidRPr="00363266" w:rsidRDefault="005A085A" w:rsidP="001E6DF2">
      <w:pPr>
        <w:autoSpaceDE w:val="0"/>
        <w:autoSpaceDN w:val="0"/>
        <w:adjustRightInd w:val="0"/>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Edebiyatta</w:t>
      </w:r>
      <w:r w:rsidR="00476822" w:rsidRPr="00363266">
        <w:rPr>
          <w:rFonts w:ascii="Times New Roman" w:hAnsi="Times New Roman" w:cs="Times New Roman"/>
          <w:sz w:val="24"/>
          <w:szCs w:val="24"/>
        </w:rPr>
        <w:t xml:space="preserve"> serbest tarzı esas alan bu ekol aynı zamanda Arap Edebiyatı’nda ilk eleştirel şiir akımı olarak da ön plana çıkmıştır. Bu muvazenede yayın hayatına devam eden grup ve dergisi Apollo ilk sayısında  şiiri yüceltmek amacıyla adını </w:t>
      </w:r>
      <w:r w:rsidR="00E832E7" w:rsidRPr="00363266">
        <w:rPr>
          <w:rFonts w:ascii="Times New Roman" w:hAnsi="Times New Roman" w:cs="Times New Roman"/>
          <w:sz w:val="24"/>
          <w:szCs w:val="24"/>
        </w:rPr>
        <w:t>Yunan mitolojisi</w:t>
      </w:r>
      <w:r w:rsidR="00476822" w:rsidRPr="00363266">
        <w:rPr>
          <w:rFonts w:ascii="Times New Roman" w:hAnsi="Times New Roman" w:cs="Times New Roman"/>
          <w:sz w:val="24"/>
          <w:szCs w:val="24"/>
        </w:rPr>
        <w:t xml:space="preserve">nde şiir </w:t>
      </w:r>
      <w:r w:rsidR="00476822" w:rsidRPr="00363266">
        <w:rPr>
          <w:rFonts w:ascii="Times New Roman" w:hAnsi="Times New Roman" w:cs="Times New Roman"/>
          <w:sz w:val="24"/>
          <w:szCs w:val="24"/>
        </w:rPr>
        <w:lastRenderedPageBreak/>
        <w:t xml:space="preserve">ve müzik tanrısı olan </w:t>
      </w:r>
      <w:r w:rsidR="00E832E7" w:rsidRPr="00363266">
        <w:rPr>
          <w:rFonts w:ascii="Times New Roman" w:hAnsi="Times New Roman" w:cs="Times New Roman"/>
          <w:sz w:val="24"/>
          <w:szCs w:val="24"/>
        </w:rPr>
        <w:t xml:space="preserve"> iddiaedilen Apollo’dan alındığı</w:t>
      </w:r>
      <w:r w:rsidR="00476822" w:rsidRPr="00363266">
        <w:rPr>
          <w:rFonts w:ascii="Times New Roman" w:hAnsi="Times New Roman" w:cs="Times New Roman"/>
          <w:sz w:val="24"/>
          <w:szCs w:val="24"/>
        </w:rPr>
        <w:t>nı beyan etmiştir.</w:t>
      </w:r>
      <w:r w:rsidR="00476822" w:rsidRPr="00363266">
        <w:rPr>
          <w:rStyle w:val="FootnoteReference"/>
          <w:rFonts w:ascii="Times New Roman" w:hAnsi="Times New Roman" w:cs="Times New Roman"/>
          <w:sz w:val="24"/>
          <w:szCs w:val="24"/>
        </w:rPr>
        <w:footnoteReference w:id="92"/>
      </w:r>
      <w:r w:rsidR="00EC25E6">
        <w:rPr>
          <w:rFonts w:ascii="Times New Roman" w:hAnsi="Times New Roman" w:cs="Times New Roman"/>
          <w:sz w:val="24"/>
          <w:szCs w:val="24"/>
        </w:rPr>
        <w:t xml:space="preserve"> </w:t>
      </w:r>
      <w:r w:rsidR="00476822" w:rsidRPr="00363266">
        <w:rPr>
          <w:rFonts w:ascii="Times New Roman" w:hAnsi="Times New Roman" w:cs="Times New Roman"/>
          <w:sz w:val="24"/>
          <w:szCs w:val="24"/>
        </w:rPr>
        <w:t xml:space="preserve">Bu yönüyle söz konusu ekolün Arap şiirine katkısı büyük olmuştur. </w:t>
      </w:r>
    </w:p>
    <w:p w:rsidR="00FC27C0" w:rsidRPr="00363266" w:rsidRDefault="00E832E7"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b/>
          <w:sz w:val="24"/>
          <w:szCs w:val="24"/>
        </w:rPr>
        <w:tab/>
        <w:t xml:space="preserve">D. Mehcer </w:t>
      </w:r>
      <w:r w:rsidR="005A410A" w:rsidRPr="00363266">
        <w:rPr>
          <w:rFonts w:ascii="Times New Roman" w:hAnsi="Times New Roman" w:cs="Times New Roman"/>
          <w:b/>
          <w:sz w:val="24"/>
          <w:szCs w:val="24"/>
        </w:rPr>
        <w:t>Ekolü:</w:t>
      </w:r>
      <w:r w:rsidR="002734CC" w:rsidRPr="00363266">
        <w:rPr>
          <w:rFonts w:ascii="Times New Roman" w:hAnsi="Times New Roman" w:cs="Times New Roman"/>
          <w:b/>
          <w:sz w:val="24"/>
          <w:szCs w:val="24"/>
        </w:rPr>
        <w:t xml:space="preserve"> </w:t>
      </w:r>
      <w:r w:rsidR="002734CC" w:rsidRPr="00363266">
        <w:rPr>
          <w:rFonts w:ascii="Times New Roman" w:hAnsi="Times New Roman" w:cs="Times New Roman"/>
          <w:sz w:val="24"/>
          <w:szCs w:val="24"/>
        </w:rPr>
        <w:t>1900’ler Arap coğrafyasında</w:t>
      </w:r>
      <w:r w:rsidR="002734CC" w:rsidRPr="00363266">
        <w:rPr>
          <w:rFonts w:ascii="Times New Roman" w:hAnsi="Times New Roman" w:cs="Times New Roman"/>
          <w:b/>
          <w:sz w:val="24"/>
          <w:szCs w:val="24"/>
        </w:rPr>
        <w:t xml:space="preserve"> </w:t>
      </w:r>
      <w:r w:rsidR="002734CC" w:rsidRPr="00363266">
        <w:rPr>
          <w:rFonts w:ascii="Times New Roman" w:hAnsi="Times New Roman" w:cs="Times New Roman"/>
          <w:sz w:val="24"/>
          <w:szCs w:val="24"/>
        </w:rPr>
        <w:t>bilhassa sosyal,</w:t>
      </w:r>
      <w:r w:rsidR="002734CC" w:rsidRPr="00363266">
        <w:rPr>
          <w:rFonts w:ascii="Times New Roman" w:hAnsi="Times New Roman" w:cs="Times New Roman"/>
          <w:b/>
          <w:sz w:val="24"/>
          <w:szCs w:val="24"/>
        </w:rPr>
        <w:t xml:space="preserve"> </w:t>
      </w:r>
      <w:r w:rsidR="005A085A">
        <w:rPr>
          <w:rFonts w:ascii="Times New Roman" w:hAnsi="Times New Roman" w:cs="Times New Roman"/>
          <w:sz w:val="24"/>
          <w:szCs w:val="24"/>
        </w:rPr>
        <w:t>siyasi ve ekonomik kargaşa</w:t>
      </w:r>
      <w:r w:rsidR="002734CC" w:rsidRPr="00363266">
        <w:rPr>
          <w:rFonts w:ascii="Times New Roman" w:hAnsi="Times New Roman" w:cs="Times New Roman"/>
          <w:sz w:val="24"/>
          <w:szCs w:val="24"/>
        </w:rPr>
        <w:t xml:space="preserve">ların yaşanması birçok aydının bölgeden göç etmesine neden olmuşve hedef ülkeler olan </w:t>
      </w:r>
      <w:r w:rsidR="00BD780C" w:rsidRPr="00363266">
        <w:rPr>
          <w:rFonts w:ascii="Times New Roman" w:hAnsi="Times New Roman" w:cs="Times New Roman"/>
          <w:sz w:val="24"/>
          <w:szCs w:val="24"/>
        </w:rPr>
        <w:t>Kanada,</w:t>
      </w:r>
      <w:r w:rsidR="002734CC" w:rsidRPr="00363266">
        <w:rPr>
          <w:rFonts w:ascii="Times New Roman" w:hAnsi="Times New Roman" w:cs="Times New Roman"/>
          <w:sz w:val="24"/>
          <w:szCs w:val="24"/>
        </w:rPr>
        <w:t xml:space="preserve"> </w:t>
      </w:r>
      <w:r w:rsidR="00BD780C" w:rsidRPr="00363266">
        <w:rPr>
          <w:rFonts w:ascii="Times New Roman" w:hAnsi="Times New Roman" w:cs="Times New Roman"/>
          <w:sz w:val="24"/>
          <w:szCs w:val="24"/>
        </w:rPr>
        <w:t xml:space="preserve">Amerika Birleşik Devletleri, Brezilya, Arjantin, Şili, Venezüella, Meksika’ya </w:t>
      </w:r>
      <w:r w:rsidR="002734CC" w:rsidRPr="00363266">
        <w:rPr>
          <w:rFonts w:ascii="Times New Roman" w:hAnsi="Times New Roman" w:cs="Times New Roman"/>
          <w:sz w:val="24"/>
          <w:szCs w:val="24"/>
        </w:rPr>
        <w:t xml:space="preserve">yönelmeleri Mehcer ekolünün hayata geçmesine zemin hazırlamıştır. </w:t>
      </w:r>
      <w:r w:rsidR="00152BBE" w:rsidRPr="00363266">
        <w:rPr>
          <w:rFonts w:ascii="Times New Roman" w:hAnsi="Times New Roman" w:cs="Times New Roman"/>
          <w:sz w:val="24"/>
          <w:szCs w:val="24"/>
        </w:rPr>
        <w:t xml:space="preserve">Gittikleri uzak coğrafyalara Arap dili </w:t>
      </w:r>
      <w:r w:rsidR="005A085A">
        <w:rPr>
          <w:rFonts w:ascii="Times New Roman" w:hAnsi="Times New Roman" w:cs="Times New Roman"/>
          <w:sz w:val="24"/>
          <w:szCs w:val="24"/>
        </w:rPr>
        <w:t>ve edebiyatınıda götürerek bura</w:t>
      </w:r>
      <w:r w:rsidR="00152BBE" w:rsidRPr="00363266">
        <w:rPr>
          <w:rFonts w:ascii="Times New Roman" w:hAnsi="Times New Roman" w:cs="Times New Roman"/>
          <w:sz w:val="24"/>
          <w:szCs w:val="24"/>
        </w:rPr>
        <w:t>larda yeni yaklaşımlar inşa etmişlerdir. Bu bağlamda çalışmalarında gurbet, özlem, tecrübeler gibi temaları işlemişlerdir. İşte bu yakalaşımlar Mehcer akımını hayata geçirmiştir.</w:t>
      </w:r>
      <w:r w:rsidR="00152BBE" w:rsidRPr="00363266">
        <w:rPr>
          <w:rStyle w:val="FootnoteReference"/>
          <w:rFonts w:ascii="Times New Roman" w:hAnsi="Times New Roman" w:cs="Times New Roman"/>
          <w:sz w:val="24"/>
          <w:szCs w:val="24"/>
        </w:rPr>
        <w:footnoteReference w:id="93"/>
      </w:r>
      <w:r w:rsidR="00FC27C0" w:rsidRPr="00363266">
        <w:rPr>
          <w:rFonts w:ascii="Times New Roman" w:hAnsi="Times New Roman" w:cs="Times New Roman"/>
          <w:sz w:val="24"/>
          <w:szCs w:val="24"/>
        </w:rPr>
        <w:t xml:space="preserve"> Bu doğrultuda gelişme gösteren akım iki ekol olarak karşımıza çıkmaktadır: </w:t>
      </w:r>
    </w:p>
    <w:p w:rsidR="00E11E2A" w:rsidRPr="00363266" w:rsidRDefault="002414D5"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Pr="00363266">
        <w:rPr>
          <w:rFonts w:ascii="Times New Roman" w:hAnsi="Times New Roman" w:cs="Times New Roman"/>
          <w:b/>
          <w:bCs/>
          <w:sz w:val="24"/>
          <w:szCs w:val="24"/>
        </w:rPr>
        <w:t xml:space="preserve">1) er-Râbıtatu’l-Kalemiyye (Kalem Birliği) : </w:t>
      </w:r>
      <w:r w:rsidR="00E11E2A" w:rsidRPr="00363266">
        <w:rPr>
          <w:rFonts w:ascii="Times New Roman" w:hAnsi="Times New Roman" w:cs="Times New Roman"/>
          <w:sz w:val="24"/>
          <w:szCs w:val="24"/>
        </w:rPr>
        <w:t xml:space="preserve">Mehcer ekolüne bağlı olarak kurulan bu grup </w:t>
      </w:r>
      <w:r w:rsidRPr="00363266">
        <w:rPr>
          <w:rFonts w:ascii="Times New Roman" w:hAnsi="Times New Roman" w:cs="Times New Roman"/>
          <w:sz w:val="24"/>
          <w:szCs w:val="24"/>
        </w:rPr>
        <w:t xml:space="preserve"> </w:t>
      </w:r>
      <w:r w:rsidRPr="00363266">
        <w:rPr>
          <w:rFonts w:ascii="Times New Roman" w:hAnsi="Times New Roman" w:cs="Times New Roman"/>
          <w:i/>
          <w:iCs/>
          <w:sz w:val="24"/>
          <w:szCs w:val="24"/>
        </w:rPr>
        <w:t>er-Râbıtatu’l-Kalemiyye</w:t>
      </w:r>
      <w:r w:rsidR="00E11E2A" w:rsidRPr="00363266">
        <w:rPr>
          <w:rFonts w:ascii="Times New Roman" w:hAnsi="Times New Roman" w:cs="Times New Roman"/>
          <w:i/>
          <w:iCs/>
          <w:sz w:val="24"/>
          <w:szCs w:val="24"/>
        </w:rPr>
        <w:t xml:space="preserve"> </w:t>
      </w:r>
      <w:r w:rsidR="00E11E2A" w:rsidRPr="00363266">
        <w:rPr>
          <w:rFonts w:ascii="Times New Roman" w:hAnsi="Times New Roman" w:cs="Times New Roman"/>
          <w:iCs/>
          <w:sz w:val="24"/>
          <w:szCs w:val="24"/>
        </w:rPr>
        <w:t>adıyla</w:t>
      </w:r>
      <w:r w:rsidR="00E11E2A" w:rsidRPr="00363266">
        <w:rPr>
          <w:rFonts w:ascii="Times New Roman" w:hAnsi="Times New Roman" w:cs="Times New Roman"/>
          <w:i/>
          <w:iCs/>
          <w:sz w:val="24"/>
          <w:szCs w:val="24"/>
        </w:rPr>
        <w:t xml:space="preserve"> </w:t>
      </w:r>
      <w:r w:rsidRPr="00363266">
        <w:rPr>
          <w:rFonts w:ascii="Times New Roman" w:hAnsi="Times New Roman" w:cs="Times New Roman"/>
          <w:sz w:val="24"/>
          <w:szCs w:val="24"/>
        </w:rPr>
        <w:t xml:space="preserve"> Nisan 1920’de New York’ta </w:t>
      </w:r>
      <w:r w:rsidR="00E11E2A" w:rsidRPr="00363266">
        <w:rPr>
          <w:rFonts w:ascii="Times New Roman" w:hAnsi="Times New Roman" w:cs="Times New Roman"/>
          <w:sz w:val="24"/>
          <w:szCs w:val="24"/>
        </w:rPr>
        <w:t>adından bahs ettirmeye başlamış ve kısa zamanda adını tüm dünyada duyurmuştur.</w:t>
      </w:r>
      <w:r w:rsidR="00E11E2A" w:rsidRPr="00363266">
        <w:rPr>
          <w:rStyle w:val="FootnoteReference"/>
          <w:rFonts w:ascii="Times New Roman" w:hAnsi="Times New Roman" w:cs="Times New Roman"/>
          <w:sz w:val="24"/>
          <w:szCs w:val="24"/>
        </w:rPr>
        <w:footnoteReference w:id="94"/>
      </w:r>
    </w:p>
    <w:p w:rsidR="002414D5" w:rsidRPr="00363266" w:rsidRDefault="002414D5"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er-Râbıtatu’l-Kalemiyye’ye üye olsun veya olmasın yayımlamaya uygun bulunan</w:t>
      </w:r>
      <w:r w:rsidR="005A085A">
        <w:rPr>
          <w:rFonts w:ascii="Times New Roman" w:hAnsi="Times New Roman" w:cs="Times New Roman"/>
          <w:sz w:val="24"/>
          <w:szCs w:val="24"/>
        </w:rPr>
        <w:t xml:space="preserve"> </w:t>
      </w:r>
      <w:r w:rsidRPr="00363266">
        <w:rPr>
          <w:rFonts w:ascii="Times New Roman" w:hAnsi="Times New Roman" w:cs="Times New Roman"/>
          <w:sz w:val="24"/>
          <w:szCs w:val="24"/>
        </w:rPr>
        <w:t>Arapça eserleri yayımlamak, dünya edebiyatının önde gelen edebî eserlerini tercüme</w:t>
      </w:r>
      <w:r w:rsidR="00FC27C0" w:rsidRPr="00363266">
        <w:rPr>
          <w:rFonts w:ascii="Times New Roman" w:hAnsi="Times New Roman" w:cs="Times New Roman"/>
          <w:sz w:val="24"/>
          <w:szCs w:val="24"/>
        </w:rPr>
        <w:t xml:space="preserve"> </w:t>
      </w:r>
      <w:r w:rsidRPr="00363266">
        <w:rPr>
          <w:rFonts w:ascii="Times New Roman" w:hAnsi="Times New Roman" w:cs="Times New Roman"/>
          <w:sz w:val="24"/>
          <w:szCs w:val="24"/>
        </w:rPr>
        <w:t>etmek veya ettirmek, edebiyatçıları teşvik maksadıyla nitelikli şiir ve nesir ürünlerine</w:t>
      </w:r>
      <w:r w:rsidR="005A085A">
        <w:rPr>
          <w:rFonts w:ascii="Times New Roman" w:hAnsi="Times New Roman" w:cs="Times New Roman"/>
          <w:sz w:val="24"/>
          <w:szCs w:val="24"/>
        </w:rPr>
        <w:t xml:space="preserve"> </w:t>
      </w:r>
      <w:r w:rsidRPr="00363266">
        <w:rPr>
          <w:rFonts w:ascii="Times New Roman" w:hAnsi="Times New Roman" w:cs="Times New Roman"/>
          <w:sz w:val="24"/>
          <w:szCs w:val="24"/>
        </w:rPr>
        <w:t>ödüller vermek, bu birliğin hedefleri arasında yer almaktadır. Birliğin kurulmasının</w:t>
      </w:r>
      <w:r w:rsidR="005A085A">
        <w:rPr>
          <w:rFonts w:ascii="Times New Roman" w:hAnsi="Times New Roman" w:cs="Times New Roman"/>
          <w:sz w:val="24"/>
          <w:szCs w:val="24"/>
        </w:rPr>
        <w:t xml:space="preserve"> </w:t>
      </w:r>
      <w:r w:rsidRPr="00363266">
        <w:rPr>
          <w:rFonts w:ascii="Times New Roman" w:hAnsi="Times New Roman" w:cs="Times New Roman"/>
          <w:sz w:val="24"/>
          <w:szCs w:val="24"/>
        </w:rPr>
        <w:t>ardından yazılarını ve şiirlerini gazete ve dergilerde yayımlayan kalem üyeleri,</w:t>
      </w:r>
      <w:r w:rsidR="00D83239"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isimlerinin altına </w:t>
      </w:r>
      <w:r w:rsidRPr="00363266">
        <w:rPr>
          <w:rFonts w:ascii="Times New Roman" w:hAnsi="Times New Roman" w:cs="Times New Roman"/>
          <w:i/>
          <w:iCs/>
          <w:sz w:val="24"/>
          <w:szCs w:val="24"/>
        </w:rPr>
        <w:t xml:space="preserve">er-Râbıtâtu’l-Kalemiyye </w:t>
      </w:r>
      <w:r w:rsidRPr="00363266">
        <w:rPr>
          <w:rFonts w:ascii="Times New Roman" w:hAnsi="Times New Roman" w:cs="Times New Roman"/>
          <w:sz w:val="24"/>
          <w:szCs w:val="24"/>
        </w:rPr>
        <w:t>ibaresini eklemişlerdir. Cemiyet, her yılınsonunda kendi üyelerini çeşitli gazete ve dergilerde yayımlamış olduğu edebî ürünleri</w:t>
      </w:r>
      <w:r w:rsidR="00EC25E6">
        <w:rPr>
          <w:rFonts w:ascii="Times New Roman" w:hAnsi="Times New Roman" w:cs="Times New Roman"/>
          <w:sz w:val="24"/>
          <w:szCs w:val="24"/>
        </w:rPr>
        <w:t xml:space="preserve"> </w:t>
      </w:r>
      <w:r w:rsidRPr="00363266">
        <w:rPr>
          <w:rFonts w:ascii="Times New Roman" w:hAnsi="Times New Roman" w:cs="Times New Roman"/>
          <w:sz w:val="24"/>
          <w:szCs w:val="24"/>
        </w:rPr>
        <w:t xml:space="preserve">kapsayan bir eseri </w:t>
      </w:r>
      <w:r w:rsidRPr="00363266">
        <w:rPr>
          <w:rFonts w:ascii="Times New Roman" w:hAnsi="Times New Roman" w:cs="Times New Roman"/>
          <w:i/>
          <w:iCs/>
          <w:sz w:val="24"/>
          <w:szCs w:val="24"/>
        </w:rPr>
        <w:t xml:space="preserve">es-Sâih </w:t>
      </w:r>
      <w:r w:rsidRPr="00363266">
        <w:rPr>
          <w:rFonts w:ascii="Times New Roman" w:hAnsi="Times New Roman" w:cs="Times New Roman"/>
          <w:sz w:val="24"/>
          <w:szCs w:val="24"/>
        </w:rPr>
        <w:t>gazetesinin özel sayısı olarak yayımlamıştır.</w:t>
      </w:r>
      <w:r w:rsidRPr="00363266">
        <w:rPr>
          <w:rStyle w:val="FootnoteReference"/>
          <w:rFonts w:ascii="Times New Roman" w:hAnsi="Times New Roman" w:cs="Times New Roman"/>
          <w:sz w:val="24"/>
          <w:szCs w:val="24"/>
        </w:rPr>
        <w:footnoteReference w:id="95"/>
      </w:r>
    </w:p>
    <w:p w:rsidR="00BF6B5E" w:rsidRPr="00363266" w:rsidRDefault="00BF6B5E"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Edebiyat ve şiirde yeni eğilimleri temsil eden Kalem birliği, Cübrân’ın fikirlerinedeniyle romantizme meyletmiştir. Biçim olarak Romantizme daha yakın olmasına</w:t>
      </w:r>
      <w:r w:rsidR="00EC25E6">
        <w:rPr>
          <w:rFonts w:ascii="Times New Roman" w:hAnsi="Times New Roman" w:cs="Times New Roman"/>
          <w:sz w:val="24"/>
          <w:szCs w:val="24"/>
        </w:rPr>
        <w:t xml:space="preserve"> </w:t>
      </w:r>
      <w:r w:rsidRPr="00363266">
        <w:rPr>
          <w:rFonts w:ascii="Times New Roman" w:hAnsi="Times New Roman" w:cs="Times New Roman"/>
          <w:sz w:val="24"/>
          <w:szCs w:val="24"/>
        </w:rPr>
        <w:t>rağmen tasavvuru ve engin deneyimi, birliğin edebiyatı ile şiirini ilmî ve fikrî bakımdan</w:t>
      </w:r>
      <w:r w:rsidR="00EC25E6">
        <w:rPr>
          <w:rFonts w:ascii="Times New Roman" w:hAnsi="Times New Roman" w:cs="Times New Roman"/>
          <w:sz w:val="24"/>
          <w:szCs w:val="24"/>
        </w:rPr>
        <w:t xml:space="preserve"> </w:t>
      </w:r>
      <w:r w:rsidRPr="00363266">
        <w:rPr>
          <w:rFonts w:ascii="Times New Roman" w:hAnsi="Times New Roman" w:cs="Times New Roman"/>
          <w:sz w:val="24"/>
          <w:szCs w:val="24"/>
        </w:rPr>
        <w:t xml:space="preserve">dünya standartlarının üstüne taşımıştır. </w:t>
      </w:r>
    </w:p>
    <w:p w:rsidR="00195E6E" w:rsidRPr="00363266" w:rsidRDefault="002414D5"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BF6B5E" w:rsidRPr="00363266">
        <w:rPr>
          <w:rFonts w:ascii="Times New Roman" w:hAnsi="Times New Roman" w:cs="Times New Roman"/>
          <w:b/>
          <w:bCs/>
          <w:sz w:val="24"/>
          <w:szCs w:val="24"/>
        </w:rPr>
        <w:t xml:space="preserve">2) el-‘Usbetu’l-Endelüsiyye (Endülüs Birliği) : </w:t>
      </w:r>
      <w:r w:rsidR="00BF6B5E" w:rsidRPr="00363266">
        <w:rPr>
          <w:rFonts w:ascii="Times New Roman" w:hAnsi="Times New Roman" w:cs="Times New Roman"/>
          <w:sz w:val="24"/>
          <w:szCs w:val="24"/>
        </w:rPr>
        <w:t xml:space="preserve">er-Râbıtatu’l-Kalemiyye’nin dağılmasından bir yıl sonra, Ocak 1932’de GüneyAmerika kıtasında yer alan </w:t>
      </w:r>
      <w:r w:rsidR="00BF6B5E" w:rsidRPr="00363266">
        <w:rPr>
          <w:rFonts w:ascii="Times New Roman" w:hAnsi="Times New Roman" w:cs="Times New Roman"/>
          <w:sz w:val="24"/>
          <w:szCs w:val="24"/>
        </w:rPr>
        <w:lastRenderedPageBreak/>
        <w:t xml:space="preserve">Brezilya’nın San Paolo eyaletinde Mîşâl Ma‘lûf, </w:t>
      </w:r>
      <w:r w:rsidR="00BF6B5E" w:rsidRPr="00363266">
        <w:rPr>
          <w:rFonts w:ascii="Times New Roman" w:hAnsi="Times New Roman" w:cs="Times New Roman"/>
          <w:i/>
          <w:iCs/>
          <w:sz w:val="24"/>
          <w:szCs w:val="24"/>
        </w:rPr>
        <w:t xml:space="preserve">el-‘Usbetu’l-Endelüsiyye </w:t>
      </w:r>
      <w:r w:rsidR="00BF6B5E" w:rsidRPr="00363266">
        <w:rPr>
          <w:rFonts w:ascii="Times New Roman" w:hAnsi="Times New Roman" w:cs="Times New Roman"/>
          <w:sz w:val="24"/>
          <w:szCs w:val="24"/>
        </w:rPr>
        <w:t>adlı edebî birliği kurmuş, başkanı kendisi, sözcüsü de Nazîr Zeytûn Mîşâlolmuştur. Ma‘lûf’tan sonra birliğin başkanı olarak şair Kuravî, onun ardından ise Mîşâl’in</w:t>
      </w:r>
      <w:r w:rsidR="00EC25E6">
        <w:rPr>
          <w:rFonts w:ascii="Times New Roman" w:hAnsi="Times New Roman" w:cs="Times New Roman"/>
          <w:sz w:val="24"/>
          <w:szCs w:val="24"/>
        </w:rPr>
        <w:t xml:space="preserve"> </w:t>
      </w:r>
      <w:r w:rsidR="00BF6B5E" w:rsidRPr="00363266">
        <w:rPr>
          <w:rFonts w:ascii="Times New Roman" w:hAnsi="Times New Roman" w:cs="Times New Roman"/>
          <w:sz w:val="24"/>
          <w:szCs w:val="24"/>
        </w:rPr>
        <w:t xml:space="preserve">kız kardeşinin </w:t>
      </w:r>
      <w:r w:rsidR="00EC25E6">
        <w:rPr>
          <w:rFonts w:ascii="Times New Roman" w:hAnsi="Times New Roman" w:cs="Times New Roman"/>
          <w:sz w:val="24"/>
          <w:szCs w:val="24"/>
        </w:rPr>
        <w:t>oğlu Şefîk Ma‘lûf seçilmiştir.</w:t>
      </w:r>
      <w:r w:rsidR="00BF6B5E" w:rsidRPr="00363266">
        <w:rPr>
          <w:rFonts w:ascii="Times New Roman" w:hAnsi="Times New Roman" w:cs="Times New Roman"/>
          <w:sz w:val="24"/>
          <w:szCs w:val="24"/>
        </w:rPr>
        <w:t xml:space="preserve"> Endülüs birliğinin üyeleri arasında şair</w:t>
      </w:r>
      <w:r w:rsidR="00EC25E6">
        <w:rPr>
          <w:rFonts w:ascii="Times New Roman" w:hAnsi="Times New Roman" w:cs="Times New Roman"/>
          <w:sz w:val="24"/>
          <w:szCs w:val="24"/>
        </w:rPr>
        <w:t xml:space="preserve"> </w:t>
      </w:r>
      <w:r w:rsidR="00BF6B5E" w:rsidRPr="00363266">
        <w:rPr>
          <w:rFonts w:ascii="Times New Roman" w:hAnsi="Times New Roman" w:cs="Times New Roman"/>
          <w:sz w:val="24"/>
          <w:szCs w:val="24"/>
        </w:rPr>
        <w:t>Reşîd Selîm el-Hûrî, Şefîkâ Kaysar Selîm el-Hûrî, İlyâs Ferhât, Şükrullah el-Cer, NasrSem’ân, Riyâd Ma‘lûf, Şefîk Ma‘lûf, ‘Akl el-Cer, Habîb Mes‘ûd, Tevfîk Kırbân, Selmâ</w:t>
      </w:r>
      <w:r w:rsidR="00EC25E6">
        <w:rPr>
          <w:rFonts w:ascii="Times New Roman" w:hAnsi="Times New Roman" w:cs="Times New Roman"/>
          <w:sz w:val="24"/>
          <w:szCs w:val="24"/>
        </w:rPr>
        <w:t xml:space="preserve"> </w:t>
      </w:r>
      <w:r w:rsidR="00BF6B5E" w:rsidRPr="00363266">
        <w:rPr>
          <w:rFonts w:ascii="Times New Roman" w:hAnsi="Times New Roman" w:cs="Times New Roman"/>
          <w:sz w:val="24"/>
          <w:szCs w:val="24"/>
        </w:rPr>
        <w:t>Sâig ve George Antone Kfoury gibi şahsiyetler bulunmaktadır.</w:t>
      </w:r>
      <w:r w:rsidR="00BF6B5E" w:rsidRPr="00363266">
        <w:rPr>
          <w:rStyle w:val="FootnoteReference"/>
          <w:rFonts w:ascii="Times New Roman" w:hAnsi="Times New Roman" w:cs="Times New Roman"/>
          <w:sz w:val="24"/>
          <w:szCs w:val="24"/>
        </w:rPr>
        <w:footnoteReference w:id="96"/>
      </w:r>
    </w:p>
    <w:p w:rsidR="001A5A86" w:rsidRPr="00363266" w:rsidRDefault="001A5A86"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Haddâd, topluluğun ilkelerinin Arap edebiyatını güçlendirmek, edebiyatçılar</w:t>
      </w:r>
      <w:r w:rsidR="00B01327">
        <w:rPr>
          <w:rFonts w:ascii="Times New Roman" w:hAnsi="Times New Roman" w:cs="Times New Roman"/>
          <w:sz w:val="24"/>
          <w:szCs w:val="24"/>
        </w:rPr>
        <w:t xml:space="preserve"> </w:t>
      </w:r>
      <w:r w:rsidRPr="00363266">
        <w:rPr>
          <w:rFonts w:ascii="Times New Roman" w:hAnsi="Times New Roman" w:cs="Times New Roman"/>
          <w:sz w:val="24"/>
          <w:szCs w:val="24"/>
        </w:rPr>
        <w:t>arasında kardeşliği sağlamak ve Arap dilinin seviyesini yükseltmek olduğundan</w:t>
      </w:r>
      <w:r w:rsidR="00B01327">
        <w:rPr>
          <w:rFonts w:ascii="Times New Roman" w:hAnsi="Times New Roman" w:cs="Times New Roman"/>
          <w:sz w:val="24"/>
          <w:szCs w:val="24"/>
        </w:rPr>
        <w:t xml:space="preserve"> </w:t>
      </w:r>
      <w:r w:rsidRPr="00363266">
        <w:rPr>
          <w:rFonts w:ascii="Times New Roman" w:hAnsi="Times New Roman" w:cs="Times New Roman"/>
          <w:sz w:val="24"/>
          <w:szCs w:val="24"/>
        </w:rPr>
        <w:t>bahsetmiştir. Ayrıca Şefîk Ma‘lûf, Endülüs birliğinin amacının cemiyetin temellerinin</w:t>
      </w:r>
      <w:r w:rsidR="00B01327">
        <w:rPr>
          <w:rFonts w:ascii="Times New Roman" w:hAnsi="Times New Roman" w:cs="Times New Roman"/>
          <w:sz w:val="24"/>
          <w:szCs w:val="24"/>
        </w:rPr>
        <w:t xml:space="preserve"> </w:t>
      </w:r>
      <w:r w:rsidRPr="00363266">
        <w:rPr>
          <w:rFonts w:ascii="Times New Roman" w:hAnsi="Times New Roman" w:cs="Times New Roman"/>
          <w:sz w:val="24"/>
          <w:szCs w:val="24"/>
        </w:rPr>
        <w:t>herhangi bir kaynağa bağlı kalmaksızın edebiyatın sanat ve estetik değerler taşıması</w:t>
      </w:r>
      <w:r w:rsidR="00B01327">
        <w:rPr>
          <w:rFonts w:ascii="Times New Roman" w:hAnsi="Times New Roman" w:cs="Times New Roman"/>
          <w:sz w:val="24"/>
          <w:szCs w:val="24"/>
        </w:rPr>
        <w:t xml:space="preserve"> </w:t>
      </w:r>
      <w:r w:rsidRPr="00363266">
        <w:rPr>
          <w:rFonts w:ascii="Times New Roman" w:hAnsi="Times New Roman" w:cs="Times New Roman"/>
          <w:sz w:val="24"/>
          <w:szCs w:val="24"/>
        </w:rPr>
        <w:t>uğruna mücadele etmek olduğunu vurgulamıştır. Bunun yanında, birliğin edebî dilinina</w:t>
      </w:r>
      <w:r w:rsidR="00B01327">
        <w:rPr>
          <w:rFonts w:ascii="Times New Roman" w:hAnsi="Times New Roman" w:cs="Times New Roman"/>
          <w:sz w:val="24"/>
          <w:szCs w:val="24"/>
        </w:rPr>
        <w:t xml:space="preserve"> </w:t>
      </w:r>
      <w:r w:rsidRPr="00363266">
        <w:rPr>
          <w:rFonts w:ascii="Times New Roman" w:hAnsi="Times New Roman" w:cs="Times New Roman"/>
          <w:sz w:val="24"/>
          <w:szCs w:val="24"/>
        </w:rPr>
        <w:t>yırt edici özelliği ise, klasik Arap dilinin üsluplarını ve kurallarını kullanmaları</w:t>
      </w:r>
      <w:r w:rsidR="003B21D4">
        <w:rPr>
          <w:rFonts w:ascii="Times New Roman" w:hAnsi="Times New Roman" w:cs="Times New Roman"/>
          <w:sz w:val="24"/>
          <w:szCs w:val="24"/>
        </w:rPr>
        <w:t xml:space="preserve"> </w:t>
      </w:r>
      <w:r w:rsidRPr="00363266">
        <w:rPr>
          <w:rFonts w:ascii="Times New Roman" w:hAnsi="Times New Roman" w:cs="Times New Roman"/>
          <w:sz w:val="24"/>
          <w:szCs w:val="24"/>
        </w:rPr>
        <w:t>olmuştur.</w:t>
      </w:r>
      <w:r w:rsidRPr="00363266">
        <w:rPr>
          <w:rStyle w:val="FootnoteReference"/>
          <w:rFonts w:ascii="Times New Roman" w:hAnsi="Times New Roman" w:cs="Times New Roman"/>
          <w:sz w:val="24"/>
          <w:szCs w:val="24"/>
        </w:rPr>
        <w:footnoteReference w:id="97"/>
      </w:r>
      <w:r w:rsidR="00765279">
        <w:rPr>
          <w:rFonts w:ascii="Times New Roman" w:hAnsi="Times New Roman" w:cs="Times New Roman"/>
          <w:sz w:val="24"/>
          <w:szCs w:val="24"/>
        </w:rPr>
        <w:t xml:space="preserve"> </w:t>
      </w:r>
      <w:r w:rsidR="0004177C" w:rsidRPr="00363266">
        <w:rPr>
          <w:rFonts w:ascii="Times New Roman" w:hAnsi="Times New Roman" w:cs="Times New Roman"/>
          <w:sz w:val="24"/>
          <w:szCs w:val="24"/>
        </w:rPr>
        <w:t>Modern Arap edebiyatı ile ilgili bu bilgilerden sonra Arap romancılığına bakacak olursak;</w:t>
      </w:r>
    </w:p>
    <w:p w:rsidR="001A5A86" w:rsidRPr="00363266" w:rsidRDefault="001A5A86"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04177C" w:rsidRPr="00363266">
        <w:rPr>
          <w:rFonts w:ascii="Times New Roman" w:hAnsi="Times New Roman" w:cs="Times New Roman"/>
          <w:sz w:val="24"/>
          <w:szCs w:val="24"/>
        </w:rPr>
        <w:t>Batı’da orta sınıf denen tabakanın ortaya çıkması ile kendine geniş bir zemin bulan roman türünün Arap edebiyatında karşılığını bulması, XIX. yüzyılın sonlarına denk gelmektedir. Batı’da romanın ortaya çıktığı dönem kapitalizme dönüşümün başlangıç yılları iken Arap romanının ortaya çıktığı tarihler ise Arapların Batılı emperyalist güçlerle karşı karşıya geldiği olaylara tekabül etmiştir. Bu, Arap romanının ortaya çıkışını Batı romanının ortaya çıkışından ayıran bir özelliktir. Zira Batı romanının ortaya çıkışı, feodalite sisteminin yıkılıp yerine kapitalist piyasanın meydana çıkması ve bu yeni piyasada kendi değerlerini arama krizi ile alakalı ise, Arap romanının ortaya çıkışı da sömürgeci Batı karşısında milli duruşunu, Arap kimliğini ortaya koyma çabası ile ilişkilidir denilebilir.</w:t>
      </w:r>
      <w:r w:rsidR="0004177C" w:rsidRPr="00363266">
        <w:rPr>
          <w:rStyle w:val="FootnoteReference"/>
          <w:rFonts w:ascii="Times New Roman" w:hAnsi="Times New Roman" w:cs="Times New Roman"/>
          <w:sz w:val="24"/>
          <w:szCs w:val="24"/>
        </w:rPr>
        <w:footnoteReference w:id="98"/>
      </w:r>
    </w:p>
    <w:p w:rsidR="00D964A3" w:rsidRPr="00363266" w:rsidRDefault="00D964A3"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Meselenin milli bir duruşla ilişkisinden dolayı, ilk Arap romanı çalışmaları klasik Arap edebi türlerinin değişik ifadeleri ile yeniden karşımıza çıkıyordu.  Makamât, epik konulu hikâyeler ve halk hikâyeleri gibi şekillerle romanlar yazılıyordu. Bu dönemde yazılan Arap romanları çoğunlukla klasik Arap edebiyatının anlatı </w:t>
      </w:r>
      <w:r w:rsidRPr="00363266">
        <w:rPr>
          <w:rFonts w:ascii="Times New Roman" w:hAnsi="Times New Roman" w:cs="Times New Roman"/>
          <w:sz w:val="24"/>
          <w:szCs w:val="24"/>
        </w:rPr>
        <w:lastRenderedPageBreak/>
        <w:t>çeşitlerinden ilham alıyordu. Ali Mübarek, Hafız İbrahim gibi yazarların çalışmaları güçlü bir şekilde Klasik Arap edebiyatından yararlandıklarını gösteriyordu.</w:t>
      </w:r>
      <w:r w:rsidRPr="00363266">
        <w:rPr>
          <w:rStyle w:val="FootnoteReference"/>
          <w:rFonts w:ascii="Times New Roman" w:hAnsi="Times New Roman" w:cs="Times New Roman"/>
          <w:sz w:val="24"/>
          <w:szCs w:val="24"/>
        </w:rPr>
        <w:footnoteReference w:id="99"/>
      </w:r>
    </w:p>
    <w:p w:rsidR="002B3D5B" w:rsidRPr="00363266" w:rsidRDefault="002B3D5B"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Roman, Arap coğrafyasına ilk olarak Rifâ‘a Râf‘i et-Tahtâvî’nin 1867 yılında Fransız yazar François Fenelon’un (ö.1715) </w:t>
      </w:r>
      <w:r w:rsidRPr="00363266">
        <w:rPr>
          <w:rFonts w:ascii="Times New Roman" w:hAnsi="Times New Roman" w:cs="Times New Roman"/>
          <w:i/>
          <w:iCs/>
          <w:sz w:val="24"/>
          <w:szCs w:val="24"/>
        </w:rPr>
        <w:t xml:space="preserve">Les Avanture de Telemaque </w:t>
      </w:r>
      <w:r w:rsidR="00223BAE" w:rsidRPr="00363266">
        <w:rPr>
          <w:rFonts w:ascii="Times New Roman" w:hAnsi="Times New Roman" w:cs="Times New Roman"/>
          <w:sz w:val="24"/>
          <w:szCs w:val="24"/>
        </w:rPr>
        <w:t>isimli</w:t>
      </w:r>
      <w:r w:rsidRPr="00363266">
        <w:rPr>
          <w:rFonts w:ascii="Times New Roman" w:hAnsi="Times New Roman" w:cs="Times New Roman"/>
          <w:sz w:val="24"/>
          <w:szCs w:val="24"/>
        </w:rPr>
        <w:t xml:space="preserve"> romanını </w:t>
      </w:r>
      <w:r w:rsidR="00223BAE" w:rsidRPr="00363266">
        <w:rPr>
          <w:rFonts w:ascii="Times New Roman" w:hAnsi="Times New Roman" w:cs="Times New Roman"/>
          <w:i/>
          <w:iCs/>
          <w:sz w:val="24"/>
          <w:szCs w:val="24"/>
        </w:rPr>
        <w:t>Mevakı‘u’l-Eflak fî Vekâ‘i Telima</w:t>
      </w:r>
      <w:r w:rsidRPr="00363266">
        <w:rPr>
          <w:rFonts w:ascii="Times New Roman" w:hAnsi="Times New Roman" w:cs="Times New Roman"/>
          <w:i/>
          <w:iCs/>
          <w:sz w:val="24"/>
          <w:szCs w:val="24"/>
        </w:rPr>
        <w:t xml:space="preserve">k </w:t>
      </w:r>
      <w:r w:rsidRPr="00363266">
        <w:rPr>
          <w:rFonts w:ascii="Times New Roman" w:hAnsi="Times New Roman" w:cs="Times New Roman"/>
          <w:sz w:val="24"/>
          <w:szCs w:val="24"/>
        </w:rPr>
        <w:t>tercümesiyle giriş yapmıştır. Arap romanının önemli kilometre taşlarından biri olan bu eser, edebiyat çevrelerine büyük bir ilham kaynağı olmuştur. Nitekim bu çerçevede hareketli bir telif sürecine girilmiştir. Bu dönemde yazılan romanların, teknik açıdan klasik Arap edebiyatının makâmât türü çalışmalarını bazı noktalardan örnek aldığı görülmektedir. Roman, Arap coğrafyasına ilk geldiği zamanlarda entelektüel kesimin ilgisine</w:t>
      </w:r>
      <w:r w:rsidR="005A085A">
        <w:rPr>
          <w:rFonts w:ascii="Times New Roman" w:hAnsi="Times New Roman" w:cs="Times New Roman"/>
          <w:sz w:val="24"/>
          <w:szCs w:val="24"/>
        </w:rPr>
        <w:t xml:space="preserve"> </w:t>
      </w:r>
      <w:r w:rsidRPr="00363266">
        <w:rPr>
          <w:rFonts w:ascii="Times New Roman" w:hAnsi="Times New Roman" w:cs="Times New Roman"/>
          <w:sz w:val="24"/>
          <w:szCs w:val="24"/>
        </w:rPr>
        <w:t>fazla muhatap olamamıştır. Bu ilgisizliğin romanın Batı kaynaklı oluşu ve klasik Arap</w:t>
      </w:r>
      <w:r w:rsidR="00765279">
        <w:rPr>
          <w:rFonts w:ascii="Times New Roman" w:hAnsi="Times New Roman" w:cs="Times New Roman"/>
          <w:sz w:val="24"/>
          <w:szCs w:val="24"/>
        </w:rPr>
        <w:t xml:space="preserve"> </w:t>
      </w:r>
      <w:r w:rsidRPr="00363266">
        <w:rPr>
          <w:rFonts w:ascii="Times New Roman" w:hAnsi="Times New Roman" w:cs="Times New Roman"/>
          <w:sz w:val="24"/>
          <w:szCs w:val="24"/>
        </w:rPr>
        <w:t>edebiyatındaki diğer türlerin daha popüler olmasından kaynaklandığı düşünülmektedir. Bustânî ve Corcî Zeydân’ın tarihsel nitelikli romanları, aydın kesim nezdinde romanakarşı bir ilgi uyandırmışsa da asıl gelişimi ve zirveye çıkışı modern Arap romanı</w:t>
      </w:r>
      <w:r w:rsidR="00765279">
        <w:rPr>
          <w:rFonts w:ascii="Times New Roman" w:hAnsi="Times New Roman" w:cs="Times New Roman"/>
          <w:sz w:val="24"/>
          <w:szCs w:val="24"/>
        </w:rPr>
        <w:t xml:space="preserve"> </w:t>
      </w:r>
      <w:r w:rsidRPr="00363266">
        <w:rPr>
          <w:rFonts w:ascii="Times New Roman" w:hAnsi="Times New Roman" w:cs="Times New Roman"/>
          <w:sz w:val="24"/>
          <w:szCs w:val="24"/>
        </w:rPr>
        <w:t>döneminde gerçekleşmiştir.</w:t>
      </w:r>
    </w:p>
    <w:p w:rsidR="00581081" w:rsidRPr="00363266" w:rsidRDefault="00581081"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Arap edebiyatı</w:t>
      </w:r>
      <w:r w:rsidR="0069284B" w:rsidRPr="00363266">
        <w:rPr>
          <w:rFonts w:ascii="Times New Roman" w:hAnsi="Times New Roman" w:cs="Times New Roman"/>
          <w:sz w:val="24"/>
          <w:szCs w:val="24"/>
        </w:rPr>
        <w:t xml:space="preserve"> içerisinde Batı</w:t>
      </w:r>
      <w:r w:rsidR="00765279">
        <w:rPr>
          <w:rFonts w:ascii="Times New Roman" w:hAnsi="Times New Roman" w:cs="Times New Roman"/>
          <w:sz w:val="24"/>
          <w:szCs w:val="24"/>
        </w:rPr>
        <w:t xml:space="preserve"> </w:t>
      </w:r>
      <w:r w:rsidR="00223BAE" w:rsidRPr="00363266">
        <w:rPr>
          <w:rFonts w:ascii="Times New Roman" w:hAnsi="Times New Roman" w:cs="Times New Roman"/>
          <w:sz w:val="24"/>
          <w:szCs w:val="24"/>
        </w:rPr>
        <w:t>roman</w:t>
      </w:r>
      <w:r w:rsidR="0069284B" w:rsidRPr="00363266">
        <w:rPr>
          <w:rFonts w:ascii="Times New Roman" w:hAnsi="Times New Roman" w:cs="Times New Roman"/>
          <w:sz w:val="24"/>
          <w:szCs w:val="24"/>
        </w:rPr>
        <w:t>ı</w:t>
      </w:r>
      <w:r w:rsidR="00223BAE" w:rsidRPr="00363266">
        <w:rPr>
          <w:rFonts w:ascii="Times New Roman" w:hAnsi="Times New Roman" w:cs="Times New Roman"/>
          <w:sz w:val="24"/>
          <w:szCs w:val="24"/>
        </w:rPr>
        <w:t xml:space="preserve"> tarzında</w:t>
      </w:r>
      <w:r w:rsidRPr="00363266">
        <w:rPr>
          <w:rFonts w:ascii="Times New Roman" w:hAnsi="Times New Roman" w:cs="Times New Roman"/>
          <w:sz w:val="24"/>
          <w:szCs w:val="24"/>
        </w:rPr>
        <w:t xml:space="preserve">ki ilk </w:t>
      </w:r>
      <w:r w:rsidR="0069284B" w:rsidRPr="00363266">
        <w:rPr>
          <w:rFonts w:ascii="Times New Roman" w:hAnsi="Times New Roman" w:cs="Times New Roman"/>
          <w:sz w:val="24"/>
          <w:szCs w:val="24"/>
        </w:rPr>
        <w:t xml:space="preserve">yazınsal </w:t>
      </w:r>
      <w:r w:rsidRPr="00363266">
        <w:rPr>
          <w:rFonts w:ascii="Times New Roman" w:hAnsi="Times New Roman" w:cs="Times New Roman"/>
          <w:sz w:val="24"/>
          <w:szCs w:val="24"/>
        </w:rPr>
        <w:t>denemeler</w:t>
      </w:r>
      <w:r w:rsidR="00223BAE" w:rsidRPr="00363266">
        <w:rPr>
          <w:rFonts w:ascii="Times New Roman" w:hAnsi="Times New Roman" w:cs="Times New Roman"/>
          <w:sz w:val="24"/>
          <w:szCs w:val="24"/>
        </w:rPr>
        <w:t>,</w:t>
      </w:r>
      <w:r w:rsidRPr="00363266">
        <w:rPr>
          <w:rFonts w:ascii="Times New Roman" w:hAnsi="Times New Roman" w:cs="Times New Roman"/>
          <w:sz w:val="24"/>
          <w:szCs w:val="24"/>
        </w:rPr>
        <w:t xml:space="preserve"> daha </w:t>
      </w:r>
      <w:r w:rsidR="0069284B" w:rsidRPr="00363266">
        <w:rPr>
          <w:rFonts w:ascii="Times New Roman" w:hAnsi="Times New Roman" w:cs="Times New Roman"/>
          <w:sz w:val="24"/>
          <w:szCs w:val="24"/>
        </w:rPr>
        <w:t>ziyade</w:t>
      </w:r>
      <w:r w:rsidR="00765279">
        <w:rPr>
          <w:rFonts w:ascii="Times New Roman" w:hAnsi="Times New Roman" w:cs="Times New Roman"/>
          <w:sz w:val="24"/>
          <w:szCs w:val="24"/>
        </w:rPr>
        <w:t xml:space="preserve"> </w:t>
      </w:r>
      <w:r w:rsidR="00223BAE" w:rsidRPr="00363266">
        <w:rPr>
          <w:rFonts w:ascii="Times New Roman" w:hAnsi="Times New Roman" w:cs="Times New Roman"/>
          <w:sz w:val="24"/>
          <w:szCs w:val="24"/>
        </w:rPr>
        <w:t>Lübnan</w:t>
      </w:r>
      <w:r w:rsidRPr="00363266">
        <w:rPr>
          <w:rFonts w:ascii="Times New Roman" w:hAnsi="Times New Roman" w:cs="Times New Roman"/>
          <w:sz w:val="24"/>
          <w:szCs w:val="24"/>
        </w:rPr>
        <w:t xml:space="preserve"> ve</w:t>
      </w:r>
      <w:r w:rsidR="00223BAE" w:rsidRPr="00363266">
        <w:rPr>
          <w:rFonts w:ascii="Times New Roman" w:hAnsi="Times New Roman" w:cs="Times New Roman"/>
          <w:sz w:val="24"/>
          <w:szCs w:val="24"/>
        </w:rPr>
        <w:t>Mısır</w:t>
      </w:r>
      <w:r w:rsidRPr="00363266">
        <w:rPr>
          <w:rFonts w:ascii="Times New Roman" w:hAnsi="Times New Roman" w:cs="Times New Roman"/>
          <w:sz w:val="24"/>
          <w:szCs w:val="24"/>
        </w:rPr>
        <w:t>’da görülmüş</w:t>
      </w:r>
      <w:r w:rsidR="0069284B" w:rsidRPr="00363266">
        <w:rPr>
          <w:rFonts w:ascii="Times New Roman" w:hAnsi="Times New Roman" w:cs="Times New Roman"/>
          <w:sz w:val="24"/>
          <w:szCs w:val="24"/>
        </w:rPr>
        <w:t>tür. B</w:t>
      </w:r>
      <w:r w:rsidRPr="00363266">
        <w:rPr>
          <w:rFonts w:ascii="Times New Roman" w:hAnsi="Times New Roman" w:cs="Times New Roman"/>
          <w:sz w:val="24"/>
          <w:szCs w:val="24"/>
        </w:rPr>
        <w:t>u</w:t>
      </w:r>
      <w:r w:rsidR="0069284B" w:rsidRPr="00363266">
        <w:rPr>
          <w:rFonts w:ascii="Times New Roman" w:hAnsi="Times New Roman" w:cs="Times New Roman"/>
          <w:sz w:val="24"/>
          <w:szCs w:val="24"/>
        </w:rPr>
        <w:t xml:space="preserve"> eserler, Arap edebiyatında</w:t>
      </w:r>
      <w:r w:rsidR="00223BAE" w:rsidRPr="00363266">
        <w:rPr>
          <w:rFonts w:ascii="Times New Roman" w:hAnsi="Times New Roman" w:cs="Times New Roman"/>
          <w:sz w:val="24"/>
          <w:szCs w:val="24"/>
        </w:rPr>
        <w:t xml:space="preserve"> klasik </w:t>
      </w:r>
      <w:r w:rsidR="001C60AF" w:rsidRPr="00363266">
        <w:rPr>
          <w:rFonts w:ascii="Times New Roman" w:hAnsi="Times New Roman" w:cs="Times New Roman"/>
          <w:sz w:val="24"/>
          <w:szCs w:val="24"/>
        </w:rPr>
        <w:t xml:space="preserve">bir </w:t>
      </w:r>
      <w:r w:rsidR="00223BAE" w:rsidRPr="00363266">
        <w:rPr>
          <w:rFonts w:ascii="Times New Roman" w:hAnsi="Times New Roman" w:cs="Times New Roman"/>
          <w:sz w:val="24"/>
          <w:szCs w:val="24"/>
        </w:rPr>
        <w:t xml:space="preserve">anlatı türü </w:t>
      </w:r>
      <w:r w:rsidR="001C60AF" w:rsidRPr="00363266">
        <w:rPr>
          <w:rFonts w:ascii="Times New Roman" w:hAnsi="Times New Roman" w:cs="Times New Roman"/>
          <w:sz w:val="24"/>
          <w:szCs w:val="24"/>
        </w:rPr>
        <w:t xml:space="preserve">şekllinde </w:t>
      </w:r>
      <w:r w:rsidR="00223BAE" w:rsidRPr="00363266">
        <w:rPr>
          <w:rFonts w:ascii="Times New Roman" w:hAnsi="Times New Roman" w:cs="Times New Roman"/>
          <w:sz w:val="24"/>
          <w:szCs w:val="24"/>
        </w:rPr>
        <w:t xml:space="preserve">olan </w:t>
      </w:r>
      <w:r w:rsidR="001C60AF" w:rsidRPr="00363266">
        <w:rPr>
          <w:rFonts w:ascii="Times New Roman" w:hAnsi="Times New Roman" w:cs="Times New Roman"/>
          <w:sz w:val="24"/>
          <w:szCs w:val="24"/>
        </w:rPr>
        <w:t>“</w:t>
      </w:r>
      <w:r w:rsidR="00223BAE" w:rsidRPr="00363266">
        <w:rPr>
          <w:rFonts w:ascii="Times New Roman" w:hAnsi="Times New Roman" w:cs="Times New Roman"/>
          <w:sz w:val="24"/>
          <w:szCs w:val="24"/>
        </w:rPr>
        <w:t>maka</w:t>
      </w:r>
      <w:r w:rsidRPr="00363266">
        <w:rPr>
          <w:rFonts w:ascii="Times New Roman" w:hAnsi="Times New Roman" w:cs="Times New Roman"/>
          <w:sz w:val="24"/>
          <w:szCs w:val="24"/>
        </w:rPr>
        <w:t>me</w:t>
      </w:r>
      <w:r w:rsidR="001C60AF" w:rsidRPr="00363266">
        <w:rPr>
          <w:rFonts w:ascii="Times New Roman" w:hAnsi="Times New Roman" w:cs="Times New Roman"/>
          <w:sz w:val="24"/>
          <w:szCs w:val="24"/>
        </w:rPr>
        <w:t>”</w:t>
      </w:r>
      <w:r w:rsidRPr="00363266">
        <w:rPr>
          <w:rFonts w:ascii="Times New Roman" w:hAnsi="Times New Roman" w:cs="Times New Roman"/>
          <w:sz w:val="24"/>
          <w:szCs w:val="24"/>
        </w:rPr>
        <w:t xml:space="preserve">yi </w:t>
      </w:r>
      <w:r w:rsidR="001C60AF" w:rsidRPr="00363266">
        <w:rPr>
          <w:rFonts w:ascii="Times New Roman" w:hAnsi="Times New Roman" w:cs="Times New Roman"/>
          <w:sz w:val="24"/>
          <w:szCs w:val="24"/>
        </w:rPr>
        <w:t xml:space="preserve">yeniden </w:t>
      </w:r>
      <w:r w:rsidRPr="00363266">
        <w:rPr>
          <w:rFonts w:ascii="Times New Roman" w:hAnsi="Times New Roman" w:cs="Times New Roman"/>
          <w:sz w:val="24"/>
          <w:szCs w:val="24"/>
        </w:rPr>
        <w:t>canlandırma girişimi</w:t>
      </w:r>
      <w:r w:rsidR="00765279">
        <w:rPr>
          <w:rFonts w:ascii="Times New Roman" w:hAnsi="Times New Roman" w:cs="Times New Roman"/>
          <w:sz w:val="24"/>
          <w:szCs w:val="24"/>
        </w:rPr>
        <w:t xml:space="preserve"> </w:t>
      </w:r>
      <w:r w:rsidR="00223BAE" w:rsidRPr="00363266">
        <w:rPr>
          <w:rFonts w:ascii="Times New Roman" w:hAnsi="Times New Roman" w:cs="Times New Roman"/>
          <w:sz w:val="24"/>
          <w:szCs w:val="24"/>
        </w:rPr>
        <w:t>olarak</w:t>
      </w:r>
      <w:r w:rsidRPr="00363266">
        <w:rPr>
          <w:rFonts w:ascii="Times New Roman" w:hAnsi="Times New Roman" w:cs="Times New Roman"/>
          <w:sz w:val="24"/>
          <w:szCs w:val="24"/>
        </w:rPr>
        <w:t xml:space="preserve"> ortaya çıkmış</w:t>
      </w:r>
      <w:r w:rsidR="00223BAE" w:rsidRPr="00363266">
        <w:rPr>
          <w:rFonts w:ascii="Times New Roman" w:hAnsi="Times New Roman" w:cs="Times New Roman"/>
          <w:sz w:val="24"/>
          <w:szCs w:val="24"/>
        </w:rPr>
        <w:t>lard</w:t>
      </w:r>
      <w:r w:rsidRPr="00363266">
        <w:rPr>
          <w:rFonts w:ascii="Times New Roman" w:hAnsi="Times New Roman" w:cs="Times New Roman"/>
          <w:sz w:val="24"/>
          <w:szCs w:val="24"/>
        </w:rPr>
        <w:t xml:space="preserve">ır. </w:t>
      </w:r>
      <w:r w:rsidR="001C60AF" w:rsidRPr="00363266">
        <w:rPr>
          <w:rFonts w:ascii="Times New Roman" w:hAnsi="Times New Roman" w:cs="Times New Roman"/>
          <w:sz w:val="24"/>
          <w:szCs w:val="24"/>
        </w:rPr>
        <w:t>Öyle ki</w:t>
      </w:r>
      <w:r w:rsidR="00223BAE" w:rsidRPr="00363266">
        <w:rPr>
          <w:rFonts w:ascii="Times New Roman" w:hAnsi="Times New Roman" w:cs="Times New Roman"/>
          <w:sz w:val="24"/>
          <w:szCs w:val="24"/>
        </w:rPr>
        <w:t>Râfi‘ et-Tahta</w:t>
      </w:r>
      <w:r w:rsidRPr="00363266">
        <w:rPr>
          <w:rFonts w:ascii="Times New Roman" w:hAnsi="Times New Roman" w:cs="Times New Roman"/>
          <w:sz w:val="24"/>
          <w:szCs w:val="24"/>
        </w:rPr>
        <w:t xml:space="preserve">vî’nin, </w:t>
      </w:r>
      <w:r w:rsidR="001C60AF" w:rsidRPr="00363266">
        <w:rPr>
          <w:rFonts w:ascii="Times New Roman" w:hAnsi="Times New Roman" w:cs="Times New Roman"/>
          <w:sz w:val="24"/>
          <w:szCs w:val="24"/>
        </w:rPr>
        <w:t>Fransa’ya</w:t>
      </w:r>
      <w:r w:rsidR="006E6705" w:rsidRPr="00363266">
        <w:rPr>
          <w:rFonts w:ascii="Times New Roman" w:hAnsi="Times New Roman" w:cs="Times New Roman"/>
          <w:sz w:val="24"/>
          <w:szCs w:val="24"/>
        </w:rPr>
        <w:t xml:space="preserve"> </w:t>
      </w:r>
      <w:r w:rsidR="001C60AF" w:rsidRPr="00363266">
        <w:rPr>
          <w:rFonts w:ascii="Times New Roman" w:hAnsi="Times New Roman" w:cs="Times New Roman"/>
          <w:sz w:val="24"/>
          <w:szCs w:val="24"/>
        </w:rPr>
        <w:t>dair</w:t>
      </w:r>
      <w:r w:rsidR="006E6705" w:rsidRPr="00363266">
        <w:rPr>
          <w:rFonts w:ascii="Times New Roman" w:hAnsi="Times New Roman" w:cs="Times New Roman"/>
          <w:sz w:val="24"/>
          <w:szCs w:val="24"/>
        </w:rPr>
        <w:t xml:space="preserve"> </w:t>
      </w:r>
      <w:r w:rsidRPr="00363266">
        <w:rPr>
          <w:rFonts w:ascii="Times New Roman" w:hAnsi="Times New Roman" w:cs="Times New Roman"/>
          <w:sz w:val="24"/>
          <w:szCs w:val="24"/>
        </w:rPr>
        <w:t>izlenimlerini aktar</w:t>
      </w:r>
      <w:r w:rsidR="001C60AF" w:rsidRPr="00363266">
        <w:rPr>
          <w:rFonts w:ascii="Times New Roman" w:hAnsi="Times New Roman" w:cs="Times New Roman"/>
          <w:sz w:val="24"/>
          <w:szCs w:val="24"/>
        </w:rPr>
        <w:t>mış olduğu</w:t>
      </w:r>
      <w:r w:rsidR="00765279">
        <w:rPr>
          <w:rFonts w:ascii="Times New Roman" w:hAnsi="Times New Roman" w:cs="Times New Roman"/>
          <w:sz w:val="24"/>
          <w:szCs w:val="24"/>
        </w:rPr>
        <w:t xml:space="preserve"> </w:t>
      </w:r>
      <w:r w:rsidRPr="00363266">
        <w:rPr>
          <w:rFonts w:ascii="Times New Roman" w:hAnsi="Times New Roman" w:cs="Times New Roman"/>
          <w:i/>
          <w:iCs/>
          <w:sz w:val="24"/>
          <w:szCs w:val="24"/>
        </w:rPr>
        <w:t>Tah</w:t>
      </w:r>
      <w:r w:rsidRPr="00363266">
        <w:rPr>
          <w:rFonts w:ascii="Times New Roman" w:eastAsia="Times New Roman,Italic" w:hAnsi="Times New Roman" w:cs="Times New Roman"/>
          <w:i/>
          <w:iCs/>
          <w:sz w:val="24"/>
          <w:szCs w:val="24"/>
        </w:rPr>
        <w:t>lîs</w:t>
      </w:r>
      <w:r w:rsidRPr="00363266">
        <w:rPr>
          <w:rFonts w:ascii="Times New Roman" w:hAnsi="Times New Roman" w:cs="Times New Roman"/>
          <w:i/>
          <w:iCs/>
          <w:sz w:val="24"/>
          <w:szCs w:val="24"/>
        </w:rPr>
        <w:t>u</w:t>
      </w:r>
      <w:r w:rsidRPr="00363266">
        <w:rPr>
          <w:rFonts w:ascii="Times New Roman" w:eastAsia="Times New Roman,Italic" w:hAnsi="Times New Roman" w:cs="Times New Roman"/>
          <w:i/>
          <w:iCs/>
          <w:sz w:val="24"/>
          <w:szCs w:val="24"/>
        </w:rPr>
        <w:t>’l</w:t>
      </w:r>
      <w:r w:rsidRPr="00363266">
        <w:rPr>
          <w:rFonts w:ascii="Times New Roman" w:hAnsi="Times New Roman" w:cs="Times New Roman"/>
          <w:i/>
          <w:iCs/>
          <w:sz w:val="24"/>
          <w:szCs w:val="24"/>
        </w:rPr>
        <w:t>-</w:t>
      </w:r>
      <w:r w:rsidRPr="00363266">
        <w:rPr>
          <w:rFonts w:ascii="Times New Roman" w:eastAsia="Times New Roman,Italic" w:hAnsi="Times New Roman" w:cs="Times New Roman"/>
          <w:i/>
          <w:iCs/>
          <w:sz w:val="24"/>
          <w:szCs w:val="24"/>
        </w:rPr>
        <w:t xml:space="preserve">İbrîz </w:t>
      </w:r>
      <w:r w:rsidRPr="00363266">
        <w:rPr>
          <w:rFonts w:ascii="Times New Roman" w:hAnsi="Times New Roman" w:cs="Times New Roman"/>
          <w:i/>
          <w:iCs/>
          <w:sz w:val="24"/>
          <w:szCs w:val="24"/>
        </w:rPr>
        <w:t>fi Telh</w:t>
      </w:r>
      <w:r w:rsidRPr="00363266">
        <w:rPr>
          <w:rFonts w:ascii="Times New Roman" w:eastAsia="Times New Roman,Italic" w:hAnsi="Times New Roman" w:cs="Times New Roman"/>
          <w:i/>
          <w:iCs/>
          <w:sz w:val="24"/>
          <w:szCs w:val="24"/>
        </w:rPr>
        <w:t>îs</w:t>
      </w:r>
      <w:r w:rsidRPr="00363266">
        <w:rPr>
          <w:rFonts w:ascii="Times New Roman" w:hAnsi="Times New Roman" w:cs="Times New Roman"/>
          <w:i/>
          <w:iCs/>
          <w:sz w:val="24"/>
          <w:szCs w:val="24"/>
        </w:rPr>
        <w:t>-</w:t>
      </w:r>
      <w:r w:rsidRPr="00363266">
        <w:rPr>
          <w:rFonts w:ascii="Times New Roman" w:eastAsia="Times New Roman,Italic" w:hAnsi="Times New Roman" w:cs="Times New Roman"/>
          <w:i/>
          <w:iCs/>
          <w:sz w:val="24"/>
          <w:szCs w:val="24"/>
        </w:rPr>
        <w:t>i Bâriz</w:t>
      </w:r>
      <w:r w:rsidR="00223BAE" w:rsidRPr="00363266">
        <w:rPr>
          <w:rFonts w:ascii="Times New Roman" w:hAnsi="Times New Roman" w:cs="Times New Roman"/>
          <w:sz w:val="24"/>
          <w:szCs w:val="24"/>
        </w:rPr>
        <w:t>’i (1834), Ali Müba</w:t>
      </w:r>
      <w:r w:rsidRPr="00363266">
        <w:rPr>
          <w:rFonts w:ascii="Times New Roman" w:hAnsi="Times New Roman" w:cs="Times New Roman"/>
          <w:sz w:val="24"/>
          <w:szCs w:val="24"/>
        </w:rPr>
        <w:t>rek’in (ö.1893)</w:t>
      </w:r>
      <w:r w:rsidRPr="00363266">
        <w:rPr>
          <w:rFonts w:ascii="Times New Roman" w:eastAsia="Times New Roman,Italic" w:hAnsi="Times New Roman" w:cs="Times New Roman"/>
          <w:i/>
          <w:iCs/>
          <w:sz w:val="24"/>
          <w:szCs w:val="24"/>
        </w:rPr>
        <w:t>‘Alemu’d</w:t>
      </w:r>
      <w:r w:rsidRPr="00363266">
        <w:rPr>
          <w:rFonts w:ascii="Times New Roman" w:hAnsi="Times New Roman" w:cs="Times New Roman"/>
          <w:i/>
          <w:iCs/>
          <w:sz w:val="24"/>
          <w:szCs w:val="24"/>
        </w:rPr>
        <w:t>-</w:t>
      </w:r>
      <w:r w:rsidR="00223BAE" w:rsidRPr="00363266">
        <w:rPr>
          <w:rFonts w:ascii="Times New Roman" w:eastAsia="Times New Roman,Italic" w:hAnsi="Times New Roman" w:cs="Times New Roman"/>
          <w:i/>
          <w:iCs/>
          <w:sz w:val="24"/>
          <w:szCs w:val="24"/>
        </w:rPr>
        <w:t>di</w:t>
      </w:r>
      <w:r w:rsidRPr="00363266">
        <w:rPr>
          <w:rFonts w:ascii="Times New Roman" w:eastAsia="Times New Roman,Italic" w:hAnsi="Times New Roman" w:cs="Times New Roman"/>
          <w:i/>
          <w:iCs/>
          <w:sz w:val="24"/>
          <w:szCs w:val="24"/>
        </w:rPr>
        <w:t>n</w:t>
      </w:r>
      <w:r w:rsidRPr="00363266">
        <w:rPr>
          <w:rFonts w:ascii="Times New Roman" w:hAnsi="Times New Roman" w:cs="Times New Roman"/>
          <w:sz w:val="24"/>
          <w:szCs w:val="24"/>
        </w:rPr>
        <w:t xml:space="preserve">’i (1882), Abdullah Fikrî’nin (ö.1890) </w:t>
      </w:r>
      <w:r w:rsidRPr="00363266">
        <w:rPr>
          <w:rFonts w:ascii="Times New Roman" w:hAnsi="Times New Roman" w:cs="Times New Roman"/>
          <w:i/>
          <w:iCs/>
          <w:sz w:val="24"/>
          <w:szCs w:val="24"/>
        </w:rPr>
        <w:t>el-Mak</w:t>
      </w:r>
      <w:r w:rsidRPr="00363266">
        <w:rPr>
          <w:rFonts w:ascii="Times New Roman" w:eastAsia="Times New Roman,Italic" w:hAnsi="Times New Roman" w:cs="Times New Roman"/>
          <w:i/>
          <w:iCs/>
          <w:sz w:val="24"/>
          <w:szCs w:val="24"/>
        </w:rPr>
        <w:t>âmâtu’l</w:t>
      </w:r>
      <w:r w:rsidRPr="00363266">
        <w:rPr>
          <w:rFonts w:ascii="Times New Roman" w:hAnsi="Times New Roman" w:cs="Times New Roman"/>
          <w:i/>
          <w:iCs/>
          <w:sz w:val="24"/>
          <w:szCs w:val="24"/>
        </w:rPr>
        <w:t>-</w:t>
      </w:r>
      <w:r w:rsidRPr="00363266">
        <w:rPr>
          <w:rFonts w:ascii="Times New Roman" w:eastAsia="Times New Roman,Italic" w:hAnsi="Times New Roman" w:cs="Times New Roman"/>
          <w:i/>
          <w:iCs/>
          <w:sz w:val="24"/>
          <w:szCs w:val="24"/>
        </w:rPr>
        <w:t>fikriyye fi’lmemleketi’l</w:t>
      </w:r>
      <w:r w:rsidRPr="00363266">
        <w:rPr>
          <w:rFonts w:ascii="Times New Roman" w:hAnsi="Times New Roman" w:cs="Times New Roman"/>
          <w:i/>
          <w:iCs/>
          <w:sz w:val="24"/>
          <w:szCs w:val="24"/>
        </w:rPr>
        <w:t>-</w:t>
      </w:r>
      <w:r w:rsidRPr="00363266">
        <w:rPr>
          <w:rFonts w:ascii="Times New Roman" w:eastAsia="Times New Roman,Italic" w:hAnsi="Times New Roman" w:cs="Times New Roman"/>
          <w:i/>
          <w:iCs/>
          <w:sz w:val="24"/>
          <w:szCs w:val="24"/>
        </w:rPr>
        <w:t>bâ</w:t>
      </w:r>
      <w:r w:rsidRPr="00363266">
        <w:rPr>
          <w:rFonts w:ascii="Times New Roman" w:hAnsi="Times New Roman" w:cs="Times New Roman"/>
          <w:i/>
          <w:iCs/>
          <w:sz w:val="24"/>
          <w:szCs w:val="24"/>
        </w:rPr>
        <w:t>t</w:t>
      </w:r>
      <w:r w:rsidRPr="00363266">
        <w:rPr>
          <w:rFonts w:ascii="Times New Roman" w:eastAsia="Times New Roman,Italic" w:hAnsi="Times New Roman" w:cs="Times New Roman"/>
          <w:i/>
          <w:iCs/>
          <w:sz w:val="24"/>
          <w:szCs w:val="24"/>
        </w:rPr>
        <w:t>ıniyye</w:t>
      </w:r>
      <w:r w:rsidRPr="00363266">
        <w:rPr>
          <w:rFonts w:ascii="Times New Roman" w:hAnsi="Times New Roman" w:cs="Times New Roman"/>
          <w:sz w:val="24"/>
          <w:szCs w:val="24"/>
        </w:rPr>
        <w:t xml:space="preserve">’si (1873-1874), ʿÂişe et-Teymûriyye’nin (ö.1902) </w:t>
      </w:r>
      <w:r w:rsidRPr="00363266">
        <w:rPr>
          <w:rFonts w:ascii="Times New Roman" w:eastAsia="Times New Roman,Italic" w:hAnsi="Times New Roman" w:cs="Times New Roman"/>
          <w:i/>
          <w:iCs/>
          <w:sz w:val="24"/>
          <w:szCs w:val="24"/>
        </w:rPr>
        <w:t>Netâicu’l</w:t>
      </w:r>
      <w:r w:rsidRPr="00363266">
        <w:rPr>
          <w:rFonts w:ascii="Times New Roman" w:hAnsi="Times New Roman" w:cs="Times New Roman"/>
          <w:i/>
          <w:iCs/>
          <w:sz w:val="24"/>
          <w:szCs w:val="24"/>
        </w:rPr>
        <w:t>ah</w:t>
      </w:r>
      <w:r w:rsidRPr="00363266">
        <w:rPr>
          <w:rFonts w:ascii="Times New Roman" w:eastAsia="Times New Roman,Italic" w:hAnsi="Times New Roman" w:cs="Times New Roman"/>
          <w:i/>
          <w:iCs/>
          <w:sz w:val="24"/>
          <w:szCs w:val="24"/>
        </w:rPr>
        <w:t>vâl</w:t>
      </w:r>
      <w:r w:rsidRPr="00363266">
        <w:rPr>
          <w:rFonts w:ascii="Times New Roman" w:hAnsi="Times New Roman" w:cs="Times New Roman"/>
          <w:i/>
          <w:iCs/>
          <w:sz w:val="24"/>
          <w:szCs w:val="24"/>
        </w:rPr>
        <w:t>i</w:t>
      </w:r>
      <w:r w:rsidRPr="00363266">
        <w:rPr>
          <w:rFonts w:ascii="Times New Roman" w:eastAsia="Times New Roman,Italic" w:hAnsi="Times New Roman" w:cs="Times New Roman"/>
          <w:i/>
          <w:iCs/>
          <w:sz w:val="24"/>
          <w:szCs w:val="24"/>
        </w:rPr>
        <w:t>fi’l</w:t>
      </w:r>
      <w:r w:rsidRPr="00363266">
        <w:rPr>
          <w:rFonts w:ascii="Times New Roman" w:hAnsi="Times New Roman" w:cs="Times New Roman"/>
          <w:i/>
          <w:iCs/>
          <w:sz w:val="24"/>
          <w:szCs w:val="24"/>
        </w:rPr>
        <w:t>-ak</w:t>
      </w:r>
      <w:r w:rsidRPr="00363266">
        <w:rPr>
          <w:rFonts w:ascii="Times New Roman" w:eastAsia="Times New Roman,Italic" w:hAnsi="Times New Roman" w:cs="Times New Roman"/>
          <w:i/>
          <w:iCs/>
          <w:sz w:val="24"/>
          <w:szCs w:val="24"/>
        </w:rPr>
        <w:t>vâl</w:t>
      </w:r>
      <w:r w:rsidRPr="00363266">
        <w:rPr>
          <w:rFonts w:ascii="Times New Roman" w:hAnsi="Times New Roman" w:cs="Times New Roman"/>
          <w:i/>
          <w:iCs/>
          <w:sz w:val="24"/>
          <w:szCs w:val="24"/>
        </w:rPr>
        <w:t xml:space="preserve">i </w:t>
      </w:r>
      <w:r w:rsidRPr="00363266">
        <w:rPr>
          <w:rFonts w:ascii="Times New Roman" w:eastAsia="Times New Roman,Italic" w:hAnsi="Times New Roman" w:cs="Times New Roman"/>
          <w:i/>
          <w:iCs/>
          <w:sz w:val="24"/>
          <w:szCs w:val="24"/>
        </w:rPr>
        <w:t>ve’l</w:t>
      </w:r>
      <w:r w:rsidRPr="00363266">
        <w:rPr>
          <w:rFonts w:ascii="Times New Roman" w:hAnsi="Times New Roman" w:cs="Times New Roman"/>
          <w:i/>
          <w:iCs/>
          <w:sz w:val="24"/>
          <w:szCs w:val="24"/>
        </w:rPr>
        <w:t>-ef</w:t>
      </w:r>
      <w:r w:rsidRPr="00363266">
        <w:rPr>
          <w:rFonts w:ascii="Times New Roman" w:eastAsia="Times New Roman,Italic" w:hAnsi="Times New Roman" w:cs="Times New Roman"/>
          <w:i/>
          <w:iCs/>
          <w:sz w:val="24"/>
          <w:szCs w:val="24"/>
        </w:rPr>
        <w:t>ʿâ</w:t>
      </w:r>
      <w:r w:rsidRPr="00363266">
        <w:rPr>
          <w:rFonts w:ascii="Times New Roman" w:hAnsi="Times New Roman" w:cs="Times New Roman"/>
          <w:i/>
          <w:iCs/>
          <w:sz w:val="24"/>
          <w:szCs w:val="24"/>
        </w:rPr>
        <w:t>l</w:t>
      </w:r>
      <w:r w:rsidRPr="00363266">
        <w:rPr>
          <w:rFonts w:ascii="Times New Roman" w:eastAsia="Times New Roman,Italic" w:hAnsi="Times New Roman" w:cs="Times New Roman"/>
          <w:i/>
          <w:iCs/>
          <w:sz w:val="24"/>
          <w:szCs w:val="24"/>
        </w:rPr>
        <w:t>’</w:t>
      </w:r>
      <w:r w:rsidRPr="00363266">
        <w:rPr>
          <w:rFonts w:ascii="Times New Roman" w:hAnsi="Times New Roman" w:cs="Times New Roman"/>
          <w:sz w:val="24"/>
          <w:szCs w:val="24"/>
        </w:rPr>
        <w:t xml:space="preserve">i (1887-1888), Muhammed İbrâhim el-Muveylihî’nin (ö.1930) </w:t>
      </w:r>
      <w:r w:rsidRPr="00363266">
        <w:rPr>
          <w:rFonts w:ascii="Times New Roman" w:hAnsi="Times New Roman" w:cs="Times New Roman"/>
          <w:i/>
          <w:iCs/>
          <w:sz w:val="24"/>
          <w:szCs w:val="24"/>
        </w:rPr>
        <w:t>H</w:t>
      </w:r>
      <w:r w:rsidRPr="00363266">
        <w:rPr>
          <w:rFonts w:ascii="Times New Roman" w:eastAsia="Times New Roman,Italic" w:hAnsi="Times New Roman" w:cs="Times New Roman"/>
          <w:i/>
          <w:iCs/>
          <w:sz w:val="24"/>
          <w:szCs w:val="24"/>
        </w:rPr>
        <w:t>âdi</w:t>
      </w:r>
      <w:r w:rsidRPr="00363266">
        <w:rPr>
          <w:rFonts w:ascii="Times New Roman" w:hAnsi="Times New Roman" w:cs="Times New Roman"/>
          <w:i/>
          <w:iCs/>
          <w:sz w:val="24"/>
          <w:szCs w:val="24"/>
        </w:rPr>
        <w:t xml:space="preserve">su </w:t>
      </w:r>
      <w:r w:rsidRPr="00363266">
        <w:rPr>
          <w:rFonts w:ascii="Times New Roman" w:eastAsia="Times New Roman,Italic" w:hAnsi="Times New Roman" w:cs="Times New Roman"/>
          <w:i/>
          <w:iCs/>
          <w:sz w:val="24"/>
          <w:szCs w:val="24"/>
        </w:rPr>
        <w:t>İsâ b. Hişâm</w:t>
      </w:r>
      <w:r w:rsidRPr="00363266">
        <w:rPr>
          <w:rFonts w:ascii="Times New Roman" w:hAnsi="Times New Roman" w:cs="Times New Roman"/>
          <w:sz w:val="24"/>
          <w:szCs w:val="24"/>
        </w:rPr>
        <w:t xml:space="preserve">’ı (1898-1902), Ahmed Fâris eş-Şidyâk’ın (ö.1887) </w:t>
      </w:r>
      <w:r w:rsidRPr="00363266">
        <w:rPr>
          <w:rFonts w:ascii="Times New Roman" w:hAnsi="Times New Roman" w:cs="Times New Roman"/>
          <w:i/>
          <w:iCs/>
          <w:sz w:val="24"/>
          <w:szCs w:val="24"/>
        </w:rPr>
        <w:t>es-</w:t>
      </w:r>
      <w:r w:rsidRPr="00363266">
        <w:rPr>
          <w:rFonts w:ascii="Times New Roman" w:eastAsia="Times New Roman,Italic" w:hAnsi="Times New Roman" w:cs="Times New Roman"/>
          <w:i/>
          <w:iCs/>
          <w:sz w:val="24"/>
          <w:szCs w:val="24"/>
        </w:rPr>
        <w:t>Sâ</w:t>
      </w:r>
      <w:r w:rsidRPr="00363266">
        <w:rPr>
          <w:rFonts w:ascii="Times New Roman" w:hAnsi="Times New Roman" w:cs="Times New Roman"/>
          <w:i/>
          <w:iCs/>
          <w:sz w:val="24"/>
          <w:szCs w:val="24"/>
        </w:rPr>
        <w:t>ku</w:t>
      </w:r>
      <w:r w:rsidRPr="00363266">
        <w:rPr>
          <w:rFonts w:ascii="Times New Roman" w:eastAsia="Times New Roman,Italic" w:hAnsi="Times New Roman" w:cs="Times New Roman"/>
          <w:i/>
          <w:iCs/>
          <w:sz w:val="24"/>
          <w:szCs w:val="24"/>
        </w:rPr>
        <w:t>‘ale’s</w:t>
      </w:r>
      <w:r w:rsidRPr="00363266">
        <w:rPr>
          <w:rFonts w:ascii="Times New Roman" w:hAnsi="Times New Roman" w:cs="Times New Roman"/>
          <w:i/>
          <w:iCs/>
          <w:sz w:val="24"/>
          <w:szCs w:val="24"/>
        </w:rPr>
        <w:t>-</w:t>
      </w:r>
      <w:r w:rsidRPr="00363266">
        <w:rPr>
          <w:rFonts w:ascii="Times New Roman" w:eastAsia="Times New Roman,Italic" w:hAnsi="Times New Roman" w:cs="Times New Roman"/>
          <w:i/>
          <w:iCs/>
          <w:sz w:val="24"/>
          <w:szCs w:val="24"/>
        </w:rPr>
        <w:t>sâ</w:t>
      </w:r>
      <w:r w:rsidRPr="00363266">
        <w:rPr>
          <w:rFonts w:ascii="Times New Roman" w:hAnsi="Times New Roman" w:cs="Times New Roman"/>
          <w:i/>
          <w:iCs/>
          <w:sz w:val="24"/>
          <w:szCs w:val="24"/>
        </w:rPr>
        <w:t xml:space="preserve">k </w:t>
      </w:r>
      <w:r w:rsidRPr="00363266">
        <w:rPr>
          <w:rFonts w:ascii="Times New Roman" w:eastAsia="Times New Roman,Italic" w:hAnsi="Times New Roman" w:cs="Times New Roman"/>
          <w:i/>
          <w:iCs/>
          <w:sz w:val="24"/>
          <w:szCs w:val="24"/>
        </w:rPr>
        <w:t xml:space="preserve">fî mâ </w:t>
      </w:r>
      <w:r w:rsidRPr="00363266">
        <w:rPr>
          <w:rFonts w:ascii="Times New Roman" w:hAnsi="Times New Roman" w:cs="Times New Roman"/>
          <w:i/>
          <w:iCs/>
          <w:sz w:val="24"/>
          <w:szCs w:val="24"/>
        </w:rPr>
        <w:t>hu</w:t>
      </w:r>
      <w:r w:rsidRPr="00363266">
        <w:rPr>
          <w:rFonts w:ascii="Times New Roman" w:eastAsia="Times New Roman,Italic" w:hAnsi="Times New Roman" w:cs="Times New Roman"/>
          <w:i/>
          <w:iCs/>
          <w:sz w:val="24"/>
          <w:szCs w:val="24"/>
        </w:rPr>
        <w:t>ve’l</w:t>
      </w:r>
      <w:r w:rsidRPr="00363266">
        <w:rPr>
          <w:rFonts w:ascii="Times New Roman" w:hAnsi="Times New Roman" w:cs="Times New Roman"/>
          <w:i/>
          <w:iCs/>
          <w:sz w:val="24"/>
          <w:szCs w:val="24"/>
        </w:rPr>
        <w:t>-f</w:t>
      </w:r>
      <w:r w:rsidRPr="00363266">
        <w:rPr>
          <w:rFonts w:ascii="Times New Roman" w:eastAsia="Times New Roman,Italic" w:hAnsi="Times New Roman" w:cs="Times New Roman"/>
          <w:i/>
          <w:iCs/>
          <w:sz w:val="24"/>
          <w:szCs w:val="24"/>
        </w:rPr>
        <w:t>âr</w:t>
      </w:r>
      <w:r w:rsidRPr="00363266">
        <w:rPr>
          <w:rFonts w:ascii="Times New Roman" w:hAnsi="Times New Roman" w:cs="Times New Roman"/>
          <w:i/>
          <w:iCs/>
          <w:sz w:val="24"/>
          <w:szCs w:val="24"/>
        </w:rPr>
        <w:t>iy</w:t>
      </w:r>
      <w:r w:rsidRPr="00363266">
        <w:rPr>
          <w:rFonts w:ascii="Times New Roman" w:eastAsia="Times New Roman,Italic" w:hAnsi="Times New Roman" w:cs="Times New Roman"/>
          <w:i/>
          <w:iCs/>
          <w:sz w:val="24"/>
          <w:szCs w:val="24"/>
        </w:rPr>
        <w:t>â</w:t>
      </w:r>
      <w:r w:rsidRPr="00363266">
        <w:rPr>
          <w:rFonts w:ascii="Times New Roman" w:hAnsi="Times New Roman" w:cs="Times New Roman"/>
          <w:i/>
          <w:iCs/>
          <w:sz w:val="24"/>
          <w:szCs w:val="24"/>
        </w:rPr>
        <w:t>k</w:t>
      </w:r>
      <w:r w:rsidRPr="00363266">
        <w:rPr>
          <w:rFonts w:ascii="Times New Roman" w:hAnsi="Times New Roman" w:cs="Times New Roman"/>
          <w:sz w:val="24"/>
          <w:szCs w:val="24"/>
        </w:rPr>
        <w:t xml:space="preserve">’ı (1855), Nâsif el-Yâzıcî’nın (ö.1871) </w:t>
      </w:r>
      <w:r w:rsidRPr="00363266">
        <w:rPr>
          <w:rFonts w:ascii="Times New Roman" w:hAnsi="Times New Roman" w:cs="Times New Roman"/>
          <w:i/>
          <w:iCs/>
          <w:sz w:val="24"/>
          <w:szCs w:val="24"/>
        </w:rPr>
        <w:t>Mecma</w:t>
      </w:r>
      <w:r w:rsidRPr="00363266">
        <w:rPr>
          <w:rFonts w:ascii="Times New Roman" w:eastAsia="Times New Roman,Italic" w:hAnsi="Times New Roman" w:cs="Times New Roman"/>
          <w:i/>
          <w:iCs/>
          <w:sz w:val="24"/>
          <w:szCs w:val="24"/>
        </w:rPr>
        <w:t>ʿ</w:t>
      </w:r>
      <w:r w:rsidRPr="00363266">
        <w:rPr>
          <w:rFonts w:ascii="Times New Roman" w:hAnsi="Times New Roman" w:cs="Times New Roman"/>
          <w:i/>
          <w:iCs/>
          <w:sz w:val="24"/>
          <w:szCs w:val="24"/>
        </w:rPr>
        <w:t>u</w:t>
      </w:r>
      <w:r w:rsidRPr="00363266">
        <w:rPr>
          <w:rFonts w:ascii="Times New Roman" w:eastAsia="Times New Roman,Italic" w:hAnsi="Times New Roman" w:cs="Times New Roman"/>
          <w:i/>
          <w:iCs/>
          <w:sz w:val="24"/>
          <w:szCs w:val="24"/>
        </w:rPr>
        <w:t>’</w:t>
      </w:r>
      <w:r w:rsidRPr="00363266">
        <w:rPr>
          <w:rFonts w:ascii="Times New Roman" w:hAnsi="Times New Roman" w:cs="Times New Roman"/>
          <w:i/>
          <w:iCs/>
          <w:sz w:val="24"/>
          <w:szCs w:val="24"/>
        </w:rPr>
        <w:t>lbahreyn</w:t>
      </w:r>
      <w:r w:rsidRPr="00363266">
        <w:rPr>
          <w:rFonts w:ascii="Times New Roman" w:eastAsia="Times New Roman,Italic" w:hAnsi="Times New Roman" w:cs="Times New Roman"/>
          <w:i/>
          <w:iCs/>
          <w:sz w:val="24"/>
          <w:szCs w:val="24"/>
        </w:rPr>
        <w:t>’</w:t>
      </w:r>
      <w:r w:rsidRPr="00363266">
        <w:rPr>
          <w:rFonts w:ascii="Times New Roman" w:hAnsi="Times New Roman" w:cs="Times New Roman"/>
          <w:sz w:val="24"/>
          <w:szCs w:val="24"/>
        </w:rPr>
        <w:t>i</w:t>
      </w:r>
      <w:r w:rsidR="00B40BBA">
        <w:rPr>
          <w:rFonts w:ascii="Times New Roman" w:hAnsi="Times New Roman" w:cs="Times New Roman"/>
          <w:sz w:val="24"/>
          <w:szCs w:val="24"/>
        </w:rPr>
        <w:t xml:space="preserve"> </w:t>
      </w:r>
      <w:r w:rsidRPr="00363266">
        <w:rPr>
          <w:rFonts w:ascii="Times New Roman" w:hAnsi="Times New Roman" w:cs="Times New Roman"/>
          <w:sz w:val="24"/>
          <w:szCs w:val="24"/>
        </w:rPr>
        <w:t xml:space="preserve">(1856), Fransîs el-Marrâş’ın (ö.1873) </w:t>
      </w:r>
      <w:r w:rsidRPr="00363266">
        <w:rPr>
          <w:rFonts w:ascii="Times New Roman" w:hAnsi="Times New Roman" w:cs="Times New Roman"/>
          <w:i/>
          <w:iCs/>
          <w:sz w:val="24"/>
          <w:szCs w:val="24"/>
        </w:rPr>
        <w:t>Durru</w:t>
      </w:r>
      <w:r w:rsidRPr="00363266">
        <w:rPr>
          <w:rFonts w:ascii="Times New Roman" w:eastAsia="Times New Roman,Italic" w:hAnsi="Times New Roman" w:cs="Times New Roman"/>
          <w:i/>
          <w:iCs/>
          <w:sz w:val="24"/>
          <w:szCs w:val="24"/>
        </w:rPr>
        <w:t>’s</w:t>
      </w:r>
      <w:r w:rsidRPr="00363266">
        <w:rPr>
          <w:rFonts w:ascii="Times New Roman" w:hAnsi="Times New Roman" w:cs="Times New Roman"/>
          <w:i/>
          <w:iCs/>
          <w:sz w:val="24"/>
          <w:szCs w:val="24"/>
        </w:rPr>
        <w:t xml:space="preserve">-sadef </w:t>
      </w:r>
      <w:r w:rsidRPr="00363266">
        <w:rPr>
          <w:rFonts w:ascii="Times New Roman" w:eastAsia="Times New Roman,Italic" w:hAnsi="Times New Roman" w:cs="Times New Roman"/>
          <w:i/>
          <w:iCs/>
          <w:sz w:val="24"/>
          <w:szCs w:val="24"/>
        </w:rPr>
        <w:t>fî garâibi’s</w:t>
      </w:r>
      <w:r w:rsidRPr="00363266">
        <w:rPr>
          <w:rFonts w:ascii="Times New Roman" w:hAnsi="Times New Roman" w:cs="Times New Roman"/>
          <w:i/>
          <w:iCs/>
          <w:sz w:val="24"/>
          <w:szCs w:val="24"/>
        </w:rPr>
        <w:t>-sudef</w:t>
      </w:r>
      <w:r w:rsidRPr="00363266">
        <w:rPr>
          <w:rFonts w:ascii="Times New Roman" w:eastAsia="Times New Roman,Italic" w:hAnsi="Times New Roman" w:cs="Times New Roman"/>
          <w:i/>
          <w:iCs/>
          <w:sz w:val="24"/>
          <w:szCs w:val="24"/>
        </w:rPr>
        <w:t>’</w:t>
      </w:r>
      <w:r w:rsidRPr="00363266">
        <w:rPr>
          <w:rFonts w:ascii="Times New Roman" w:hAnsi="Times New Roman" w:cs="Times New Roman"/>
          <w:sz w:val="24"/>
          <w:szCs w:val="24"/>
        </w:rPr>
        <w:t>i</w:t>
      </w:r>
      <w:r w:rsidR="00B40BBA">
        <w:rPr>
          <w:rFonts w:ascii="Times New Roman" w:hAnsi="Times New Roman" w:cs="Times New Roman"/>
          <w:sz w:val="24"/>
          <w:szCs w:val="24"/>
        </w:rPr>
        <w:t xml:space="preserve"> </w:t>
      </w:r>
      <w:r w:rsidRPr="00363266">
        <w:rPr>
          <w:rFonts w:ascii="Times New Roman" w:hAnsi="Times New Roman" w:cs="Times New Roman"/>
          <w:sz w:val="24"/>
          <w:szCs w:val="24"/>
        </w:rPr>
        <w:t>(1861</w:t>
      </w:r>
      <w:r w:rsidR="00223BAE" w:rsidRPr="00363266">
        <w:rPr>
          <w:rFonts w:ascii="Times New Roman" w:hAnsi="Times New Roman" w:cs="Times New Roman"/>
          <w:sz w:val="24"/>
          <w:szCs w:val="24"/>
        </w:rPr>
        <w:t>) ve Nuʿmân el-Kasa</w:t>
      </w:r>
      <w:r w:rsidRPr="00363266">
        <w:rPr>
          <w:rFonts w:ascii="Times New Roman" w:hAnsi="Times New Roman" w:cs="Times New Roman"/>
          <w:sz w:val="24"/>
          <w:szCs w:val="24"/>
        </w:rPr>
        <w:t xml:space="preserve">tilî’nin (ö.1920) </w:t>
      </w:r>
      <w:r w:rsidRPr="00363266">
        <w:rPr>
          <w:rFonts w:ascii="Times New Roman" w:hAnsi="Times New Roman" w:cs="Times New Roman"/>
          <w:i/>
          <w:iCs/>
          <w:sz w:val="24"/>
          <w:szCs w:val="24"/>
        </w:rPr>
        <w:t>el-</w:t>
      </w:r>
      <w:r w:rsidRPr="00363266">
        <w:rPr>
          <w:rFonts w:ascii="Times New Roman" w:eastAsia="Times New Roman,Italic" w:hAnsi="Times New Roman" w:cs="Times New Roman"/>
          <w:i/>
          <w:iCs/>
          <w:sz w:val="24"/>
          <w:szCs w:val="24"/>
        </w:rPr>
        <w:t>Fetâtu’l</w:t>
      </w:r>
      <w:r w:rsidRPr="00363266">
        <w:rPr>
          <w:rFonts w:ascii="Times New Roman" w:hAnsi="Times New Roman" w:cs="Times New Roman"/>
          <w:i/>
          <w:iCs/>
          <w:sz w:val="24"/>
          <w:szCs w:val="24"/>
        </w:rPr>
        <w:t>-</w:t>
      </w:r>
      <w:r w:rsidRPr="00363266">
        <w:rPr>
          <w:rFonts w:ascii="Times New Roman" w:eastAsia="Times New Roman,Italic" w:hAnsi="Times New Roman" w:cs="Times New Roman"/>
          <w:i/>
          <w:iCs/>
          <w:sz w:val="24"/>
          <w:szCs w:val="24"/>
        </w:rPr>
        <w:t>emîne</w:t>
      </w:r>
      <w:r w:rsidRPr="00363266">
        <w:rPr>
          <w:rFonts w:ascii="Times New Roman" w:hAnsi="Times New Roman" w:cs="Times New Roman"/>
          <w:i/>
          <w:iCs/>
          <w:sz w:val="24"/>
          <w:szCs w:val="24"/>
        </w:rPr>
        <w:t xml:space="preserve">tu </w:t>
      </w:r>
      <w:r w:rsidRPr="00363266">
        <w:rPr>
          <w:rFonts w:ascii="Times New Roman" w:eastAsia="Times New Roman,Italic" w:hAnsi="Times New Roman" w:cs="Times New Roman"/>
          <w:i/>
          <w:iCs/>
          <w:sz w:val="24"/>
          <w:szCs w:val="24"/>
        </w:rPr>
        <w:t>ve ümm</w:t>
      </w:r>
      <w:r w:rsidRPr="00363266">
        <w:rPr>
          <w:rFonts w:ascii="Times New Roman" w:hAnsi="Times New Roman" w:cs="Times New Roman"/>
          <w:i/>
          <w:iCs/>
          <w:sz w:val="24"/>
          <w:szCs w:val="24"/>
        </w:rPr>
        <w:t>u</w:t>
      </w:r>
      <w:r w:rsidRPr="00363266">
        <w:rPr>
          <w:rFonts w:ascii="Times New Roman" w:eastAsia="Times New Roman,Italic" w:hAnsi="Times New Roman" w:cs="Times New Roman"/>
          <w:i/>
          <w:iCs/>
          <w:sz w:val="24"/>
          <w:szCs w:val="24"/>
        </w:rPr>
        <w:t xml:space="preserve">hâ </w:t>
      </w:r>
      <w:r w:rsidRPr="00363266">
        <w:rPr>
          <w:rFonts w:ascii="Times New Roman" w:hAnsi="Times New Roman" w:cs="Times New Roman"/>
          <w:sz w:val="24"/>
          <w:szCs w:val="24"/>
        </w:rPr>
        <w:t>(1880) gibi</w:t>
      </w:r>
      <w:r w:rsidR="005A085A">
        <w:rPr>
          <w:rFonts w:ascii="Times New Roman" w:hAnsi="Times New Roman" w:cs="Times New Roman"/>
          <w:sz w:val="24"/>
          <w:szCs w:val="24"/>
        </w:rPr>
        <w:t xml:space="preserve"> </w:t>
      </w:r>
      <w:r w:rsidRPr="00363266">
        <w:rPr>
          <w:rFonts w:ascii="Times New Roman" w:hAnsi="Times New Roman" w:cs="Times New Roman"/>
          <w:sz w:val="24"/>
          <w:szCs w:val="24"/>
        </w:rPr>
        <w:t xml:space="preserve">daha </w:t>
      </w:r>
      <w:r w:rsidR="00496F84" w:rsidRPr="00363266">
        <w:rPr>
          <w:rFonts w:ascii="Times New Roman" w:hAnsi="Times New Roman" w:cs="Times New Roman"/>
          <w:sz w:val="24"/>
          <w:szCs w:val="24"/>
        </w:rPr>
        <w:t>ziyade</w:t>
      </w:r>
      <w:r w:rsidR="001C60AF" w:rsidRPr="00363266">
        <w:rPr>
          <w:rFonts w:ascii="Times New Roman" w:hAnsi="Times New Roman" w:cs="Times New Roman"/>
          <w:sz w:val="24"/>
          <w:szCs w:val="24"/>
        </w:rPr>
        <w:t xml:space="preserve">eğitme ve </w:t>
      </w:r>
      <w:r w:rsidRPr="00363266">
        <w:rPr>
          <w:rFonts w:ascii="Times New Roman" w:hAnsi="Times New Roman" w:cs="Times New Roman"/>
          <w:sz w:val="24"/>
          <w:szCs w:val="24"/>
        </w:rPr>
        <w:t xml:space="preserve">bilgilendirme </w:t>
      </w:r>
      <w:r w:rsidR="00496F84" w:rsidRPr="00363266">
        <w:rPr>
          <w:rFonts w:ascii="Times New Roman" w:hAnsi="Times New Roman" w:cs="Times New Roman"/>
          <w:sz w:val="24"/>
          <w:szCs w:val="24"/>
        </w:rPr>
        <w:t>maksadıyla</w:t>
      </w:r>
      <w:r w:rsidRPr="00363266">
        <w:rPr>
          <w:rFonts w:ascii="Times New Roman" w:hAnsi="Times New Roman" w:cs="Times New Roman"/>
          <w:sz w:val="24"/>
          <w:szCs w:val="24"/>
        </w:rPr>
        <w:t xml:space="preserve"> kaleme alın</w:t>
      </w:r>
      <w:r w:rsidR="00496F84" w:rsidRPr="00363266">
        <w:rPr>
          <w:rFonts w:ascii="Times New Roman" w:hAnsi="Times New Roman" w:cs="Times New Roman"/>
          <w:sz w:val="24"/>
          <w:szCs w:val="24"/>
        </w:rPr>
        <w:t>mış ol</w:t>
      </w:r>
      <w:r w:rsidRPr="00363266">
        <w:rPr>
          <w:rFonts w:ascii="Times New Roman" w:hAnsi="Times New Roman" w:cs="Times New Roman"/>
          <w:sz w:val="24"/>
          <w:szCs w:val="24"/>
        </w:rPr>
        <w:t xml:space="preserve">an </w:t>
      </w:r>
      <w:r w:rsidR="001C60AF" w:rsidRPr="00363266">
        <w:rPr>
          <w:rFonts w:ascii="Times New Roman" w:hAnsi="Times New Roman" w:cs="Times New Roman"/>
          <w:sz w:val="24"/>
          <w:szCs w:val="24"/>
        </w:rPr>
        <w:t>eserler</w:t>
      </w:r>
      <w:r w:rsidR="00765279">
        <w:rPr>
          <w:rFonts w:ascii="Times New Roman" w:hAnsi="Times New Roman" w:cs="Times New Roman"/>
          <w:sz w:val="24"/>
          <w:szCs w:val="24"/>
        </w:rPr>
        <w:t xml:space="preserve">i </w:t>
      </w:r>
      <w:r w:rsidR="00496F84" w:rsidRPr="00363266">
        <w:rPr>
          <w:rFonts w:ascii="Times New Roman" w:hAnsi="Times New Roman" w:cs="Times New Roman"/>
          <w:sz w:val="24"/>
          <w:szCs w:val="24"/>
        </w:rPr>
        <w:t>inceleyen</w:t>
      </w:r>
      <w:r w:rsidR="00765279">
        <w:rPr>
          <w:rFonts w:ascii="Times New Roman" w:hAnsi="Times New Roman" w:cs="Times New Roman"/>
          <w:sz w:val="24"/>
          <w:szCs w:val="24"/>
        </w:rPr>
        <w:t xml:space="preserve"> </w:t>
      </w:r>
      <w:r w:rsidR="00496F84" w:rsidRPr="00363266">
        <w:rPr>
          <w:rFonts w:ascii="Times New Roman" w:hAnsi="Times New Roman" w:cs="Times New Roman"/>
          <w:sz w:val="24"/>
          <w:szCs w:val="24"/>
        </w:rPr>
        <w:t>eleştirmenler</w:t>
      </w:r>
      <w:r w:rsidRPr="00363266">
        <w:rPr>
          <w:rFonts w:ascii="Times New Roman" w:hAnsi="Times New Roman" w:cs="Times New Roman"/>
          <w:sz w:val="24"/>
          <w:szCs w:val="24"/>
        </w:rPr>
        <w:t xml:space="preserve">, </w:t>
      </w:r>
      <w:r w:rsidR="001C60AF" w:rsidRPr="00363266">
        <w:rPr>
          <w:rFonts w:ascii="Times New Roman" w:hAnsi="Times New Roman" w:cs="Times New Roman"/>
          <w:sz w:val="24"/>
          <w:szCs w:val="24"/>
        </w:rPr>
        <w:t>çağdaş</w:t>
      </w:r>
      <w:r w:rsidRPr="00363266">
        <w:rPr>
          <w:rFonts w:ascii="Times New Roman" w:hAnsi="Times New Roman" w:cs="Times New Roman"/>
          <w:sz w:val="24"/>
          <w:szCs w:val="24"/>
        </w:rPr>
        <w:t xml:space="preserve"> Arap </w:t>
      </w:r>
      <w:r w:rsidR="001C60AF" w:rsidRPr="00363266">
        <w:rPr>
          <w:rFonts w:ascii="Times New Roman" w:hAnsi="Times New Roman" w:cs="Times New Roman"/>
          <w:sz w:val="24"/>
          <w:szCs w:val="24"/>
        </w:rPr>
        <w:t>anlatısının</w:t>
      </w:r>
      <w:r w:rsidRPr="00363266">
        <w:rPr>
          <w:rFonts w:ascii="Times New Roman" w:hAnsi="Times New Roman" w:cs="Times New Roman"/>
          <w:sz w:val="24"/>
          <w:szCs w:val="24"/>
        </w:rPr>
        <w:t xml:space="preserve"> oluşumuna </w:t>
      </w:r>
      <w:r w:rsidR="00496F84" w:rsidRPr="00363266">
        <w:rPr>
          <w:rFonts w:ascii="Times New Roman" w:hAnsi="Times New Roman" w:cs="Times New Roman"/>
          <w:sz w:val="24"/>
          <w:szCs w:val="24"/>
        </w:rPr>
        <w:t>önemli</w:t>
      </w:r>
      <w:r w:rsidRPr="00363266">
        <w:rPr>
          <w:rFonts w:ascii="Times New Roman" w:hAnsi="Times New Roman" w:cs="Times New Roman"/>
          <w:sz w:val="24"/>
          <w:szCs w:val="24"/>
        </w:rPr>
        <w:t xml:space="preserve"> katkı</w:t>
      </w:r>
      <w:r w:rsidR="00496F84" w:rsidRPr="00363266">
        <w:rPr>
          <w:rFonts w:ascii="Times New Roman" w:hAnsi="Times New Roman" w:cs="Times New Roman"/>
          <w:sz w:val="24"/>
          <w:szCs w:val="24"/>
        </w:rPr>
        <w:t>lar</w:t>
      </w:r>
      <w:r w:rsidR="005A085A">
        <w:rPr>
          <w:rFonts w:ascii="Times New Roman" w:hAnsi="Times New Roman" w:cs="Times New Roman"/>
          <w:sz w:val="24"/>
          <w:szCs w:val="24"/>
        </w:rPr>
        <w:t xml:space="preserve"> </w:t>
      </w:r>
      <w:r w:rsidR="00496F84" w:rsidRPr="00363266">
        <w:rPr>
          <w:rFonts w:ascii="Times New Roman" w:hAnsi="Times New Roman" w:cs="Times New Roman"/>
          <w:sz w:val="24"/>
          <w:szCs w:val="24"/>
        </w:rPr>
        <w:t>sunan</w:t>
      </w:r>
      <w:r w:rsidRPr="00363266">
        <w:rPr>
          <w:rFonts w:ascii="Times New Roman" w:hAnsi="Times New Roman" w:cs="Times New Roman"/>
          <w:sz w:val="24"/>
          <w:szCs w:val="24"/>
        </w:rPr>
        <w:t xml:space="preserve"> bu </w:t>
      </w:r>
      <w:r w:rsidR="00496F84" w:rsidRPr="00363266">
        <w:rPr>
          <w:rFonts w:ascii="Times New Roman" w:hAnsi="Times New Roman" w:cs="Times New Roman"/>
          <w:sz w:val="24"/>
          <w:szCs w:val="24"/>
        </w:rPr>
        <w:t>yapıtların</w:t>
      </w:r>
      <w:r w:rsidR="00765279">
        <w:rPr>
          <w:rFonts w:ascii="Times New Roman" w:hAnsi="Times New Roman" w:cs="Times New Roman"/>
          <w:sz w:val="24"/>
          <w:szCs w:val="24"/>
        </w:rPr>
        <w:t xml:space="preserve"> </w:t>
      </w:r>
      <w:r w:rsidR="001C60AF" w:rsidRPr="00363266">
        <w:rPr>
          <w:rFonts w:ascii="Times New Roman" w:hAnsi="Times New Roman" w:cs="Times New Roman"/>
          <w:sz w:val="24"/>
          <w:szCs w:val="24"/>
        </w:rPr>
        <w:t>kimi zaman</w:t>
      </w:r>
      <w:r w:rsidR="00765279">
        <w:rPr>
          <w:rFonts w:ascii="Times New Roman" w:hAnsi="Times New Roman" w:cs="Times New Roman"/>
          <w:sz w:val="24"/>
          <w:szCs w:val="24"/>
        </w:rPr>
        <w:t xml:space="preserve"> </w:t>
      </w:r>
      <w:r w:rsidRPr="00363266">
        <w:rPr>
          <w:rFonts w:ascii="Times New Roman" w:hAnsi="Times New Roman" w:cs="Times New Roman"/>
          <w:sz w:val="24"/>
          <w:szCs w:val="24"/>
        </w:rPr>
        <w:t>roman</w:t>
      </w:r>
      <w:r w:rsidR="001C60AF" w:rsidRPr="00363266">
        <w:rPr>
          <w:rFonts w:ascii="Times New Roman" w:hAnsi="Times New Roman" w:cs="Times New Roman"/>
          <w:sz w:val="24"/>
          <w:szCs w:val="24"/>
        </w:rPr>
        <w:t>a ait</w:t>
      </w:r>
      <w:r w:rsidRPr="00363266">
        <w:rPr>
          <w:rFonts w:ascii="Times New Roman" w:hAnsi="Times New Roman" w:cs="Times New Roman"/>
          <w:sz w:val="24"/>
          <w:szCs w:val="24"/>
        </w:rPr>
        <w:t xml:space="preserve"> </w:t>
      </w:r>
      <w:r w:rsidRPr="00363266">
        <w:rPr>
          <w:rFonts w:ascii="Times New Roman" w:hAnsi="Times New Roman" w:cs="Times New Roman"/>
          <w:sz w:val="24"/>
          <w:szCs w:val="24"/>
        </w:rPr>
        <w:lastRenderedPageBreak/>
        <w:t xml:space="preserve">unsurları </w:t>
      </w:r>
      <w:r w:rsidR="00496F84" w:rsidRPr="00363266">
        <w:rPr>
          <w:rFonts w:ascii="Times New Roman" w:hAnsi="Times New Roman" w:cs="Times New Roman"/>
          <w:sz w:val="24"/>
          <w:szCs w:val="24"/>
        </w:rPr>
        <w:t>içermelerinden</w:t>
      </w:r>
      <w:r w:rsidR="00223BAE" w:rsidRPr="00363266">
        <w:rPr>
          <w:rFonts w:ascii="Times New Roman" w:hAnsi="Times New Roman" w:cs="Times New Roman"/>
          <w:sz w:val="24"/>
          <w:szCs w:val="24"/>
        </w:rPr>
        <w:t xml:space="preserve"> dolayı</w:t>
      </w:r>
      <w:r w:rsidR="001C60AF" w:rsidRPr="00363266">
        <w:rPr>
          <w:rFonts w:ascii="Times New Roman" w:hAnsi="Times New Roman" w:cs="Times New Roman"/>
          <w:sz w:val="24"/>
          <w:szCs w:val="24"/>
        </w:rPr>
        <w:t>,</w:t>
      </w:r>
      <w:r w:rsidR="00223BAE" w:rsidRPr="00363266">
        <w:rPr>
          <w:rFonts w:ascii="Times New Roman" w:hAnsi="Times New Roman" w:cs="Times New Roman"/>
          <w:sz w:val="24"/>
          <w:szCs w:val="24"/>
        </w:rPr>
        <w:t xml:space="preserve"> klasik edebi</w:t>
      </w:r>
      <w:r w:rsidRPr="00363266">
        <w:rPr>
          <w:rFonts w:ascii="Times New Roman" w:hAnsi="Times New Roman" w:cs="Times New Roman"/>
          <w:sz w:val="24"/>
          <w:szCs w:val="24"/>
        </w:rPr>
        <w:t xml:space="preserve"> kıssa</w:t>
      </w:r>
      <w:r w:rsidR="00223BAE" w:rsidRPr="00363266">
        <w:rPr>
          <w:rFonts w:ascii="Times New Roman" w:hAnsi="Times New Roman" w:cs="Times New Roman"/>
          <w:sz w:val="24"/>
          <w:szCs w:val="24"/>
        </w:rPr>
        <w:t>yla</w:t>
      </w:r>
      <w:r w:rsidRPr="00363266">
        <w:rPr>
          <w:rFonts w:ascii="Times New Roman" w:hAnsi="Times New Roman" w:cs="Times New Roman"/>
          <w:sz w:val="24"/>
          <w:szCs w:val="24"/>
        </w:rPr>
        <w:t xml:space="preserve"> roman arasında</w:t>
      </w:r>
      <w:r w:rsidR="001C60AF" w:rsidRPr="00363266">
        <w:rPr>
          <w:rFonts w:ascii="Times New Roman" w:hAnsi="Times New Roman" w:cs="Times New Roman"/>
          <w:sz w:val="24"/>
          <w:szCs w:val="24"/>
        </w:rPr>
        <w:t>ki</w:t>
      </w:r>
      <w:r w:rsidRPr="00363266">
        <w:rPr>
          <w:rFonts w:ascii="Times New Roman" w:hAnsi="Times New Roman" w:cs="Times New Roman"/>
          <w:sz w:val="24"/>
          <w:szCs w:val="24"/>
        </w:rPr>
        <w:t xml:space="preserve"> bir</w:t>
      </w:r>
      <w:r w:rsidR="00765279">
        <w:rPr>
          <w:rFonts w:ascii="Times New Roman" w:hAnsi="Times New Roman" w:cs="Times New Roman"/>
          <w:sz w:val="24"/>
          <w:szCs w:val="24"/>
        </w:rPr>
        <w:t xml:space="preserve"> </w:t>
      </w:r>
      <w:r w:rsidRPr="00363266">
        <w:rPr>
          <w:rFonts w:ascii="Times New Roman" w:hAnsi="Times New Roman" w:cs="Times New Roman"/>
          <w:sz w:val="24"/>
          <w:szCs w:val="24"/>
        </w:rPr>
        <w:t>konumda roman</w:t>
      </w:r>
      <w:r w:rsidR="001C60AF" w:rsidRPr="00363266">
        <w:rPr>
          <w:rFonts w:ascii="Times New Roman" w:hAnsi="Times New Roman" w:cs="Times New Roman"/>
          <w:sz w:val="24"/>
          <w:szCs w:val="24"/>
        </w:rPr>
        <w:t>a ilişkin</w:t>
      </w:r>
      <w:r w:rsidRPr="00363266">
        <w:rPr>
          <w:rFonts w:ascii="Times New Roman" w:hAnsi="Times New Roman" w:cs="Times New Roman"/>
          <w:sz w:val="24"/>
          <w:szCs w:val="24"/>
        </w:rPr>
        <w:t xml:space="preserve"> denemeler</w:t>
      </w:r>
      <w:r w:rsidR="001C60AF" w:rsidRPr="00363266">
        <w:rPr>
          <w:rFonts w:ascii="Times New Roman" w:hAnsi="Times New Roman" w:cs="Times New Roman"/>
          <w:sz w:val="24"/>
          <w:szCs w:val="24"/>
        </w:rPr>
        <w:t xml:space="preserve"> şeklinde</w:t>
      </w:r>
      <w:r w:rsidRPr="00363266">
        <w:rPr>
          <w:rFonts w:ascii="Times New Roman" w:hAnsi="Times New Roman" w:cs="Times New Roman"/>
          <w:sz w:val="24"/>
          <w:szCs w:val="24"/>
        </w:rPr>
        <w:t xml:space="preserve"> olduklarını </w:t>
      </w:r>
      <w:r w:rsidR="00496F84" w:rsidRPr="00363266">
        <w:rPr>
          <w:rFonts w:ascii="Times New Roman" w:hAnsi="Times New Roman" w:cs="Times New Roman"/>
          <w:sz w:val="24"/>
          <w:szCs w:val="24"/>
        </w:rPr>
        <w:t>ifade etmişlerdir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100"/>
      </w:r>
    </w:p>
    <w:p w:rsidR="007B1C59" w:rsidRPr="00363266" w:rsidRDefault="007B1C59"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Bu dönem yapılan çalışmaların önemli bir kısmında, Arap kimliğini oluşturma, Arap milli düşüncesini ve direniş fikrini ortaya koyma gayretinin varlığı açık bir şekilde göze ç</w:t>
      </w:r>
      <w:r w:rsidR="00FA08AF" w:rsidRPr="00363266">
        <w:rPr>
          <w:rFonts w:ascii="Times New Roman" w:hAnsi="Times New Roman" w:cs="Times New Roman"/>
          <w:sz w:val="24"/>
          <w:szCs w:val="24"/>
        </w:rPr>
        <w:t>arpmakta idi.</w:t>
      </w:r>
      <w:r w:rsidRPr="00363266">
        <w:rPr>
          <w:rFonts w:ascii="Times New Roman" w:hAnsi="Times New Roman" w:cs="Times New Roman"/>
          <w:sz w:val="24"/>
          <w:szCs w:val="24"/>
        </w:rPr>
        <w:t xml:space="preserve"> Ancak burada bir sentezin varlığından söz etmek mümkündür. Her ne kadar Batı kültürü karşısında milli bir duruşu, kimliği ortaya koyma; özgün olma gayreti var olsa da, bu dönemde yazılan eserlerde Batılı değerlerden, kavramlardan yararlanıldığı görülmekte idi. Bu, aslında o tarihlerde Ortadoğu’da yaşanan bir iç içeliğin tezahüründen başka bir şey değildi. Araplık ile imtizaç etmiş bir İslam kültürü ile birçok alanda maruz kaldıkları Batı medeniyetini beraber yaşıyorlardı. Bir taraftan askeri müdahaleler (1798-1801 arası Fransız işgali, 1882 İngiliz müdahalesi gibi) diğer taraftan da misyonerlik faaliyetleri maksadıyla açılan Batı tarzındaki okul ve enstitüler, bu etkinin en önemli ayağını oluşturuyordu</w:t>
      </w:r>
      <w:r w:rsidR="00795A51" w:rsidRPr="00363266">
        <w:rPr>
          <w:rFonts w:ascii="Times New Roman" w:hAnsi="Times New Roman" w:cs="Times New Roman"/>
          <w:sz w:val="24"/>
          <w:szCs w:val="24"/>
        </w:rPr>
        <w:t>.</w:t>
      </w:r>
      <w:r w:rsidRPr="00363266">
        <w:rPr>
          <w:rFonts w:ascii="Times New Roman" w:hAnsi="Times New Roman" w:cs="Times New Roman"/>
          <w:sz w:val="24"/>
          <w:szCs w:val="24"/>
        </w:rPr>
        <w:t xml:space="preserve"> Hatta bazı yazarlara göre, Napolyon’un Mısır’ı işgali uzun süreden beri devam eden kültürel ve bilimsel alandaki etkinin bir dönüşümünden ibaretti. Batı medeniyetinden sosyal, kültürel, siyasi açıdan etkilenen bir Arap toplumunun, edebi anlamda etkilenmemesi, bu etkileşimin edebiyata yansımaması düşünülemezdi.</w:t>
      </w:r>
      <w:r w:rsidR="00FA08AF" w:rsidRPr="00363266">
        <w:rPr>
          <w:rStyle w:val="FootnoteReference"/>
          <w:rFonts w:ascii="Times New Roman" w:hAnsi="Times New Roman" w:cs="Times New Roman"/>
          <w:sz w:val="24"/>
          <w:szCs w:val="24"/>
        </w:rPr>
        <w:footnoteReference w:id="101"/>
      </w:r>
    </w:p>
    <w:p w:rsidR="00581081" w:rsidRPr="00363266" w:rsidRDefault="00581081"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496F84" w:rsidRPr="00363266">
        <w:rPr>
          <w:rFonts w:ascii="Times New Roman" w:hAnsi="Times New Roman" w:cs="Times New Roman"/>
          <w:sz w:val="24"/>
          <w:szCs w:val="24"/>
        </w:rPr>
        <w:t>Genellikle</w:t>
      </w:r>
      <w:r w:rsidR="005A085A">
        <w:rPr>
          <w:rFonts w:ascii="Times New Roman" w:hAnsi="Times New Roman" w:cs="Times New Roman"/>
          <w:sz w:val="24"/>
          <w:szCs w:val="24"/>
        </w:rPr>
        <w:t xml:space="preserve"> </w:t>
      </w:r>
      <w:r w:rsidR="00496F84" w:rsidRPr="00363266">
        <w:rPr>
          <w:rFonts w:ascii="Times New Roman" w:hAnsi="Times New Roman" w:cs="Times New Roman"/>
          <w:sz w:val="24"/>
          <w:szCs w:val="24"/>
        </w:rPr>
        <w:t>çok uzun</w:t>
      </w:r>
      <w:r w:rsidRPr="00363266">
        <w:rPr>
          <w:rFonts w:ascii="Times New Roman" w:hAnsi="Times New Roman" w:cs="Times New Roman"/>
          <w:sz w:val="24"/>
          <w:szCs w:val="24"/>
        </w:rPr>
        <w:t xml:space="preserve"> ol</w:t>
      </w:r>
      <w:r w:rsidR="00496F84" w:rsidRPr="00363266">
        <w:rPr>
          <w:rFonts w:ascii="Times New Roman" w:hAnsi="Times New Roman" w:cs="Times New Roman"/>
          <w:sz w:val="24"/>
          <w:szCs w:val="24"/>
        </w:rPr>
        <w:t>may</w:t>
      </w:r>
      <w:r w:rsidRPr="00363266">
        <w:rPr>
          <w:rFonts w:ascii="Times New Roman" w:hAnsi="Times New Roman" w:cs="Times New Roman"/>
          <w:sz w:val="24"/>
          <w:szCs w:val="24"/>
        </w:rPr>
        <w:t>an ilk telif eserler</w:t>
      </w:r>
      <w:r w:rsidR="00496F84" w:rsidRPr="00363266">
        <w:rPr>
          <w:rFonts w:ascii="Times New Roman" w:hAnsi="Times New Roman" w:cs="Times New Roman"/>
          <w:sz w:val="24"/>
          <w:szCs w:val="24"/>
        </w:rPr>
        <w:t>, öncelikle</w:t>
      </w:r>
      <w:r w:rsidRPr="00363266">
        <w:rPr>
          <w:rFonts w:ascii="Times New Roman" w:hAnsi="Times New Roman" w:cs="Times New Roman"/>
          <w:sz w:val="24"/>
          <w:szCs w:val="24"/>
        </w:rPr>
        <w:t xml:space="preserve"> roman</w:t>
      </w:r>
      <w:r w:rsidR="00496F84" w:rsidRPr="00363266">
        <w:rPr>
          <w:rFonts w:ascii="Times New Roman" w:hAnsi="Times New Roman" w:cs="Times New Roman"/>
          <w:sz w:val="24"/>
          <w:szCs w:val="24"/>
        </w:rPr>
        <w:t xml:space="preserve"> anlayışın</w:t>
      </w:r>
      <w:r w:rsidRPr="00363266">
        <w:rPr>
          <w:rFonts w:ascii="Times New Roman" w:hAnsi="Times New Roman" w:cs="Times New Roman"/>
          <w:sz w:val="24"/>
          <w:szCs w:val="24"/>
        </w:rPr>
        <w:t>da Batı</w:t>
      </w:r>
      <w:r w:rsidR="00496F84" w:rsidRPr="00363266">
        <w:rPr>
          <w:rFonts w:ascii="Times New Roman" w:hAnsi="Times New Roman" w:cs="Times New Roman"/>
          <w:sz w:val="24"/>
          <w:szCs w:val="24"/>
        </w:rPr>
        <w:t>lı tarz</w:t>
      </w:r>
      <w:r w:rsidR="001C60AF" w:rsidRPr="00363266">
        <w:rPr>
          <w:rFonts w:ascii="Times New Roman" w:hAnsi="Times New Roman" w:cs="Times New Roman"/>
          <w:sz w:val="24"/>
          <w:szCs w:val="24"/>
        </w:rPr>
        <w:t>ı benimseyen</w:t>
      </w:r>
      <w:r w:rsidR="005A085A">
        <w:rPr>
          <w:rFonts w:ascii="Times New Roman" w:hAnsi="Times New Roman" w:cs="Times New Roman"/>
          <w:sz w:val="24"/>
          <w:szCs w:val="24"/>
        </w:rPr>
        <w:t xml:space="preserve"> </w:t>
      </w:r>
      <w:r w:rsidRPr="00363266">
        <w:rPr>
          <w:rFonts w:ascii="Times New Roman" w:hAnsi="Times New Roman" w:cs="Times New Roman"/>
          <w:sz w:val="24"/>
          <w:szCs w:val="24"/>
        </w:rPr>
        <w:t xml:space="preserve">Fransîs el-Marrâş </w:t>
      </w:r>
      <w:r w:rsidR="00496F84" w:rsidRPr="00363266">
        <w:rPr>
          <w:rFonts w:ascii="Times New Roman" w:hAnsi="Times New Roman" w:cs="Times New Roman"/>
          <w:sz w:val="24"/>
          <w:szCs w:val="24"/>
        </w:rPr>
        <w:t>ve</w:t>
      </w:r>
      <w:r w:rsidR="00B40BBA">
        <w:rPr>
          <w:rFonts w:ascii="Times New Roman" w:hAnsi="Times New Roman" w:cs="Times New Roman"/>
          <w:sz w:val="24"/>
          <w:szCs w:val="24"/>
        </w:rPr>
        <w:t xml:space="preserve"> Selîm el-Bustânî (ö.</w:t>
      </w:r>
      <w:r w:rsidRPr="00363266">
        <w:rPr>
          <w:rFonts w:ascii="Times New Roman" w:hAnsi="Times New Roman" w:cs="Times New Roman"/>
          <w:sz w:val="24"/>
          <w:szCs w:val="24"/>
        </w:rPr>
        <w:t xml:space="preserve">1884) gibi </w:t>
      </w:r>
      <w:r w:rsidR="00496F84" w:rsidRPr="00363266">
        <w:rPr>
          <w:rFonts w:ascii="Times New Roman" w:hAnsi="Times New Roman" w:cs="Times New Roman"/>
          <w:sz w:val="24"/>
          <w:szCs w:val="24"/>
        </w:rPr>
        <w:t>isimler tarafınca</w:t>
      </w:r>
      <w:r w:rsidR="005A085A">
        <w:rPr>
          <w:rFonts w:ascii="Times New Roman" w:hAnsi="Times New Roman" w:cs="Times New Roman"/>
          <w:sz w:val="24"/>
          <w:szCs w:val="24"/>
        </w:rPr>
        <w:t xml:space="preserve"> </w:t>
      </w:r>
      <w:r w:rsidR="001C60AF" w:rsidRPr="00363266">
        <w:rPr>
          <w:rFonts w:ascii="Times New Roman" w:hAnsi="Times New Roman" w:cs="Times New Roman"/>
          <w:sz w:val="24"/>
          <w:szCs w:val="24"/>
        </w:rPr>
        <w:t>meydana</w:t>
      </w:r>
      <w:r w:rsidRPr="00363266">
        <w:rPr>
          <w:rFonts w:ascii="Times New Roman" w:hAnsi="Times New Roman" w:cs="Times New Roman"/>
          <w:sz w:val="24"/>
          <w:szCs w:val="24"/>
        </w:rPr>
        <w:t xml:space="preserve"> kon</w:t>
      </w:r>
      <w:r w:rsidR="00496F84" w:rsidRPr="00363266">
        <w:rPr>
          <w:rFonts w:ascii="Times New Roman" w:hAnsi="Times New Roman" w:cs="Times New Roman"/>
          <w:sz w:val="24"/>
          <w:szCs w:val="24"/>
        </w:rPr>
        <w:t>ul</w:t>
      </w:r>
      <w:r w:rsidRPr="00363266">
        <w:rPr>
          <w:rFonts w:ascii="Times New Roman" w:hAnsi="Times New Roman" w:cs="Times New Roman"/>
          <w:sz w:val="24"/>
          <w:szCs w:val="24"/>
        </w:rPr>
        <w:t xml:space="preserve">muş, daha sonra </w:t>
      </w:r>
      <w:r w:rsidR="001C60AF" w:rsidRPr="00363266">
        <w:rPr>
          <w:rFonts w:ascii="Times New Roman" w:hAnsi="Times New Roman" w:cs="Times New Roman"/>
          <w:sz w:val="24"/>
          <w:szCs w:val="24"/>
        </w:rPr>
        <w:t>ise</w:t>
      </w:r>
      <w:r w:rsidR="00496F84" w:rsidRPr="00363266">
        <w:rPr>
          <w:rFonts w:ascii="Times New Roman" w:hAnsi="Times New Roman" w:cs="Times New Roman"/>
          <w:sz w:val="24"/>
          <w:szCs w:val="24"/>
        </w:rPr>
        <w:t>bu is</w:t>
      </w:r>
      <w:r w:rsidR="001C60AF" w:rsidRPr="00363266">
        <w:rPr>
          <w:rFonts w:ascii="Times New Roman" w:hAnsi="Times New Roman" w:cs="Times New Roman"/>
          <w:sz w:val="24"/>
          <w:szCs w:val="24"/>
        </w:rPr>
        <w:t>i</w:t>
      </w:r>
      <w:r w:rsidR="00496F84" w:rsidRPr="00363266">
        <w:rPr>
          <w:rFonts w:ascii="Times New Roman" w:hAnsi="Times New Roman" w:cs="Times New Roman"/>
          <w:sz w:val="24"/>
          <w:szCs w:val="24"/>
        </w:rPr>
        <w:t>mleri</w:t>
      </w:r>
      <w:r w:rsidR="005A085A">
        <w:rPr>
          <w:rFonts w:ascii="Times New Roman" w:hAnsi="Times New Roman" w:cs="Times New Roman"/>
          <w:sz w:val="24"/>
          <w:szCs w:val="24"/>
        </w:rPr>
        <w:t xml:space="preserve"> </w:t>
      </w:r>
      <w:r w:rsidR="00496F84" w:rsidRPr="00363266">
        <w:rPr>
          <w:rFonts w:ascii="Times New Roman" w:hAnsi="Times New Roman" w:cs="Times New Roman"/>
          <w:sz w:val="24"/>
          <w:szCs w:val="24"/>
        </w:rPr>
        <w:t>öteki</w:t>
      </w:r>
      <w:r w:rsidR="005A085A">
        <w:rPr>
          <w:rFonts w:ascii="Times New Roman" w:hAnsi="Times New Roman" w:cs="Times New Roman"/>
          <w:sz w:val="24"/>
          <w:szCs w:val="24"/>
        </w:rPr>
        <w:t xml:space="preserve"> </w:t>
      </w:r>
      <w:r w:rsidR="001C60AF" w:rsidRPr="00363266">
        <w:rPr>
          <w:rFonts w:ascii="Times New Roman" w:hAnsi="Times New Roman" w:cs="Times New Roman"/>
          <w:sz w:val="24"/>
          <w:szCs w:val="24"/>
        </w:rPr>
        <w:t>edipler</w:t>
      </w:r>
      <w:r w:rsidRPr="00363266">
        <w:rPr>
          <w:rFonts w:ascii="Times New Roman" w:hAnsi="Times New Roman" w:cs="Times New Roman"/>
          <w:sz w:val="24"/>
          <w:szCs w:val="24"/>
        </w:rPr>
        <w:t xml:space="preserve"> takip etmiş</w:t>
      </w:r>
      <w:r w:rsidR="00496F84" w:rsidRPr="00363266">
        <w:rPr>
          <w:rFonts w:ascii="Times New Roman" w:hAnsi="Times New Roman" w:cs="Times New Roman"/>
          <w:sz w:val="24"/>
          <w:szCs w:val="24"/>
        </w:rPr>
        <w:t>lerd</w:t>
      </w:r>
      <w:r w:rsidRPr="00363266">
        <w:rPr>
          <w:rFonts w:ascii="Times New Roman" w:hAnsi="Times New Roman" w:cs="Times New Roman"/>
          <w:sz w:val="24"/>
          <w:szCs w:val="24"/>
        </w:rPr>
        <w:t xml:space="preserve">ir. </w:t>
      </w:r>
      <w:r w:rsidR="00496F84" w:rsidRPr="00363266">
        <w:rPr>
          <w:rFonts w:ascii="Times New Roman" w:hAnsi="Times New Roman" w:cs="Times New Roman"/>
          <w:sz w:val="24"/>
          <w:szCs w:val="24"/>
        </w:rPr>
        <w:t>Öyle ki</w:t>
      </w:r>
      <w:r w:rsidRPr="00363266">
        <w:rPr>
          <w:rFonts w:ascii="Times New Roman" w:hAnsi="Times New Roman" w:cs="Times New Roman"/>
          <w:sz w:val="24"/>
          <w:szCs w:val="24"/>
        </w:rPr>
        <w:t xml:space="preserve"> Marrâş’ın,</w:t>
      </w:r>
      <w:r w:rsidR="00765279">
        <w:rPr>
          <w:rFonts w:ascii="Times New Roman" w:hAnsi="Times New Roman" w:cs="Times New Roman"/>
          <w:sz w:val="24"/>
          <w:szCs w:val="24"/>
        </w:rPr>
        <w:t xml:space="preserve"> </w:t>
      </w:r>
      <w:r w:rsidRPr="00363266">
        <w:rPr>
          <w:rFonts w:ascii="Times New Roman" w:hAnsi="Times New Roman" w:cs="Times New Roman"/>
          <w:i/>
          <w:iCs/>
          <w:sz w:val="24"/>
          <w:szCs w:val="24"/>
        </w:rPr>
        <w:t>Gâyetu’l-hâk (</w:t>
      </w:r>
      <w:r w:rsidRPr="00363266">
        <w:rPr>
          <w:rFonts w:ascii="Times New Roman" w:hAnsi="Times New Roman" w:cs="Times New Roman"/>
          <w:sz w:val="24"/>
          <w:szCs w:val="24"/>
        </w:rPr>
        <w:t>1865</w:t>
      </w:r>
      <w:r w:rsidRPr="00363266">
        <w:rPr>
          <w:rFonts w:ascii="Times New Roman" w:hAnsi="Times New Roman" w:cs="Times New Roman"/>
          <w:i/>
          <w:iCs/>
          <w:sz w:val="24"/>
          <w:szCs w:val="24"/>
        </w:rPr>
        <w:t xml:space="preserve">) </w:t>
      </w:r>
      <w:r w:rsidR="00496F84" w:rsidRPr="00363266">
        <w:rPr>
          <w:rFonts w:ascii="Times New Roman" w:hAnsi="Times New Roman" w:cs="Times New Roman"/>
          <w:sz w:val="24"/>
          <w:szCs w:val="24"/>
        </w:rPr>
        <w:t>isimli</w:t>
      </w:r>
      <w:r w:rsidR="005A085A">
        <w:rPr>
          <w:rFonts w:ascii="Times New Roman" w:hAnsi="Times New Roman" w:cs="Times New Roman"/>
          <w:sz w:val="24"/>
          <w:szCs w:val="24"/>
        </w:rPr>
        <w:t xml:space="preserve"> </w:t>
      </w:r>
      <w:r w:rsidR="00496F84" w:rsidRPr="00363266">
        <w:rPr>
          <w:rFonts w:ascii="Times New Roman" w:hAnsi="Times New Roman" w:cs="Times New Roman"/>
          <w:sz w:val="24"/>
          <w:szCs w:val="24"/>
        </w:rPr>
        <w:t>yapıtıyla</w:t>
      </w:r>
      <w:r w:rsidR="00C92591" w:rsidRPr="00363266">
        <w:rPr>
          <w:rFonts w:ascii="Times New Roman" w:hAnsi="Times New Roman" w:cs="Times New Roman"/>
          <w:sz w:val="24"/>
          <w:szCs w:val="24"/>
        </w:rPr>
        <w:t xml:space="preserve"> Bustanî’nin, 1870’lerde</w:t>
      </w:r>
      <w:r w:rsidR="00B40BBA">
        <w:rPr>
          <w:rFonts w:ascii="Times New Roman" w:hAnsi="Times New Roman" w:cs="Times New Roman"/>
          <w:sz w:val="24"/>
          <w:szCs w:val="24"/>
        </w:rPr>
        <w:t xml:space="preserve"> </w:t>
      </w:r>
      <w:r w:rsidRPr="00363266">
        <w:rPr>
          <w:rFonts w:ascii="Times New Roman" w:hAnsi="Times New Roman" w:cs="Times New Roman"/>
          <w:i/>
          <w:iCs/>
          <w:sz w:val="24"/>
          <w:szCs w:val="24"/>
        </w:rPr>
        <w:t xml:space="preserve">el-Cinân </w:t>
      </w:r>
      <w:r w:rsidRPr="00363266">
        <w:rPr>
          <w:rFonts w:ascii="Times New Roman" w:hAnsi="Times New Roman" w:cs="Times New Roman"/>
          <w:sz w:val="24"/>
          <w:szCs w:val="24"/>
        </w:rPr>
        <w:t xml:space="preserve">dergisi </w:t>
      </w:r>
      <w:r w:rsidR="00C92591" w:rsidRPr="00363266">
        <w:rPr>
          <w:rFonts w:ascii="Times New Roman" w:hAnsi="Times New Roman" w:cs="Times New Roman"/>
          <w:sz w:val="24"/>
          <w:szCs w:val="24"/>
        </w:rPr>
        <w:t>adına</w:t>
      </w:r>
      <w:r w:rsidR="005A085A">
        <w:rPr>
          <w:rFonts w:ascii="Times New Roman" w:hAnsi="Times New Roman" w:cs="Times New Roman"/>
          <w:sz w:val="24"/>
          <w:szCs w:val="24"/>
        </w:rPr>
        <w:t xml:space="preserve"> </w:t>
      </w:r>
      <w:r w:rsidRPr="00363266">
        <w:rPr>
          <w:rFonts w:ascii="Times New Roman" w:hAnsi="Times New Roman" w:cs="Times New Roman"/>
          <w:sz w:val="24"/>
          <w:szCs w:val="24"/>
        </w:rPr>
        <w:t>yaz</w:t>
      </w:r>
      <w:r w:rsidR="00C92591" w:rsidRPr="00363266">
        <w:rPr>
          <w:rFonts w:ascii="Times New Roman" w:hAnsi="Times New Roman" w:cs="Times New Roman"/>
          <w:sz w:val="24"/>
          <w:szCs w:val="24"/>
        </w:rPr>
        <w:t>mış olduğu tarihi</w:t>
      </w:r>
      <w:r w:rsidRPr="00363266">
        <w:rPr>
          <w:rFonts w:ascii="Times New Roman" w:hAnsi="Times New Roman" w:cs="Times New Roman"/>
          <w:sz w:val="24"/>
          <w:szCs w:val="24"/>
        </w:rPr>
        <w:t xml:space="preserve"> ve </w:t>
      </w:r>
      <w:r w:rsidR="00496F84" w:rsidRPr="00363266">
        <w:rPr>
          <w:rFonts w:ascii="Times New Roman" w:hAnsi="Times New Roman" w:cs="Times New Roman"/>
          <w:sz w:val="24"/>
          <w:szCs w:val="24"/>
        </w:rPr>
        <w:t>toplumsal</w:t>
      </w:r>
      <w:r w:rsidR="005A085A">
        <w:rPr>
          <w:rFonts w:ascii="Times New Roman" w:hAnsi="Times New Roman" w:cs="Times New Roman"/>
          <w:sz w:val="24"/>
          <w:szCs w:val="24"/>
        </w:rPr>
        <w:t xml:space="preserve"> </w:t>
      </w:r>
      <w:r w:rsidR="00C92591" w:rsidRPr="00363266">
        <w:rPr>
          <w:rFonts w:ascii="Times New Roman" w:hAnsi="Times New Roman" w:cs="Times New Roman"/>
          <w:sz w:val="24"/>
          <w:szCs w:val="24"/>
        </w:rPr>
        <w:t>muhtevalı</w:t>
      </w:r>
      <w:r w:rsidRPr="00363266">
        <w:rPr>
          <w:rFonts w:ascii="Times New Roman" w:hAnsi="Times New Roman" w:cs="Times New Roman"/>
          <w:sz w:val="24"/>
          <w:szCs w:val="24"/>
        </w:rPr>
        <w:t xml:space="preserve"> romanlar</w:t>
      </w:r>
      <w:r w:rsidR="001C60AF" w:rsidRPr="00363266">
        <w:rPr>
          <w:rFonts w:ascii="Times New Roman" w:hAnsi="Times New Roman" w:cs="Times New Roman"/>
          <w:sz w:val="24"/>
          <w:szCs w:val="24"/>
        </w:rPr>
        <w:t xml:space="preserve"> ile</w:t>
      </w:r>
      <w:r w:rsidRPr="00363266">
        <w:rPr>
          <w:rFonts w:ascii="Times New Roman" w:hAnsi="Times New Roman" w:cs="Times New Roman"/>
          <w:sz w:val="24"/>
          <w:szCs w:val="24"/>
        </w:rPr>
        <w:t xml:space="preserve"> te</w:t>
      </w:r>
      <w:r w:rsidR="00C92591" w:rsidRPr="00363266">
        <w:rPr>
          <w:rFonts w:ascii="Times New Roman" w:hAnsi="Times New Roman" w:cs="Times New Roman"/>
          <w:sz w:val="24"/>
          <w:szCs w:val="24"/>
        </w:rPr>
        <w:t>’</w:t>
      </w:r>
      <w:r w:rsidRPr="00363266">
        <w:rPr>
          <w:rFonts w:ascii="Times New Roman" w:hAnsi="Times New Roman" w:cs="Times New Roman"/>
          <w:sz w:val="24"/>
          <w:szCs w:val="24"/>
        </w:rPr>
        <w:t>lif döneminin başla</w:t>
      </w:r>
      <w:r w:rsidR="001C60AF" w:rsidRPr="00363266">
        <w:rPr>
          <w:rFonts w:ascii="Times New Roman" w:hAnsi="Times New Roman" w:cs="Times New Roman"/>
          <w:sz w:val="24"/>
          <w:szCs w:val="24"/>
        </w:rPr>
        <w:t>mış olduğunu</w:t>
      </w:r>
      <w:r w:rsidRPr="00363266">
        <w:rPr>
          <w:rFonts w:ascii="Times New Roman" w:hAnsi="Times New Roman" w:cs="Times New Roman"/>
          <w:sz w:val="24"/>
          <w:szCs w:val="24"/>
        </w:rPr>
        <w:t xml:space="preserve"> kabul eden</w:t>
      </w:r>
      <w:r w:rsidR="005A085A">
        <w:rPr>
          <w:rFonts w:ascii="Times New Roman" w:hAnsi="Times New Roman" w:cs="Times New Roman"/>
          <w:sz w:val="24"/>
          <w:szCs w:val="24"/>
        </w:rPr>
        <w:t xml:space="preserve"> </w:t>
      </w:r>
      <w:r w:rsidR="00496F84" w:rsidRPr="00363266">
        <w:rPr>
          <w:rFonts w:ascii="Times New Roman" w:hAnsi="Times New Roman" w:cs="Times New Roman"/>
          <w:sz w:val="24"/>
          <w:szCs w:val="24"/>
        </w:rPr>
        <w:t>araştırmacılar</w:t>
      </w:r>
      <w:r w:rsidR="00C92591" w:rsidRPr="00363266">
        <w:rPr>
          <w:rFonts w:ascii="Times New Roman" w:hAnsi="Times New Roman" w:cs="Times New Roman"/>
          <w:sz w:val="24"/>
          <w:szCs w:val="24"/>
        </w:rPr>
        <w:t>, Busta</w:t>
      </w:r>
      <w:r w:rsidRPr="00363266">
        <w:rPr>
          <w:rFonts w:ascii="Times New Roman" w:hAnsi="Times New Roman" w:cs="Times New Roman"/>
          <w:sz w:val="24"/>
          <w:szCs w:val="24"/>
        </w:rPr>
        <w:t>nî’nin tarih</w:t>
      </w:r>
      <w:r w:rsidR="00496F84" w:rsidRPr="00363266">
        <w:rPr>
          <w:rFonts w:ascii="Times New Roman" w:hAnsi="Times New Roman" w:cs="Times New Roman"/>
          <w:sz w:val="24"/>
          <w:szCs w:val="24"/>
        </w:rPr>
        <w:t>sel v</w:t>
      </w:r>
      <w:r w:rsidRPr="00363266">
        <w:rPr>
          <w:rFonts w:ascii="Times New Roman" w:hAnsi="Times New Roman" w:cs="Times New Roman"/>
          <w:sz w:val="24"/>
          <w:szCs w:val="24"/>
        </w:rPr>
        <w:t xml:space="preserve">e romantik </w:t>
      </w:r>
      <w:r w:rsidR="00C92591" w:rsidRPr="00363266">
        <w:rPr>
          <w:rFonts w:ascii="Times New Roman" w:hAnsi="Times New Roman" w:cs="Times New Roman"/>
          <w:sz w:val="24"/>
          <w:szCs w:val="24"/>
        </w:rPr>
        <w:t>anlayışı</w:t>
      </w:r>
      <w:r w:rsidR="00765279">
        <w:rPr>
          <w:rFonts w:ascii="Times New Roman" w:hAnsi="Times New Roman" w:cs="Times New Roman"/>
          <w:sz w:val="24"/>
          <w:szCs w:val="24"/>
        </w:rPr>
        <w:t xml:space="preserve"> </w:t>
      </w:r>
      <w:r w:rsidR="00496F84" w:rsidRPr="00363266">
        <w:rPr>
          <w:rFonts w:ascii="Times New Roman" w:hAnsi="Times New Roman" w:cs="Times New Roman"/>
          <w:sz w:val="24"/>
          <w:szCs w:val="24"/>
        </w:rPr>
        <w:t>sentezleyen</w:t>
      </w:r>
      <w:r w:rsidR="00765279">
        <w:rPr>
          <w:rFonts w:ascii="Times New Roman" w:hAnsi="Times New Roman" w:cs="Times New Roman"/>
          <w:sz w:val="24"/>
          <w:szCs w:val="24"/>
        </w:rPr>
        <w:t xml:space="preserve"> </w:t>
      </w:r>
      <w:r w:rsidR="00496F84" w:rsidRPr="00363266">
        <w:rPr>
          <w:rFonts w:ascii="Times New Roman" w:hAnsi="Times New Roman" w:cs="Times New Roman"/>
          <w:sz w:val="24"/>
          <w:szCs w:val="24"/>
        </w:rPr>
        <w:t>yapıtlarının</w:t>
      </w:r>
      <w:r w:rsidRPr="00363266">
        <w:rPr>
          <w:rFonts w:ascii="Times New Roman" w:hAnsi="Times New Roman" w:cs="Times New Roman"/>
          <w:sz w:val="24"/>
          <w:szCs w:val="24"/>
        </w:rPr>
        <w:t xml:space="preserve"> Arap</w:t>
      </w:r>
      <w:r w:rsidR="00654C22">
        <w:rPr>
          <w:rFonts w:ascii="Times New Roman" w:hAnsi="Times New Roman" w:cs="Times New Roman"/>
          <w:sz w:val="24"/>
          <w:szCs w:val="24"/>
        </w:rPr>
        <w:t xml:space="preserve"> </w:t>
      </w:r>
      <w:r w:rsidR="00496F84" w:rsidRPr="00363266">
        <w:rPr>
          <w:rFonts w:ascii="Times New Roman" w:hAnsi="Times New Roman" w:cs="Times New Roman"/>
          <w:sz w:val="24"/>
          <w:szCs w:val="24"/>
        </w:rPr>
        <w:t>edebiyatında tarihsel</w:t>
      </w:r>
      <w:r w:rsidRPr="00363266">
        <w:rPr>
          <w:rFonts w:ascii="Times New Roman" w:hAnsi="Times New Roman" w:cs="Times New Roman"/>
          <w:sz w:val="24"/>
          <w:szCs w:val="24"/>
        </w:rPr>
        <w:t xml:space="preserve"> roman türünün ilk örnekleri olduğunu </w:t>
      </w:r>
      <w:r w:rsidR="00496F84" w:rsidRPr="00363266">
        <w:rPr>
          <w:rFonts w:ascii="Times New Roman" w:hAnsi="Times New Roman" w:cs="Times New Roman"/>
          <w:sz w:val="24"/>
          <w:szCs w:val="24"/>
        </w:rPr>
        <w:t>ifade etmişlerdir</w:t>
      </w:r>
      <w:r w:rsidRPr="00363266">
        <w:rPr>
          <w:rFonts w:ascii="Times New Roman" w:hAnsi="Times New Roman" w:cs="Times New Roman"/>
          <w:sz w:val="24"/>
          <w:szCs w:val="24"/>
        </w:rPr>
        <w:t xml:space="preserve">. </w:t>
      </w:r>
      <w:r w:rsidR="00C92591" w:rsidRPr="00363266">
        <w:rPr>
          <w:rFonts w:ascii="Times New Roman" w:hAnsi="Times New Roman" w:cs="Times New Roman"/>
          <w:sz w:val="24"/>
          <w:szCs w:val="24"/>
        </w:rPr>
        <w:t xml:space="preserve">Mısırlı yazar Corci Zeydan </w:t>
      </w:r>
      <w:r w:rsidR="00FC377F" w:rsidRPr="00363266">
        <w:rPr>
          <w:rFonts w:ascii="Times New Roman" w:hAnsi="Times New Roman" w:cs="Times New Roman"/>
          <w:sz w:val="24"/>
          <w:szCs w:val="24"/>
        </w:rPr>
        <w:t xml:space="preserve">ise 1891 ve </w:t>
      </w:r>
      <w:r w:rsidR="00C92591" w:rsidRPr="00363266">
        <w:rPr>
          <w:rFonts w:ascii="Times New Roman" w:hAnsi="Times New Roman" w:cs="Times New Roman"/>
          <w:sz w:val="24"/>
          <w:szCs w:val="24"/>
        </w:rPr>
        <w:t>1914 yılları</w:t>
      </w:r>
      <w:r w:rsidR="00FC377F" w:rsidRPr="00363266">
        <w:rPr>
          <w:rFonts w:ascii="Times New Roman" w:hAnsi="Times New Roman" w:cs="Times New Roman"/>
          <w:sz w:val="24"/>
          <w:szCs w:val="24"/>
        </w:rPr>
        <w:t xml:space="preserve"> arası</w:t>
      </w:r>
      <w:r w:rsidR="00C92591" w:rsidRPr="00363266">
        <w:rPr>
          <w:rFonts w:ascii="Times New Roman" w:hAnsi="Times New Roman" w:cs="Times New Roman"/>
          <w:sz w:val="24"/>
          <w:szCs w:val="24"/>
        </w:rPr>
        <w:t>nda yayınladığı, Arap ve İsla</w:t>
      </w:r>
      <w:r w:rsidRPr="00363266">
        <w:rPr>
          <w:rFonts w:ascii="Times New Roman" w:hAnsi="Times New Roman" w:cs="Times New Roman"/>
          <w:sz w:val="24"/>
          <w:szCs w:val="24"/>
        </w:rPr>
        <w:t>m</w:t>
      </w:r>
      <w:r w:rsidR="00654C22">
        <w:rPr>
          <w:rFonts w:ascii="Times New Roman" w:hAnsi="Times New Roman" w:cs="Times New Roman"/>
          <w:sz w:val="24"/>
          <w:szCs w:val="24"/>
        </w:rPr>
        <w:t xml:space="preserve"> </w:t>
      </w:r>
      <w:r w:rsidRPr="00363266">
        <w:rPr>
          <w:rFonts w:ascii="Times New Roman" w:hAnsi="Times New Roman" w:cs="Times New Roman"/>
          <w:sz w:val="24"/>
          <w:szCs w:val="24"/>
        </w:rPr>
        <w:t xml:space="preserve">tarihinin </w:t>
      </w:r>
      <w:r w:rsidR="00C92591" w:rsidRPr="00363266">
        <w:rPr>
          <w:rFonts w:ascii="Times New Roman" w:hAnsi="Times New Roman" w:cs="Times New Roman"/>
          <w:sz w:val="24"/>
          <w:szCs w:val="24"/>
        </w:rPr>
        <w:t>farklı</w:t>
      </w:r>
      <w:r w:rsidRPr="00363266">
        <w:rPr>
          <w:rFonts w:ascii="Times New Roman" w:hAnsi="Times New Roman" w:cs="Times New Roman"/>
          <w:sz w:val="24"/>
          <w:szCs w:val="24"/>
        </w:rPr>
        <w:t xml:space="preserve"> dönemlerini </w:t>
      </w:r>
      <w:r w:rsidR="00C92591" w:rsidRPr="00363266">
        <w:rPr>
          <w:rFonts w:ascii="Times New Roman" w:hAnsi="Times New Roman" w:cs="Times New Roman"/>
          <w:sz w:val="24"/>
          <w:szCs w:val="24"/>
        </w:rPr>
        <w:t>ihtiva eden</w:t>
      </w:r>
      <w:r w:rsidR="00FC377F" w:rsidRPr="00363266">
        <w:rPr>
          <w:rFonts w:ascii="Times New Roman" w:hAnsi="Times New Roman" w:cs="Times New Roman"/>
          <w:sz w:val="24"/>
          <w:szCs w:val="24"/>
        </w:rPr>
        <w:t xml:space="preserve"> yirmiden</w:t>
      </w:r>
      <w:r w:rsidR="005A085A">
        <w:rPr>
          <w:rFonts w:ascii="Times New Roman" w:hAnsi="Times New Roman" w:cs="Times New Roman"/>
          <w:sz w:val="24"/>
          <w:szCs w:val="24"/>
        </w:rPr>
        <w:t xml:space="preserve"> </w:t>
      </w:r>
      <w:r w:rsidR="00FC377F" w:rsidRPr="00363266">
        <w:rPr>
          <w:rFonts w:ascii="Times New Roman" w:hAnsi="Times New Roman" w:cs="Times New Roman"/>
          <w:sz w:val="24"/>
          <w:szCs w:val="24"/>
        </w:rPr>
        <w:t>fazla</w:t>
      </w:r>
      <w:r w:rsidRPr="00363266">
        <w:rPr>
          <w:rFonts w:ascii="Times New Roman" w:hAnsi="Times New Roman" w:cs="Times New Roman"/>
          <w:sz w:val="24"/>
          <w:szCs w:val="24"/>
        </w:rPr>
        <w:t xml:space="preserve"> romanıyla modern Arap roman</w:t>
      </w:r>
      <w:r w:rsidR="00FC377F" w:rsidRPr="00363266">
        <w:rPr>
          <w:rFonts w:ascii="Times New Roman" w:hAnsi="Times New Roman" w:cs="Times New Roman"/>
          <w:sz w:val="24"/>
          <w:szCs w:val="24"/>
        </w:rPr>
        <w:t>c</w:t>
      </w:r>
      <w:r w:rsidRPr="00363266">
        <w:rPr>
          <w:rFonts w:ascii="Times New Roman" w:hAnsi="Times New Roman" w:cs="Times New Roman"/>
          <w:sz w:val="24"/>
          <w:szCs w:val="24"/>
        </w:rPr>
        <w:t>ı</w:t>
      </w:r>
      <w:r w:rsidR="00FC377F" w:rsidRPr="00363266">
        <w:rPr>
          <w:rFonts w:ascii="Times New Roman" w:hAnsi="Times New Roman" w:cs="Times New Roman"/>
          <w:sz w:val="24"/>
          <w:szCs w:val="24"/>
        </w:rPr>
        <w:t>lığının geliş</w:t>
      </w:r>
      <w:r w:rsidRPr="00363266">
        <w:rPr>
          <w:rFonts w:ascii="Times New Roman" w:hAnsi="Times New Roman" w:cs="Times New Roman"/>
          <w:sz w:val="24"/>
          <w:szCs w:val="24"/>
        </w:rPr>
        <w:t>m</w:t>
      </w:r>
      <w:r w:rsidR="00FC377F" w:rsidRPr="00363266">
        <w:rPr>
          <w:rFonts w:ascii="Times New Roman" w:hAnsi="Times New Roman" w:cs="Times New Roman"/>
          <w:sz w:val="24"/>
          <w:szCs w:val="24"/>
        </w:rPr>
        <w:t>es</w:t>
      </w:r>
      <w:r w:rsidRPr="00363266">
        <w:rPr>
          <w:rFonts w:ascii="Times New Roman" w:hAnsi="Times New Roman" w:cs="Times New Roman"/>
          <w:sz w:val="24"/>
          <w:szCs w:val="24"/>
        </w:rPr>
        <w:t xml:space="preserve">inde </w:t>
      </w:r>
      <w:r w:rsidR="00C92591" w:rsidRPr="00363266">
        <w:rPr>
          <w:rFonts w:ascii="Times New Roman" w:hAnsi="Times New Roman" w:cs="Times New Roman"/>
          <w:sz w:val="24"/>
          <w:szCs w:val="24"/>
        </w:rPr>
        <w:t>ciddi</w:t>
      </w:r>
      <w:r w:rsidRPr="00363266">
        <w:rPr>
          <w:rFonts w:ascii="Times New Roman" w:hAnsi="Times New Roman" w:cs="Times New Roman"/>
          <w:sz w:val="24"/>
          <w:szCs w:val="24"/>
        </w:rPr>
        <w:t xml:space="preserve"> bir yer edinmiştir. </w:t>
      </w:r>
      <w:r w:rsidR="00FC377F" w:rsidRPr="00363266">
        <w:rPr>
          <w:rFonts w:ascii="Times New Roman" w:hAnsi="Times New Roman" w:cs="Times New Roman"/>
          <w:sz w:val="24"/>
          <w:szCs w:val="24"/>
        </w:rPr>
        <w:t xml:space="preserve">C. </w:t>
      </w:r>
      <w:r w:rsidRPr="00363266">
        <w:rPr>
          <w:rFonts w:ascii="Times New Roman" w:hAnsi="Times New Roman" w:cs="Times New Roman"/>
          <w:sz w:val="24"/>
          <w:szCs w:val="24"/>
        </w:rPr>
        <w:t xml:space="preserve">Zeydân’ın edebiyatçı kimliğinden </w:t>
      </w:r>
      <w:r w:rsidR="00C92591" w:rsidRPr="00363266">
        <w:rPr>
          <w:rFonts w:ascii="Times New Roman" w:hAnsi="Times New Roman" w:cs="Times New Roman"/>
          <w:sz w:val="24"/>
          <w:szCs w:val="24"/>
        </w:rPr>
        <w:t>ziyade</w:t>
      </w:r>
      <w:r w:rsidR="00B40BBA">
        <w:rPr>
          <w:rFonts w:ascii="Times New Roman" w:hAnsi="Times New Roman" w:cs="Times New Roman"/>
          <w:sz w:val="24"/>
          <w:szCs w:val="24"/>
        </w:rPr>
        <w:t xml:space="preserve"> </w:t>
      </w:r>
      <w:r w:rsidRPr="00363266">
        <w:rPr>
          <w:rFonts w:ascii="Times New Roman" w:hAnsi="Times New Roman" w:cs="Times New Roman"/>
          <w:sz w:val="24"/>
          <w:szCs w:val="24"/>
        </w:rPr>
        <w:t>tarihçi</w:t>
      </w:r>
      <w:r w:rsidR="00FC377F" w:rsidRPr="00363266">
        <w:rPr>
          <w:rFonts w:ascii="Times New Roman" w:hAnsi="Times New Roman" w:cs="Times New Roman"/>
          <w:sz w:val="24"/>
          <w:szCs w:val="24"/>
        </w:rPr>
        <w:t>liğini</w:t>
      </w:r>
      <w:r w:rsidRPr="00363266">
        <w:rPr>
          <w:rFonts w:ascii="Times New Roman" w:hAnsi="Times New Roman" w:cs="Times New Roman"/>
          <w:sz w:val="24"/>
          <w:szCs w:val="24"/>
        </w:rPr>
        <w:t xml:space="preserve"> öne çıkararak </w:t>
      </w:r>
      <w:r w:rsidR="00FC377F" w:rsidRPr="00363266">
        <w:rPr>
          <w:rFonts w:ascii="Times New Roman" w:hAnsi="Times New Roman" w:cs="Times New Roman"/>
          <w:sz w:val="24"/>
          <w:szCs w:val="24"/>
        </w:rPr>
        <w:t>kaleme aldığı</w:t>
      </w:r>
      <w:r w:rsidR="00B40BBA">
        <w:rPr>
          <w:rFonts w:ascii="Times New Roman" w:hAnsi="Times New Roman" w:cs="Times New Roman"/>
          <w:sz w:val="24"/>
          <w:szCs w:val="24"/>
        </w:rPr>
        <w:t xml:space="preserve"> </w:t>
      </w:r>
      <w:r w:rsidR="00FC377F" w:rsidRPr="00363266">
        <w:rPr>
          <w:rFonts w:ascii="Times New Roman" w:hAnsi="Times New Roman" w:cs="Times New Roman"/>
          <w:sz w:val="24"/>
          <w:szCs w:val="24"/>
        </w:rPr>
        <w:t>yapıtları</w:t>
      </w:r>
      <w:r w:rsidRPr="00363266">
        <w:rPr>
          <w:rFonts w:ascii="Times New Roman" w:hAnsi="Times New Roman" w:cs="Times New Roman"/>
          <w:sz w:val="24"/>
          <w:szCs w:val="24"/>
        </w:rPr>
        <w:t xml:space="preserve">, roman türüne </w:t>
      </w:r>
      <w:r w:rsidR="00C92591" w:rsidRPr="00363266">
        <w:rPr>
          <w:rFonts w:ascii="Times New Roman" w:hAnsi="Times New Roman" w:cs="Times New Roman"/>
          <w:sz w:val="24"/>
          <w:szCs w:val="24"/>
        </w:rPr>
        <w:t>önem</w:t>
      </w:r>
      <w:r w:rsidRPr="00363266">
        <w:rPr>
          <w:rFonts w:ascii="Times New Roman" w:hAnsi="Times New Roman" w:cs="Times New Roman"/>
          <w:sz w:val="24"/>
          <w:szCs w:val="24"/>
        </w:rPr>
        <w:t xml:space="preserve"> kazandıran ilk</w:t>
      </w:r>
      <w:r w:rsidR="00B40BBA">
        <w:rPr>
          <w:rFonts w:ascii="Times New Roman" w:hAnsi="Times New Roman" w:cs="Times New Roman"/>
          <w:sz w:val="24"/>
          <w:szCs w:val="24"/>
        </w:rPr>
        <w:t xml:space="preserve"> </w:t>
      </w:r>
      <w:r w:rsidR="00FC377F" w:rsidRPr="00363266">
        <w:rPr>
          <w:rFonts w:ascii="Times New Roman" w:hAnsi="Times New Roman" w:cs="Times New Roman"/>
          <w:sz w:val="24"/>
          <w:szCs w:val="24"/>
        </w:rPr>
        <w:t>eserler</w:t>
      </w:r>
      <w:r w:rsidRPr="00363266">
        <w:rPr>
          <w:rFonts w:ascii="Times New Roman" w:hAnsi="Times New Roman" w:cs="Times New Roman"/>
          <w:sz w:val="24"/>
          <w:szCs w:val="24"/>
        </w:rPr>
        <w:t xml:space="preserve"> olmalarının yanı</w:t>
      </w:r>
      <w:r w:rsidR="00FC377F" w:rsidRPr="00363266">
        <w:rPr>
          <w:rFonts w:ascii="Times New Roman" w:hAnsi="Times New Roman" w:cs="Times New Roman"/>
          <w:sz w:val="24"/>
          <w:szCs w:val="24"/>
        </w:rPr>
        <w:t>nda</w:t>
      </w:r>
      <w:r w:rsidR="00B40BBA">
        <w:rPr>
          <w:rFonts w:ascii="Times New Roman" w:hAnsi="Times New Roman" w:cs="Times New Roman"/>
          <w:sz w:val="24"/>
          <w:szCs w:val="24"/>
        </w:rPr>
        <w:t xml:space="preserve"> </w:t>
      </w:r>
      <w:r w:rsidR="00FC377F" w:rsidRPr="00363266">
        <w:rPr>
          <w:rFonts w:ascii="Times New Roman" w:hAnsi="Times New Roman" w:cs="Times New Roman"/>
          <w:sz w:val="24"/>
          <w:szCs w:val="24"/>
        </w:rPr>
        <w:t xml:space="preserve">C. </w:t>
      </w:r>
      <w:r w:rsidRPr="00363266">
        <w:rPr>
          <w:rFonts w:ascii="Times New Roman" w:hAnsi="Times New Roman" w:cs="Times New Roman"/>
          <w:sz w:val="24"/>
          <w:szCs w:val="24"/>
        </w:rPr>
        <w:t>Zeydân</w:t>
      </w:r>
      <w:r w:rsidR="00FC377F" w:rsidRPr="00363266">
        <w:rPr>
          <w:rFonts w:ascii="Times New Roman" w:hAnsi="Times New Roman" w:cs="Times New Roman"/>
          <w:sz w:val="24"/>
          <w:szCs w:val="24"/>
        </w:rPr>
        <w:t xml:space="preserve"> </w:t>
      </w:r>
      <w:r w:rsidR="00FC377F" w:rsidRPr="00363266">
        <w:rPr>
          <w:rFonts w:ascii="Times New Roman" w:hAnsi="Times New Roman" w:cs="Times New Roman"/>
          <w:sz w:val="24"/>
          <w:szCs w:val="24"/>
        </w:rPr>
        <w:lastRenderedPageBreak/>
        <w:t>ilesalt</w:t>
      </w:r>
      <w:r w:rsidRPr="00363266">
        <w:rPr>
          <w:rFonts w:ascii="Times New Roman" w:hAnsi="Times New Roman" w:cs="Times New Roman"/>
          <w:sz w:val="24"/>
          <w:szCs w:val="24"/>
        </w:rPr>
        <w:t xml:space="preserve"> didaktik olmaktan çıkan </w:t>
      </w:r>
      <w:r w:rsidR="00FC377F" w:rsidRPr="00363266">
        <w:rPr>
          <w:rFonts w:ascii="Times New Roman" w:hAnsi="Times New Roman" w:cs="Times New Roman"/>
          <w:sz w:val="24"/>
          <w:szCs w:val="24"/>
        </w:rPr>
        <w:t>bu türün</w:t>
      </w:r>
      <w:r w:rsidR="00654C22">
        <w:rPr>
          <w:rFonts w:ascii="Times New Roman" w:hAnsi="Times New Roman" w:cs="Times New Roman"/>
          <w:sz w:val="24"/>
          <w:szCs w:val="24"/>
        </w:rPr>
        <w:t xml:space="preserve"> </w:t>
      </w:r>
      <w:r w:rsidRPr="00363266">
        <w:rPr>
          <w:rFonts w:ascii="Times New Roman" w:hAnsi="Times New Roman" w:cs="Times New Roman"/>
          <w:sz w:val="24"/>
          <w:szCs w:val="24"/>
        </w:rPr>
        <w:t>hedefleri</w:t>
      </w:r>
      <w:r w:rsidR="00FC377F" w:rsidRPr="00363266">
        <w:rPr>
          <w:rFonts w:ascii="Times New Roman" w:hAnsi="Times New Roman" w:cs="Times New Roman"/>
          <w:sz w:val="24"/>
          <w:szCs w:val="24"/>
        </w:rPr>
        <w:t>nin arasına okuyucuları eğlendirme gibi bir unsur da katılmıştır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102"/>
      </w:r>
    </w:p>
    <w:p w:rsidR="00230059" w:rsidRPr="00363266" w:rsidRDefault="00230059"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2B3D5B" w:rsidRPr="00363266">
        <w:rPr>
          <w:rFonts w:ascii="Times New Roman" w:hAnsi="Times New Roman" w:cs="Times New Roman"/>
          <w:sz w:val="24"/>
          <w:szCs w:val="24"/>
        </w:rPr>
        <w:t xml:space="preserve">İlk </w:t>
      </w:r>
      <w:r w:rsidR="00FC377F" w:rsidRPr="00363266">
        <w:rPr>
          <w:rFonts w:ascii="Times New Roman" w:hAnsi="Times New Roman" w:cs="Times New Roman"/>
          <w:sz w:val="24"/>
          <w:szCs w:val="24"/>
        </w:rPr>
        <w:t xml:space="preserve">dönemlerdeki telif ve </w:t>
      </w:r>
      <w:r w:rsidR="002B3D5B" w:rsidRPr="00363266">
        <w:rPr>
          <w:rFonts w:ascii="Times New Roman" w:hAnsi="Times New Roman" w:cs="Times New Roman"/>
          <w:sz w:val="24"/>
          <w:szCs w:val="24"/>
        </w:rPr>
        <w:t xml:space="preserve">deneme </w:t>
      </w:r>
      <w:r w:rsidR="00FC377F" w:rsidRPr="00363266">
        <w:rPr>
          <w:rFonts w:ascii="Times New Roman" w:hAnsi="Times New Roman" w:cs="Times New Roman"/>
          <w:sz w:val="24"/>
          <w:szCs w:val="24"/>
        </w:rPr>
        <w:t>yapıtlar</w:t>
      </w:r>
      <w:r w:rsidR="00654C22">
        <w:rPr>
          <w:rFonts w:ascii="Times New Roman" w:hAnsi="Times New Roman" w:cs="Times New Roman"/>
          <w:sz w:val="24"/>
          <w:szCs w:val="24"/>
        </w:rPr>
        <w:t xml:space="preserve"> </w:t>
      </w:r>
      <w:r w:rsidR="00FC377F" w:rsidRPr="00363266">
        <w:rPr>
          <w:rFonts w:ascii="Times New Roman" w:hAnsi="Times New Roman" w:cs="Times New Roman"/>
          <w:sz w:val="24"/>
          <w:szCs w:val="24"/>
        </w:rPr>
        <w:t>bağlamında</w:t>
      </w:r>
      <w:r w:rsidR="002B3D5B" w:rsidRPr="00363266">
        <w:rPr>
          <w:rFonts w:ascii="Times New Roman" w:hAnsi="Times New Roman" w:cs="Times New Roman"/>
          <w:sz w:val="24"/>
          <w:szCs w:val="24"/>
        </w:rPr>
        <w:t xml:space="preserve"> yapıl</w:t>
      </w:r>
      <w:r w:rsidR="00FC377F" w:rsidRPr="00363266">
        <w:rPr>
          <w:rFonts w:ascii="Times New Roman" w:hAnsi="Times New Roman" w:cs="Times New Roman"/>
          <w:sz w:val="24"/>
          <w:szCs w:val="24"/>
        </w:rPr>
        <w:t>mış ol</w:t>
      </w:r>
      <w:r w:rsidR="002B3D5B" w:rsidRPr="00363266">
        <w:rPr>
          <w:rFonts w:ascii="Times New Roman" w:hAnsi="Times New Roman" w:cs="Times New Roman"/>
          <w:sz w:val="24"/>
          <w:szCs w:val="24"/>
        </w:rPr>
        <w:t xml:space="preserve">an incelemede, </w:t>
      </w:r>
      <w:r w:rsidR="00FC377F" w:rsidRPr="00363266">
        <w:rPr>
          <w:rFonts w:ascii="Times New Roman" w:hAnsi="Times New Roman" w:cs="Times New Roman"/>
          <w:sz w:val="24"/>
          <w:szCs w:val="24"/>
        </w:rPr>
        <w:t>çağdaş</w:t>
      </w:r>
      <w:r w:rsidR="002B3D5B" w:rsidRPr="00363266">
        <w:rPr>
          <w:rFonts w:ascii="Times New Roman" w:hAnsi="Times New Roman" w:cs="Times New Roman"/>
          <w:sz w:val="24"/>
          <w:szCs w:val="24"/>
        </w:rPr>
        <w:t xml:space="preserve"> Arap</w:t>
      </w:r>
      <w:r w:rsidR="00654C22">
        <w:rPr>
          <w:rFonts w:ascii="Times New Roman" w:hAnsi="Times New Roman" w:cs="Times New Roman"/>
          <w:sz w:val="24"/>
          <w:szCs w:val="24"/>
        </w:rPr>
        <w:t xml:space="preserve"> </w:t>
      </w:r>
      <w:r w:rsidR="002B3D5B" w:rsidRPr="00363266">
        <w:rPr>
          <w:rFonts w:ascii="Times New Roman" w:hAnsi="Times New Roman" w:cs="Times New Roman"/>
          <w:sz w:val="24"/>
          <w:szCs w:val="24"/>
        </w:rPr>
        <w:t>roman</w:t>
      </w:r>
      <w:r w:rsidR="00FC377F" w:rsidRPr="00363266">
        <w:rPr>
          <w:rFonts w:ascii="Times New Roman" w:hAnsi="Times New Roman" w:cs="Times New Roman"/>
          <w:sz w:val="24"/>
          <w:szCs w:val="24"/>
        </w:rPr>
        <w:t>c</w:t>
      </w:r>
      <w:r w:rsidR="002B3D5B" w:rsidRPr="00363266">
        <w:rPr>
          <w:rFonts w:ascii="Times New Roman" w:hAnsi="Times New Roman" w:cs="Times New Roman"/>
          <w:sz w:val="24"/>
          <w:szCs w:val="24"/>
        </w:rPr>
        <w:t>ı</w:t>
      </w:r>
      <w:r w:rsidR="00FC377F" w:rsidRPr="00363266">
        <w:rPr>
          <w:rFonts w:ascii="Times New Roman" w:hAnsi="Times New Roman" w:cs="Times New Roman"/>
          <w:sz w:val="24"/>
          <w:szCs w:val="24"/>
        </w:rPr>
        <w:t>lığının, Birinci Dünya Savaşı</w:t>
      </w:r>
      <w:r w:rsidR="002B3D5B" w:rsidRPr="00363266">
        <w:rPr>
          <w:rFonts w:ascii="Times New Roman" w:hAnsi="Times New Roman" w:cs="Times New Roman"/>
          <w:sz w:val="24"/>
          <w:szCs w:val="24"/>
        </w:rPr>
        <w:t xml:space="preserve"> öncesine kadar</w:t>
      </w:r>
      <w:r w:rsidR="00FC377F" w:rsidRPr="00363266">
        <w:rPr>
          <w:rFonts w:ascii="Times New Roman" w:hAnsi="Times New Roman" w:cs="Times New Roman"/>
          <w:sz w:val="24"/>
          <w:szCs w:val="24"/>
        </w:rPr>
        <w:t>,</w:t>
      </w:r>
      <w:r w:rsidR="002B3D5B" w:rsidRPr="00363266">
        <w:rPr>
          <w:rFonts w:ascii="Times New Roman" w:hAnsi="Times New Roman" w:cs="Times New Roman"/>
          <w:sz w:val="24"/>
          <w:szCs w:val="24"/>
        </w:rPr>
        <w:t xml:space="preserve"> edebî değer</w:t>
      </w:r>
      <w:r w:rsidR="00FC377F" w:rsidRPr="00363266">
        <w:rPr>
          <w:rFonts w:ascii="Times New Roman" w:hAnsi="Times New Roman" w:cs="Times New Roman"/>
          <w:sz w:val="24"/>
          <w:szCs w:val="24"/>
        </w:rPr>
        <w:t>ler</w:t>
      </w:r>
      <w:r w:rsidR="002B3D5B" w:rsidRPr="00363266">
        <w:rPr>
          <w:rFonts w:ascii="Times New Roman" w:hAnsi="Times New Roman" w:cs="Times New Roman"/>
          <w:sz w:val="24"/>
          <w:szCs w:val="24"/>
        </w:rPr>
        <w:t xml:space="preserve">den </w:t>
      </w:r>
      <w:r w:rsidR="00FC377F" w:rsidRPr="00363266">
        <w:rPr>
          <w:rFonts w:ascii="Times New Roman" w:hAnsi="Times New Roman" w:cs="Times New Roman"/>
          <w:sz w:val="24"/>
          <w:szCs w:val="24"/>
        </w:rPr>
        <w:t>çok halk</w:t>
      </w:r>
      <w:r w:rsidR="002B3D5B" w:rsidRPr="00363266">
        <w:rPr>
          <w:rFonts w:ascii="Times New Roman" w:hAnsi="Times New Roman" w:cs="Times New Roman"/>
          <w:sz w:val="24"/>
          <w:szCs w:val="24"/>
        </w:rPr>
        <w:t xml:space="preserve"> zevkini </w:t>
      </w:r>
      <w:r w:rsidR="00FC377F" w:rsidRPr="00363266">
        <w:rPr>
          <w:rFonts w:ascii="Times New Roman" w:hAnsi="Times New Roman" w:cs="Times New Roman"/>
          <w:sz w:val="24"/>
          <w:szCs w:val="24"/>
        </w:rPr>
        <w:t>temel</w:t>
      </w:r>
      <w:r w:rsidR="00654C22">
        <w:rPr>
          <w:rFonts w:ascii="Times New Roman" w:hAnsi="Times New Roman" w:cs="Times New Roman"/>
          <w:sz w:val="24"/>
          <w:szCs w:val="24"/>
        </w:rPr>
        <w:t xml:space="preserve"> </w:t>
      </w:r>
      <w:r w:rsidR="002B3D5B" w:rsidRPr="00363266">
        <w:rPr>
          <w:rFonts w:ascii="Times New Roman" w:hAnsi="Times New Roman" w:cs="Times New Roman"/>
          <w:sz w:val="24"/>
          <w:szCs w:val="24"/>
        </w:rPr>
        <w:t xml:space="preserve">alan, sanatsal </w:t>
      </w:r>
      <w:r w:rsidR="00FC377F" w:rsidRPr="00363266">
        <w:rPr>
          <w:rFonts w:ascii="Times New Roman" w:hAnsi="Times New Roman" w:cs="Times New Roman"/>
          <w:sz w:val="24"/>
          <w:szCs w:val="24"/>
        </w:rPr>
        <w:t>kaidelerden</w:t>
      </w:r>
      <w:r w:rsidR="002B3D5B" w:rsidRPr="00363266">
        <w:rPr>
          <w:rFonts w:ascii="Times New Roman" w:hAnsi="Times New Roman" w:cs="Times New Roman"/>
          <w:sz w:val="24"/>
          <w:szCs w:val="24"/>
        </w:rPr>
        <w:t xml:space="preserve"> uzak, ne yapacağını </w:t>
      </w:r>
      <w:r w:rsidR="00FC377F" w:rsidRPr="00363266">
        <w:rPr>
          <w:rFonts w:ascii="Times New Roman" w:hAnsi="Times New Roman" w:cs="Times New Roman"/>
          <w:sz w:val="24"/>
          <w:szCs w:val="24"/>
        </w:rPr>
        <w:t xml:space="preserve">tam olarak </w:t>
      </w:r>
      <w:r w:rsidR="002B3D5B" w:rsidRPr="00363266">
        <w:rPr>
          <w:rFonts w:ascii="Times New Roman" w:hAnsi="Times New Roman" w:cs="Times New Roman"/>
          <w:sz w:val="24"/>
          <w:szCs w:val="24"/>
        </w:rPr>
        <w:t>bilmeyen bir görüntü</w:t>
      </w:r>
      <w:r w:rsidR="00FC377F" w:rsidRPr="00363266">
        <w:rPr>
          <w:rFonts w:ascii="Times New Roman" w:hAnsi="Times New Roman" w:cs="Times New Roman"/>
          <w:sz w:val="24"/>
          <w:szCs w:val="24"/>
        </w:rPr>
        <w:t>nün</w:t>
      </w:r>
      <w:r w:rsidR="00654C22">
        <w:rPr>
          <w:rFonts w:ascii="Times New Roman" w:hAnsi="Times New Roman" w:cs="Times New Roman"/>
          <w:sz w:val="24"/>
          <w:szCs w:val="24"/>
        </w:rPr>
        <w:t xml:space="preserve"> </w:t>
      </w:r>
      <w:r w:rsidR="00FC377F" w:rsidRPr="00363266">
        <w:rPr>
          <w:rFonts w:ascii="Times New Roman" w:hAnsi="Times New Roman" w:cs="Times New Roman"/>
          <w:sz w:val="24"/>
          <w:szCs w:val="24"/>
        </w:rPr>
        <w:t>ortaya çıktığı</w:t>
      </w:r>
      <w:r w:rsidR="00654C22">
        <w:rPr>
          <w:rFonts w:ascii="Times New Roman" w:hAnsi="Times New Roman" w:cs="Times New Roman"/>
          <w:sz w:val="24"/>
          <w:szCs w:val="24"/>
        </w:rPr>
        <w:t xml:space="preserve"> </w:t>
      </w:r>
      <w:r w:rsidR="002B3D5B" w:rsidRPr="00363266">
        <w:rPr>
          <w:rFonts w:ascii="Times New Roman" w:hAnsi="Times New Roman" w:cs="Times New Roman"/>
          <w:sz w:val="24"/>
          <w:szCs w:val="24"/>
        </w:rPr>
        <w:t xml:space="preserve">görülmekte ve bu </w:t>
      </w:r>
      <w:r w:rsidR="00FC377F" w:rsidRPr="00363266">
        <w:rPr>
          <w:rFonts w:ascii="Times New Roman" w:hAnsi="Times New Roman" w:cs="Times New Roman"/>
          <w:sz w:val="24"/>
          <w:szCs w:val="24"/>
        </w:rPr>
        <w:t>evrenin M.</w:t>
      </w:r>
      <w:r w:rsidR="002B3D5B" w:rsidRPr="00363266">
        <w:rPr>
          <w:rFonts w:ascii="Times New Roman" w:hAnsi="Times New Roman" w:cs="Times New Roman"/>
          <w:sz w:val="24"/>
          <w:szCs w:val="24"/>
        </w:rPr>
        <w:t xml:space="preserve"> Hus</w:t>
      </w:r>
      <w:r w:rsidR="00FC377F" w:rsidRPr="00363266">
        <w:rPr>
          <w:rFonts w:ascii="Times New Roman" w:hAnsi="Times New Roman" w:cs="Times New Roman"/>
          <w:sz w:val="24"/>
          <w:szCs w:val="24"/>
        </w:rPr>
        <w:t>eyn Heykel’in 1913 yılında</w:t>
      </w:r>
      <w:r w:rsidR="002B3D5B" w:rsidRPr="00363266">
        <w:rPr>
          <w:rFonts w:ascii="Times New Roman" w:hAnsi="Times New Roman" w:cs="Times New Roman"/>
          <w:sz w:val="24"/>
          <w:szCs w:val="24"/>
        </w:rPr>
        <w:t xml:space="preserve"> yayımlan</w:t>
      </w:r>
      <w:r w:rsidR="00FC377F" w:rsidRPr="00363266">
        <w:rPr>
          <w:rFonts w:ascii="Times New Roman" w:hAnsi="Times New Roman" w:cs="Times New Roman"/>
          <w:sz w:val="24"/>
          <w:szCs w:val="24"/>
        </w:rPr>
        <w:t>mış ol</w:t>
      </w:r>
      <w:r w:rsidR="002B3D5B" w:rsidRPr="00363266">
        <w:rPr>
          <w:rFonts w:ascii="Times New Roman" w:hAnsi="Times New Roman" w:cs="Times New Roman"/>
          <w:sz w:val="24"/>
          <w:szCs w:val="24"/>
        </w:rPr>
        <w:t>an</w:t>
      </w:r>
      <w:r w:rsidR="00654C22">
        <w:rPr>
          <w:rFonts w:ascii="Times New Roman" w:hAnsi="Times New Roman" w:cs="Times New Roman"/>
          <w:sz w:val="24"/>
          <w:szCs w:val="24"/>
        </w:rPr>
        <w:t xml:space="preserve"> </w:t>
      </w:r>
      <w:r w:rsidR="002B3D5B" w:rsidRPr="00363266">
        <w:rPr>
          <w:rFonts w:ascii="Times New Roman" w:hAnsi="Times New Roman" w:cs="Times New Roman"/>
          <w:i/>
          <w:iCs/>
          <w:sz w:val="24"/>
          <w:szCs w:val="24"/>
        </w:rPr>
        <w:t xml:space="preserve">Zeyneb </w:t>
      </w:r>
      <w:r w:rsidR="00FC377F" w:rsidRPr="00363266">
        <w:rPr>
          <w:rFonts w:ascii="Times New Roman" w:hAnsi="Times New Roman" w:cs="Times New Roman"/>
          <w:sz w:val="24"/>
          <w:szCs w:val="24"/>
        </w:rPr>
        <w:t>isimli</w:t>
      </w:r>
      <w:r w:rsidR="002B3D5B" w:rsidRPr="00363266">
        <w:rPr>
          <w:rFonts w:ascii="Times New Roman" w:hAnsi="Times New Roman" w:cs="Times New Roman"/>
          <w:sz w:val="24"/>
          <w:szCs w:val="24"/>
        </w:rPr>
        <w:t xml:space="preserve"> romanına kadar </w:t>
      </w:r>
      <w:r w:rsidR="00FC377F" w:rsidRPr="00363266">
        <w:rPr>
          <w:rFonts w:ascii="Times New Roman" w:hAnsi="Times New Roman" w:cs="Times New Roman"/>
          <w:sz w:val="24"/>
          <w:szCs w:val="24"/>
        </w:rPr>
        <w:t>sürdüğü</w:t>
      </w:r>
      <w:r w:rsidR="00654C22">
        <w:rPr>
          <w:rFonts w:ascii="Times New Roman" w:hAnsi="Times New Roman" w:cs="Times New Roman"/>
          <w:sz w:val="24"/>
          <w:szCs w:val="24"/>
        </w:rPr>
        <w:t xml:space="preserve"> </w:t>
      </w:r>
      <w:r w:rsidR="00FC377F" w:rsidRPr="00363266">
        <w:rPr>
          <w:rFonts w:ascii="Times New Roman" w:hAnsi="Times New Roman" w:cs="Times New Roman"/>
          <w:sz w:val="24"/>
          <w:szCs w:val="24"/>
        </w:rPr>
        <w:t>görülmektedir</w:t>
      </w:r>
      <w:r w:rsidR="002B3D5B" w:rsidRPr="00363266">
        <w:rPr>
          <w:rFonts w:ascii="Times New Roman" w:hAnsi="Times New Roman" w:cs="Times New Roman"/>
          <w:sz w:val="24"/>
          <w:szCs w:val="24"/>
        </w:rPr>
        <w:t xml:space="preserve">. Arap </w:t>
      </w:r>
      <w:r w:rsidR="00FC377F" w:rsidRPr="00363266">
        <w:rPr>
          <w:rFonts w:ascii="Times New Roman" w:hAnsi="Times New Roman" w:cs="Times New Roman"/>
          <w:sz w:val="24"/>
          <w:szCs w:val="24"/>
        </w:rPr>
        <w:t>romancılığına</w:t>
      </w:r>
      <w:r w:rsidR="00654C22">
        <w:rPr>
          <w:rFonts w:ascii="Times New Roman" w:hAnsi="Times New Roman" w:cs="Times New Roman"/>
          <w:sz w:val="24"/>
          <w:szCs w:val="24"/>
        </w:rPr>
        <w:t xml:space="preserve"> </w:t>
      </w:r>
      <w:r w:rsidR="00FC377F" w:rsidRPr="00363266">
        <w:rPr>
          <w:rFonts w:ascii="Times New Roman" w:hAnsi="Times New Roman" w:cs="Times New Roman"/>
          <w:sz w:val="24"/>
          <w:szCs w:val="24"/>
        </w:rPr>
        <w:t>ilişkin</w:t>
      </w:r>
      <w:r w:rsidR="00654C22">
        <w:rPr>
          <w:rFonts w:ascii="Times New Roman" w:hAnsi="Times New Roman" w:cs="Times New Roman"/>
          <w:sz w:val="24"/>
          <w:szCs w:val="24"/>
        </w:rPr>
        <w:t xml:space="preserve"> </w:t>
      </w:r>
      <w:r w:rsidR="00FC377F" w:rsidRPr="00363266">
        <w:rPr>
          <w:rFonts w:ascii="Times New Roman" w:hAnsi="Times New Roman" w:cs="Times New Roman"/>
          <w:sz w:val="24"/>
          <w:szCs w:val="24"/>
        </w:rPr>
        <w:t>araştırmalarıyla</w:t>
      </w:r>
      <w:r w:rsidR="00654C22">
        <w:rPr>
          <w:rFonts w:ascii="Times New Roman" w:hAnsi="Times New Roman" w:cs="Times New Roman"/>
          <w:sz w:val="24"/>
          <w:szCs w:val="24"/>
        </w:rPr>
        <w:t xml:space="preserve"> </w:t>
      </w:r>
      <w:r w:rsidR="00FC377F" w:rsidRPr="00363266">
        <w:rPr>
          <w:rFonts w:ascii="Times New Roman" w:hAnsi="Times New Roman" w:cs="Times New Roman"/>
          <w:sz w:val="24"/>
          <w:szCs w:val="24"/>
        </w:rPr>
        <w:t>bilinen Luvîs Şeyho’nun, on dokuzuncu</w:t>
      </w:r>
      <w:r w:rsidR="002B3D5B" w:rsidRPr="00363266">
        <w:rPr>
          <w:rFonts w:ascii="Times New Roman" w:hAnsi="Times New Roman" w:cs="Times New Roman"/>
          <w:sz w:val="24"/>
          <w:szCs w:val="24"/>
        </w:rPr>
        <w:t xml:space="preserve"> yüzyılın sonlarından 1918’e</w:t>
      </w:r>
      <w:r w:rsidR="00654C22">
        <w:rPr>
          <w:rFonts w:ascii="Times New Roman" w:hAnsi="Times New Roman" w:cs="Times New Roman"/>
          <w:sz w:val="24"/>
          <w:szCs w:val="24"/>
        </w:rPr>
        <w:t xml:space="preserve"> </w:t>
      </w:r>
      <w:r w:rsidR="002B3D5B" w:rsidRPr="00363266">
        <w:rPr>
          <w:rFonts w:ascii="Times New Roman" w:hAnsi="Times New Roman" w:cs="Times New Roman"/>
          <w:sz w:val="24"/>
          <w:szCs w:val="24"/>
        </w:rPr>
        <w:t>kadar</w:t>
      </w:r>
      <w:r w:rsidR="00FC377F" w:rsidRPr="00363266">
        <w:rPr>
          <w:rFonts w:ascii="Times New Roman" w:hAnsi="Times New Roman" w:cs="Times New Roman"/>
          <w:sz w:val="24"/>
          <w:szCs w:val="24"/>
        </w:rPr>
        <w:t>ki</w:t>
      </w:r>
      <w:r w:rsidR="002B3D5B" w:rsidRPr="00363266">
        <w:rPr>
          <w:rFonts w:ascii="Times New Roman" w:hAnsi="Times New Roman" w:cs="Times New Roman"/>
          <w:sz w:val="24"/>
          <w:szCs w:val="24"/>
        </w:rPr>
        <w:t xml:space="preserve"> süre iç</w:t>
      </w:r>
      <w:r w:rsidR="00FC377F" w:rsidRPr="00363266">
        <w:rPr>
          <w:rFonts w:ascii="Times New Roman" w:hAnsi="Times New Roman" w:cs="Times New Roman"/>
          <w:sz w:val="24"/>
          <w:szCs w:val="24"/>
        </w:rPr>
        <w:t>eris</w:t>
      </w:r>
      <w:r w:rsidR="002B3D5B" w:rsidRPr="00363266">
        <w:rPr>
          <w:rFonts w:ascii="Times New Roman" w:hAnsi="Times New Roman" w:cs="Times New Roman"/>
          <w:sz w:val="24"/>
          <w:szCs w:val="24"/>
        </w:rPr>
        <w:t>inde yayımlan</w:t>
      </w:r>
      <w:r w:rsidR="00FC377F" w:rsidRPr="00363266">
        <w:rPr>
          <w:rFonts w:ascii="Times New Roman" w:hAnsi="Times New Roman" w:cs="Times New Roman"/>
          <w:sz w:val="24"/>
          <w:szCs w:val="24"/>
        </w:rPr>
        <w:t>mış ol</w:t>
      </w:r>
      <w:r w:rsidR="002B3D5B" w:rsidRPr="00363266">
        <w:rPr>
          <w:rFonts w:ascii="Times New Roman" w:hAnsi="Times New Roman" w:cs="Times New Roman"/>
          <w:sz w:val="24"/>
          <w:szCs w:val="24"/>
        </w:rPr>
        <w:t xml:space="preserve">an romanların </w:t>
      </w:r>
      <w:r w:rsidR="00FC377F" w:rsidRPr="00363266">
        <w:rPr>
          <w:rFonts w:ascii="Times New Roman" w:hAnsi="Times New Roman" w:cs="Times New Roman"/>
          <w:sz w:val="24"/>
          <w:szCs w:val="24"/>
        </w:rPr>
        <w:t xml:space="preserve">neredeyse </w:t>
      </w:r>
      <w:r w:rsidR="002B3D5B" w:rsidRPr="00363266">
        <w:rPr>
          <w:rFonts w:ascii="Times New Roman" w:hAnsi="Times New Roman" w:cs="Times New Roman"/>
          <w:sz w:val="24"/>
          <w:szCs w:val="24"/>
        </w:rPr>
        <w:t xml:space="preserve">%90’nının ahlâka </w:t>
      </w:r>
      <w:r w:rsidR="00FC377F" w:rsidRPr="00363266">
        <w:rPr>
          <w:rFonts w:ascii="Times New Roman" w:hAnsi="Times New Roman" w:cs="Times New Roman"/>
          <w:sz w:val="24"/>
          <w:szCs w:val="24"/>
        </w:rPr>
        <w:t>mugayir</w:t>
      </w:r>
      <w:r w:rsidR="002B3D5B" w:rsidRPr="00363266">
        <w:rPr>
          <w:rFonts w:ascii="Times New Roman" w:hAnsi="Times New Roman" w:cs="Times New Roman"/>
          <w:sz w:val="24"/>
          <w:szCs w:val="24"/>
        </w:rPr>
        <w:t>, aşk</w:t>
      </w:r>
      <w:r w:rsidR="00654C22">
        <w:rPr>
          <w:rFonts w:ascii="Times New Roman" w:hAnsi="Times New Roman" w:cs="Times New Roman"/>
          <w:sz w:val="24"/>
          <w:szCs w:val="24"/>
        </w:rPr>
        <w:t xml:space="preserve"> </w:t>
      </w:r>
      <w:r w:rsidR="002B3D5B" w:rsidRPr="00363266">
        <w:rPr>
          <w:rFonts w:ascii="Times New Roman" w:hAnsi="Times New Roman" w:cs="Times New Roman"/>
          <w:sz w:val="24"/>
          <w:szCs w:val="24"/>
        </w:rPr>
        <w:t xml:space="preserve">maceralarının </w:t>
      </w:r>
      <w:r w:rsidR="00FC377F" w:rsidRPr="00363266">
        <w:rPr>
          <w:rFonts w:ascii="Times New Roman" w:hAnsi="Times New Roman" w:cs="Times New Roman"/>
          <w:sz w:val="24"/>
          <w:szCs w:val="24"/>
        </w:rPr>
        <w:t>öne çıktığı</w:t>
      </w:r>
      <w:r w:rsidR="002B3D5B" w:rsidRPr="00363266">
        <w:rPr>
          <w:rFonts w:ascii="Times New Roman" w:hAnsi="Times New Roman" w:cs="Times New Roman"/>
          <w:sz w:val="24"/>
          <w:szCs w:val="24"/>
        </w:rPr>
        <w:t xml:space="preserve"> Avrupa çevirilerinden </w:t>
      </w:r>
      <w:r w:rsidR="00FC377F" w:rsidRPr="00363266">
        <w:rPr>
          <w:rFonts w:ascii="Times New Roman" w:hAnsi="Times New Roman" w:cs="Times New Roman"/>
          <w:sz w:val="24"/>
          <w:szCs w:val="24"/>
        </w:rPr>
        <w:t>meydana geldiğini</w:t>
      </w:r>
      <w:r w:rsidR="002B3D5B" w:rsidRPr="00363266">
        <w:rPr>
          <w:rFonts w:ascii="Times New Roman" w:hAnsi="Times New Roman" w:cs="Times New Roman"/>
          <w:sz w:val="24"/>
          <w:szCs w:val="24"/>
        </w:rPr>
        <w:t xml:space="preserve"> ifade etmesi de bu </w:t>
      </w:r>
      <w:r w:rsidR="00FC377F" w:rsidRPr="00363266">
        <w:rPr>
          <w:rFonts w:ascii="Times New Roman" w:hAnsi="Times New Roman" w:cs="Times New Roman"/>
          <w:sz w:val="24"/>
          <w:szCs w:val="24"/>
        </w:rPr>
        <w:t>görüşü</w:t>
      </w:r>
      <w:r w:rsidR="00654C22">
        <w:rPr>
          <w:rFonts w:ascii="Times New Roman" w:hAnsi="Times New Roman" w:cs="Times New Roman"/>
          <w:sz w:val="24"/>
          <w:szCs w:val="24"/>
        </w:rPr>
        <w:t xml:space="preserve"> </w:t>
      </w:r>
      <w:r w:rsidR="002B3D5B" w:rsidRPr="00363266">
        <w:rPr>
          <w:rFonts w:ascii="Times New Roman" w:hAnsi="Times New Roman" w:cs="Times New Roman"/>
          <w:sz w:val="24"/>
          <w:szCs w:val="24"/>
        </w:rPr>
        <w:t>pekiştirmektedir.</w:t>
      </w:r>
      <w:r w:rsidR="002B3D5B" w:rsidRPr="00363266">
        <w:rPr>
          <w:rStyle w:val="FootnoteReference"/>
          <w:rFonts w:ascii="Times New Roman" w:hAnsi="Times New Roman" w:cs="Times New Roman"/>
          <w:sz w:val="24"/>
          <w:szCs w:val="24"/>
        </w:rPr>
        <w:footnoteReference w:id="103"/>
      </w:r>
    </w:p>
    <w:p w:rsidR="00D964A3" w:rsidRPr="00363266" w:rsidRDefault="00D964A3"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352D84" w:rsidRPr="00363266">
        <w:rPr>
          <w:rFonts w:ascii="Times New Roman" w:hAnsi="Times New Roman" w:cs="Times New Roman"/>
          <w:sz w:val="24"/>
          <w:szCs w:val="24"/>
        </w:rPr>
        <w:t>Gerçek anlamda ise ilk roman</w:t>
      </w:r>
      <w:r w:rsidR="00FC377F" w:rsidRPr="00363266">
        <w:rPr>
          <w:rFonts w:ascii="Times New Roman" w:hAnsi="Times New Roman" w:cs="Times New Roman"/>
          <w:sz w:val="24"/>
          <w:szCs w:val="24"/>
        </w:rPr>
        <w:t xml:space="preserve">ın, Muhammed Hüseyin Heykel’in </w:t>
      </w:r>
      <w:r w:rsidR="00352D84" w:rsidRPr="00363266">
        <w:rPr>
          <w:rFonts w:ascii="Times New Roman" w:hAnsi="Times New Roman" w:cs="Times New Roman"/>
          <w:sz w:val="24"/>
          <w:szCs w:val="24"/>
        </w:rPr>
        <w:t>1913’te</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 xml:space="preserve">yayınlanan </w:t>
      </w:r>
      <w:r w:rsidR="00352D84" w:rsidRPr="00363266">
        <w:rPr>
          <w:rFonts w:ascii="Times New Roman" w:hAnsi="Times New Roman" w:cs="Times New Roman"/>
          <w:i/>
          <w:iCs/>
          <w:sz w:val="24"/>
          <w:szCs w:val="24"/>
        </w:rPr>
        <w:t xml:space="preserve">Zeynep </w:t>
      </w:r>
      <w:r w:rsidR="00352D84" w:rsidRPr="00363266">
        <w:rPr>
          <w:rFonts w:ascii="Times New Roman" w:hAnsi="Times New Roman" w:cs="Times New Roman"/>
          <w:sz w:val="24"/>
          <w:szCs w:val="24"/>
        </w:rPr>
        <w:t>romanı olduğu konusunda çoğu eleştirmen hem</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fikirdir. Kitap asıl ilgiyi</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1929’da yeniden basıldığında görür, birçok yazar tarafından taklit edilir. Bu yüzden Arap</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romanının gerçek doğum tarihinin 1929 olduğu söylenebilir.</w:t>
      </w:r>
      <w:r w:rsidR="00352D84" w:rsidRPr="00363266">
        <w:rPr>
          <w:rStyle w:val="FootnoteReference"/>
          <w:rFonts w:ascii="Times New Roman" w:hAnsi="Times New Roman" w:cs="Times New Roman"/>
          <w:sz w:val="24"/>
          <w:szCs w:val="24"/>
        </w:rPr>
        <w:footnoteReference w:id="104"/>
      </w:r>
      <w:r w:rsidR="00352D84" w:rsidRPr="00363266">
        <w:rPr>
          <w:rFonts w:ascii="Times New Roman" w:hAnsi="Times New Roman" w:cs="Times New Roman"/>
          <w:sz w:val="24"/>
          <w:szCs w:val="24"/>
        </w:rPr>
        <w:t xml:space="preserve"> Ahmed Heykel, yazarın buromanı yazarken Fransız edebiyatındaki hikayelerden özellikle Romantik akımdan</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etkilendiğini söyler. Nitekim romanda, Hamit adlı karakterin bir şeyhin yanına gidip yaptığı</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hatalardan bahsetmesi gibi Hristiyanlık inancındaki günah çıkarmayı anımsatan, Mısır</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kültürüne uymayan unsurlar bulunur. Heykel’e göre romanın bu yabancı unsurlar dışında köyve güzelliklerini tasvir etmede aşırıya kaçılması, karakterlerin tam olarak resmedilememesi</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gibi başka kusurları da vardır.</w:t>
      </w:r>
      <w:r w:rsidR="00352D84" w:rsidRPr="00363266">
        <w:rPr>
          <w:rStyle w:val="FootnoteReference"/>
          <w:rFonts w:ascii="Times New Roman" w:hAnsi="Times New Roman" w:cs="Times New Roman"/>
          <w:sz w:val="24"/>
          <w:szCs w:val="24"/>
        </w:rPr>
        <w:footnoteReference w:id="105"/>
      </w:r>
      <w:r w:rsidR="00352D84" w:rsidRPr="00363266">
        <w:rPr>
          <w:rFonts w:ascii="Times New Roman" w:hAnsi="Times New Roman" w:cs="Times New Roman"/>
          <w:sz w:val="24"/>
          <w:szCs w:val="24"/>
        </w:rPr>
        <w:t xml:space="preserve"> Haywood, az bilinen bir gerçek olduğunu belirterek tercüme</w:t>
      </w:r>
      <w:r w:rsidR="00654C22">
        <w:rPr>
          <w:rFonts w:ascii="Times New Roman" w:hAnsi="Times New Roman" w:cs="Times New Roman"/>
          <w:sz w:val="24"/>
          <w:szCs w:val="24"/>
        </w:rPr>
        <w:t xml:space="preserve"> </w:t>
      </w:r>
      <w:r w:rsidR="00352D84" w:rsidRPr="00363266">
        <w:rPr>
          <w:rFonts w:ascii="Times New Roman" w:hAnsi="Times New Roman" w:cs="Times New Roman"/>
          <w:sz w:val="24"/>
          <w:szCs w:val="24"/>
        </w:rPr>
        <w:t>olmayan ilk romanın Suriye’de ortaya çıktığını söyler ve ilk orijinal romancı olarak Antun el-Sakkal’ın adını verir. Ona göre 1865-1924 yılları arasında aktif olarak eser veren yaklaşık 13</w:t>
      </w:r>
      <w:r w:rsidR="0055592F">
        <w:rPr>
          <w:rFonts w:ascii="Times New Roman" w:hAnsi="Times New Roman" w:cs="Times New Roman"/>
          <w:sz w:val="24"/>
          <w:szCs w:val="24"/>
        </w:rPr>
        <w:t xml:space="preserve"> </w:t>
      </w:r>
      <w:r w:rsidR="00352D84" w:rsidRPr="00363266">
        <w:rPr>
          <w:rFonts w:ascii="Times New Roman" w:hAnsi="Times New Roman" w:cs="Times New Roman"/>
          <w:sz w:val="24"/>
          <w:szCs w:val="24"/>
        </w:rPr>
        <w:t>romancı vardır. Ancak ahlaki ve terbiyevî amaç güden bu kitapların “hikaye” başlığını</w:t>
      </w:r>
      <w:r w:rsidR="00B01327">
        <w:rPr>
          <w:rFonts w:ascii="Times New Roman" w:hAnsi="Times New Roman" w:cs="Times New Roman"/>
          <w:sz w:val="24"/>
          <w:szCs w:val="24"/>
        </w:rPr>
        <w:t xml:space="preserve"> </w:t>
      </w:r>
      <w:r w:rsidR="00352D84" w:rsidRPr="00363266">
        <w:rPr>
          <w:rFonts w:ascii="Times New Roman" w:hAnsi="Times New Roman" w:cs="Times New Roman"/>
          <w:sz w:val="24"/>
          <w:szCs w:val="24"/>
        </w:rPr>
        <w:t>taşıdığını da naklederek bir anlamda roman sayılamayacaklarını da belirtmiş olur.</w:t>
      </w:r>
      <w:r w:rsidR="00352D84" w:rsidRPr="00363266">
        <w:rPr>
          <w:rStyle w:val="FootnoteReference"/>
          <w:rFonts w:ascii="Times New Roman" w:hAnsi="Times New Roman" w:cs="Times New Roman"/>
          <w:sz w:val="24"/>
          <w:szCs w:val="24"/>
        </w:rPr>
        <w:footnoteReference w:id="106"/>
      </w:r>
      <w:r w:rsidR="00352D84" w:rsidRPr="00363266">
        <w:rPr>
          <w:rFonts w:ascii="Times New Roman" w:hAnsi="Times New Roman" w:cs="Times New Roman"/>
          <w:sz w:val="24"/>
          <w:szCs w:val="24"/>
        </w:rPr>
        <w:t xml:space="preserve">Avrupa’da ilk romanın 17. Yüzyılda yayımlandığı düşünülürse </w:t>
      </w:r>
      <w:r w:rsidR="00352D84" w:rsidRPr="00363266">
        <w:rPr>
          <w:rFonts w:ascii="Times New Roman" w:hAnsi="Times New Roman" w:cs="Times New Roman"/>
          <w:i/>
          <w:iCs/>
          <w:sz w:val="24"/>
          <w:szCs w:val="24"/>
        </w:rPr>
        <w:t>Zeynep</w:t>
      </w:r>
      <w:r w:rsidR="00352D84" w:rsidRPr="00363266">
        <w:rPr>
          <w:rFonts w:ascii="Times New Roman" w:hAnsi="Times New Roman" w:cs="Times New Roman"/>
          <w:sz w:val="24"/>
          <w:szCs w:val="24"/>
        </w:rPr>
        <w:t>’in ortaya çıktığı tarih</w:t>
      </w:r>
      <w:r w:rsidR="00B01327">
        <w:rPr>
          <w:rFonts w:ascii="Times New Roman" w:hAnsi="Times New Roman" w:cs="Times New Roman"/>
          <w:sz w:val="24"/>
          <w:szCs w:val="24"/>
        </w:rPr>
        <w:t xml:space="preserve"> </w:t>
      </w:r>
      <w:r w:rsidR="00352D84" w:rsidRPr="00363266">
        <w:rPr>
          <w:rFonts w:ascii="Times New Roman" w:hAnsi="Times New Roman" w:cs="Times New Roman"/>
          <w:sz w:val="24"/>
          <w:szCs w:val="24"/>
        </w:rPr>
        <w:t xml:space="preserve">oldukça </w:t>
      </w:r>
      <w:r w:rsidR="00352D84" w:rsidRPr="00363266">
        <w:rPr>
          <w:rFonts w:ascii="Times New Roman" w:hAnsi="Times New Roman" w:cs="Times New Roman"/>
          <w:sz w:val="24"/>
          <w:szCs w:val="24"/>
        </w:rPr>
        <w:lastRenderedPageBreak/>
        <w:t>geç bir tarihtir. Belki de bu yüzden Avrupa’da romanın geçirdiği evreleri, akımları</w:t>
      </w:r>
      <w:r w:rsidR="00B01327">
        <w:rPr>
          <w:rFonts w:ascii="Times New Roman" w:hAnsi="Times New Roman" w:cs="Times New Roman"/>
          <w:sz w:val="24"/>
          <w:szCs w:val="24"/>
        </w:rPr>
        <w:t xml:space="preserve"> </w:t>
      </w:r>
      <w:r w:rsidR="00352D84" w:rsidRPr="00363266">
        <w:rPr>
          <w:rFonts w:ascii="Times New Roman" w:hAnsi="Times New Roman" w:cs="Times New Roman"/>
          <w:sz w:val="24"/>
          <w:szCs w:val="24"/>
        </w:rPr>
        <w:t>Arap romanı hızlı bir şekilde bazen birbirinin içine geçmiş şekilde geçirecektir.</w:t>
      </w:r>
    </w:p>
    <w:p w:rsidR="00FA08AF" w:rsidRPr="00363266" w:rsidRDefault="00FA08A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Heykel, bu </w:t>
      </w:r>
      <w:r w:rsidR="00FC377F" w:rsidRPr="00363266">
        <w:rPr>
          <w:rFonts w:ascii="Times New Roman" w:hAnsi="Times New Roman" w:cs="Times New Roman"/>
          <w:sz w:val="24"/>
          <w:szCs w:val="24"/>
        </w:rPr>
        <w:t>yaptını</w:t>
      </w:r>
      <w:r w:rsidRPr="00363266">
        <w:rPr>
          <w:rFonts w:ascii="Times New Roman" w:hAnsi="Times New Roman" w:cs="Times New Roman"/>
          <w:sz w:val="24"/>
          <w:szCs w:val="24"/>
        </w:rPr>
        <w:t xml:space="preserve"> ortaya koyar</w:t>
      </w:r>
      <w:r w:rsidR="00FC377F" w:rsidRPr="00363266">
        <w:rPr>
          <w:rFonts w:ascii="Times New Roman" w:hAnsi="Times New Roman" w:cs="Times New Roman"/>
          <w:sz w:val="24"/>
          <w:szCs w:val="24"/>
        </w:rPr>
        <w:t xml:space="preserve"> i</w:t>
      </w:r>
      <w:r w:rsidRPr="00363266">
        <w:rPr>
          <w:rFonts w:ascii="Times New Roman" w:hAnsi="Times New Roman" w:cs="Times New Roman"/>
          <w:sz w:val="24"/>
          <w:szCs w:val="24"/>
        </w:rPr>
        <w:t xml:space="preserve">ken o </w:t>
      </w:r>
      <w:r w:rsidR="00FC377F" w:rsidRPr="00363266">
        <w:rPr>
          <w:rFonts w:ascii="Times New Roman" w:hAnsi="Times New Roman" w:cs="Times New Roman"/>
          <w:sz w:val="24"/>
          <w:szCs w:val="24"/>
        </w:rPr>
        <w:t>dönemlerde</w:t>
      </w:r>
      <w:r w:rsidR="00EC1C5A" w:rsidRPr="00363266">
        <w:rPr>
          <w:rFonts w:ascii="Times New Roman" w:hAnsi="Times New Roman" w:cs="Times New Roman"/>
          <w:sz w:val="24"/>
          <w:szCs w:val="24"/>
        </w:rPr>
        <w:t xml:space="preserve"> oku</w:t>
      </w:r>
      <w:r w:rsidR="00FC377F" w:rsidRPr="00363266">
        <w:rPr>
          <w:rFonts w:ascii="Times New Roman" w:hAnsi="Times New Roman" w:cs="Times New Roman"/>
          <w:sz w:val="24"/>
          <w:szCs w:val="24"/>
        </w:rPr>
        <w:t>muş olduğu Fransız</w:t>
      </w:r>
      <w:r w:rsidRPr="00363266">
        <w:rPr>
          <w:rFonts w:ascii="Times New Roman" w:hAnsi="Times New Roman" w:cs="Times New Roman"/>
          <w:sz w:val="24"/>
          <w:szCs w:val="24"/>
        </w:rPr>
        <w:t xml:space="preserve"> romanların kendisi</w:t>
      </w:r>
      <w:r w:rsidR="00FC377F" w:rsidRPr="00363266">
        <w:rPr>
          <w:rFonts w:ascii="Times New Roman" w:hAnsi="Times New Roman" w:cs="Times New Roman"/>
          <w:sz w:val="24"/>
          <w:szCs w:val="24"/>
        </w:rPr>
        <w:t xml:space="preserve"> üzerind</w:t>
      </w:r>
      <w:r w:rsidR="00EC1C5A" w:rsidRPr="00363266">
        <w:rPr>
          <w:rFonts w:ascii="Times New Roman" w:hAnsi="Times New Roman" w:cs="Times New Roman"/>
          <w:sz w:val="24"/>
          <w:szCs w:val="24"/>
        </w:rPr>
        <w:t>e bıraktığı etkiyi</w:t>
      </w:r>
      <w:r w:rsidR="00B01327">
        <w:rPr>
          <w:rFonts w:ascii="Times New Roman" w:hAnsi="Times New Roman" w:cs="Times New Roman"/>
          <w:sz w:val="24"/>
          <w:szCs w:val="24"/>
        </w:rPr>
        <w:t xml:space="preserve"> </w:t>
      </w:r>
      <w:r w:rsidR="00EC1C5A" w:rsidRPr="00363266">
        <w:rPr>
          <w:rFonts w:ascii="Times New Roman" w:hAnsi="Times New Roman" w:cs="Times New Roman"/>
          <w:sz w:val="24"/>
          <w:szCs w:val="24"/>
        </w:rPr>
        <w:t>açıkça</w:t>
      </w:r>
      <w:r w:rsidR="00B01327">
        <w:rPr>
          <w:rFonts w:ascii="Times New Roman" w:hAnsi="Times New Roman" w:cs="Times New Roman"/>
          <w:sz w:val="24"/>
          <w:szCs w:val="24"/>
        </w:rPr>
        <w:t xml:space="preserve"> </w:t>
      </w:r>
      <w:r w:rsidR="00EC1C5A" w:rsidRPr="00363266">
        <w:rPr>
          <w:rFonts w:ascii="Times New Roman" w:hAnsi="Times New Roman" w:cs="Times New Roman"/>
          <w:sz w:val="24"/>
          <w:szCs w:val="24"/>
        </w:rPr>
        <w:t>ifade</w:t>
      </w:r>
      <w:r w:rsidRPr="00363266">
        <w:rPr>
          <w:rFonts w:ascii="Times New Roman" w:hAnsi="Times New Roman" w:cs="Times New Roman"/>
          <w:sz w:val="24"/>
          <w:szCs w:val="24"/>
        </w:rPr>
        <w:t xml:space="preserve"> et</w:t>
      </w:r>
      <w:r w:rsidR="00EC1C5A" w:rsidRPr="00363266">
        <w:rPr>
          <w:rFonts w:ascii="Times New Roman" w:hAnsi="Times New Roman" w:cs="Times New Roman"/>
          <w:sz w:val="24"/>
          <w:szCs w:val="24"/>
        </w:rPr>
        <w:t>miş olsa da</w:t>
      </w:r>
      <w:r w:rsidRPr="00363266">
        <w:rPr>
          <w:rFonts w:ascii="Times New Roman" w:hAnsi="Times New Roman" w:cs="Times New Roman"/>
          <w:sz w:val="24"/>
          <w:szCs w:val="24"/>
        </w:rPr>
        <w:t xml:space="preserve">, bu </w:t>
      </w:r>
      <w:r w:rsidR="00EC1C5A" w:rsidRPr="00363266">
        <w:rPr>
          <w:rFonts w:ascii="Times New Roman" w:hAnsi="Times New Roman" w:cs="Times New Roman"/>
          <w:sz w:val="24"/>
          <w:szCs w:val="24"/>
        </w:rPr>
        <w:t>eserin</w:t>
      </w:r>
      <w:r w:rsidR="00B01327">
        <w:rPr>
          <w:rFonts w:ascii="Times New Roman" w:hAnsi="Times New Roman" w:cs="Times New Roman"/>
          <w:sz w:val="24"/>
          <w:szCs w:val="24"/>
        </w:rPr>
        <w:t xml:space="preserve"> </w:t>
      </w:r>
      <w:r w:rsidR="00EC1C5A" w:rsidRPr="00363266">
        <w:rPr>
          <w:rFonts w:ascii="Times New Roman" w:hAnsi="Times New Roman" w:cs="Times New Roman"/>
          <w:sz w:val="24"/>
          <w:szCs w:val="24"/>
        </w:rPr>
        <w:t>yalnızca</w:t>
      </w:r>
      <w:r w:rsidR="00B01327">
        <w:rPr>
          <w:rFonts w:ascii="Times New Roman" w:hAnsi="Times New Roman" w:cs="Times New Roman"/>
          <w:sz w:val="24"/>
          <w:szCs w:val="24"/>
        </w:rPr>
        <w:t xml:space="preserve"> </w:t>
      </w:r>
      <w:r w:rsidR="00EC1C5A" w:rsidRPr="00363266">
        <w:rPr>
          <w:rFonts w:ascii="Times New Roman" w:hAnsi="Times New Roman" w:cs="Times New Roman"/>
          <w:sz w:val="24"/>
          <w:szCs w:val="24"/>
        </w:rPr>
        <w:t>Batı</w:t>
      </w:r>
      <w:r w:rsidRPr="00363266">
        <w:rPr>
          <w:rFonts w:ascii="Times New Roman" w:hAnsi="Times New Roman" w:cs="Times New Roman"/>
          <w:sz w:val="24"/>
          <w:szCs w:val="24"/>
        </w:rPr>
        <w:t xml:space="preserve"> edebiyatının </w:t>
      </w:r>
      <w:r w:rsidR="00EC1C5A" w:rsidRPr="00363266">
        <w:rPr>
          <w:rFonts w:ascii="Times New Roman" w:hAnsi="Times New Roman" w:cs="Times New Roman"/>
          <w:sz w:val="24"/>
          <w:szCs w:val="24"/>
        </w:rPr>
        <w:t>tesiriyle</w:t>
      </w:r>
      <w:r w:rsidRPr="00363266">
        <w:rPr>
          <w:rFonts w:ascii="Times New Roman" w:hAnsi="Times New Roman" w:cs="Times New Roman"/>
          <w:sz w:val="24"/>
          <w:szCs w:val="24"/>
        </w:rPr>
        <w:t xml:space="preserve"> oluşturul</w:t>
      </w:r>
      <w:r w:rsidR="00EC1C5A" w:rsidRPr="00363266">
        <w:rPr>
          <w:rFonts w:ascii="Times New Roman" w:hAnsi="Times New Roman" w:cs="Times New Roman"/>
          <w:sz w:val="24"/>
          <w:szCs w:val="24"/>
        </w:rPr>
        <w:t>muş ol</w:t>
      </w:r>
      <w:r w:rsidRPr="00363266">
        <w:rPr>
          <w:rFonts w:ascii="Times New Roman" w:hAnsi="Times New Roman" w:cs="Times New Roman"/>
          <w:sz w:val="24"/>
          <w:szCs w:val="24"/>
        </w:rPr>
        <w:t xml:space="preserve">duğunu düşünmek </w:t>
      </w:r>
      <w:r w:rsidR="00EC1C5A" w:rsidRPr="00363266">
        <w:rPr>
          <w:rFonts w:ascii="Times New Roman" w:hAnsi="Times New Roman" w:cs="Times New Roman"/>
          <w:sz w:val="24"/>
          <w:szCs w:val="24"/>
        </w:rPr>
        <w:t>de isabetli</w:t>
      </w:r>
      <w:r w:rsidRPr="00363266">
        <w:rPr>
          <w:rFonts w:ascii="Times New Roman" w:hAnsi="Times New Roman" w:cs="Times New Roman"/>
          <w:sz w:val="24"/>
          <w:szCs w:val="24"/>
        </w:rPr>
        <w:t xml:space="preserve"> olmaz. </w:t>
      </w:r>
      <w:r w:rsidR="00EC1C5A" w:rsidRPr="00363266">
        <w:rPr>
          <w:rFonts w:ascii="Times New Roman" w:hAnsi="Times New Roman" w:cs="Times New Roman"/>
          <w:sz w:val="24"/>
          <w:szCs w:val="24"/>
        </w:rPr>
        <w:t>Nitekim</w:t>
      </w:r>
      <w:r w:rsidRPr="00363266">
        <w:rPr>
          <w:rFonts w:ascii="Times New Roman" w:hAnsi="Times New Roman" w:cs="Times New Roman"/>
          <w:sz w:val="24"/>
          <w:szCs w:val="24"/>
        </w:rPr>
        <w:t xml:space="preserve"> yazarın, </w:t>
      </w:r>
      <w:r w:rsidR="00EC1C5A" w:rsidRPr="00363266">
        <w:rPr>
          <w:rFonts w:ascii="Times New Roman" w:hAnsi="Times New Roman" w:cs="Times New Roman"/>
          <w:sz w:val="24"/>
          <w:szCs w:val="24"/>
        </w:rPr>
        <w:t>eserinde vermeyi</w:t>
      </w:r>
      <w:r w:rsidRPr="00363266">
        <w:rPr>
          <w:rFonts w:ascii="Times New Roman" w:hAnsi="Times New Roman" w:cs="Times New Roman"/>
          <w:sz w:val="24"/>
          <w:szCs w:val="24"/>
        </w:rPr>
        <w:t xml:space="preserve"> istediği </w:t>
      </w:r>
      <w:r w:rsidR="00EC1C5A" w:rsidRPr="00363266">
        <w:rPr>
          <w:rFonts w:ascii="Times New Roman" w:hAnsi="Times New Roman" w:cs="Times New Roman"/>
          <w:sz w:val="24"/>
          <w:szCs w:val="24"/>
        </w:rPr>
        <w:t>temel</w:t>
      </w:r>
      <w:r w:rsidRPr="00363266">
        <w:rPr>
          <w:rFonts w:ascii="Times New Roman" w:hAnsi="Times New Roman" w:cs="Times New Roman"/>
          <w:sz w:val="24"/>
          <w:szCs w:val="24"/>
        </w:rPr>
        <w:t xml:space="preserve"> mesajlardan biri</w:t>
      </w:r>
      <w:r w:rsidR="00EC1C5A" w:rsidRPr="00363266">
        <w:rPr>
          <w:rFonts w:ascii="Times New Roman" w:hAnsi="Times New Roman" w:cs="Times New Roman"/>
          <w:sz w:val="24"/>
          <w:szCs w:val="24"/>
        </w:rPr>
        <w:t xml:space="preserve"> de</w:t>
      </w:r>
      <w:r w:rsidRPr="00363266">
        <w:rPr>
          <w:rFonts w:ascii="Times New Roman" w:hAnsi="Times New Roman" w:cs="Times New Roman"/>
          <w:sz w:val="24"/>
          <w:szCs w:val="24"/>
        </w:rPr>
        <w:t xml:space="preserve">, kadınların özgürlüğü </w:t>
      </w:r>
      <w:r w:rsidR="00EC1C5A" w:rsidRPr="00363266">
        <w:rPr>
          <w:rFonts w:ascii="Times New Roman" w:hAnsi="Times New Roman" w:cs="Times New Roman"/>
          <w:sz w:val="24"/>
          <w:szCs w:val="24"/>
        </w:rPr>
        <w:t>hususudur</w:t>
      </w:r>
      <w:r w:rsidRPr="00363266">
        <w:rPr>
          <w:rFonts w:ascii="Times New Roman" w:hAnsi="Times New Roman" w:cs="Times New Roman"/>
          <w:sz w:val="24"/>
          <w:szCs w:val="24"/>
        </w:rPr>
        <w:t xml:space="preserve">. </w:t>
      </w:r>
      <w:r w:rsidR="00EC1C5A" w:rsidRPr="00363266">
        <w:rPr>
          <w:rFonts w:ascii="Times New Roman" w:hAnsi="Times New Roman" w:cs="Times New Roman"/>
          <w:sz w:val="24"/>
          <w:szCs w:val="24"/>
        </w:rPr>
        <w:t>Öyle ki</w:t>
      </w:r>
      <w:r w:rsidRPr="00363266">
        <w:rPr>
          <w:rFonts w:ascii="Times New Roman" w:hAnsi="Times New Roman" w:cs="Times New Roman"/>
          <w:sz w:val="24"/>
          <w:szCs w:val="24"/>
        </w:rPr>
        <w:t xml:space="preserve"> geleneksel düşünce</w:t>
      </w:r>
      <w:r w:rsidR="00EC1C5A" w:rsidRPr="00363266">
        <w:rPr>
          <w:rFonts w:ascii="Times New Roman" w:hAnsi="Times New Roman" w:cs="Times New Roman"/>
          <w:sz w:val="24"/>
          <w:szCs w:val="24"/>
        </w:rPr>
        <w:t>nin</w:t>
      </w:r>
      <w:r w:rsidRPr="00363266">
        <w:rPr>
          <w:rFonts w:ascii="Times New Roman" w:hAnsi="Times New Roman" w:cs="Times New Roman"/>
          <w:sz w:val="24"/>
          <w:szCs w:val="24"/>
        </w:rPr>
        <w:t xml:space="preserve"> toplumda </w:t>
      </w:r>
      <w:r w:rsidR="00EC1C5A" w:rsidRPr="00363266">
        <w:rPr>
          <w:rFonts w:ascii="Times New Roman" w:hAnsi="Times New Roman" w:cs="Times New Roman"/>
          <w:sz w:val="24"/>
          <w:szCs w:val="24"/>
        </w:rPr>
        <w:t>egemen</w:t>
      </w:r>
      <w:r w:rsidRPr="00363266">
        <w:rPr>
          <w:rFonts w:ascii="Times New Roman" w:hAnsi="Times New Roman" w:cs="Times New Roman"/>
          <w:sz w:val="24"/>
          <w:szCs w:val="24"/>
        </w:rPr>
        <w:t xml:space="preserve"> olduğu </w:t>
      </w:r>
      <w:r w:rsidR="00EC1C5A" w:rsidRPr="00363266">
        <w:rPr>
          <w:rFonts w:ascii="Times New Roman" w:hAnsi="Times New Roman" w:cs="Times New Roman"/>
          <w:sz w:val="24"/>
          <w:szCs w:val="24"/>
        </w:rPr>
        <w:t>müddetçe</w:t>
      </w:r>
      <w:r w:rsidRPr="00363266">
        <w:rPr>
          <w:rFonts w:ascii="Times New Roman" w:hAnsi="Times New Roman" w:cs="Times New Roman"/>
          <w:sz w:val="24"/>
          <w:szCs w:val="24"/>
        </w:rPr>
        <w:t xml:space="preserve"> eğitimin </w:t>
      </w:r>
      <w:r w:rsidR="00EC1C5A" w:rsidRPr="00363266">
        <w:rPr>
          <w:rFonts w:ascii="Times New Roman" w:hAnsi="Times New Roman" w:cs="Times New Roman"/>
          <w:sz w:val="24"/>
          <w:szCs w:val="24"/>
        </w:rPr>
        <w:t xml:space="preserve">de </w:t>
      </w:r>
      <w:r w:rsidRPr="00363266">
        <w:rPr>
          <w:rFonts w:ascii="Times New Roman" w:hAnsi="Times New Roman" w:cs="Times New Roman"/>
          <w:sz w:val="24"/>
          <w:szCs w:val="24"/>
        </w:rPr>
        <w:t xml:space="preserve">tek başına işe yaramayacağı </w:t>
      </w:r>
      <w:r w:rsidR="00EC1C5A" w:rsidRPr="00363266">
        <w:rPr>
          <w:rFonts w:ascii="Times New Roman" w:hAnsi="Times New Roman" w:cs="Times New Roman"/>
          <w:sz w:val="24"/>
          <w:szCs w:val="24"/>
        </w:rPr>
        <w:t xml:space="preserve">düşüncesini vurgulamıştır. Örnek olarak, </w:t>
      </w:r>
      <w:r w:rsidRPr="00363266">
        <w:rPr>
          <w:rFonts w:ascii="Times New Roman" w:hAnsi="Times New Roman" w:cs="Times New Roman"/>
          <w:sz w:val="24"/>
          <w:szCs w:val="24"/>
        </w:rPr>
        <w:t xml:space="preserve">Azize, şehirde büyümüş ve </w:t>
      </w:r>
      <w:r w:rsidR="00EC1C5A" w:rsidRPr="00363266">
        <w:rPr>
          <w:rFonts w:ascii="Times New Roman" w:hAnsi="Times New Roman" w:cs="Times New Roman"/>
          <w:sz w:val="24"/>
          <w:szCs w:val="24"/>
        </w:rPr>
        <w:t>eğitim</w:t>
      </w:r>
      <w:r w:rsidRPr="00363266">
        <w:rPr>
          <w:rFonts w:ascii="Times New Roman" w:hAnsi="Times New Roman" w:cs="Times New Roman"/>
          <w:sz w:val="24"/>
          <w:szCs w:val="24"/>
        </w:rPr>
        <w:t xml:space="preserve"> görmüş bir </w:t>
      </w:r>
      <w:r w:rsidR="00EC1C5A" w:rsidRPr="00363266">
        <w:rPr>
          <w:rFonts w:ascii="Times New Roman" w:hAnsi="Times New Roman" w:cs="Times New Roman"/>
          <w:sz w:val="24"/>
          <w:szCs w:val="24"/>
        </w:rPr>
        <w:t>kahramanı</w:t>
      </w:r>
      <w:r w:rsidRPr="00363266">
        <w:rPr>
          <w:rFonts w:ascii="Times New Roman" w:hAnsi="Times New Roman" w:cs="Times New Roman"/>
          <w:sz w:val="24"/>
          <w:szCs w:val="24"/>
        </w:rPr>
        <w:t xml:space="preserve"> canlandırmasına rağmen, sevdiği </w:t>
      </w:r>
      <w:r w:rsidR="00EC1C5A" w:rsidRPr="00363266">
        <w:rPr>
          <w:rFonts w:ascii="Times New Roman" w:hAnsi="Times New Roman" w:cs="Times New Roman"/>
          <w:sz w:val="24"/>
          <w:szCs w:val="24"/>
        </w:rPr>
        <w:t>kişi olan Hamid’</w:t>
      </w:r>
      <w:r w:rsidRPr="00363266">
        <w:rPr>
          <w:rFonts w:ascii="Times New Roman" w:hAnsi="Times New Roman" w:cs="Times New Roman"/>
          <w:sz w:val="24"/>
          <w:szCs w:val="24"/>
        </w:rPr>
        <w:t>le evlenememektedir. Ayn</w:t>
      </w:r>
      <w:r w:rsidR="00EC1C5A" w:rsidRPr="00363266">
        <w:rPr>
          <w:rFonts w:ascii="Times New Roman" w:hAnsi="Times New Roman" w:cs="Times New Roman"/>
          <w:sz w:val="24"/>
          <w:szCs w:val="24"/>
        </w:rPr>
        <w:t>ı</w:t>
      </w:r>
      <w:r w:rsidRPr="00363266">
        <w:rPr>
          <w:rFonts w:ascii="Times New Roman" w:hAnsi="Times New Roman" w:cs="Times New Roman"/>
          <w:sz w:val="24"/>
          <w:szCs w:val="24"/>
        </w:rPr>
        <w:t xml:space="preserve"> şekilde </w:t>
      </w:r>
      <w:r w:rsidR="00EC1C5A" w:rsidRPr="00363266">
        <w:rPr>
          <w:rFonts w:ascii="Times New Roman" w:hAnsi="Times New Roman" w:cs="Times New Roman"/>
          <w:sz w:val="24"/>
          <w:szCs w:val="24"/>
        </w:rPr>
        <w:t xml:space="preserve">yine </w:t>
      </w:r>
      <w:r w:rsidRPr="00363266">
        <w:rPr>
          <w:rFonts w:ascii="Times New Roman" w:hAnsi="Times New Roman" w:cs="Times New Roman"/>
          <w:sz w:val="24"/>
          <w:szCs w:val="24"/>
        </w:rPr>
        <w:t>Zeyneb de istediği</w:t>
      </w:r>
      <w:r w:rsidR="00EC1C5A" w:rsidRPr="00363266">
        <w:rPr>
          <w:rFonts w:ascii="Times New Roman" w:hAnsi="Times New Roman" w:cs="Times New Roman"/>
          <w:sz w:val="24"/>
          <w:szCs w:val="24"/>
        </w:rPr>
        <w:t xml:space="preserve"> kişiyle değil </w:t>
      </w:r>
      <w:r w:rsidRPr="00363266">
        <w:rPr>
          <w:rFonts w:ascii="Times New Roman" w:hAnsi="Times New Roman" w:cs="Times New Roman"/>
          <w:sz w:val="24"/>
          <w:szCs w:val="24"/>
        </w:rPr>
        <w:t>istemediği</w:t>
      </w:r>
      <w:r w:rsidR="00EC1C5A" w:rsidRPr="00363266">
        <w:rPr>
          <w:rFonts w:ascii="Times New Roman" w:hAnsi="Times New Roman" w:cs="Times New Roman"/>
          <w:sz w:val="24"/>
          <w:szCs w:val="24"/>
        </w:rPr>
        <w:t>yle evlendirilmiş ve geleneklere kurban gide</w:t>
      </w:r>
      <w:r w:rsidRPr="00363266">
        <w:rPr>
          <w:rFonts w:ascii="Times New Roman" w:hAnsi="Times New Roman" w:cs="Times New Roman"/>
          <w:sz w:val="24"/>
          <w:szCs w:val="24"/>
        </w:rPr>
        <w:t xml:space="preserve">n bir genç kızı temsil </w:t>
      </w:r>
      <w:r w:rsidR="00EC1C5A" w:rsidRPr="00363266">
        <w:rPr>
          <w:rFonts w:ascii="Times New Roman" w:hAnsi="Times New Roman" w:cs="Times New Roman"/>
          <w:sz w:val="24"/>
          <w:szCs w:val="24"/>
        </w:rPr>
        <w:t>etmiştir</w:t>
      </w:r>
      <w:r w:rsidRPr="00363266">
        <w:rPr>
          <w:rFonts w:ascii="Times New Roman" w:hAnsi="Times New Roman" w:cs="Times New Roman"/>
          <w:sz w:val="24"/>
          <w:szCs w:val="24"/>
        </w:rPr>
        <w:t xml:space="preserve">. </w:t>
      </w:r>
      <w:r w:rsidR="00EC1C5A" w:rsidRPr="00363266">
        <w:rPr>
          <w:rFonts w:ascii="Times New Roman" w:hAnsi="Times New Roman" w:cs="Times New Roman"/>
          <w:sz w:val="24"/>
          <w:szCs w:val="24"/>
        </w:rPr>
        <w:t>K</w:t>
      </w:r>
      <w:r w:rsidRPr="00363266">
        <w:rPr>
          <w:rFonts w:ascii="Times New Roman" w:hAnsi="Times New Roman" w:cs="Times New Roman"/>
          <w:sz w:val="24"/>
          <w:szCs w:val="24"/>
        </w:rPr>
        <w:t xml:space="preserve">adınların özgürlüğü, </w:t>
      </w:r>
      <w:r w:rsidR="00EC1C5A" w:rsidRPr="00363266">
        <w:rPr>
          <w:rFonts w:ascii="Times New Roman" w:hAnsi="Times New Roman" w:cs="Times New Roman"/>
          <w:sz w:val="24"/>
          <w:szCs w:val="24"/>
        </w:rPr>
        <w:t>19.</w:t>
      </w:r>
      <w:r w:rsidRPr="00363266">
        <w:rPr>
          <w:rFonts w:ascii="Times New Roman" w:hAnsi="Times New Roman" w:cs="Times New Roman"/>
          <w:sz w:val="24"/>
          <w:szCs w:val="24"/>
        </w:rPr>
        <w:t xml:space="preserve"> yüzyılın sonları</w:t>
      </w:r>
      <w:r w:rsidR="00EC1C5A" w:rsidRPr="00363266">
        <w:rPr>
          <w:rFonts w:ascii="Times New Roman" w:hAnsi="Times New Roman" w:cs="Times New Roman"/>
          <w:sz w:val="24"/>
          <w:szCs w:val="24"/>
        </w:rPr>
        <w:t xml:space="preserve"> ile</w:t>
      </w:r>
      <w:r w:rsidR="00B81BF8">
        <w:rPr>
          <w:rFonts w:ascii="Times New Roman" w:hAnsi="Times New Roman" w:cs="Times New Roman"/>
          <w:sz w:val="24"/>
          <w:szCs w:val="24"/>
        </w:rPr>
        <w:t xml:space="preserve"> </w:t>
      </w:r>
      <w:r w:rsidR="00EC1C5A" w:rsidRPr="00363266">
        <w:rPr>
          <w:rFonts w:ascii="Times New Roman" w:hAnsi="Times New Roman" w:cs="Times New Roman"/>
          <w:sz w:val="24"/>
          <w:szCs w:val="24"/>
        </w:rPr>
        <w:t>20.</w:t>
      </w:r>
      <w:r w:rsidRPr="00363266">
        <w:rPr>
          <w:rFonts w:ascii="Times New Roman" w:hAnsi="Times New Roman" w:cs="Times New Roman"/>
          <w:sz w:val="24"/>
          <w:szCs w:val="24"/>
        </w:rPr>
        <w:t xml:space="preserve"> yüzyılın başlarında özellikle de Mısır</w:t>
      </w:r>
      <w:r w:rsidR="00EC1C5A" w:rsidRPr="00363266">
        <w:rPr>
          <w:rFonts w:ascii="Times New Roman" w:hAnsi="Times New Roman" w:cs="Times New Roman"/>
          <w:sz w:val="24"/>
          <w:szCs w:val="24"/>
        </w:rPr>
        <w:t xml:space="preserve"> bağlamın</w:t>
      </w:r>
      <w:r w:rsidRPr="00363266">
        <w:rPr>
          <w:rFonts w:ascii="Times New Roman" w:hAnsi="Times New Roman" w:cs="Times New Roman"/>
          <w:sz w:val="24"/>
          <w:szCs w:val="24"/>
        </w:rPr>
        <w:t xml:space="preserve">da </w:t>
      </w:r>
      <w:r w:rsidR="00EC1C5A" w:rsidRPr="00363266">
        <w:rPr>
          <w:rFonts w:ascii="Times New Roman" w:hAnsi="Times New Roman" w:cs="Times New Roman"/>
          <w:sz w:val="24"/>
          <w:szCs w:val="24"/>
        </w:rPr>
        <w:t>mücadele</w:t>
      </w:r>
      <w:r w:rsidR="005A085A">
        <w:rPr>
          <w:rFonts w:ascii="Times New Roman" w:hAnsi="Times New Roman" w:cs="Times New Roman"/>
          <w:sz w:val="24"/>
          <w:szCs w:val="24"/>
        </w:rPr>
        <w:t xml:space="preserve"> </w:t>
      </w:r>
      <w:r w:rsidR="00EC1C5A" w:rsidRPr="00363266">
        <w:rPr>
          <w:rFonts w:ascii="Times New Roman" w:hAnsi="Times New Roman" w:cs="Times New Roman"/>
          <w:sz w:val="24"/>
          <w:szCs w:val="24"/>
        </w:rPr>
        <w:t>edilen</w:t>
      </w:r>
      <w:r w:rsidRPr="00363266">
        <w:rPr>
          <w:rFonts w:ascii="Times New Roman" w:hAnsi="Times New Roman" w:cs="Times New Roman"/>
          <w:sz w:val="24"/>
          <w:szCs w:val="24"/>
        </w:rPr>
        <w:t xml:space="preserve"> bir konudur.</w:t>
      </w:r>
      <w:r w:rsidRPr="00363266">
        <w:rPr>
          <w:rStyle w:val="FootnoteReference"/>
          <w:rFonts w:ascii="Times New Roman" w:hAnsi="Times New Roman" w:cs="Times New Roman"/>
          <w:sz w:val="24"/>
          <w:szCs w:val="24"/>
        </w:rPr>
        <w:footnoteReference w:id="107"/>
      </w:r>
    </w:p>
    <w:p w:rsidR="00352D84" w:rsidRPr="00363266" w:rsidRDefault="00352D84"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FA08AF" w:rsidRPr="00363266">
        <w:rPr>
          <w:rFonts w:ascii="Times New Roman" w:hAnsi="Times New Roman" w:cs="Times New Roman"/>
          <w:sz w:val="24"/>
          <w:szCs w:val="24"/>
        </w:rPr>
        <w:t>Yine bu dönem</w:t>
      </w:r>
      <w:r w:rsidR="00EC1C5A" w:rsidRPr="00363266">
        <w:rPr>
          <w:rFonts w:ascii="Times New Roman" w:hAnsi="Times New Roman" w:cs="Times New Roman"/>
          <w:sz w:val="24"/>
          <w:szCs w:val="24"/>
        </w:rPr>
        <w:t>deki</w:t>
      </w:r>
      <w:r w:rsidR="00FA08AF" w:rsidRPr="00363266">
        <w:rPr>
          <w:rFonts w:ascii="Times New Roman" w:hAnsi="Times New Roman" w:cs="Times New Roman"/>
          <w:sz w:val="24"/>
          <w:szCs w:val="24"/>
        </w:rPr>
        <w:t xml:space="preserve"> roman</w:t>
      </w:r>
      <w:r w:rsidR="00EC1C5A" w:rsidRPr="00363266">
        <w:rPr>
          <w:rFonts w:ascii="Times New Roman" w:hAnsi="Times New Roman" w:cs="Times New Roman"/>
          <w:sz w:val="24"/>
          <w:szCs w:val="24"/>
        </w:rPr>
        <w:t>cılar</w:t>
      </w:r>
      <w:r w:rsidR="00FA08AF" w:rsidRPr="00363266">
        <w:rPr>
          <w:rFonts w:ascii="Times New Roman" w:hAnsi="Times New Roman" w:cs="Times New Roman"/>
          <w:sz w:val="24"/>
          <w:szCs w:val="24"/>
        </w:rPr>
        <w:t>, kırsal kesim</w:t>
      </w:r>
      <w:r w:rsidR="00EC1C5A" w:rsidRPr="00363266">
        <w:rPr>
          <w:rFonts w:ascii="Times New Roman" w:hAnsi="Times New Roman" w:cs="Times New Roman"/>
          <w:sz w:val="24"/>
          <w:szCs w:val="24"/>
        </w:rPr>
        <w:t>de yaşayan insanlar</w:t>
      </w:r>
      <w:r w:rsidR="00FA08AF" w:rsidRPr="00363266">
        <w:rPr>
          <w:rFonts w:ascii="Times New Roman" w:hAnsi="Times New Roman" w:cs="Times New Roman"/>
          <w:sz w:val="24"/>
          <w:szCs w:val="24"/>
        </w:rPr>
        <w:t xml:space="preserve">a ve </w:t>
      </w:r>
      <w:r w:rsidR="00EC1C5A" w:rsidRPr="00363266">
        <w:rPr>
          <w:rFonts w:ascii="Times New Roman" w:hAnsi="Times New Roman" w:cs="Times New Roman"/>
          <w:sz w:val="24"/>
          <w:szCs w:val="24"/>
        </w:rPr>
        <w:t xml:space="preserve">de </w:t>
      </w:r>
      <w:r w:rsidR="00FA08AF" w:rsidRPr="00363266">
        <w:rPr>
          <w:rFonts w:ascii="Times New Roman" w:hAnsi="Times New Roman" w:cs="Times New Roman"/>
          <w:sz w:val="24"/>
          <w:szCs w:val="24"/>
        </w:rPr>
        <w:t xml:space="preserve">onların </w:t>
      </w:r>
      <w:r w:rsidR="00EC1C5A" w:rsidRPr="00363266">
        <w:rPr>
          <w:rFonts w:ascii="Times New Roman" w:hAnsi="Times New Roman" w:cs="Times New Roman"/>
          <w:sz w:val="24"/>
          <w:szCs w:val="24"/>
        </w:rPr>
        <w:t>hayatlarına karşı</w:t>
      </w:r>
      <w:r w:rsidR="00FA08AF" w:rsidRPr="00363266">
        <w:rPr>
          <w:rFonts w:ascii="Times New Roman" w:hAnsi="Times New Roman" w:cs="Times New Roman"/>
          <w:sz w:val="24"/>
          <w:szCs w:val="24"/>
        </w:rPr>
        <w:t xml:space="preserve"> pek </w:t>
      </w:r>
      <w:r w:rsidR="00EC1C5A" w:rsidRPr="00363266">
        <w:rPr>
          <w:rFonts w:ascii="Times New Roman" w:hAnsi="Times New Roman" w:cs="Times New Roman"/>
          <w:sz w:val="24"/>
          <w:szCs w:val="24"/>
        </w:rPr>
        <w:t>ilgi duymamışlardır. Yazarlar bu dönemde,</w:t>
      </w:r>
      <w:r w:rsidR="00FA08AF" w:rsidRPr="00363266">
        <w:rPr>
          <w:rFonts w:ascii="Times New Roman" w:hAnsi="Times New Roman" w:cs="Times New Roman"/>
          <w:sz w:val="24"/>
          <w:szCs w:val="24"/>
        </w:rPr>
        <w:t xml:space="preserve"> romantizmin </w:t>
      </w:r>
      <w:r w:rsidR="00EC1C5A" w:rsidRPr="00363266">
        <w:rPr>
          <w:rFonts w:ascii="Times New Roman" w:hAnsi="Times New Roman" w:cs="Times New Roman"/>
          <w:sz w:val="24"/>
          <w:szCs w:val="24"/>
        </w:rPr>
        <w:t xml:space="preserve">tesiriylekişinin </w:t>
      </w:r>
      <w:r w:rsidR="00FA08AF" w:rsidRPr="00363266">
        <w:rPr>
          <w:rFonts w:ascii="Times New Roman" w:hAnsi="Times New Roman" w:cs="Times New Roman"/>
          <w:sz w:val="24"/>
          <w:szCs w:val="24"/>
        </w:rPr>
        <w:t xml:space="preserve">ya </w:t>
      </w:r>
      <w:r w:rsidR="00EC1C5A" w:rsidRPr="00363266">
        <w:rPr>
          <w:rFonts w:ascii="Times New Roman" w:hAnsi="Times New Roman" w:cs="Times New Roman"/>
          <w:sz w:val="24"/>
          <w:szCs w:val="24"/>
        </w:rPr>
        <w:t xml:space="preserve">da </w:t>
      </w:r>
      <w:r w:rsidR="00FA08AF" w:rsidRPr="00363266">
        <w:rPr>
          <w:rFonts w:ascii="Times New Roman" w:hAnsi="Times New Roman" w:cs="Times New Roman"/>
          <w:sz w:val="24"/>
          <w:szCs w:val="24"/>
        </w:rPr>
        <w:t xml:space="preserve">ailenin </w:t>
      </w:r>
      <w:r w:rsidR="00EC1C5A" w:rsidRPr="00363266">
        <w:rPr>
          <w:rFonts w:ascii="Times New Roman" w:hAnsi="Times New Roman" w:cs="Times New Roman"/>
          <w:sz w:val="24"/>
          <w:szCs w:val="24"/>
        </w:rPr>
        <w:t>problemlerine</w:t>
      </w:r>
      <w:r w:rsidR="005A085A">
        <w:rPr>
          <w:rFonts w:ascii="Times New Roman" w:hAnsi="Times New Roman" w:cs="Times New Roman"/>
          <w:sz w:val="24"/>
          <w:szCs w:val="24"/>
        </w:rPr>
        <w:t xml:space="preserve"> </w:t>
      </w:r>
      <w:r w:rsidR="00EC1C5A" w:rsidRPr="00363266">
        <w:rPr>
          <w:rFonts w:ascii="Times New Roman" w:hAnsi="Times New Roman" w:cs="Times New Roman"/>
          <w:sz w:val="24"/>
          <w:szCs w:val="24"/>
        </w:rPr>
        <w:t>eğilmeyi</w:t>
      </w:r>
      <w:r w:rsidR="00FA08AF" w:rsidRPr="00363266">
        <w:rPr>
          <w:rFonts w:ascii="Times New Roman" w:hAnsi="Times New Roman" w:cs="Times New Roman"/>
          <w:sz w:val="24"/>
          <w:szCs w:val="24"/>
        </w:rPr>
        <w:t xml:space="preserve"> tercih </w:t>
      </w:r>
      <w:r w:rsidR="00EC1C5A" w:rsidRPr="00363266">
        <w:rPr>
          <w:rFonts w:ascii="Times New Roman" w:hAnsi="Times New Roman" w:cs="Times New Roman"/>
          <w:sz w:val="24"/>
          <w:szCs w:val="24"/>
        </w:rPr>
        <w:t>etmişlerdir. Fakat</w:t>
      </w:r>
      <w:r w:rsidR="005A085A">
        <w:rPr>
          <w:rFonts w:ascii="Times New Roman" w:hAnsi="Times New Roman" w:cs="Times New Roman"/>
          <w:sz w:val="24"/>
          <w:szCs w:val="24"/>
        </w:rPr>
        <w:t xml:space="preserve"> </w:t>
      </w:r>
      <w:r w:rsidR="00EC1C5A" w:rsidRPr="00363266">
        <w:rPr>
          <w:rFonts w:ascii="Times New Roman" w:hAnsi="Times New Roman" w:cs="Times New Roman"/>
          <w:sz w:val="24"/>
          <w:szCs w:val="24"/>
        </w:rPr>
        <w:t>hadisleri</w:t>
      </w:r>
      <w:r w:rsidR="00FA08AF" w:rsidRPr="00363266">
        <w:rPr>
          <w:rFonts w:ascii="Times New Roman" w:hAnsi="Times New Roman" w:cs="Times New Roman"/>
          <w:sz w:val="24"/>
          <w:szCs w:val="24"/>
        </w:rPr>
        <w:t xml:space="preserve"> kentte </w:t>
      </w:r>
      <w:r w:rsidR="00EC1C5A" w:rsidRPr="00363266">
        <w:rPr>
          <w:rFonts w:ascii="Times New Roman" w:hAnsi="Times New Roman" w:cs="Times New Roman"/>
          <w:sz w:val="24"/>
          <w:szCs w:val="24"/>
        </w:rPr>
        <w:t>cereyen eden</w:t>
      </w:r>
      <w:r w:rsidR="00FA08AF" w:rsidRPr="00363266">
        <w:rPr>
          <w:rFonts w:ascii="Times New Roman" w:hAnsi="Times New Roman" w:cs="Times New Roman"/>
          <w:sz w:val="24"/>
          <w:szCs w:val="24"/>
        </w:rPr>
        <w:t xml:space="preserve"> romanlarda </w:t>
      </w:r>
      <w:r w:rsidR="00EC1C5A" w:rsidRPr="00363266">
        <w:rPr>
          <w:rFonts w:ascii="Times New Roman" w:hAnsi="Times New Roman" w:cs="Times New Roman"/>
          <w:sz w:val="24"/>
          <w:szCs w:val="24"/>
        </w:rPr>
        <w:t>bile</w:t>
      </w:r>
      <w:r w:rsidR="00FA08AF" w:rsidRPr="00363266">
        <w:rPr>
          <w:rFonts w:ascii="Times New Roman" w:hAnsi="Times New Roman" w:cs="Times New Roman"/>
          <w:sz w:val="24"/>
          <w:szCs w:val="24"/>
        </w:rPr>
        <w:t xml:space="preserve"> kentin, </w:t>
      </w:r>
      <w:r w:rsidR="00EC1C5A" w:rsidRPr="00363266">
        <w:rPr>
          <w:rFonts w:ascii="Times New Roman" w:hAnsi="Times New Roman" w:cs="Times New Roman"/>
          <w:sz w:val="24"/>
          <w:szCs w:val="24"/>
        </w:rPr>
        <w:t xml:space="preserve">kişinin </w:t>
      </w:r>
      <w:r w:rsidR="00FA08AF" w:rsidRPr="00363266">
        <w:rPr>
          <w:rFonts w:ascii="Times New Roman" w:hAnsi="Times New Roman" w:cs="Times New Roman"/>
          <w:sz w:val="24"/>
          <w:szCs w:val="24"/>
        </w:rPr>
        <w:t xml:space="preserve">ya </w:t>
      </w:r>
      <w:r w:rsidR="00EC1C5A" w:rsidRPr="00363266">
        <w:rPr>
          <w:rFonts w:ascii="Times New Roman" w:hAnsi="Times New Roman" w:cs="Times New Roman"/>
          <w:sz w:val="24"/>
          <w:szCs w:val="24"/>
        </w:rPr>
        <w:t xml:space="preserve">da </w:t>
      </w:r>
      <w:r w:rsidR="00FA08AF" w:rsidRPr="00363266">
        <w:rPr>
          <w:rFonts w:ascii="Times New Roman" w:hAnsi="Times New Roman" w:cs="Times New Roman"/>
          <w:sz w:val="24"/>
          <w:szCs w:val="24"/>
        </w:rPr>
        <w:t xml:space="preserve">ailenin </w:t>
      </w:r>
      <w:r w:rsidR="00EC1C5A" w:rsidRPr="00363266">
        <w:rPr>
          <w:rFonts w:ascii="Times New Roman" w:hAnsi="Times New Roman" w:cs="Times New Roman"/>
          <w:sz w:val="24"/>
          <w:szCs w:val="24"/>
        </w:rPr>
        <w:t>hayatı</w:t>
      </w:r>
      <w:r w:rsidR="005A085A">
        <w:rPr>
          <w:rFonts w:ascii="Times New Roman" w:hAnsi="Times New Roman" w:cs="Times New Roman"/>
          <w:sz w:val="24"/>
          <w:szCs w:val="24"/>
        </w:rPr>
        <w:t xml:space="preserve"> </w:t>
      </w:r>
      <w:r w:rsidR="00EC1C5A" w:rsidRPr="00363266">
        <w:rPr>
          <w:rFonts w:ascii="Times New Roman" w:hAnsi="Times New Roman" w:cs="Times New Roman"/>
          <w:sz w:val="24"/>
          <w:szCs w:val="24"/>
        </w:rPr>
        <w:t>üstündeki</w:t>
      </w:r>
      <w:r w:rsidR="005A085A">
        <w:rPr>
          <w:rFonts w:ascii="Times New Roman" w:hAnsi="Times New Roman" w:cs="Times New Roman"/>
          <w:sz w:val="24"/>
          <w:szCs w:val="24"/>
        </w:rPr>
        <w:t xml:space="preserve"> </w:t>
      </w:r>
      <w:r w:rsidR="00EC1C5A" w:rsidRPr="00363266">
        <w:rPr>
          <w:rFonts w:ascii="Times New Roman" w:hAnsi="Times New Roman" w:cs="Times New Roman"/>
          <w:sz w:val="24"/>
          <w:szCs w:val="24"/>
        </w:rPr>
        <w:t>güçlü etkisine hiç değinmemişlerdir</w:t>
      </w:r>
      <w:r w:rsidR="00FA08AF" w:rsidRPr="00363266">
        <w:rPr>
          <w:rFonts w:ascii="Times New Roman" w:hAnsi="Times New Roman" w:cs="Times New Roman"/>
          <w:sz w:val="24"/>
          <w:szCs w:val="24"/>
        </w:rPr>
        <w:t>. Bu dönem</w:t>
      </w:r>
      <w:r w:rsidR="00EC1C5A" w:rsidRPr="00363266">
        <w:rPr>
          <w:rFonts w:ascii="Times New Roman" w:hAnsi="Times New Roman" w:cs="Times New Roman"/>
          <w:sz w:val="24"/>
          <w:szCs w:val="24"/>
        </w:rPr>
        <w:t xml:space="preserve">deki romanlarda bağımsızlık mücadelesine </w:t>
      </w:r>
      <w:r w:rsidR="00FA08AF" w:rsidRPr="00363266">
        <w:rPr>
          <w:rFonts w:ascii="Times New Roman" w:hAnsi="Times New Roman" w:cs="Times New Roman"/>
          <w:sz w:val="24"/>
          <w:szCs w:val="24"/>
        </w:rPr>
        <w:t>ya</w:t>
      </w:r>
      <w:r w:rsidR="00EC1C5A" w:rsidRPr="00363266">
        <w:rPr>
          <w:rFonts w:ascii="Times New Roman" w:hAnsi="Times New Roman" w:cs="Times New Roman"/>
          <w:sz w:val="24"/>
          <w:szCs w:val="24"/>
        </w:rPr>
        <w:t xml:space="preserve"> da ülkenin fiili olarak</w:t>
      </w:r>
      <w:r w:rsidR="00FA08AF" w:rsidRPr="00363266">
        <w:rPr>
          <w:rFonts w:ascii="Times New Roman" w:hAnsi="Times New Roman" w:cs="Times New Roman"/>
          <w:sz w:val="24"/>
          <w:szCs w:val="24"/>
        </w:rPr>
        <w:t xml:space="preserve"> İngiliz</w:t>
      </w:r>
      <w:r w:rsidR="00EC1C5A" w:rsidRPr="00363266">
        <w:rPr>
          <w:rFonts w:ascii="Times New Roman" w:hAnsi="Times New Roman" w:cs="Times New Roman"/>
          <w:sz w:val="24"/>
          <w:szCs w:val="24"/>
        </w:rPr>
        <w:t>lerin</w:t>
      </w:r>
      <w:r w:rsidR="00FA08AF" w:rsidRPr="00363266">
        <w:rPr>
          <w:rFonts w:ascii="Times New Roman" w:hAnsi="Times New Roman" w:cs="Times New Roman"/>
          <w:sz w:val="24"/>
          <w:szCs w:val="24"/>
        </w:rPr>
        <w:t xml:space="preserve"> işgali altında </w:t>
      </w:r>
      <w:r w:rsidR="00EC1C5A" w:rsidRPr="00363266">
        <w:rPr>
          <w:rFonts w:ascii="Times New Roman" w:hAnsi="Times New Roman" w:cs="Times New Roman"/>
          <w:sz w:val="24"/>
          <w:szCs w:val="24"/>
        </w:rPr>
        <w:t>olmasının</w:t>
      </w:r>
      <w:r w:rsidR="00B81BF8">
        <w:rPr>
          <w:rFonts w:ascii="Times New Roman" w:hAnsi="Times New Roman" w:cs="Times New Roman"/>
          <w:sz w:val="24"/>
          <w:szCs w:val="24"/>
        </w:rPr>
        <w:t xml:space="preserve"> </w:t>
      </w:r>
      <w:r w:rsidR="00EC1C5A" w:rsidRPr="00363266">
        <w:rPr>
          <w:rFonts w:ascii="Times New Roman" w:hAnsi="Times New Roman" w:cs="Times New Roman"/>
          <w:sz w:val="24"/>
          <w:szCs w:val="24"/>
        </w:rPr>
        <w:t>meydana çıkardığı</w:t>
      </w:r>
      <w:r w:rsidR="00B81BF8">
        <w:rPr>
          <w:rFonts w:ascii="Times New Roman" w:hAnsi="Times New Roman" w:cs="Times New Roman"/>
          <w:sz w:val="24"/>
          <w:szCs w:val="24"/>
        </w:rPr>
        <w:t xml:space="preserve"> </w:t>
      </w:r>
      <w:r w:rsidR="00EC1C5A" w:rsidRPr="00363266">
        <w:rPr>
          <w:rFonts w:ascii="Times New Roman" w:hAnsi="Times New Roman" w:cs="Times New Roman"/>
          <w:sz w:val="24"/>
          <w:szCs w:val="24"/>
        </w:rPr>
        <w:t>problemlere</w:t>
      </w:r>
      <w:r w:rsidR="00B81BF8">
        <w:rPr>
          <w:rFonts w:ascii="Times New Roman" w:hAnsi="Times New Roman" w:cs="Times New Roman"/>
          <w:sz w:val="24"/>
          <w:szCs w:val="24"/>
        </w:rPr>
        <w:t xml:space="preserve"> </w:t>
      </w:r>
      <w:r w:rsidR="00EC1C5A" w:rsidRPr="00363266">
        <w:rPr>
          <w:rFonts w:ascii="Times New Roman" w:hAnsi="Times New Roman" w:cs="Times New Roman"/>
          <w:sz w:val="24"/>
          <w:szCs w:val="24"/>
        </w:rPr>
        <w:t>yer verilmemiştir</w:t>
      </w:r>
      <w:r w:rsidR="00FA08AF" w:rsidRPr="00363266">
        <w:rPr>
          <w:rFonts w:ascii="Times New Roman" w:hAnsi="Times New Roman" w:cs="Times New Roman"/>
          <w:sz w:val="24"/>
          <w:szCs w:val="24"/>
        </w:rPr>
        <w:t xml:space="preserve">. </w:t>
      </w:r>
      <w:r w:rsidR="00EC1C5A" w:rsidRPr="00363266">
        <w:rPr>
          <w:rFonts w:ascii="Times New Roman" w:hAnsi="Times New Roman" w:cs="Times New Roman"/>
          <w:sz w:val="24"/>
          <w:szCs w:val="24"/>
        </w:rPr>
        <w:t>Öte yandan siyasal</w:t>
      </w:r>
      <w:r w:rsidR="00FA08AF" w:rsidRPr="00363266">
        <w:rPr>
          <w:rFonts w:ascii="Times New Roman" w:hAnsi="Times New Roman" w:cs="Times New Roman"/>
          <w:sz w:val="24"/>
          <w:szCs w:val="24"/>
        </w:rPr>
        <w:t xml:space="preserve"> ve idari sistemdeki </w:t>
      </w:r>
      <w:r w:rsidR="00EC1C5A" w:rsidRPr="00363266">
        <w:rPr>
          <w:rFonts w:ascii="Times New Roman" w:hAnsi="Times New Roman" w:cs="Times New Roman"/>
          <w:sz w:val="24"/>
          <w:szCs w:val="24"/>
        </w:rPr>
        <w:t>kimi</w:t>
      </w:r>
      <w:r w:rsidR="00FA08AF" w:rsidRPr="00363266">
        <w:rPr>
          <w:rFonts w:ascii="Times New Roman" w:hAnsi="Times New Roman" w:cs="Times New Roman"/>
          <w:sz w:val="24"/>
          <w:szCs w:val="24"/>
        </w:rPr>
        <w:t xml:space="preserve"> çarpıklıklar, </w:t>
      </w:r>
      <w:r w:rsidR="00EC1C5A" w:rsidRPr="00363266">
        <w:rPr>
          <w:rFonts w:ascii="Times New Roman" w:hAnsi="Times New Roman" w:cs="Times New Roman"/>
          <w:sz w:val="24"/>
          <w:szCs w:val="24"/>
        </w:rPr>
        <w:t>yalnızca</w:t>
      </w:r>
      <w:r w:rsidR="00FA08AF" w:rsidRPr="00363266">
        <w:rPr>
          <w:rFonts w:ascii="Times New Roman" w:hAnsi="Times New Roman" w:cs="Times New Roman"/>
          <w:sz w:val="24"/>
          <w:szCs w:val="24"/>
        </w:rPr>
        <w:t xml:space="preserve"> birkaç </w:t>
      </w:r>
      <w:r w:rsidR="00EC1C5A" w:rsidRPr="00363266">
        <w:rPr>
          <w:rFonts w:ascii="Times New Roman" w:hAnsi="Times New Roman" w:cs="Times New Roman"/>
          <w:sz w:val="24"/>
          <w:szCs w:val="24"/>
        </w:rPr>
        <w:t>eserde</w:t>
      </w:r>
      <w:r w:rsidR="00FA08AF" w:rsidRPr="00363266">
        <w:rPr>
          <w:rFonts w:ascii="Times New Roman" w:hAnsi="Times New Roman" w:cs="Times New Roman"/>
          <w:sz w:val="24"/>
          <w:szCs w:val="24"/>
        </w:rPr>
        <w:t xml:space="preserve"> konu edilmiştir.</w:t>
      </w:r>
    </w:p>
    <w:p w:rsidR="00FA08AF" w:rsidRPr="00363266" w:rsidRDefault="00FA08A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C92591" w:rsidRPr="00363266">
        <w:rPr>
          <w:rFonts w:ascii="Times New Roman" w:hAnsi="Times New Roman" w:cs="Times New Roman"/>
          <w:sz w:val="24"/>
          <w:szCs w:val="24"/>
        </w:rPr>
        <w:t>I. Dünya Savaşı’n</w:t>
      </w:r>
      <w:r w:rsidR="001C60AF" w:rsidRPr="00363266">
        <w:rPr>
          <w:rFonts w:ascii="Times New Roman" w:hAnsi="Times New Roman" w:cs="Times New Roman"/>
          <w:sz w:val="24"/>
          <w:szCs w:val="24"/>
        </w:rPr>
        <w:t>ın ardından</w:t>
      </w:r>
      <w:r w:rsidR="00C92591" w:rsidRPr="00363266">
        <w:rPr>
          <w:rFonts w:ascii="Times New Roman" w:hAnsi="Times New Roman" w:cs="Times New Roman"/>
          <w:sz w:val="24"/>
          <w:szCs w:val="24"/>
        </w:rPr>
        <w:t xml:space="preserve"> geçen</w:t>
      </w:r>
      <w:r w:rsidRPr="00363266">
        <w:rPr>
          <w:rFonts w:ascii="Times New Roman" w:hAnsi="Times New Roman" w:cs="Times New Roman"/>
          <w:sz w:val="24"/>
          <w:szCs w:val="24"/>
        </w:rPr>
        <w:t xml:space="preserve"> yarım </w:t>
      </w:r>
      <w:r w:rsidR="00C92591" w:rsidRPr="00363266">
        <w:rPr>
          <w:rFonts w:ascii="Times New Roman" w:hAnsi="Times New Roman" w:cs="Times New Roman"/>
          <w:sz w:val="24"/>
          <w:szCs w:val="24"/>
        </w:rPr>
        <w:t>yüzyıl</w:t>
      </w:r>
      <w:r w:rsidRPr="00363266">
        <w:rPr>
          <w:rFonts w:ascii="Times New Roman" w:hAnsi="Times New Roman" w:cs="Times New Roman"/>
          <w:sz w:val="24"/>
          <w:szCs w:val="24"/>
        </w:rPr>
        <w:t xml:space="preserve"> iç</w:t>
      </w:r>
      <w:r w:rsidR="00C92591" w:rsidRPr="00363266">
        <w:rPr>
          <w:rFonts w:ascii="Times New Roman" w:hAnsi="Times New Roman" w:cs="Times New Roman"/>
          <w:sz w:val="24"/>
          <w:szCs w:val="24"/>
        </w:rPr>
        <w:t>eris</w:t>
      </w:r>
      <w:r w:rsidRPr="00363266">
        <w:rPr>
          <w:rFonts w:ascii="Times New Roman" w:hAnsi="Times New Roman" w:cs="Times New Roman"/>
          <w:sz w:val="24"/>
          <w:szCs w:val="24"/>
        </w:rPr>
        <w:t xml:space="preserve">inde Arap Edebiyatı, </w:t>
      </w:r>
      <w:r w:rsidR="00C92591" w:rsidRPr="00363266">
        <w:rPr>
          <w:rFonts w:ascii="Times New Roman" w:hAnsi="Times New Roman" w:cs="Times New Roman"/>
          <w:sz w:val="24"/>
          <w:szCs w:val="24"/>
        </w:rPr>
        <w:t>kimi</w:t>
      </w:r>
      <w:r w:rsidR="005A085A">
        <w:rPr>
          <w:rFonts w:ascii="Times New Roman" w:hAnsi="Times New Roman" w:cs="Times New Roman"/>
          <w:sz w:val="24"/>
          <w:szCs w:val="24"/>
        </w:rPr>
        <w:t xml:space="preserve"> </w:t>
      </w:r>
      <w:r w:rsidR="001C60AF" w:rsidRPr="00363266">
        <w:rPr>
          <w:rFonts w:ascii="Times New Roman" w:hAnsi="Times New Roman" w:cs="Times New Roman"/>
          <w:sz w:val="24"/>
          <w:szCs w:val="24"/>
        </w:rPr>
        <w:t>noktalarda</w:t>
      </w:r>
      <w:r w:rsidRPr="00363266">
        <w:rPr>
          <w:rFonts w:ascii="Times New Roman" w:hAnsi="Times New Roman" w:cs="Times New Roman"/>
          <w:sz w:val="24"/>
          <w:szCs w:val="24"/>
        </w:rPr>
        <w:t xml:space="preserve"> önceki </w:t>
      </w:r>
      <w:r w:rsidR="00C92591" w:rsidRPr="00363266">
        <w:rPr>
          <w:rFonts w:ascii="Times New Roman" w:hAnsi="Times New Roman" w:cs="Times New Roman"/>
          <w:sz w:val="24"/>
          <w:szCs w:val="24"/>
        </w:rPr>
        <w:t>dönemlere</w:t>
      </w:r>
      <w:r w:rsidRPr="00363266">
        <w:rPr>
          <w:rFonts w:ascii="Times New Roman" w:hAnsi="Times New Roman" w:cs="Times New Roman"/>
          <w:sz w:val="24"/>
          <w:szCs w:val="24"/>
        </w:rPr>
        <w:t xml:space="preserve"> nazaran daha </w:t>
      </w:r>
      <w:r w:rsidR="00C92591" w:rsidRPr="00363266">
        <w:rPr>
          <w:rFonts w:ascii="Times New Roman" w:hAnsi="Times New Roman" w:cs="Times New Roman"/>
          <w:sz w:val="24"/>
          <w:szCs w:val="24"/>
        </w:rPr>
        <w:t>ciddi</w:t>
      </w:r>
      <w:r w:rsidRPr="00363266">
        <w:rPr>
          <w:rFonts w:ascii="Times New Roman" w:hAnsi="Times New Roman" w:cs="Times New Roman"/>
          <w:sz w:val="24"/>
          <w:szCs w:val="24"/>
        </w:rPr>
        <w:t xml:space="preserve"> bir geliş</w:t>
      </w:r>
      <w:r w:rsidR="00C92591" w:rsidRPr="00363266">
        <w:rPr>
          <w:rFonts w:ascii="Times New Roman" w:hAnsi="Times New Roman" w:cs="Times New Roman"/>
          <w:sz w:val="24"/>
          <w:szCs w:val="24"/>
        </w:rPr>
        <w:t>im</w:t>
      </w:r>
      <w:r w:rsidR="00B81BF8">
        <w:rPr>
          <w:rFonts w:ascii="Times New Roman" w:hAnsi="Times New Roman" w:cs="Times New Roman"/>
          <w:sz w:val="24"/>
          <w:szCs w:val="24"/>
        </w:rPr>
        <w:t xml:space="preserve"> </w:t>
      </w:r>
      <w:r w:rsidR="00C92591" w:rsidRPr="00363266">
        <w:rPr>
          <w:rFonts w:ascii="Times New Roman" w:hAnsi="Times New Roman" w:cs="Times New Roman"/>
          <w:sz w:val="24"/>
          <w:szCs w:val="24"/>
        </w:rPr>
        <w:t>kaydetmiştir</w:t>
      </w:r>
      <w:r w:rsidRPr="00363266">
        <w:rPr>
          <w:rFonts w:ascii="Times New Roman" w:hAnsi="Times New Roman" w:cs="Times New Roman"/>
          <w:sz w:val="24"/>
          <w:szCs w:val="24"/>
        </w:rPr>
        <w:t>. Bu gelişim</w:t>
      </w:r>
      <w:r w:rsidR="00C92591" w:rsidRPr="00363266">
        <w:rPr>
          <w:rFonts w:ascii="Times New Roman" w:hAnsi="Times New Roman" w:cs="Times New Roman"/>
          <w:sz w:val="24"/>
          <w:szCs w:val="24"/>
        </w:rPr>
        <w:t xml:space="preserve"> ise</w:t>
      </w:r>
      <w:r w:rsidRPr="00363266">
        <w:rPr>
          <w:rFonts w:ascii="Times New Roman" w:hAnsi="Times New Roman" w:cs="Times New Roman"/>
          <w:sz w:val="24"/>
          <w:szCs w:val="24"/>
        </w:rPr>
        <w:t xml:space="preserve">, daha </w:t>
      </w:r>
      <w:r w:rsidR="00C92591" w:rsidRPr="00363266">
        <w:rPr>
          <w:rFonts w:ascii="Times New Roman" w:hAnsi="Times New Roman" w:cs="Times New Roman"/>
          <w:sz w:val="24"/>
          <w:szCs w:val="24"/>
        </w:rPr>
        <w:t>ziyade</w:t>
      </w:r>
      <w:r w:rsidRPr="00363266">
        <w:rPr>
          <w:rFonts w:ascii="Times New Roman" w:hAnsi="Times New Roman" w:cs="Times New Roman"/>
          <w:sz w:val="24"/>
          <w:szCs w:val="24"/>
        </w:rPr>
        <w:t xml:space="preserve"> bu ülkelerdeki </w:t>
      </w:r>
      <w:r w:rsidR="00C92591" w:rsidRPr="00363266">
        <w:rPr>
          <w:rFonts w:ascii="Times New Roman" w:hAnsi="Times New Roman" w:cs="Times New Roman"/>
          <w:sz w:val="24"/>
          <w:szCs w:val="24"/>
        </w:rPr>
        <w:t>siyasal</w:t>
      </w:r>
      <w:r w:rsidRPr="00363266">
        <w:rPr>
          <w:rFonts w:ascii="Times New Roman" w:hAnsi="Times New Roman" w:cs="Times New Roman"/>
          <w:sz w:val="24"/>
          <w:szCs w:val="24"/>
        </w:rPr>
        <w:t xml:space="preserve"> ve kültürel </w:t>
      </w:r>
      <w:r w:rsidR="00C92591" w:rsidRPr="00363266">
        <w:rPr>
          <w:rFonts w:ascii="Times New Roman" w:hAnsi="Times New Roman" w:cs="Times New Roman"/>
          <w:sz w:val="24"/>
          <w:szCs w:val="24"/>
        </w:rPr>
        <w:t>yaşamın</w:t>
      </w:r>
      <w:r w:rsidR="00B01327">
        <w:rPr>
          <w:rFonts w:ascii="Times New Roman" w:hAnsi="Times New Roman" w:cs="Times New Roman"/>
          <w:sz w:val="24"/>
          <w:szCs w:val="24"/>
        </w:rPr>
        <w:t xml:space="preserve"> </w:t>
      </w:r>
      <w:r w:rsidR="00C92591" w:rsidRPr="00363266">
        <w:rPr>
          <w:rFonts w:ascii="Times New Roman" w:hAnsi="Times New Roman" w:cs="Times New Roman"/>
          <w:sz w:val="24"/>
          <w:szCs w:val="24"/>
        </w:rPr>
        <w:t>süratli</w:t>
      </w:r>
      <w:r w:rsidRPr="00363266">
        <w:rPr>
          <w:rFonts w:ascii="Times New Roman" w:hAnsi="Times New Roman" w:cs="Times New Roman"/>
          <w:sz w:val="24"/>
          <w:szCs w:val="24"/>
        </w:rPr>
        <w:t xml:space="preserve">, derin, etkili değişimlerine ve </w:t>
      </w:r>
      <w:r w:rsidR="00C92591" w:rsidRPr="00363266">
        <w:rPr>
          <w:rFonts w:ascii="Times New Roman" w:hAnsi="Times New Roman" w:cs="Times New Roman"/>
          <w:sz w:val="24"/>
          <w:szCs w:val="24"/>
        </w:rPr>
        <w:t xml:space="preserve">de </w:t>
      </w:r>
      <w:r w:rsidRPr="00363266">
        <w:rPr>
          <w:rFonts w:ascii="Times New Roman" w:hAnsi="Times New Roman" w:cs="Times New Roman"/>
          <w:sz w:val="24"/>
          <w:szCs w:val="24"/>
        </w:rPr>
        <w:t>bu değişimlere bağlı</w:t>
      </w:r>
      <w:r w:rsidR="005A085A">
        <w:rPr>
          <w:rFonts w:ascii="Times New Roman" w:hAnsi="Times New Roman" w:cs="Times New Roman"/>
          <w:sz w:val="24"/>
          <w:szCs w:val="24"/>
        </w:rPr>
        <w:t xml:space="preserve"> </w:t>
      </w:r>
      <w:r w:rsidR="00C92591"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 xml:space="preserve">yeni </w:t>
      </w:r>
      <w:r w:rsidR="00C92591" w:rsidRPr="00363266">
        <w:rPr>
          <w:rFonts w:ascii="Times New Roman" w:hAnsi="Times New Roman" w:cs="Times New Roman"/>
          <w:sz w:val="24"/>
          <w:szCs w:val="24"/>
        </w:rPr>
        <w:t>görüşlere</w:t>
      </w:r>
      <w:r w:rsidRPr="00363266">
        <w:rPr>
          <w:rFonts w:ascii="Times New Roman" w:hAnsi="Times New Roman" w:cs="Times New Roman"/>
          <w:sz w:val="24"/>
          <w:szCs w:val="24"/>
        </w:rPr>
        <w:t xml:space="preserve"> dayanmaktadır.</w:t>
      </w:r>
      <w:r w:rsidRPr="00363266">
        <w:rPr>
          <w:rStyle w:val="FootnoteReference"/>
          <w:rFonts w:ascii="Times New Roman" w:hAnsi="Times New Roman" w:cs="Times New Roman"/>
          <w:sz w:val="24"/>
          <w:szCs w:val="24"/>
        </w:rPr>
        <w:footnoteReference w:id="108"/>
      </w:r>
    </w:p>
    <w:p w:rsidR="00FD404F" w:rsidRPr="00363266" w:rsidRDefault="00FD404F"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II. Dünya Savaşı’ndan sonra Arap toplumunda meydana gelen yeni gelişmeler, siyasi konularla sınırlı kalmayıp sosyal, ekonomik ve kültürel hayatta da ciddi değişikliklere yol açmıştır. Bu bağlamda okullaşma oranı ve eğitime olan talep artmış ve iletişim araçları eskiye oranla çok önemli ilerlemeler kaydetmiştir. Öte yandan </w:t>
      </w:r>
      <w:r w:rsidRPr="00363266">
        <w:rPr>
          <w:rFonts w:ascii="Times New Roman" w:hAnsi="Times New Roman" w:cs="Times New Roman"/>
          <w:sz w:val="24"/>
          <w:szCs w:val="24"/>
        </w:rPr>
        <w:lastRenderedPageBreak/>
        <w:t>kırsalda geçimini sağlayamayan birçok kişinin şehirlere göç etmesiyle şehirde farklı sosyal bir ortam meydana gelmiştir. Romanın II. Dünya Savaşı’ndan sonra birçok edebî türden daha fazla yaygınlık kazanmasının bir diğer nedeni de dilinin kolay, anlaşılır ve meramları dile getirmeye daha elverişli olmasıdır.</w:t>
      </w:r>
      <w:r w:rsidRPr="00363266">
        <w:rPr>
          <w:rStyle w:val="FootnoteReference"/>
          <w:rFonts w:ascii="Times New Roman" w:hAnsi="Times New Roman" w:cs="Times New Roman"/>
          <w:sz w:val="24"/>
          <w:szCs w:val="24"/>
        </w:rPr>
        <w:footnoteReference w:id="109"/>
      </w:r>
    </w:p>
    <w:p w:rsidR="00FA08AF" w:rsidRPr="00363266" w:rsidRDefault="00FA08A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II. Dünya savaşından sonra ise Ortadoğu’da kurulan mandater rejimlerin yerinibağımsız ama totaliter Arap rejimleri almıştı. Bağımsızlık düşüncesi gelişmiş,</w:t>
      </w:r>
      <w:r w:rsidR="00F26144" w:rsidRPr="00363266">
        <w:rPr>
          <w:rFonts w:ascii="Times New Roman" w:hAnsi="Times New Roman" w:cs="Times New Roman"/>
          <w:sz w:val="24"/>
          <w:szCs w:val="24"/>
        </w:rPr>
        <w:t xml:space="preserve"> </w:t>
      </w:r>
      <w:r w:rsidRPr="00363266">
        <w:rPr>
          <w:rFonts w:ascii="Times New Roman" w:hAnsi="Times New Roman" w:cs="Times New Roman"/>
          <w:sz w:val="24"/>
          <w:szCs w:val="24"/>
        </w:rPr>
        <w:t>özgürlükçü eğilimler kuvvet kazanmıştı. Bağımsızlığını ele alan Arap ülkelerininin herbirinde eşitlik, özgürlük gibi söylemler dile getiriliyordu. Romanda vatan, sınıf, milletve birey kavramları ekseninde düşünceler şekilleniyordu.</w:t>
      </w:r>
      <w:r w:rsidRPr="00363266">
        <w:rPr>
          <w:rStyle w:val="FootnoteReference"/>
          <w:rFonts w:ascii="Times New Roman" w:hAnsi="Times New Roman" w:cs="Times New Roman"/>
          <w:sz w:val="24"/>
          <w:szCs w:val="24"/>
        </w:rPr>
        <w:footnoteReference w:id="110"/>
      </w:r>
    </w:p>
    <w:p w:rsidR="00E649EF" w:rsidRPr="00363266" w:rsidRDefault="00E649E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II. Dünya Savaşı’ndan sonra Arap romanını etkileyen faktörlerden birisi de, Sosyalizm düşüncesidir. Özellikle 1960’tan sonra Arap âleminde yaygınlık kazanan bu düşünce; Sovyetler Birliği ve Mısır arasında siyasi yakın işbirliğiyle daha da güçlenmiştir. Sosyalizm düşüncesinden etkilenen Gassân Kenefânî (ö.1972), Yahya Tâhir (ö.1981), Abdurrahman eş-Şerkâvî (ö.1987), Gâib Tu‘me Fermân (ö.1990), Yusûf İdrîs (ö.1991), </w:t>
      </w:r>
      <w:r w:rsidR="00C92591" w:rsidRPr="00363266">
        <w:rPr>
          <w:rFonts w:ascii="Times New Roman" w:hAnsi="Times New Roman" w:cs="Times New Roman"/>
          <w:sz w:val="24"/>
          <w:szCs w:val="24"/>
        </w:rPr>
        <w:t>Latîfe ez-Zeyyât (ö.1996), Edib Nahvî (ö.1998), Faris Zerzûr (ö.2003), Abdüsselam el-Uceylî (ö.2006), Ta</w:t>
      </w:r>
      <w:r w:rsidRPr="00363266">
        <w:rPr>
          <w:rFonts w:ascii="Times New Roman" w:hAnsi="Times New Roman" w:cs="Times New Roman"/>
          <w:sz w:val="24"/>
          <w:szCs w:val="24"/>
        </w:rPr>
        <w:t>hir Vattâr (ö. 2010), Cemâl el-Gîtânî (ö.2015) ve Hannâ Mîne (ö.2018) gibi birçok Arap romancının roman eserlerinde bunun etkisi açıkça görülmektedir. Bu romancılar, roman nitelikli çalışmalarında daha çok sosyal konulara ve toplumsal gerçeklere temasta bulunmuşlardır.</w:t>
      </w:r>
      <w:r w:rsidRPr="00363266">
        <w:rPr>
          <w:rStyle w:val="FootnoteReference"/>
          <w:rFonts w:ascii="Times New Roman" w:hAnsi="Times New Roman" w:cs="Times New Roman"/>
          <w:sz w:val="24"/>
          <w:szCs w:val="24"/>
        </w:rPr>
        <w:footnoteReference w:id="111"/>
      </w:r>
    </w:p>
    <w:p w:rsidR="00FD404F" w:rsidRPr="00363266" w:rsidRDefault="00FD404F"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1967 yılında yaşanan Arap-İsrail savaşlarında Arapların İsrail</w:t>
      </w:r>
      <w:r w:rsidR="001C60AF" w:rsidRPr="00363266">
        <w:rPr>
          <w:rFonts w:ascii="Times New Roman" w:hAnsi="Times New Roman" w:cs="Times New Roman"/>
          <w:sz w:val="24"/>
          <w:szCs w:val="24"/>
        </w:rPr>
        <w:t>’e karşı hezimete uğramalar</w:t>
      </w:r>
      <w:r w:rsidRPr="00363266">
        <w:rPr>
          <w:rFonts w:ascii="Times New Roman" w:hAnsi="Times New Roman" w:cs="Times New Roman"/>
          <w:sz w:val="24"/>
          <w:szCs w:val="24"/>
        </w:rPr>
        <w:t>ı Araplarda</w:t>
      </w:r>
      <w:r w:rsidR="001C60AF" w:rsidRPr="00363266">
        <w:rPr>
          <w:rFonts w:ascii="Times New Roman" w:hAnsi="Times New Roman" w:cs="Times New Roman"/>
          <w:sz w:val="24"/>
          <w:szCs w:val="24"/>
        </w:rPr>
        <w:t xml:space="preserve"> oldukça</w:t>
      </w:r>
      <w:r w:rsidRPr="00363266">
        <w:rPr>
          <w:rFonts w:ascii="Times New Roman" w:hAnsi="Times New Roman" w:cs="Times New Roman"/>
          <w:sz w:val="24"/>
          <w:szCs w:val="24"/>
        </w:rPr>
        <w:t xml:space="preserve"> derin bir travmaya neden olmuş ve bu tarih Arap romanı açısından bir kırılma no</w:t>
      </w:r>
      <w:r w:rsidR="00E649EF" w:rsidRPr="00363266">
        <w:rPr>
          <w:rFonts w:ascii="Times New Roman" w:hAnsi="Times New Roman" w:cs="Times New Roman"/>
          <w:sz w:val="24"/>
          <w:szCs w:val="24"/>
        </w:rPr>
        <w:t>ktası olarak kabul edilmiştir.</w:t>
      </w:r>
      <w:r w:rsidRPr="00363266">
        <w:rPr>
          <w:rFonts w:ascii="Times New Roman" w:hAnsi="Times New Roman" w:cs="Times New Roman"/>
          <w:sz w:val="24"/>
          <w:szCs w:val="24"/>
        </w:rPr>
        <w:t xml:space="preserve"> Roman, Arap toplumlarında bu yenilgi akabinde gelen birçok sorgulara, endişelere, ümitsizliklere tercümanlık etmiştir. Arap romanının kendisi de bu yenilgi sonrası bir değişim geçirmişti. Alışılagelmiş Arap milliyetçiliği söyleminin tekrar gözden geçirilme lüzumu hissedilmişti. Birçok siyasi ve sosyal slogan eleştiriye tabi tutuluyordu. Rejimlerin yüksek sesle dillendirdiği birçok söylemin, sadece görüntüden ibaret olduğu ve Arapların gerçeği ile örtüşmediği düşünülüyordu. Şüphesiz roman yazarları yenilgi sonrası yapılan özeleştirilerin bir parçası idiler. Bu yenilgi sonrası süre</w:t>
      </w:r>
      <w:r w:rsidR="00E83C5B">
        <w:rPr>
          <w:rFonts w:ascii="Times New Roman" w:hAnsi="Times New Roman" w:cs="Times New Roman"/>
          <w:sz w:val="24"/>
          <w:szCs w:val="24"/>
        </w:rPr>
        <w:t xml:space="preserve"> </w:t>
      </w:r>
      <w:r w:rsidRPr="00363266">
        <w:rPr>
          <w:rFonts w:ascii="Times New Roman" w:hAnsi="Times New Roman" w:cs="Times New Roman"/>
          <w:sz w:val="24"/>
          <w:szCs w:val="24"/>
        </w:rPr>
        <w:t>gelmekte olan karışıklı</w:t>
      </w:r>
      <w:r w:rsidR="00C92591" w:rsidRPr="00363266">
        <w:rPr>
          <w:rFonts w:ascii="Times New Roman" w:hAnsi="Times New Roman" w:cs="Times New Roman"/>
          <w:sz w:val="24"/>
          <w:szCs w:val="24"/>
        </w:rPr>
        <w:t xml:space="preserve">klar, Arap Milletleri </w:t>
      </w:r>
      <w:r w:rsidR="00C92591" w:rsidRPr="00363266">
        <w:rPr>
          <w:rFonts w:ascii="Times New Roman" w:hAnsi="Times New Roman" w:cs="Times New Roman"/>
          <w:sz w:val="24"/>
          <w:szCs w:val="24"/>
        </w:rPr>
        <w:lastRenderedPageBreak/>
        <w:t>arasında bulunan</w:t>
      </w:r>
      <w:r w:rsidRPr="00363266">
        <w:rPr>
          <w:rFonts w:ascii="Times New Roman" w:hAnsi="Times New Roman" w:cs="Times New Roman"/>
          <w:sz w:val="24"/>
          <w:szCs w:val="24"/>
        </w:rPr>
        <w:t xml:space="preserve"> ekonomik dengesizlik</w:t>
      </w:r>
      <w:r w:rsidR="00C92591" w:rsidRPr="00363266">
        <w:rPr>
          <w:rFonts w:ascii="Times New Roman" w:hAnsi="Times New Roman" w:cs="Times New Roman"/>
          <w:sz w:val="24"/>
          <w:szCs w:val="24"/>
        </w:rPr>
        <w:t>ler, aile</w:t>
      </w:r>
      <w:r w:rsidRPr="00363266">
        <w:rPr>
          <w:rFonts w:ascii="Times New Roman" w:hAnsi="Times New Roman" w:cs="Times New Roman"/>
          <w:sz w:val="24"/>
          <w:szCs w:val="24"/>
        </w:rPr>
        <w:t xml:space="preserve">içi </w:t>
      </w:r>
      <w:r w:rsidR="00C92591" w:rsidRPr="00363266">
        <w:rPr>
          <w:rFonts w:ascii="Times New Roman" w:hAnsi="Times New Roman" w:cs="Times New Roman"/>
          <w:sz w:val="24"/>
          <w:szCs w:val="24"/>
        </w:rPr>
        <w:t>kuşak</w:t>
      </w:r>
      <w:r w:rsidRPr="00363266">
        <w:rPr>
          <w:rFonts w:ascii="Times New Roman" w:hAnsi="Times New Roman" w:cs="Times New Roman"/>
          <w:sz w:val="24"/>
          <w:szCs w:val="24"/>
        </w:rPr>
        <w:t xml:space="preserve"> çatışması, kadın hakları </w:t>
      </w:r>
      <w:r w:rsidR="00C92591" w:rsidRPr="00363266">
        <w:rPr>
          <w:rFonts w:ascii="Times New Roman" w:hAnsi="Times New Roman" w:cs="Times New Roman"/>
          <w:sz w:val="24"/>
          <w:szCs w:val="24"/>
        </w:rPr>
        <w:t>adına</w:t>
      </w:r>
      <w:r w:rsidR="00E83C5B">
        <w:rPr>
          <w:rFonts w:ascii="Times New Roman" w:hAnsi="Times New Roman" w:cs="Times New Roman"/>
          <w:sz w:val="24"/>
          <w:szCs w:val="24"/>
        </w:rPr>
        <w:t xml:space="preserve"> </w:t>
      </w:r>
      <w:r w:rsidR="00C92591" w:rsidRPr="00363266">
        <w:rPr>
          <w:rFonts w:ascii="Times New Roman" w:hAnsi="Times New Roman" w:cs="Times New Roman"/>
          <w:sz w:val="24"/>
          <w:szCs w:val="24"/>
        </w:rPr>
        <w:t>girişilen</w:t>
      </w:r>
      <w:r w:rsidRPr="00363266">
        <w:rPr>
          <w:rFonts w:ascii="Times New Roman" w:hAnsi="Times New Roman" w:cs="Times New Roman"/>
          <w:sz w:val="24"/>
          <w:szCs w:val="24"/>
        </w:rPr>
        <w:t xml:space="preserve"> mücadeleler, </w:t>
      </w:r>
      <w:r w:rsidR="00C92591" w:rsidRPr="00363266">
        <w:rPr>
          <w:rFonts w:ascii="Times New Roman" w:hAnsi="Times New Roman" w:cs="Times New Roman"/>
          <w:sz w:val="24"/>
          <w:szCs w:val="24"/>
        </w:rPr>
        <w:t>kişisel</w:t>
      </w:r>
      <w:r w:rsidRPr="00363266">
        <w:rPr>
          <w:rFonts w:ascii="Times New Roman" w:hAnsi="Times New Roman" w:cs="Times New Roman"/>
          <w:sz w:val="24"/>
          <w:szCs w:val="24"/>
        </w:rPr>
        <w:t xml:space="preserve"> özgürlüklerin durumu </w:t>
      </w:r>
      <w:r w:rsidR="00C92591" w:rsidRPr="00363266">
        <w:rPr>
          <w:rFonts w:ascii="Times New Roman" w:hAnsi="Times New Roman" w:cs="Times New Roman"/>
          <w:sz w:val="24"/>
          <w:szCs w:val="24"/>
        </w:rPr>
        <w:t>benzeri</w:t>
      </w:r>
      <w:r w:rsidR="00E83C5B">
        <w:rPr>
          <w:rFonts w:ascii="Times New Roman" w:hAnsi="Times New Roman" w:cs="Times New Roman"/>
          <w:sz w:val="24"/>
          <w:szCs w:val="24"/>
        </w:rPr>
        <w:t xml:space="preserve"> </w:t>
      </w:r>
      <w:r w:rsidR="00C92591" w:rsidRPr="00363266">
        <w:rPr>
          <w:rFonts w:ascii="Times New Roman" w:hAnsi="Times New Roman" w:cs="Times New Roman"/>
          <w:sz w:val="24"/>
          <w:szCs w:val="24"/>
        </w:rPr>
        <w:t>siyasal</w:t>
      </w:r>
      <w:r w:rsidRPr="00363266">
        <w:rPr>
          <w:rFonts w:ascii="Times New Roman" w:hAnsi="Times New Roman" w:cs="Times New Roman"/>
          <w:sz w:val="24"/>
          <w:szCs w:val="24"/>
        </w:rPr>
        <w:t xml:space="preserve"> ve sosyal meseleler, Ortadoğu’da bu dönemde en çok konuşulan konular arasında yer alıyordu.</w:t>
      </w:r>
      <w:r w:rsidRPr="00363266">
        <w:rPr>
          <w:rStyle w:val="FootnoteReference"/>
          <w:rFonts w:ascii="Times New Roman" w:hAnsi="Times New Roman" w:cs="Times New Roman"/>
          <w:sz w:val="24"/>
          <w:szCs w:val="24"/>
        </w:rPr>
        <w:footnoteReference w:id="112"/>
      </w:r>
    </w:p>
    <w:p w:rsidR="00E649EF" w:rsidRPr="00363266" w:rsidRDefault="00E649EF"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Bu yenilginin ve daha öncesinde de Filistin’in İsrail tarafından işgal edilmesinin Arap romanında yansımaları; milli kaygılar, Arap milliyetçiliği, sınıfsal çatışmalar ve diktatörlerin halka baskıları şeklinde olmuştu. Yenilgi sonrası askeri güçlerin askeri olmayan kesimler üzerindeki baskısına en çok edebiyatçılar maruz kalıyordu. Aydınlar, yenilginin sorumluluğunu yöneticilere fatura edeceklerdi ancak siyasi baskılar buna el vermiyordu. E</w:t>
      </w:r>
      <w:r w:rsidR="00C92591" w:rsidRPr="00363266">
        <w:rPr>
          <w:rFonts w:ascii="Times New Roman" w:hAnsi="Times New Roman" w:cs="Times New Roman"/>
          <w:sz w:val="24"/>
          <w:szCs w:val="24"/>
        </w:rPr>
        <w:t>debiyatçıların bu dönemde roman türünü</w:t>
      </w:r>
      <w:r w:rsidRPr="00363266">
        <w:rPr>
          <w:rFonts w:ascii="Times New Roman" w:hAnsi="Times New Roman" w:cs="Times New Roman"/>
          <w:sz w:val="24"/>
          <w:szCs w:val="24"/>
        </w:rPr>
        <w:t xml:space="preserve"> bir</w:t>
      </w:r>
      <w:r w:rsidR="00C92591" w:rsidRPr="00363266">
        <w:rPr>
          <w:rFonts w:ascii="Times New Roman" w:hAnsi="Times New Roman" w:cs="Times New Roman"/>
          <w:sz w:val="24"/>
          <w:szCs w:val="24"/>
        </w:rPr>
        <w:t xml:space="preserve"> çeşit</w:t>
      </w:r>
      <w:r w:rsidRPr="00363266">
        <w:rPr>
          <w:rFonts w:ascii="Times New Roman" w:hAnsi="Times New Roman" w:cs="Times New Roman"/>
          <w:sz w:val="24"/>
          <w:szCs w:val="24"/>
        </w:rPr>
        <w:t xml:space="preserve"> tepki ve </w:t>
      </w:r>
      <w:r w:rsidR="00C92591" w:rsidRPr="00363266">
        <w:rPr>
          <w:rFonts w:ascii="Times New Roman" w:hAnsi="Times New Roman" w:cs="Times New Roman"/>
          <w:sz w:val="24"/>
          <w:szCs w:val="24"/>
        </w:rPr>
        <w:t>görüşlerini</w:t>
      </w:r>
      <w:r w:rsidRPr="00363266">
        <w:rPr>
          <w:rFonts w:ascii="Times New Roman" w:hAnsi="Times New Roman" w:cs="Times New Roman"/>
          <w:sz w:val="24"/>
          <w:szCs w:val="24"/>
        </w:rPr>
        <w:t xml:space="preserve"> ifade aracı </w:t>
      </w:r>
      <w:r w:rsidR="00C92591" w:rsidRPr="00363266">
        <w:rPr>
          <w:rFonts w:ascii="Times New Roman" w:hAnsi="Times New Roman" w:cs="Times New Roman"/>
          <w:sz w:val="24"/>
          <w:szCs w:val="24"/>
        </w:rPr>
        <w:t>şeklinde gördükleri</w:t>
      </w:r>
      <w:r w:rsidRPr="00363266">
        <w:rPr>
          <w:rFonts w:ascii="Times New Roman" w:hAnsi="Times New Roman" w:cs="Times New Roman"/>
          <w:sz w:val="24"/>
          <w:szCs w:val="24"/>
        </w:rPr>
        <w:t xml:space="preserve"> anlaşılmaktadır. Arap romanı XX. </w:t>
      </w:r>
      <w:r w:rsidR="00AF1BF1" w:rsidRPr="00363266">
        <w:rPr>
          <w:rFonts w:ascii="Times New Roman" w:hAnsi="Times New Roman" w:cs="Times New Roman"/>
          <w:sz w:val="24"/>
          <w:szCs w:val="24"/>
        </w:rPr>
        <w:t>asrın</w:t>
      </w:r>
      <w:r w:rsidRPr="00363266">
        <w:rPr>
          <w:rFonts w:ascii="Times New Roman" w:hAnsi="Times New Roman" w:cs="Times New Roman"/>
          <w:sz w:val="24"/>
          <w:szCs w:val="24"/>
        </w:rPr>
        <w:t xml:space="preserve"> ikinci yarısından </w:t>
      </w:r>
      <w:r w:rsidR="00AF1BF1" w:rsidRPr="00363266">
        <w:rPr>
          <w:rFonts w:ascii="Times New Roman" w:hAnsi="Times New Roman" w:cs="Times New Roman"/>
          <w:sz w:val="24"/>
          <w:szCs w:val="24"/>
        </w:rPr>
        <w:t>itibaren siyasal düşüncelerin vesosyal</w:t>
      </w:r>
      <w:r w:rsidRPr="00363266">
        <w:rPr>
          <w:rFonts w:ascii="Times New Roman" w:hAnsi="Times New Roman" w:cs="Times New Roman"/>
          <w:sz w:val="24"/>
          <w:szCs w:val="24"/>
        </w:rPr>
        <w:t xml:space="preserve"> eleştirilerin edebiyat </w:t>
      </w:r>
      <w:r w:rsidR="00AF1BF1" w:rsidRPr="00363266">
        <w:rPr>
          <w:rFonts w:ascii="Times New Roman" w:hAnsi="Times New Roman" w:cs="Times New Roman"/>
          <w:sz w:val="24"/>
          <w:szCs w:val="24"/>
        </w:rPr>
        <w:t>üstünden</w:t>
      </w:r>
      <w:r w:rsidRPr="00363266">
        <w:rPr>
          <w:rFonts w:ascii="Times New Roman" w:hAnsi="Times New Roman" w:cs="Times New Roman"/>
          <w:sz w:val="24"/>
          <w:szCs w:val="24"/>
        </w:rPr>
        <w:t xml:space="preserve"> ifade edildiği bir </w:t>
      </w:r>
      <w:r w:rsidR="00AF1BF1" w:rsidRPr="00363266">
        <w:rPr>
          <w:rFonts w:ascii="Times New Roman" w:hAnsi="Times New Roman" w:cs="Times New Roman"/>
          <w:sz w:val="24"/>
          <w:szCs w:val="24"/>
        </w:rPr>
        <w:t>mecra</w:t>
      </w:r>
      <w:r w:rsidRPr="00363266">
        <w:rPr>
          <w:rFonts w:ascii="Times New Roman" w:hAnsi="Times New Roman" w:cs="Times New Roman"/>
          <w:sz w:val="24"/>
          <w:szCs w:val="24"/>
        </w:rPr>
        <w:t xml:space="preserve"> olmuştur.</w:t>
      </w:r>
      <w:r w:rsidRPr="00363266">
        <w:rPr>
          <w:rStyle w:val="FootnoteReference"/>
          <w:rFonts w:ascii="Times New Roman" w:hAnsi="Times New Roman" w:cs="Times New Roman"/>
          <w:sz w:val="24"/>
          <w:szCs w:val="24"/>
        </w:rPr>
        <w:footnoteReference w:id="113"/>
      </w:r>
    </w:p>
    <w:p w:rsidR="00FD404F" w:rsidRPr="00363266" w:rsidRDefault="00FD404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Bu tarihlerde Arap Dünyası siyaset ve ekonomik yaşam tarzı açısından geniş çaplı değişikliklere tanıklık ediyordu. Soğuk savaş döneminde küresel güçlerin Ortadoğu üzerinde hâkimiyet kurma mücadeleleri iç çalkantılara sebep oluyor, böylesi bir ortamda yazılan roman türü eserlerde romantizmden daha ziyade belirgin bir şekilde gerçekçiliğin izleri görünüyordu.</w:t>
      </w:r>
      <w:r w:rsidRPr="00363266">
        <w:rPr>
          <w:rStyle w:val="FootnoteReference"/>
          <w:rFonts w:ascii="Times New Roman" w:hAnsi="Times New Roman" w:cs="Times New Roman"/>
          <w:sz w:val="24"/>
          <w:szCs w:val="24"/>
        </w:rPr>
        <w:footnoteReference w:id="114"/>
      </w:r>
    </w:p>
    <w:p w:rsidR="00FD404F" w:rsidRPr="00363266" w:rsidRDefault="00FD404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AF1BF1" w:rsidRPr="00363266">
        <w:rPr>
          <w:rFonts w:ascii="Times New Roman" w:hAnsi="Times New Roman" w:cs="Times New Roman"/>
          <w:sz w:val="24"/>
          <w:szCs w:val="24"/>
        </w:rPr>
        <w:t>Yazınsal</w:t>
      </w:r>
      <w:r w:rsidR="001C7CFD" w:rsidRPr="00363266">
        <w:rPr>
          <w:rFonts w:ascii="Times New Roman" w:hAnsi="Times New Roman" w:cs="Times New Roman"/>
          <w:sz w:val="24"/>
          <w:szCs w:val="24"/>
        </w:rPr>
        <w:t xml:space="preserve"> bir tür olarak romanın siyaset</w:t>
      </w:r>
      <w:r w:rsidR="00AF1BF1" w:rsidRPr="00363266">
        <w:rPr>
          <w:rFonts w:ascii="Times New Roman" w:hAnsi="Times New Roman" w:cs="Times New Roman"/>
          <w:sz w:val="24"/>
          <w:szCs w:val="24"/>
        </w:rPr>
        <w:t xml:space="preserve"> ile ilişkisi vesosyal</w:t>
      </w:r>
      <w:r w:rsidR="001C7CFD" w:rsidRPr="00363266">
        <w:rPr>
          <w:rFonts w:ascii="Times New Roman" w:hAnsi="Times New Roman" w:cs="Times New Roman"/>
          <w:sz w:val="24"/>
          <w:szCs w:val="24"/>
        </w:rPr>
        <w:t xml:space="preserve"> eleştiri </w:t>
      </w:r>
      <w:r w:rsidR="00AF1BF1" w:rsidRPr="00363266">
        <w:rPr>
          <w:rFonts w:ascii="Times New Roman" w:hAnsi="Times New Roman" w:cs="Times New Roman"/>
          <w:sz w:val="24"/>
          <w:szCs w:val="24"/>
        </w:rPr>
        <w:t>vasıtası</w:t>
      </w:r>
      <w:r w:rsidR="00B81BF8">
        <w:rPr>
          <w:rFonts w:ascii="Times New Roman" w:hAnsi="Times New Roman" w:cs="Times New Roman"/>
          <w:sz w:val="24"/>
          <w:szCs w:val="24"/>
        </w:rPr>
        <w:t xml:space="preserve"> </w:t>
      </w:r>
      <w:r w:rsidR="00AF1BF1" w:rsidRPr="00363266">
        <w:rPr>
          <w:rFonts w:ascii="Times New Roman" w:hAnsi="Times New Roman" w:cs="Times New Roman"/>
          <w:sz w:val="24"/>
          <w:szCs w:val="24"/>
        </w:rPr>
        <w:t>şeklinde</w:t>
      </w:r>
      <w:r w:rsidR="00B81BF8">
        <w:rPr>
          <w:rFonts w:ascii="Times New Roman" w:hAnsi="Times New Roman" w:cs="Times New Roman"/>
          <w:sz w:val="24"/>
          <w:szCs w:val="24"/>
        </w:rPr>
        <w:t xml:space="preserve"> </w:t>
      </w:r>
      <w:r w:rsidR="00AF1BF1" w:rsidRPr="00363266">
        <w:rPr>
          <w:rFonts w:ascii="Times New Roman" w:hAnsi="Times New Roman" w:cs="Times New Roman"/>
          <w:sz w:val="24"/>
          <w:szCs w:val="24"/>
        </w:rPr>
        <w:t>ele alınması</w:t>
      </w:r>
      <w:r w:rsidR="00B81BF8">
        <w:rPr>
          <w:rFonts w:ascii="Times New Roman" w:hAnsi="Times New Roman" w:cs="Times New Roman"/>
          <w:sz w:val="24"/>
          <w:szCs w:val="24"/>
        </w:rPr>
        <w:t xml:space="preserve"> </w:t>
      </w:r>
      <w:r w:rsidR="00AF1BF1" w:rsidRPr="00363266">
        <w:rPr>
          <w:rFonts w:ascii="Times New Roman" w:hAnsi="Times New Roman" w:cs="Times New Roman"/>
          <w:sz w:val="24"/>
          <w:szCs w:val="24"/>
        </w:rPr>
        <w:t xml:space="preserve">aslında </w:t>
      </w:r>
      <w:r w:rsidR="001C7CFD" w:rsidRPr="00363266">
        <w:rPr>
          <w:rFonts w:ascii="Times New Roman" w:hAnsi="Times New Roman" w:cs="Times New Roman"/>
          <w:sz w:val="24"/>
          <w:szCs w:val="24"/>
        </w:rPr>
        <w:t xml:space="preserve">Çarlık Rusya’sı döneminde </w:t>
      </w:r>
      <w:r w:rsidR="00AF1BF1" w:rsidRPr="00363266">
        <w:rPr>
          <w:rFonts w:ascii="Times New Roman" w:hAnsi="Times New Roman" w:cs="Times New Roman"/>
          <w:sz w:val="24"/>
          <w:szCs w:val="24"/>
        </w:rPr>
        <w:t>ilk olarak</w:t>
      </w:r>
      <w:r w:rsidR="00B81BF8">
        <w:rPr>
          <w:rFonts w:ascii="Times New Roman" w:hAnsi="Times New Roman" w:cs="Times New Roman"/>
          <w:sz w:val="24"/>
          <w:szCs w:val="24"/>
        </w:rPr>
        <w:t xml:space="preserve"> </w:t>
      </w:r>
      <w:r w:rsidR="00AF1BF1" w:rsidRPr="00363266">
        <w:rPr>
          <w:rFonts w:ascii="Times New Roman" w:hAnsi="Times New Roman" w:cs="Times New Roman"/>
          <w:sz w:val="24"/>
          <w:szCs w:val="24"/>
        </w:rPr>
        <w:t>görülmüştür</w:t>
      </w:r>
      <w:r w:rsidR="001C7CFD" w:rsidRPr="00363266">
        <w:rPr>
          <w:rFonts w:ascii="Times New Roman" w:hAnsi="Times New Roman" w:cs="Times New Roman"/>
          <w:sz w:val="24"/>
          <w:szCs w:val="24"/>
        </w:rPr>
        <w:t xml:space="preserve">. İsviçreli </w:t>
      </w:r>
      <w:r w:rsidR="00AF1BF1" w:rsidRPr="00363266">
        <w:rPr>
          <w:rFonts w:ascii="Times New Roman" w:hAnsi="Times New Roman" w:cs="Times New Roman"/>
          <w:sz w:val="24"/>
          <w:szCs w:val="24"/>
        </w:rPr>
        <w:t>yazar</w:t>
      </w:r>
      <w:r w:rsidR="001C7CFD" w:rsidRPr="00363266">
        <w:rPr>
          <w:rFonts w:ascii="Times New Roman" w:hAnsi="Times New Roman" w:cs="Times New Roman"/>
          <w:sz w:val="24"/>
          <w:szCs w:val="24"/>
        </w:rPr>
        <w:t xml:space="preserve"> Gottfried Keller (ö.1890) </w:t>
      </w:r>
      <w:r w:rsidR="00AF1BF1" w:rsidRPr="00363266">
        <w:rPr>
          <w:rFonts w:ascii="Times New Roman" w:hAnsi="Times New Roman" w:cs="Times New Roman"/>
          <w:sz w:val="24"/>
          <w:szCs w:val="24"/>
        </w:rPr>
        <w:t>meşhur</w:t>
      </w:r>
      <w:r w:rsidR="001C7CFD" w:rsidRPr="00363266">
        <w:rPr>
          <w:rFonts w:ascii="Times New Roman" w:hAnsi="Times New Roman" w:cs="Times New Roman"/>
          <w:sz w:val="24"/>
          <w:szCs w:val="24"/>
        </w:rPr>
        <w:t xml:space="preserve"> “Her şey siyasettir” sözü</w:t>
      </w:r>
      <w:r w:rsidR="00AF1BF1" w:rsidRPr="00363266">
        <w:rPr>
          <w:rFonts w:ascii="Times New Roman" w:hAnsi="Times New Roman" w:cs="Times New Roman"/>
          <w:sz w:val="24"/>
          <w:szCs w:val="24"/>
        </w:rPr>
        <w:t xml:space="preserve"> i</w:t>
      </w:r>
      <w:r w:rsidR="001C7CFD" w:rsidRPr="00363266">
        <w:rPr>
          <w:rFonts w:ascii="Times New Roman" w:hAnsi="Times New Roman" w:cs="Times New Roman"/>
          <w:sz w:val="24"/>
          <w:szCs w:val="24"/>
        </w:rPr>
        <w:t>le edebiyat alanında</w:t>
      </w:r>
      <w:r w:rsidR="00AF1BF1" w:rsidRPr="00363266">
        <w:rPr>
          <w:rFonts w:ascii="Times New Roman" w:hAnsi="Times New Roman" w:cs="Times New Roman"/>
          <w:sz w:val="24"/>
          <w:szCs w:val="24"/>
        </w:rPr>
        <w:t>ki</w:t>
      </w:r>
      <w:r w:rsidR="001C7CFD" w:rsidRPr="00363266">
        <w:rPr>
          <w:rFonts w:ascii="Times New Roman" w:hAnsi="Times New Roman" w:cs="Times New Roman"/>
          <w:sz w:val="24"/>
          <w:szCs w:val="24"/>
        </w:rPr>
        <w:t xml:space="preserve"> bu </w:t>
      </w:r>
      <w:r w:rsidR="00AF1BF1" w:rsidRPr="00363266">
        <w:rPr>
          <w:rFonts w:ascii="Times New Roman" w:hAnsi="Times New Roman" w:cs="Times New Roman"/>
          <w:sz w:val="24"/>
          <w:szCs w:val="24"/>
        </w:rPr>
        <w:t>münasebetin</w:t>
      </w:r>
      <w:r w:rsidR="00B81BF8">
        <w:rPr>
          <w:rFonts w:ascii="Times New Roman" w:hAnsi="Times New Roman" w:cs="Times New Roman"/>
          <w:sz w:val="24"/>
          <w:szCs w:val="24"/>
        </w:rPr>
        <w:t xml:space="preserve"> </w:t>
      </w:r>
      <w:r w:rsidR="00AF1BF1" w:rsidRPr="00363266">
        <w:rPr>
          <w:rFonts w:ascii="Times New Roman" w:hAnsi="Times New Roman" w:cs="Times New Roman"/>
          <w:sz w:val="24"/>
          <w:szCs w:val="24"/>
        </w:rPr>
        <w:t>ehemmiyetini</w:t>
      </w:r>
      <w:r w:rsidR="001C7CFD" w:rsidRPr="00363266">
        <w:rPr>
          <w:rFonts w:ascii="Times New Roman" w:hAnsi="Times New Roman" w:cs="Times New Roman"/>
          <w:sz w:val="24"/>
          <w:szCs w:val="24"/>
        </w:rPr>
        <w:t xml:space="preserve"> vurgu</w:t>
      </w:r>
      <w:r w:rsidR="00AF1BF1" w:rsidRPr="00363266">
        <w:rPr>
          <w:rFonts w:ascii="Times New Roman" w:hAnsi="Times New Roman" w:cs="Times New Roman"/>
          <w:sz w:val="24"/>
          <w:szCs w:val="24"/>
        </w:rPr>
        <w:t>lamaktaydı</w:t>
      </w:r>
      <w:r w:rsidR="001C7CFD" w:rsidRPr="00363266">
        <w:rPr>
          <w:rFonts w:ascii="Times New Roman" w:hAnsi="Times New Roman" w:cs="Times New Roman"/>
          <w:sz w:val="24"/>
          <w:szCs w:val="24"/>
        </w:rPr>
        <w:t xml:space="preserve">. Çarlık </w:t>
      </w:r>
      <w:r w:rsidR="00AF1BF1" w:rsidRPr="00363266">
        <w:rPr>
          <w:rFonts w:ascii="Times New Roman" w:hAnsi="Times New Roman" w:cs="Times New Roman"/>
          <w:sz w:val="24"/>
          <w:szCs w:val="24"/>
        </w:rPr>
        <w:t xml:space="preserve">dönemi </w:t>
      </w:r>
      <w:r w:rsidR="001C7CFD" w:rsidRPr="00363266">
        <w:rPr>
          <w:rFonts w:ascii="Times New Roman" w:hAnsi="Times New Roman" w:cs="Times New Roman"/>
          <w:sz w:val="24"/>
          <w:szCs w:val="24"/>
        </w:rPr>
        <w:t>Rusya’sında toplumda yaşan</w:t>
      </w:r>
      <w:r w:rsidR="00AF1BF1" w:rsidRPr="00363266">
        <w:rPr>
          <w:rFonts w:ascii="Times New Roman" w:hAnsi="Times New Roman" w:cs="Times New Roman"/>
          <w:sz w:val="24"/>
          <w:szCs w:val="24"/>
        </w:rPr>
        <w:t>ıl</w:t>
      </w:r>
      <w:r w:rsidR="001C7CFD" w:rsidRPr="00363266">
        <w:rPr>
          <w:rFonts w:ascii="Times New Roman" w:hAnsi="Times New Roman" w:cs="Times New Roman"/>
          <w:sz w:val="24"/>
          <w:szCs w:val="24"/>
        </w:rPr>
        <w:t xml:space="preserve">an ekonomik </w:t>
      </w:r>
      <w:r w:rsidR="00AF1BF1" w:rsidRPr="00363266">
        <w:rPr>
          <w:rFonts w:ascii="Times New Roman" w:hAnsi="Times New Roman" w:cs="Times New Roman"/>
          <w:sz w:val="24"/>
          <w:szCs w:val="24"/>
        </w:rPr>
        <w:t>problemler</w:t>
      </w:r>
      <w:r w:rsidR="001C7CFD" w:rsidRPr="00363266">
        <w:rPr>
          <w:rFonts w:ascii="Times New Roman" w:hAnsi="Times New Roman" w:cs="Times New Roman"/>
          <w:sz w:val="24"/>
          <w:szCs w:val="24"/>
        </w:rPr>
        <w:t xml:space="preserve">, sosyal </w:t>
      </w:r>
      <w:r w:rsidR="00AF1BF1" w:rsidRPr="00363266">
        <w:rPr>
          <w:rFonts w:ascii="Times New Roman" w:hAnsi="Times New Roman" w:cs="Times New Roman"/>
          <w:sz w:val="24"/>
          <w:szCs w:val="24"/>
        </w:rPr>
        <w:t>sınıflar</w:t>
      </w:r>
      <w:r w:rsidR="001C7CFD" w:rsidRPr="00363266">
        <w:rPr>
          <w:rFonts w:ascii="Times New Roman" w:hAnsi="Times New Roman" w:cs="Times New Roman"/>
          <w:sz w:val="24"/>
          <w:szCs w:val="24"/>
        </w:rPr>
        <w:t xml:space="preserve"> arasında </w:t>
      </w:r>
      <w:r w:rsidR="00AF1BF1" w:rsidRPr="00363266">
        <w:rPr>
          <w:rFonts w:ascii="Times New Roman" w:hAnsi="Times New Roman" w:cs="Times New Roman"/>
          <w:sz w:val="24"/>
          <w:szCs w:val="24"/>
        </w:rPr>
        <w:t>gitgide</w:t>
      </w:r>
      <w:r w:rsidR="00B81BF8">
        <w:rPr>
          <w:rFonts w:ascii="Times New Roman" w:hAnsi="Times New Roman" w:cs="Times New Roman"/>
          <w:sz w:val="24"/>
          <w:szCs w:val="24"/>
        </w:rPr>
        <w:t xml:space="preserve"> </w:t>
      </w:r>
      <w:r w:rsidR="00AF1BF1" w:rsidRPr="00363266">
        <w:rPr>
          <w:rFonts w:ascii="Times New Roman" w:hAnsi="Times New Roman" w:cs="Times New Roman"/>
          <w:sz w:val="24"/>
          <w:szCs w:val="24"/>
        </w:rPr>
        <w:t>yükselen</w:t>
      </w:r>
      <w:r w:rsidR="001C7CFD" w:rsidRPr="00363266">
        <w:rPr>
          <w:rFonts w:ascii="Times New Roman" w:hAnsi="Times New Roman" w:cs="Times New Roman"/>
          <w:sz w:val="24"/>
          <w:szCs w:val="24"/>
        </w:rPr>
        <w:t xml:space="preserve"> ekonomik </w:t>
      </w:r>
      <w:r w:rsidR="00AF1BF1" w:rsidRPr="00363266">
        <w:rPr>
          <w:rFonts w:ascii="Times New Roman" w:hAnsi="Times New Roman" w:cs="Times New Roman"/>
          <w:sz w:val="24"/>
          <w:szCs w:val="24"/>
        </w:rPr>
        <w:t>dengesizlikler</w:t>
      </w:r>
      <w:r w:rsidR="001C7CFD" w:rsidRPr="00363266">
        <w:rPr>
          <w:rFonts w:ascii="Times New Roman" w:hAnsi="Times New Roman" w:cs="Times New Roman"/>
          <w:sz w:val="24"/>
          <w:szCs w:val="24"/>
        </w:rPr>
        <w:t>, Çarlığın</w:t>
      </w:r>
      <w:r w:rsidR="00AF1BF1" w:rsidRPr="00363266">
        <w:rPr>
          <w:rFonts w:ascii="Times New Roman" w:hAnsi="Times New Roman" w:cs="Times New Roman"/>
          <w:sz w:val="24"/>
          <w:szCs w:val="24"/>
        </w:rPr>
        <w:t xml:space="preserve"> ise</w:t>
      </w:r>
      <w:r w:rsidR="001C7CFD" w:rsidRPr="00363266">
        <w:rPr>
          <w:rFonts w:ascii="Times New Roman" w:hAnsi="Times New Roman" w:cs="Times New Roman"/>
          <w:sz w:val="24"/>
          <w:szCs w:val="24"/>
        </w:rPr>
        <w:t xml:space="preserve"> bu </w:t>
      </w:r>
      <w:r w:rsidR="00AF1BF1" w:rsidRPr="00363266">
        <w:rPr>
          <w:rFonts w:ascii="Times New Roman" w:hAnsi="Times New Roman" w:cs="Times New Roman"/>
          <w:sz w:val="24"/>
          <w:szCs w:val="24"/>
        </w:rPr>
        <w:t xml:space="preserve">gidişatıve </w:t>
      </w:r>
      <w:r w:rsidR="001C7CFD" w:rsidRPr="00363266">
        <w:rPr>
          <w:rFonts w:ascii="Times New Roman" w:hAnsi="Times New Roman" w:cs="Times New Roman"/>
          <w:sz w:val="24"/>
          <w:szCs w:val="24"/>
        </w:rPr>
        <w:t>eleştirileri baskı</w:t>
      </w:r>
      <w:r w:rsidR="00AF1BF1" w:rsidRPr="00363266">
        <w:rPr>
          <w:rFonts w:ascii="Times New Roman" w:hAnsi="Times New Roman" w:cs="Times New Roman"/>
          <w:sz w:val="24"/>
          <w:szCs w:val="24"/>
        </w:rPr>
        <w:t>yla</w:t>
      </w:r>
      <w:r w:rsidR="001C7CFD" w:rsidRPr="00363266">
        <w:rPr>
          <w:rFonts w:ascii="Times New Roman" w:hAnsi="Times New Roman" w:cs="Times New Roman"/>
          <w:sz w:val="24"/>
          <w:szCs w:val="24"/>
        </w:rPr>
        <w:t xml:space="preserve"> su</w:t>
      </w:r>
      <w:r w:rsidR="00AF1BF1" w:rsidRPr="00363266">
        <w:rPr>
          <w:rFonts w:ascii="Times New Roman" w:hAnsi="Times New Roman" w:cs="Times New Roman"/>
          <w:sz w:val="24"/>
          <w:szCs w:val="24"/>
        </w:rPr>
        <w:t>sturm</w:t>
      </w:r>
      <w:r w:rsidR="001C7CFD" w:rsidRPr="00363266">
        <w:rPr>
          <w:rFonts w:ascii="Times New Roman" w:hAnsi="Times New Roman" w:cs="Times New Roman"/>
          <w:sz w:val="24"/>
          <w:szCs w:val="24"/>
        </w:rPr>
        <w:t xml:space="preserve">a </w:t>
      </w:r>
      <w:r w:rsidR="00AF1BF1" w:rsidRPr="00363266">
        <w:rPr>
          <w:rFonts w:ascii="Times New Roman" w:hAnsi="Times New Roman" w:cs="Times New Roman"/>
          <w:sz w:val="24"/>
          <w:szCs w:val="24"/>
        </w:rPr>
        <w:t>gayretleri</w:t>
      </w:r>
      <w:r w:rsidR="00B01327">
        <w:rPr>
          <w:rFonts w:ascii="Times New Roman" w:hAnsi="Times New Roman" w:cs="Times New Roman"/>
          <w:sz w:val="24"/>
          <w:szCs w:val="24"/>
        </w:rPr>
        <w:t xml:space="preserve"> </w:t>
      </w:r>
      <w:r w:rsidR="00AF1BF1" w:rsidRPr="00363266">
        <w:rPr>
          <w:rFonts w:ascii="Times New Roman" w:hAnsi="Times New Roman" w:cs="Times New Roman"/>
          <w:sz w:val="24"/>
          <w:szCs w:val="24"/>
        </w:rPr>
        <w:t>yazınsal</w:t>
      </w:r>
      <w:r w:rsidR="00B01327">
        <w:rPr>
          <w:rFonts w:ascii="Times New Roman" w:hAnsi="Times New Roman" w:cs="Times New Roman"/>
          <w:sz w:val="24"/>
          <w:szCs w:val="24"/>
        </w:rPr>
        <w:t xml:space="preserve"> </w:t>
      </w:r>
      <w:r w:rsidR="00AF1BF1" w:rsidRPr="00363266">
        <w:rPr>
          <w:rFonts w:ascii="Times New Roman" w:hAnsi="Times New Roman" w:cs="Times New Roman"/>
          <w:sz w:val="24"/>
          <w:szCs w:val="24"/>
        </w:rPr>
        <w:t>faaliyetlerinde</w:t>
      </w:r>
      <w:r w:rsidR="001C7CFD" w:rsidRPr="00363266">
        <w:rPr>
          <w:rFonts w:ascii="Times New Roman" w:hAnsi="Times New Roman" w:cs="Times New Roman"/>
          <w:sz w:val="24"/>
          <w:szCs w:val="24"/>
        </w:rPr>
        <w:t xml:space="preserve"> eğilimini</w:t>
      </w:r>
      <w:r w:rsidR="00AF1BF1" w:rsidRPr="00363266">
        <w:rPr>
          <w:rFonts w:ascii="Times New Roman" w:hAnsi="Times New Roman" w:cs="Times New Roman"/>
          <w:sz w:val="24"/>
          <w:szCs w:val="24"/>
        </w:rPr>
        <w:t xml:space="preserve"> ve yönünü etkiliyordu. S</w:t>
      </w:r>
      <w:r w:rsidR="001C7CFD" w:rsidRPr="00363266">
        <w:rPr>
          <w:rFonts w:ascii="Times New Roman" w:hAnsi="Times New Roman" w:cs="Times New Roman"/>
          <w:sz w:val="24"/>
          <w:szCs w:val="24"/>
        </w:rPr>
        <w:t xml:space="preserve">osyal </w:t>
      </w:r>
      <w:r w:rsidR="00AF1BF1" w:rsidRPr="00363266">
        <w:rPr>
          <w:rFonts w:ascii="Times New Roman" w:hAnsi="Times New Roman" w:cs="Times New Roman"/>
          <w:sz w:val="24"/>
          <w:szCs w:val="24"/>
        </w:rPr>
        <w:t xml:space="preserve">ve siyasal </w:t>
      </w:r>
      <w:r w:rsidR="001C7CFD" w:rsidRPr="00363266">
        <w:rPr>
          <w:rFonts w:ascii="Times New Roman" w:hAnsi="Times New Roman" w:cs="Times New Roman"/>
          <w:sz w:val="24"/>
          <w:szCs w:val="24"/>
        </w:rPr>
        <w:t>eleştiriler, baskılar</w:t>
      </w:r>
      <w:r w:rsidR="00AF1BF1" w:rsidRPr="00363266">
        <w:rPr>
          <w:rFonts w:ascii="Times New Roman" w:hAnsi="Times New Roman" w:cs="Times New Roman"/>
          <w:sz w:val="24"/>
          <w:szCs w:val="24"/>
        </w:rPr>
        <w:t>dan dolayı</w:t>
      </w:r>
      <w:r w:rsidR="00B01327">
        <w:rPr>
          <w:rFonts w:ascii="Times New Roman" w:hAnsi="Times New Roman" w:cs="Times New Roman"/>
          <w:sz w:val="24"/>
          <w:szCs w:val="24"/>
        </w:rPr>
        <w:t xml:space="preserve"> </w:t>
      </w:r>
      <w:r w:rsidR="00AF1BF1" w:rsidRPr="00363266">
        <w:rPr>
          <w:rFonts w:ascii="Times New Roman" w:hAnsi="Times New Roman" w:cs="Times New Roman"/>
          <w:sz w:val="24"/>
          <w:szCs w:val="24"/>
        </w:rPr>
        <w:t>yalnızca</w:t>
      </w:r>
      <w:r w:rsidR="00B01327">
        <w:rPr>
          <w:rFonts w:ascii="Times New Roman" w:hAnsi="Times New Roman" w:cs="Times New Roman"/>
          <w:sz w:val="24"/>
          <w:szCs w:val="24"/>
        </w:rPr>
        <w:t xml:space="preserve"> </w:t>
      </w:r>
      <w:r w:rsidR="00AF1BF1" w:rsidRPr="00363266">
        <w:rPr>
          <w:rFonts w:ascii="Times New Roman" w:hAnsi="Times New Roman" w:cs="Times New Roman"/>
          <w:sz w:val="24"/>
          <w:szCs w:val="24"/>
        </w:rPr>
        <w:t>edebi eser</w:t>
      </w:r>
      <w:r w:rsidR="001C7CFD" w:rsidRPr="00363266">
        <w:rPr>
          <w:rFonts w:ascii="Times New Roman" w:hAnsi="Times New Roman" w:cs="Times New Roman"/>
          <w:sz w:val="24"/>
          <w:szCs w:val="24"/>
        </w:rPr>
        <w:t xml:space="preserve"> üzerinden yapılabiliyordu. </w:t>
      </w:r>
      <w:r w:rsidR="00AF1BF1" w:rsidRPr="00363266">
        <w:rPr>
          <w:rFonts w:ascii="Times New Roman" w:hAnsi="Times New Roman" w:cs="Times New Roman"/>
          <w:sz w:val="24"/>
          <w:szCs w:val="24"/>
        </w:rPr>
        <w:t>Nitekim Arap romanının üstlendiği</w:t>
      </w:r>
      <w:r w:rsidR="001C7CFD" w:rsidRPr="00363266">
        <w:rPr>
          <w:rFonts w:ascii="Times New Roman" w:hAnsi="Times New Roman" w:cs="Times New Roman"/>
          <w:sz w:val="24"/>
          <w:szCs w:val="24"/>
        </w:rPr>
        <w:t xml:space="preserve"> rol Rus romanının</w:t>
      </w:r>
      <w:r w:rsidR="00B01327">
        <w:rPr>
          <w:rFonts w:ascii="Times New Roman" w:hAnsi="Times New Roman" w:cs="Times New Roman"/>
          <w:sz w:val="24"/>
          <w:szCs w:val="24"/>
        </w:rPr>
        <w:t xml:space="preserve"> </w:t>
      </w:r>
      <w:r w:rsidR="001C7CFD" w:rsidRPr="00363266">
        <w:rPr>
          <w:rFonts w:ascii="Times New Roman" w:hAnsi="Times New Roman" w:cs="Times New Roman"/>
          <w:sz w:val="24"/>
          <w:szCs w:val="24"/>
        </w:rPr>
        <w:t xml:space="preserve">kinden </w:t>
      </w:r>
      <w:r w:rsidR="00AF1BF1" w:rsidRPr="00363266">
        <w:rPr>
          <w:rFonts w:ascii="Times New Roman" w:hAnsi="Times New Roman" w:cs="Times New Roman"/>
          <w:sz w:val="24"/>
          <w:szCs w:val="24"/>
        </w:rPr>
        <w:t xml:space="preserve">çok da </w:t>
      </w:r>
      <w:r w:rsidR="001C7CFD" w:rsidRPr="00363266">
        <w:rPr>
          <w:rFonts w:ascii="Times New Roman" w:hAnsi="Times New Roman" w:cs="Times New Roman"/>
          <w:sz w:val="24"/>
          <w:szCs w:val="24"/>
        </w:rPr>
        <w:t>farklı değildi</w:t>
      </w:r>
      <w:r w:rsidR="00AF1BF1" w:rsidRPr="00363266">
        <w:rPr>
          <w:rFonts w:ascii="Times New Roman" w:hAnsi="Times New Roman" w:cs="Times New Roman"/>
          <w:sz w:val="24"/>
          <w:szCs w:val="24"/>
        </w:rPr>
        <w:t>r</w:t>
      </w:r>
      <w:r w:rsidR="001C7CFD" w:rsidRPr="00363266">
        <w:rPr>
          <w:rFonts w:ascii="Times New Roman" w:hAnsi="Times New Roman" w:cs="Times New Roman"/>
          <w:sz w:val="24"/>
          <w:szCs w:val="24"/>
        </w:rPr>
        <w:t>.</w:t>
      </w:r>
      <w:r w:rsidR="001C7CFD" w:rsidRPr="00363266">
        <w:rPr>
          <w:rStyle w:val="FootnoteReference"/>
          <w:rFonts w:ascii="Times New Roman" w:hAnsi="Times New Roman" w:cs="Times New Roman"/>
          <w:sz w:val="24"/>
          <w:szCs w:val="24"/>
        </w:rPr>
        <w:footnoteReference w:id="115"/>
      </w:r>
    </w:p>
    <w:p w:rsidR="002401F7" w:rsidRPr="00363266" w:rsidRDefault="002401F7"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II. Dünya Savaşı sonrası döneme Arap hikâye ve romanının kök salma dönemi denilebilir. Otuzlu yıllar arap romanının oluşum döneminin sonu ise altmışlı yıllara </w:t>
      </w:r>
      <w:r w:rsidRPr="00363266">
        <w:rPr>
          <w:rFonts w:ascii="Times New Roman" w:hAnsi="Times New Roman" w:cs="Times New Roman"/>
          <w:sz w:val="24"/>
          <w:szCs w:val="24"/>
        </w:rPr>
        <w:lastRenderedPageBreak/>
        <w:t>roman yazımında alternatif yeni arayış dönemidir.</w:t>
      </w:r>
      <w:r w:rsidRPr="00363266">
        <w:rPr>
          <w:rStyle w:val="FootnoteReference"/>
          <w:rFonts w:ascii="Times New Roman" w:hAnsi="Times New Roman" w:cs="Times New Roman"/>
          <w:sz w:val="24"/>
          <w:szCs w:val="24"/>
        </w:rPr>
        <w:footnoteReference w:id="116"/>
      </w:r>
      <w:r w:rsidR="00B81BF8">
        <w:rPr>
          <w:rFonts w:ascii="Times New Roman" w:hAnsi="Times New Roman" w:cs="Times New Roman"/>
          <w:sz w:val="24"/>
          <w:szCs w:val="24"/>
        </w:rPr>
        <w:t xml:space="preserve"> </w:t>
      </w:r>
      <w:r w:rsidRPr="00363266">
        <w:rPr>
          <w:rFonts w:ascii="Times New Roman" w:hAnsi="Times New Roman" w:cs="Times New Roman"/>
          <w:sz w:val="24"/>
          <w:szCs w:val="24"/>
        </w:rPr>
        <w:t>Bu zaman diliminde yazarlar, akademik araştırma metotlarını inceleyerek bunları romanlarında uygulamışlardır. Karakterlerin psikolojik analizlerini yapmakta bu bilgileri kullanmışlardır. Bu dönem roman yazarlarının önemli bir kesiminin yurt dışı deneyimi olduğu için diğer dillerde yazılan romanları okuyarak tecrübe kazanmışlardır. Arap romanının özgünleşmesinde tüm bunların yanı sıra Mısır Üniversitesini önemli bir payı da bulunmaktadır</w:t>
      </w:r>
      <w:r w:rsidR="00B81BF8">
        <w:rPr>
          <w:rFonts w:ascii="Times New Roman" w:hAnsi="Times New Roman" w:cs="Times New Roman"/>
          <w:sz w:val="24"/>
          <w:szCs w:val="24"/>
        </w:rPr>
        <w:t>.</w:t>
      </w:r>
      <w:r w:rsidRPr="00363266">
        <w:rPr>
          <w:rFonts w:ascii="Times New Roman" w:hAnsi="Times New Roman" w:cs="Times New Roman"/>
          <w:sz w:val="24"/>
          <w:szCs w:val="24"/>
        </w:rPr>
        <w:t xml:space="preserve"> Bu dönem roman yazarları</w:t>
      </w:r>
      <w:r w:rsidR="00D460B6" w:rsidRPr="00363266">
        <w:rPr>
          <w:rFonts w:ascii="Times New Roman" w:hAnsi="Times New Roman" w:cs="Times New Roman"/>
          <w:sz w:val="24"/>
          <w:szCs w:val="24"/>
        </w:rPr>
        <w:t>na “Akademisyenler Nesli”</w:t>
      </w:r>
      <w:r w:rsidRPr="00363266">
        <w:rPr>
          <w:rFonts w:ascii="Times New Roman" w:hAnsi="Times New Roman" w:cs="Times New Roman"/>
          <w:sz w:val="24"/>
          <w:szCs w:val="24"/>
        </w:rPr>
        <w:t xml:space="preserve"> denilmiştir. Ali Ahmed İngiliz Dili, Abdulhamid Cûde es-Sahhar (1913-1974) İktisat Fakültesi, Yusuf es-Sıbaî (1917-1978) Harp Akademisi, İhsan Abdulkuddûs (1919-1990) Hukuk Fakültesi, Yusuf İdris (1927-1991) Tıp Fakültesi, bu dönem romanın zirvesi Necib Mahfuz (1911-2006) Edebiyat Fakültesi Felsefe Bölümü mezunudur.</w:t>
      </w:r>
      <w:r w:rsidR="005D7C34" w:rsidRPr="00363266">
        <w:rPr>
          <w:rStyle w:val="FootnoteReference"/>
          <w:rFonts w:ascii="Times New Roman" w:hAnsi="Times New Roman" w:cs="Times New Roman"/>
          <w:sz w:val="24"/>
          <w:szCs w:val="24"/>
        </w:rPr>
        <w:footnoteReference w:id="117"/>
      </w:r>
    </w:p>
    <w:p w:rsidR="00D460B6" w:rsidRPr="00363266" w:rsidRDefault="00D460B6"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Çağdaş Batı toplumu, XIX. yüzyılda bütün Arap toplumunun ilgisini çektiği gibi</w:t>
      </w:r>
    </w:p>
    <w:p w:rsidR="00D460B6" w:rsidRPr="00363266" w:rsidRDefault="00D460B6"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Arap edebiyatçıların da ilgisini çekmiştir. Bu ilgi, edebiyatın diğer alanlarında olduğu gibi roman çalışmalarında da kendisini göstermiştir. Bu bağlamda bazı romancılar, romanlarında Batı’yla olan ilişkileri ve Batı’da müşahede edip özlemini duydukları sosyal ve siyasal konuları ele almışlardır. Bu tür çalışmalarda Avrupaî yaşam felsefesi, kendilerinde de hâkim olma özlemiyle anılmıştır. Böyle bir bakış açısı, Tevfîk el-Hakîm, Cum‘a Hammâd (ö.1995), Mu’nis er-Rezzâs (ö.2002), et-Tayyip Sâlih (ö.2009), Rifâ‘a Râf‘i et-Tahtâvî ve diğer bazı edebiyatçıların romanlarında görülmektedir.</w:t>
      </w:r>
      <w:r w:rsidRPr="00363266">
        <w:rPr>
          <w:rStyle w:val="FootnoteReference"/>
          <w:rFonts w:ascii="Times New Roman" w:hAnsi="Times New Roman" w:cs="Times New Roman"/>
          <w:sz w:val="24"/>
          <w:szCs w:val="24"/>
        </w:rPr>
        <w:footnoteReference w:id="118"/>
      </w:r>
    </w:p>
    <w:p w:rsidR="00CE72E4" w:rsidRPr="00363266" w:rsidRDefault="00CE72E4"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Her toplum, tarihten ders çıkarmak ve daha parlak bir geleceğe sahip olmak adına fertlerine tarihindeki hezimet ve zaferleri öğretmeye çalışmaktadır. Fertlerine tarih bilinci kazandırmak isteyen toplumlar, tarihteki zaferlerine değinerek fertlerinde bir yandan gurur ve daha iyi bir geleceğe dair umut aşılamak isterken diğer yandan tarihsel hezimetlerine değinerek tekrarını engellemeyi hedeflerler. Bu tür tarihsel farkındalık oluşturma görevi hem yönetim ve bireylerin hem de o toplumu yönlendiren edebiyatçıların görevidir. Bu açıdan bakıldığında birçok Arap romancının, eserleriyle İslâm ve Arap tarihine güçlü bir ışık tuttukları görülmektedir. Romanlarında daha çok tarihsel konulardan ilham alan Arap romancıların önde gelenleri; Corcî Zeydân, Selîm </w:t>
      </w:r>
      <w:r w:rsidRPr="00363266">
        <w:rPr>
          <w:rFonts w:ascii="Times New Roman" w:hAnsi="Times New Roman" w:cs="Times New Roman"/>
          <w:sz w:val="24"/>
          <w:szCs w:val="24"/>
        </w:rPr>
        <w:lastRenderedPageBreak/>
        <w:t xml:space="preserve">el-Bustânî, Alî Ahmed </w:t>
      </w:r>
      <w:r w:rsidR="00AF1BF1" w:rsidRPr="00363266">
        <w:rPr>
          <w:rFonts w:ascii="Times New Roman" w:hAnsi="Times New Roman" w:cs="Times New Roman"/>
          <w:sz w:val="24"/>
          <w:szCs w:val="24"/>
        </w:rPr>
        <w:t>Bâkesîr, Alî el-Carim (ö.1949), Adil Kamil, Muhammed Ferîd Ebu</w:t>
      </w:r>
      <w:r w:rsidRPr="00363266">
        <w:rPr>
          <w:rFonts w:ascii="Times New Roman" w:hAnsi="Times New Roman" w:cs="Times New Roman"/>
          <w:sz w:val="24"/>
          <w:szCs w:val="24"/>
        </w:rPr>
        <w:t xml:space="preserve"> Hâdîd (ö.1967), Muhammed Ebû Saîd el-‘Uryân (ö.1964), Abdulhamîd Cûde es-Sehhâr (ö.1974) ve Necîb Mahfûz’dur (ö.2006).</w:t>
      </w:r>
      <w:r w:rsidR="008010A4" w:rsidRPr="00363266">
        <w:rPr>
          <w:rStyle w:val="FootnoteReference"/>
          <w:rFonts w:ascii="Times New Roman" w:hAnsi="Times New Roman" w:cs="Times New Roman"/>
          <w:sz w:val="24"/>
          <w:szCs w:val="24"/>
        </w:rPr>
        <w:footnoteReference w:id="119"/>
      </w:r>
    </w:p>
    <w:p w:rsidR="009F0A79" w:rsidRPr="00363266" w:rsidRDefault="008010A4"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2169CA" w:rsidRPr="00363266">
        <w:rPr>
          <w:rFonts w:ascii="Times New Roman" w:hAnsi="Times New Roman" w:cs="Times New Roman"/>
          <w:sz w:val="24"/>
          <w:szCs w:val="24"/>
        </w:rPr>
        <w:t>Filistin, İsrail’in kuruluşundan itibaren Arap toplumunun önemli bir sorunu haline gelmiştir. Öyle ki Arapların sadece siyasal ve toplumsal hayatını etkilemekle kalmamış, edebi hayatlarını da bir şekilde etkilemiştir. Nitekim tiyatro, şiir, roman, hikâye ve diğer birçok edebî türde Filistinlilerin yaşadığı dramın yansımaları görülmektedir. Bu doğrultuda kaleme alınan romanlar; İsrail’in kuruluşu, Arapların İsrail karşısındaki askeri mağlubiyeti, Filistinlilerin gerek vatanlarında gerekse de göç ettikleri ülkelerde yaşadıkları sıkıntıları ele almıştır. Bu konularda kalem oynatan romancıların başında Gassân Kenefânî, İmîl Habîbî (ö.1996), Reşâd Ebû Şâver, İlyâs Hûrî ve İbrahim Nasrullah gibi yazarlar gelmektedir.</w:t>
      </w:r>
      <w:r w:rsidR="002169CA" w:rsidRPr="00363266">
        <w:rPr>
          <w:rStyle w:val="FootnoteReference"/>
          <w:rFonts w:ascii="Times New Roman" w:hAnsi="Times New Roman" w:cs="Times New Roman"/>
          <w:sz w:val="24"/>
          <w:szCs w:val="24"/>
        </w:rPr>
        <w:footnoteReference w:id="120"/>
      </w:r>
    </w:p>
    <w:p w:rsidR="002169CA" w:rsidRPr="00363266" w:rsidRDefault="002169CA"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Eğitimin gelişmediği ve hukukun egemen olmadığı toplumlarda güçlünün zayıfı kimi haklarından mahrum bıraktığı gibi fiziksel olarak erkekten daha güçsüz konumda olan kadın da, kimi zaman bu hak mahrumiyetine maruz kalmıştır. İslâmîyet, kadına hak ettiği değerin verilmesini ısrarla öğütlemesine rağmen bazı toplumlar, kadına gereken değeri vermemişlerdir. Kadın aleyhine şekillenen bu olumsuz tabloya dikkat çekmek; kadının, sosyal, siyasal ve ekonomik alanda çektiği sıkıntılar hakkında toplumu bilinçlendirmek, kadını hayatın farklı alanlarında görünür kılmak ve zengin kadın karakteriyle edebi çalışmalara geniş bir alan açmak isteyen birçok Arap roman yazarı, bu minvalde romanlar yazmışlardır. Bu tür konular, Kûlît Hûrî, Latîfe ez-Zeyyât, Nevvâl es-Sa‘dâvî, Cibrân Halîl Cibrân (ö.1931), Mahmûd Tâhir Hakkî, Seher Halîfe ve daha birçok edebiyatçının romanlarında görülmektedir.</w:t>
      </w:r>
      <w:r w:rsidRPr="00363266">
        <w:rPr>
          <w:rStyle w:val="FootnoteReference"/>
          <w:rFonts w:ascii="Times New Roman" w:hAnsi="Times New Roman" w:cs="Times New Roman"/>
          <w:sz w:val="24"/>
          <w:szCs w:val="24"/>
        </w:rPr>
        <w:footnoteReference w:id="121"/>
      </w:r>
    </w:p>
    <w:p w:rsidR="0061744D" w:rsidRPr="00363266" w:rsidRDefault="0061744D"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Arap toplumunun önemli bir bölümü demokratik ve şeffaf yönetimlerden ziyade uzun yıllar boyunca anti demokratik yönetimler tarafından yönetilmiştir. Bundan dolayı</w:t>
      </w:r>
    </w:p>
    <w:p w:rsidR="0061744D" w:rsidRPr="00363266" w:rsidRDefault="0061744D"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uzun süreli siyasi istikrarsızlıklar yaşayan Arap toplumu, pek çok askeri darbe ve siyasi problemle karşı karşıya kalmıştır. Çeşitli baskılara rağmen söz konusu anti demokratik uygulamalara karşı çıkma, her açıdan istikrarlı, özgür, müreffeh bir ülke isteme ve yaşanan sıkıntılara dikkat çekme adına birçok kişi protestolarda bulunmuşlardır. Güçlü </w:t>
      </w:r>
      <w:r w:rsidRPr="00363266">
        <w:rPr>
          <w:rFonts w:ascii="Times New Roman" w:hAnsi="Times New Roman" w:cs="Times New Roman"/>
          <w:sz w:val="24"/>
          <w:szCs w:val="24"/>
        </w:rPr>
        <w:lastRenderedPageBreak/>
        <w:t>sivil toplum kuruluşlarına sahip olamayan Arap edebiyatçıları; sesini duyuracak ve hükümetlerinin yanlış politikalarını dile getirecek özgür entelektüel platform ve medya</w:t>
      </w:r>
      <w:r w:rsidR="00E83C5B">
        <w:rPr>
          <w:rFonts w:ascii="Times New Roman" w:hAnsi="Times New Roman" w:cs="Times New Roman"/>
          <w:sz w:val="24"/>
          <w:szCs w:val="24"/>
        </w:rPr>
        <w:t xml:space="preserve"> </w:t>
      </w:r>
      <w:r w:rsidRPr="00363266">
        <w:rPr>
          <w:rFonts w:ascii="Times New Roman" w:hAnsi="Times New Roman" w:cs="Times New Roman"/>
          <w:sz w:val="24"/>
          <w:szCs w:val="24"/>
        </w:rPr>
        <w:t>organlarını bulamayınca romana yönelmişlerdir.</w:t>
      </w:r>
      <w:r w:rsidRPr="00363266">
        <w:rPr>
          <w:rStyle w:val="FootnoteReference"/>
          <w:rFonts w:ascii="Times New Roman" w:hAnsi="Times New Roman" w:cs="Times New Roman"/>
          <w:sz w:val="24"/>
          <w:szCs w:val="24"/>
        </w:rPr>
        <w:footnoteReference w:id="122"/>
      </w:r>
    </w:p>
    <w:p w:rsidR="0061744D" w:rsidRPr="00363266" w:rsidRDefault="0061744D"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Arap toplumunun bu problemlerini genelde edebiyatçılar özelde de romancılar ele almışlardır. Bu romancıların başında Sun‘ullah İbrahim, Abdurrahman Munîf (ö.2004), Nebîl Süleyman, Mu’nis er-Rezzâs, Hannâ Mîna, Mutî‘ Demmâc (ö.2000) ve et-Tâhir Vettâr gibi yazarlar gelmektedir.</w:t>
      </w:r>
      <w:r w:rsidRPr="00363266">
        <w:rPr>
          <w:rStyle w:val="FootnoteReference"/>
          <w:rFonts w:ascii="Times New Roman" w:hAnsi="Times New Roman" w:cs="Times New Roman"/>
          <w:sz w:val="24"/>
          <w:szCs w:val="24"/>
        </w:rPr>
        <w:footnoteReference w:id="123"/>
      </w:r>
    </w:p>
    <w:p w:rsidR="0061744D" w:rsidRPr="00363266" w:rsidRDefault="0061744D"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Arap romancılar, yukarıda değinilen konular dışında Arap coğrafyasındaki tarihi</w:t>
      </w:r>
    </w:p>
    <w:p w:rsidR="00A60A3B" w:rsidRPr="00363266" w:rsidRDefault="0061744D"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şehirler, güzel mekânlar, Araplar için çok önem arz eden sahra, sahradaki yaşam, Araplara kültür ve dil açısından zenginlik katan kabileler, felsefe, iç savaşlar, petrol ve petrolden kaynaklı yeni durumlara da romanlarında yer vermişlerdir.</w:t>
      </w:r>
      <w:r w:rsidR="002D785F" w:rsidRPr="00363266">
        <w:rPr>
          <w:rStyle w:val="FootnoteReference"/>
          <w:rFonts w:ascii="Times New Roman" w:hAnsi="Times New Roman" w:cs="Times New Roman"/>
          <w:sz w:val="24"/>
          <w:szCs w:val="24"/>
        </w:rPr>
        <w:footnoteReference w:id="124"/>
      </w:r>
    </w:p>
    <w:p w:rsidR="00043A31" w:rsidRPr="00363266" w:rsidRDefault="00043A31" w:rsidP="001E6DF2">
      <w:pPr>
        <w:autoSpaceDE w:val="0"/>
        <w:autoSpaceDN w:val="0"/>
        <w:adjustRightInd w:val="0"/>
        <w:spacing w:after="0" w:line="360" w:lineRule="auto"/>
        <w:jc w:val="both"/>
        <w:rPr>
          <w:rFonts w:ascii="Times New Roman" w:hAnsi="Times New Roman" w:cs="Times New Roman"/>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1F2F42" w:rsidRPr="00363266" w:rsidRDefault="001F2F42" w:rsidP="001E6DF2">
      <w:pPr>
        <w:spacing w:line="360" w:lineRule="auto"/>
        <w:jc w:val="both"/>
        <w:rPr>
          <w:rFonts w:ascii="Times New Roman" w:hAnsi="Times New Roman" w:cs="Times New Roman"/>
          <w:b/>
          <w:sz w:val="24"/>
          <w:szCs w:val="24"/>
        </w:rPr>
      </w:pPr>
    </w:p>
    <w:p w:rsidR="00A60A3B" w:rsidRPr="00363266" w:rsidRDefault="00A60A3B" w:rsidP="005D459A">
      <w:pPr>
        <w:pStyle w:val="Heading1"/>
        <w:numPr>
          <w:ilvl w:val="0"/>
          <w:numId w:val="0"/>
        </w:numPr>
        <w:ind w:left="432" w:hanging="432"/>
        <w:rPr>
          <w:rFonts w:cs="Times New Roman"/>
          <w:szCs w:val="24"/>
        </w:rPr>
      </w:pPr>
      <w:bookmarkStart w:id="20" w:name="_Toc102258534"/>
      <w:r w:rsidRPr="00363266">
        <w:rPr>
          <w:rFonts w:cs="Times New Roman"/>
          <w:szCs w:val="24"/>
        </w:rPr>
        <w:t>İKİNCİ BÖLÜM</w:t>
      </w:r>
      <w:bookmarkEnd w:id="20"/>
    </w:p>
    <w:p w:rsidR="00A60A3B" w:rsidRPr="00363266" w:rsidRDefault="00A60A3B" w:rsidP="001E6DF2">
      <w:pPr>
        <w:pStyle w:val="Heading1"/>
        <w:jc w:val="both"/>
        <w:rPr>
          <w:rFonts w:cs="Times New Roman"/>
          <w:szCs w:val="24"/>
        </w:rPr>
      </w:pPr>
      <w:bookmarkStart w:id="21" w:name="_Toc102258535"/>
      <w:r w:rsidRPr="00363266">
        <w:rPr>
          <w:rFonts w:cs="Times New Roman"/>
          <w:szCs w:val="24"/>
        </w:rPr>
        <w:t>NECİB MAHFUZ</w:t>
      </w:r>
      <w:bookmarkEnd w:id="21"/>
    </w:p>
    <w:p w:rsidR="00BE32E5" w:rsidRPr="00363266" w:rsidRDefault="00BE32E5" w:rsidP="001E6DF2">
      <w:pPr>
        <w:pStyle w:val="Heading2"/>
        <w:jc w:val="both"/>
        <w:rPr>
          <w:rFonts w:cs="Times New Roman"/>
          <w:szCs w:val="24"/>
        </w:rPr>
      </w:pPr>
      <w:bookmarkStart w:id="22" w:name="_Toc102258536"/>
      <w:r w:rsidRPr="00363266">
        <w:rPr>
          <w:rFonts w:cs="Times New Roman"/>
          <w:szCs w:val="24"/>
        </w:rPr>
        <w:t>HAYATI</w:t>
      </w:r>
      <w:bookmarkEnd w:id="22"/>
    </w:p>
    <w:p w:rsidR="00BE32E5" w:rsidRPr="00363266" w:rsidRDefault="00BE32E5" w:rsidP="001E6DF2">
      <w:pPr>
        <w:pStyle w:val="Heading3"/>
        <w:jc w:val="both"/>
        <w:rPr>
          <w:rFonts w:cs="Times New Roman"/>
        </w:rPr>
      </w:pPr>
      <w:bookmarkStart w:id="23" w:name="_Toc102258537"/>
      <w:r w:rsidRPr="00363266">
        <w:rPr>
          <w:rFonts w:cs="Times New Roman"/>
        </w:rPr>
        <w:t>Doğumu</w:t>
      </w:r>
      <w:r w:rsidR="00CF0D6E" w:rsidRPr="00363266">
        <w:rPr>
          <w:rFonts w:cs="Times New Roman"/>
        </w:rPr>
        <w:t xml:space="preserve"> ve</w:t>
      </w:r>
      <w:r w:rsidRPr="00363266">
        <w:rPr>
          <w:rFonts w:cs="Times New Roman"/>
        </w:rPr>
        <w:t xml:space="preserve"> Çocukluğu</w:t>
      </w:r>
      <w:bookmarkEnd w:id="23"/>
    </w:p>
    <w:p w:rsidR="00A60A3B" w:rsidRPr="00363266" w:rsidRDefault="00BE32E5"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Türk </w:t>
      </w:r>
      <w:r w:rsidR="00AF1BF1" w:rsidRPr="00363266">
        <w:rPr>
          <w:rFonts w:ascii="Times New Roman" w:hAnsi="Times New Roman" w:cs="Times New Roman"/>
          <w:sz w:val="24"/>
          <w:szCs w:val="24"/>
        </w:rPr>
        <w:t>kökenli</w:t>
      </w:r>
      <w:r w:rsidRPr="00363266">
        <w:rPr>
          <w:rFonts w:ascii="Times New Roman" w:hAnsi="Times New Roman" w:cs="Times New Roman"/>
          <w:sz w:val="24"/>
          <w:szCs w:val="24"/>
        </w:rPr>
        <w:t xml:space="preserve"> olduğunu söyleyen Necib Mahfuz</w:t>
      </w:r>
      <w:r w:rsidRPr="00363266">
        <w:rPr>
          <w:rStyle w:val="FootnoteReference"/>
          <w:rFonts w:ascii="Times New Roman" w:hAnsi="Times New Roman" w:cs="Times New Roman"/>
          <w:sz w:val="24"/>
          <w:szCs w:val="24"/>
        </w:rPr>
        <w:footnoteReference w:id="125"/>
      </w:r>
      <w:r w:rsidR="00BC1173" w:rsidRPr="00363266">
        <w:rPr>
          <w:rFonts w:ascii="Times New Roman" w:hAnsi="Times New Roman" w:cs="Times New Roman"/>
          <w:sz w:val="24"/>
          <w:szCs w:val="24"/>
        </w:rPr>
        <w:t xml:space="preserve"> 1</w:t>
      </w:r>
      <w:r w:rsidR="00AF1BF1" w:rsidRPr="00363266">
        <w:rPr>
          <w:rFonts w:ascii="Times New Roman" w:hAnsi="Times New Roman" w:cs="Times New Roman"/>
          <w:sz w:val="24"/>
          <w:szCs w:val="24"/>
        </w:rPr>
        <w:t xml:space="preserve">1 Aralık </w:t>
      </w:r>
      <w:r w:rsidR="00BC1173" w:rsidRPr="00363266">
        <w:rPr>
          <w:rFonts w:ascii="Times New Roman" w:hAnsi="Times New Roman" w:cs="Times New Roman"/>
          <w:sz w:val="24"/>
          <w:szCs w:val="24"/>
        </w:rPr>
        <w:t>1911’de orta tabaka</w:t>
      </w:r>
      <w:r w:rsidR="00AF1BF1" w:rsidRPr="00363266">
        <w:rPr>
          <w:rFonts w:ascii="Times New Roman" w:hAnsi="Times New Roman" w:cs="Times New Roman"/>
          <w:sz w:val="24"/>
          <w:szCs w:val="24"/>
        </w:rPr>
        <w:t>dan insanların sıklıkla</w:t>
      </w:r>
      <w:r w:rsidR="00BC1173" w:rsidRPr="00363266">
        <w:rPr>
          <w:rFonts w:ascii="Times New Roman" w:hAnsi="Times New Roman" w:cs="Times New Roman"/>
          <w:sz w:val="24"/>
          <w:szCs w:val="24"/>
        </w:rPr>
        <w:t xml:space="preserve"> yaşa</w:t>
      </w:r>
      <w:r w:rsidR="00AF1BF1" w:rsidRPr="00363266">
        <w:rPr>
          <w:rFonts w:ascii="Times New Roman" w:hAnsi="Times New Roman" w:cs="Times New Roman"/>
          <w:sz w:val="24"/>
          <w:szCs w:val="24"/>
        </w:rPr>
        <w:t>mış olduğu Kahire’deli</w:t>
      </w:r>
      <w:r w:rsidR="00AF1BF1" w:rsidRPr="00363266">
        <w:rPr>
          <w:rFonts w:ascii="Times New Roman" w:hAnsi="Times New Roman" w:cs="Times New Roman"/>
          <w:bCs/>
          <w:sz w:val="24"/>
          <w:szCs w:val="24"/>
        </w:rPr>
        <w:t>Cema</w:t>
      </w:r>
      <w:r w:rsidR="00BC1173" w:rsidRPr="00363266">
        <w:rPr>
          <w:rFonts w:ascii="Times New Roman" w:hAnsi="Times New Roman" w:cs="Times New Roman"/>
          <w:bCs/>
          <w:sz w:val="24"/>
          <w:szCs w:val="24"/>
        </w:rPr>
        <w:t xml:space="preserve">liye </w:t>
      </w:r>
      <w:r w:rsidR="00BC1173" w:rsidRPr="00363266">
        <w:rPr>
          <w:rFonts w:ascii="Times New Roman" w:hAnsi="Times New Roman" w:cs="Times New Roman"/>
          <w:sz w:val="24"/>
          <w:szCs w:val="24"/>
        </w:rPr>
        <w:t xml:space="preserve">semtinde </w:t>
      </w:r>
      <w:r w:rsidR="00BC1173" w:rsidRPr="00363266">
        <w:rPr>
          <w:rFonts w:ascii="Times New Roman" w:hAnsi="Times New Roman" w:cs="Times New Roman"/>
          <w:sz w:val="24"/>
          <w:szCs w:val="24"/>
        </w:rPr>
        <w:lastRenderedPageBreak/>
        <w:t>doğdu.</w:t>
      </w:r>
      <w:r w:rsidR="00BC1173" w:rsidRPr="00363266">
        <w:rPr>
          <w:rStyle w:val="FootnoteReference"/>
          <w:rFonts w:ascii="Times New Roman" w:hAnsi="Times New Roman" w:cs="Times New Roman"/>
          <w:sz w:val="24"/>
          <w:szCs w:val="24"/>
        </w:rPr>
        <w:footnoteReference w:id="126"/>
      </w:r>
      <w:r w:rsidR="00AF1BF1" w:rsidRPr="00363266">
        <w:rPr>
          <w:rFonts w:ascii="Times New Roman" w:hAnsi="Times New Roman" w:cs="Times New Roman"/>
          <w:i/>
          <w:sz w:val="24"/>
          <w:szCs w:val="24"/>
        </w:rPr>
        <w:t>el-Cemâliyye, Hanu’l Halîlî, Zuka</w:t>
      </w:r>
      <w:r w:rsidR="00D92223" w:rsidRPr="00363266">
        <w:rPr>
          <w:rFonts w:ascii="Times New Roman" w:hAnsi="Times New Roman" w:cs="Times New Roman"/>
          <w:i/>
          <w:sz w:val="24"/>
          <w:szCs w:val="24"/>
        </w:rPr>
        <w:t>ku’l Midakk</w:t>
      </w:r>
      <w:r w:rsidR="00D92223" w:rsidRPr="00363266">
        <w:rPr>
          <w:rFonts w:ascii="Times New Roman" w:hAnsi="Times New Roman" w:cs="Times New Roman"/>
          <w:sz w:val="24"/>
          <w:szCs w:val="24"/>
        </w:rPr>
        <w:t xml:space="preserve"> ve</w:t>
      </w:r>
      <w:r w:rsidR="00E90B7E" w:rsidRPr="00363266">
        <w:rPr>
          <w:rFonts w:ascii="Times New Roman" w:hAnsi="Times New Roman" w:cs="Times New Roman"/>
          <w:i/>
          <w:sz w:val="24"/>
          <w:szCs w:val="24"/>
        </w:rPr>
        <w:t>Üçleme</w:t>
      </w:r>
      <w:r w:rsidR="00D92223" w:rsidRPr="00363266">
        <w:rPr>
          <w:rFonts w:ascii="Times New Roman" w:hAnsi="Times New Roman" w:cs="Times New Roman"/>
          <w:sz w:val="24"/>
          <w:szCs w:val="24"/>
        </w:rPr>
        <w:t xml:space="preserve"> (</w:t>
      </w:r>
      <w:r w:rsidR="00D92223" w:rsidRPr="00363266">
        <w:rPr>
          <w:rFonts w:ascii="Times New Roman" w:hAnsi="Times New Roman" w:cs="Times New Roman"/>
          <w:i/>
          <w:sz w:val="24"/>
          <w:szCs w:val="24"/>
        </w:rPr>
        <w:t>Beyne’l Kasrayn, Kasru’ş-Şevk ve es-Sukkeriyye</w:t>
      </w:r>
      <w:r w:rsidR="00D92223" w:rsidRPr="00363266">
        <w:rPr>
          <w:rFonts w:ascii="Times New Roman" w:hAnsi="Times New Roman" w:cs="Times New Roman"/>
          <w:sz w:val="24"/>
          <w:szCs w:val="24"/>
        </w:rPr>
        <w:t>) gibi en önemli romanlarına konu olan yerdir.</w:t>
      </w:r>
      <w:r w:rsidR="00D92223" w:rsidRPr="00363266">
        <w:rPr>
          <w:rStyle w:val="FootnoteReference"/>
          <w:rFonts w:ascii="Times New Roman" w:hAnsi="Times New Roman" w:cs="Times New Roman"/>
          <w:sz w:val="24"/>
          <w:szCs w:val="24"/>
        </w:rPr>
        <w:footnoteReference w:id="127"/>
      </w:r>
      <w:r w:rsidR="00BC1173" w:rsidRPr="00363266">
        <w:rPr>
          <w:rFonts w:ascii="Times New Roman" w:hAnsi="Times New Roman" w:cs="Times New Roman"/>
          <w:sz w:val="24"/>
          <w:szCs w:val="24"/>
        </w:rPr>
        <w:t xml:space="preserve">Asıl </w:t>
      </w:r>
      <w:r w:rsidR="00AF1BF1" w:rsidRPr="00363266">
        <w:rPr>
          <w:rFonts w:ascii="Times New Roman" w:hAnsi="Times New Roman" w:cs="Times New Roman"/>
          <w:sz w:val="24"/>
          <w:szCs w:val="24"/>
        </w:rPr>
        <w:t>ismi</w:t>
      </w:r>
      <w:r w:rsidR="00BC1173" w:rsidRPr="00363266">
        <w:rPr>
          <w:rFonts w:ascii="Times New Roman" w:hAnsi="Times New Roman" w:cs="Times New Roman"/>
          <w:sz w:val="24"/>
          <w:szCs w:val="24"/>
        </w:rPr>
        <w:t xml:space="preserve">, </w:t>
      </w:r>
      <w:r w:rsidR="00AF1BF1" w:rsidRPr="00363266">
        <w:rPr>
          <w:rFonts w:ascii="Times New Roman" w:hAnsi="Times New Roman" w:cs="Times New Roman"/>
          <w:bCs/>
          <w:sz w:val="24"/>
          <w:szCs w:val="24"/>
        </w:rPr>
        <w:t>Necib Mahfu</w:t>
      </w:r>
      <w:r w:rsidR="00BC1173" w:rsidRPr="00363266">
        <w:rPr>
          <w:rFonts w:ascii="Times New Roman" w:hAnsi="Times New Roman" w:cs="Times New Roman"/>
          <w:bCs/>
          <w:sz w:val="24"/>
          <w:szCs w:val="24"/>
        </w:rPr>
        <w:t>z Abdulazîz</w:t>
      </w:r>
      <w:r w:rsidR="00E90B7E" w:rsidRPr="00363266">
        <w:rPr>
          <w:rFonts w:ascii="Times New Roman" w:hAnsi="Times New Roman" w:cs="Times New Roman"/>
          <w:sz w:val="24"/>
          <w:szCs w:val="24"/>
        </w:rPr>
        <w:t xml:space="preserve"> şeklinde</w:t>
      </w:r>
      <w:r w:rsidR="00BC1173" w:rsidRPr="00363266">
        <w:rPr>
          <w:rFonts w:ascii="Times New Roman" w:hAnsi="Times New Roman" w:cs="Times New Roman"/>
          <w:sz w:val="24"/>
          <w:szCs w:val="24"/>
        </w:rPr>
        <w:t>dir.</w:t>
      </w:r>
      <w:r w:rsidR="00AF1BF1" w:rsidRPr="00363266">
        <w:rPr>
          <w:rFonts w:ascii="Times New Roman" w:hAnsi="Times New Roman" w:cs="Times New Roman"/>
          <w:sz w:val="24"/>
          <w:szCs w:val="24"/>
        </w:rPr>
        <w:t xml:space="preserve"> B</w:t>
      </w:r>
      <w:r w:rsidR="00BC1173" w:rsidRPr="00363266">
        <w:rPr>
          <w:rFonts w:ascii="Times New Roman" w:hAnsi="Times New Roman" w:cs="Times New Roman"/>
          <w:sz w:val="24"/>
          <w:szCs w:val="24"/>
        </w:rPr>
        <w:t xml:space="preserve">u </w:t>
      </w:r>
      <w:r w:rsidR="00E90B7E" w:rsidRPr="00363266">
        <w:rPr>
          <w:rFonts w:ascii="Times New Roman" w:hAnsi="Times New Roman" w:cs="Times New Roman"/>
          <w:sz w:val="24"/>
          <w:szCs w:val="24"/>
        </w:rPr>
        <w:t>adı</w:t>
      </w:r>
      <w:r w:rsidR="00AF1BF1" w:rsidRPr="00363266">
        <w:rPr>
          <w:rFonts w:ascii="Times New Roman" w:hAnsi="Times New Roman" w:cs="Times New Roman"/>
          <w:sz w:val="24"/>
          <w:szCs w:val="24"/>
        </w:rPr>
        <w:t xml:space="preserve">ailesi dönemin </w:t>
      </w:r>
      <w:r w:rsidR="00E90B7E" w:rsidRPr="00363266">
        <w:rPr>
          <w:rFonts w:ascii="Times New Roman" w:hAnsi="Times New Roman" w:cs="Times New Roman"/>
          <w:sz w:val="24"/>
          <w:szCs w:val="24"/>
        </w:rPr>
        <w:t>ünlü</w:t>
      </w:r>
      <w:r w:rsidR="00AF1BF1" w:rsidRPr="00363266">
        <w:rPr>
          <w:rFonts w:ascii="Times New Roman" w:hAnsi="Times New Roman" w:cs="Times New Roman"/>
          <w:sz w:val="24"/>
          <w:szCs w:val="24"/>
        </w:rPr>
        <w:t xml:space="preserve"> doktoru Necib Mahfuz’</w:t>
      </w:r>
      <w:r w:rsidR="00BC1173" w:rsidRPr="00363266">
        <w:rPr>
          <w:rFonts w:ascii="Times New Roman" w:hAnsi="Times New Roman" w:cs="Times New Roman"/>
          <w:sz w:val="24"/>
          <w:szCs w:val="24"/>
        </w:rPr>
        <w:t>dan dolayı ona vermiş</w:t>
      </w:r>
      <w:r w:rsidR="00AF1BF1" w:rsidRPr="00363266">
        <w:rPr>
          <w:rFonts w:ascii="Times New Roman" w:hAnsi="Times New Roman" w:cs="Times New Roman"/>
          <w:sz w:val="24"/>
          <w:szCs w:val="24"/>
        </w:rPr>
        <w:t>lerd</w:t>
      </w:r>
      <w:r w:rsidR="00BC1173" w:rsidRPr="00363266">
        <w:rPr>
          <w:rFonts w:ascii="Times New Roman" w:hAnsi="Times New Roman" w:cs="Times New Roman"/>
          <w:sz w:val="24"/>
          <w:szCs w:val="24"/>
        </w:rPr>
        <w:t xml:space="preserve">ir. </w:t>
      </w:r>
      <w:r w:rsidR="00AF1BF1" w:rsidRPr="00363266">
        <w:rPr>
          <w:rFonts w:ascii="Times New Roman" w:hAnsi="Times New Roman" w:cs="Times New Roman"/>
          <w:sz w:val="24"/>
          <w:szCs w:val="24"/>
        </w:rPr>
        <w:t>A</w:t>
      </w:r>
      <w:r w:rsidR="00BC1173" w:rsidRPr="00363266">
        <w:rPr>
          <w:rFonts w:ascii="Times New Roman" w:hAnsi="Times New Roman" w:cs="Times New Roman"/>
          <w:sz w:val="24"/>
          <w:szCs w:val="24"/>
        </w:rPr>
        <w:t xml:space="preserve">nnesi, </w:t>
      </w:r>
      <w:r w:rsidR="00E90B7E" w:rsidRPr="00363266">
        <w:rPr>
          <w:rFonts w:ascii="Times New Roman" w:hAnsi="Times New Roman" w:cs="Times New Roman"/>
          <w:sz w:val="24"/>
          <w:szCs w:val="24"/>
        </w:rPr>
        <w:t xml:space="preserve">Mahfuz’un </w:t>
      </w:r>
      <w:r w:rsidR="00BC1173" w:rsidRPr="00363266">
        <w:rPr>
          <w:rFonts w:ascii="Times New Roman" w:hAnsi="Times New Roman" w:cs="Times New Roman"/>
          <w:sz w:val="24"/>
          <w:szCs w:val="24"/>
        </w:rPr>
        <w:t>doğum</w:t>
      </w:r>
      <w:r w:rsidR="00E90B7E" w:rsidRPr="00363266">
        <w:rPr>
          <w:rFonts w:ascii="Times New Roman" w:hAnsi="Times New Roman" w:cs="Times New Roman"/>
          <w:sz w:val="24"/>
          <w:szCs w:val="24"/>
        </w:rPr>
        <w:t>u</w:t>
      </w:r>
      <w:r w:rsidR="005D459A">
        <w:rPr>
          <w:rFonts w:ascii="Times New Roman" w:hAnsi="Times New Roman" w:cs="Times New Roman"/>
          <w:sz w:val="24"/>
          <w:szCs w:val="24"/>
        </w:rPr>
        <w:t xml:space="preserve"> </w:t>
      </w:r>
      <w:r w:rsidR="00AF1BF1" w:rsidRPr="00363266">
        <w:rPr>
          <w:rFonts w:ascii="Times New Roman" w:hAnsi="Times New Roman" w:cs="Times New Roman"/>
          <w:sz w:val="24"/>
          <w:szCs w:val="24"/>
        </w:rPr>
        <w:t>esnasında</w:t>
      </w:r>
      <w:r w:rsidR="00BC1173" w:rsidRPr="00363266">
        <w:rPr>
          <w:rFonts w:ascii="Times New Roman" w:hAnsi="Times New Roman" w:cs="Times New Roman"/>
          <w:sz w:val="24"/>
          <w:szCs w:val="24"/>
        </w:rPr>
        <w:t xml:space="preserve"> sıkıntıya girmiş</w:t>
      </w:r>
      <w:r w:rsidR="00AF1BF1" w:rsidRPr="00363266">
        <w:rPr>
          <w:rFonts w:ascii="Times New Roman" w:hAnsi="Times New Roman" w:cs="Times New Roman"/>
          <w:sz w:val="24"/>
          <w:szCs w:val="24"/>
        </w:rPr>
        <w:t>tir,</w:t>
      </w:r>
      <w:r w:rsidR="00BC1173" w:rsidRPr="00363266">
        <w:rPr>
          <w:rFonts w:ascii="Times New Roman" w:hAnsi="Times New Roman" w:cs="Times New Roman"/>
          <w:sz w:val="24"/>
          <w:szCs w:val="24"/>
        </w:rPr>
        <w:t xml:space="preserve"> bu </w:t>
      </w:r>
      <w:r w:rsidR="00AF1BF1" w:rsidRPr="00363266">
        <w:rPr>
          <w:rFonts w:ascii="Times New Roman" w:hAnsi="Times New Roman" w:cs="Times New Roman"/>
          <w:sz w:val="24"/>
          <w:szCs w:val="24"/>
        </w:rPr>
        <w:t>sebeple</w:t>
      </w:r>
      <w:r w:rsidR="005D459A">
        <w:rPr>
          <w:rFonts w:ascii="Times New Roman" w:hAnsi="Times New Roman" w:cs="Times New Roman"/>
          <w:sz w:val="24"/>
          <w:szCs w:val="24"/>
        </w:rPr>
        <w:t xml:space="preserve"> </w:t>
      </w:r>
      <w:r w:rsidR="00BC1173" w:rsidRPr="00363266">
        <w:rPr>
          <w:rFonts w:ascii="Times New Roman" w:hAnsi="Times New Roman" w:cs="Times New Roman"/>
          <w:sz w:val="24"/>
          <w:szCs w:val="24"/>
        </w:rPr>
        <w:t xml:space="preserve">Mısır’ın </w:t>
      </w:r>
      <w:r w:rsidR="00AF1BF1" w:rsidRPr="00363266">
        <w:rPr>
          <w:rFonts w:ascii="Times New Roman" w:hAnsi="Times New Roman" w:cs="Times New Roman"/>
          <w:sz w:val="24"/>
          <w:szCs w:val="24"/>
        </w:rPr>
        <w:t>en önemli</w:t>
      </w:r>
      <w:r w:rsidR="005D459A">
        <w:rPr>
          <w:rFonts w:ascii="Times New Roman" w:hAnsi="Times New Roman" w:cs="Times New Roman"/>
          <w:sz w:val="24"/>
          <w:szCs w:val="24"/>
        </w:rPr>
        <w:t xml:space="preserve"> </w:t>
      </w:r>
      <w:r w:rsidR="00E90B7E" w:rsidRPr="00363266">
        <w:rPr>
          <w:rFonts w:ascii="Times New Roman" w:hAnsi="Times New Roman" w:cs="Times New Roman"/>
          <w:sz w:val="24"/>
          <w:szCs w:val="24"/>
        </w:rPr>
        <w:t>doktorlarından</w:t>
      </w:r>
      <w:r w:rsidR="005D459A">
        <w:rPr>
          <w:rFonts w:ascii="Times New Roman" w:hAnsi="Times New Roman" w:cs="Times New Roman"/>
          <w:sz w:val="24"/>
          <w:szCs w:val="24"/>
        </w:rPr>
        <w:t xml:space="preserve"> </w:t>
      </w:r>
      <w:r w:rsidR="00AF1BF1" w:rsidRPr="00363266">
        <w:rPr>
          <w:rFonts w:ascii="Times New Roman" w:hAnsi="Times New Roman" w:cs="Times New Roman"/>
          <w:sz w:val="24"/>
          <w:szCs w:val="24"/>
        </w:rPr>
        <w:t>olan Necib Mahfuz’</w:t>
      </w:r>
      <w:r w:rsidR="00BC1173" w:rsidRPr="00363266">
        <w:rPr>
          <w:rFonts w:ascii="Times New Roman" w:hAnsi="Times New Roman" w:cs="Times New Roman"/>
          <w:sz w:val="24"/>
          <w:szCs w:val="24"/>
        </w:rPr>
        <w:t>u çağırmışlar</w:t>
      </w:r>
      <w:r w:rsidR="00AF1BF1" w:rsidRPr="00363266">
        <w:rPr>
          <w:rFonts w:ascii="Times New Roman" w:hAnsi="Times New Roman" w:cs="Times New Roman"/>
          <w:sz w:val="24"/>
          <w:szCs w:val="24"/>
        </w:rPr>
        <w:t>dır.</w:t>
      </w:r>
      <w:r w:rsidR="00ED750E" w:rsidRPr="00363266">
        <w:rPr>
          <w:rFonts w:ascii="Times New Roman" w:hAnsi="Times New Roman" w:cs="Times New Roman"/>
          <w:sz w:val="24"/>
          <w:szCs w:val="24"/>
        </w:rPr>
        <w:t xml:space="preserve"> </w:t>
      </w:r>
      <w:r w:rsidR="00653E2B" w:rsidRPr="00363266">
        <w:rPr>
          <w:rFonts w:ascii="Times New Roman" w:hAnsi="Times New Roman" w:cs="Times New Roman"/>
          <w:sz w:val="24"/>
          <w:szCs w:val="24"/>
        </w:rPr>
        <w:t>Doktor Mahfuz’un</w:t>
      </w:r>
      <w:r w:rsidR="00BC1173" w:rsidRPr="00363266">
        <w:rPr>
          <w:rFonts w:ascii="Times New Roman" w:hAnsi="Times New Roman" w:cs="Times New Roman"/>
          <w:sz w:val="24"/>
          <w:szCs w:val="24"/>
        </w:rPr>
        <w:t xml:space="preserve"> yardım</w:t>
      </w:r>
      <w:r w:rsidR="00653E2B" w:rsidRPr="00363266">
        <w:rPr>
          <w:rFonts w:ascii="Times New Roman" w:hAnsi="Times New Roman" w:cs="Times New Roman"/>
          <w:sz w:val="24"/>
          <w:szCs w:val="24"/>
        </w:rPr>
        <w:t>lar</w:t>
      </w:r>
      <w:r w:rsidR="00BC1173" w:rsidRPr="00363266">
        <w:rPr>
          <w:rFonts w:ascii="Times New Roman" w:hAnsi="Times New Roman" w:cs="Times New Roman"/>
          <w:sz w:val="24"/>
          <w:szCs w:val="24"/>
        </w:rPr>
        <w:t xml:space="preserve">ı sayesinde </w:t>
      </w:r>
      <w:r w:rsidR="00502067" w:rsidRPr="00363266">
        <w:rPr>
          <w:rFonts w:ascii="Times New Roman" w:hAnsi="Times New Roman" w:cs="Times New Roman"/>
          <w:sz w:val="24"/>
          <w:szCs w:val="24"/>
        </w:rPr>
        <w:t>Mahfuz</w:t>
      </w:r>
      <w:r w:rsidR="00BC1173" w:rsidRPr="00363266">
        <w:rPr>
          <w:rFonts w:ascii="Times New Roman" w:hAnsi="Times New Roman" w:cs="Times New Roman"/>
          <w:sz w:val="24"/>
          <w:szCs w:val="24"/>
        </w:rPr>
        <w:t xml:space="preserve"> </w:t>
      </w:r>
      <w:r w:rsidR="00E90B7E" w:rsidRPr="00363266">
        <w:rPr>
          <w:rFonts w:ascii="Times New Roman" w:hAnsi="Times New Roman" w:cs="Times New Roman"/>
          <w:sz w:val="24"/>
          <w:szCs w:val="24"/>
        </w:rPr>
        <w:t>sağlıklı şekilde dünyaya</w:t>
      </w:r>
      <w:r w:rsidR="00E83C5B">
        <w:rPr>
          <w:rFonts w:ascii="Times New Roman" w:hAnsi="Times New Roman" w:cs="Times New Roman"/>
          <w:sz w:val="24"/>
          <w:szCs w:val="24"/>
        </w:rPr>
        <w:t xml:space="preserve"> </w:t>
      </w:r>
      <w:r w:rsidR="00E90B7E" w:rsidRPr="00363266">
        <w:rPr>
          <w:rFonts w:ascii="Times New Roman" w:hAnsi="Times New Roman" w:cs="Times New Roman"/>
          <w:sz w:val="24"/>
          <w:szCs w:val="24"/>
        </w:rPr>
        <w:t>gele</w:t>
      </w:r>
      <w:r w:rsidR="00653E2B" w:rsidRPr="00363266">
        <w:rPr>
          <w:rFonts w:ascii="Times New Roman" w:hAnsi="Times New Roman" w:cs="Times New Roman"/>
          <w:sz w:val="24"/>
          <w:szCs w:val="24"/>
        </w:rPr>
        <w:t>bilmiştir</w:t>
      </w:r>
      <w:r w:rsidR="00BC1173" w:rsidRPr="00363266">
        <w:rPr>
          <w:rFonts w:ascii="Times New Roman" w:hAnsi="Times New Roman" w:cs="Times New Roman"/>
          <w:sz w:val="24"/>
          <w:szCs w:val="24"/>
        </w:rPr>
        <w:t>.</w:t>
      </w:r>
      <w:r w:rsidR="00BC1173" w:rsidRPr="00363266">
        <w:rPr>
          <w:rStyle w:val="FootnoteReference"/>
          <w:rFonts w:ascii="Times New Roman" w:hAnsi="Times New Roman" w:cs="Times New Roman"/>
          <w:sz w:val="24"/>
          <w:szCs w:val="24"/>
        </w:rPr>
        <w:footnoteReference w:id="128"/>
      </w:r>
      <w:r w:rsidR="00BC1173" w:rsidRPr="00363266">
        <w:rPr>
          <w:rFonts w:ascii="Times New Roman" w:hAnsi="Times New Roman" w:cs="Times New Roman"/>
          <w:sz w:val="24"/>
          <w:szCs w:val="24"/>
        </w:rPr>
        <w:t xml:space="preserve"> Babası </w:t>
      </w:r>
      <w:r w:rsidR="00E90B7E" w:rsidRPr="00363266">
        <w:rPr>
          <w:rFonts w:ascii="Times New Roman" w:hAnsi="Times New Roman" w:cs="Times New Roman"/>
          <w:sz w:val="24"/>
          <w:szCs w:val="24"/>
        </w:rPr>
        <w:t xml:space="preserve">olan </w:t>
      </w:r>
      <w:r w:rsidR="00BC1173" w:rsidRPr="00363266">
        <w:rPr>
          <w:rFonts w:ascii="Times New Roman" w:hAnsi="Times New Roman" w:cs="Times New Roman"/>
          <w:sz w:val="24"/>
          <w:szCs w:val="24"/>
        </w:rPr>
        <w:t>Abdulaziz Ahmed Başa, orta halli bir işte</w:t>
      </w:r>
      <w:r w:rsidR="00653E2B" w:rsidRPr="00363266">
        <w:rPr>
          <w:rFonts w:ascii="Times New Roman" w:hAnsi="Times New Roman" w:cs="Times New Roman"/>
          <w:sz w:val="24"/>
          <w:szCs w:val="24"/>
        </w:rPr>
        <w:t xml:space="preserve"> iştigalediyordu. Annesi ise</w:t>
      </w:r>
      <w:r w:rsidR="005D459A">
        <w:rPr>
          <w:rFonts w:ascii="Times New Roman" w:hAnsi="Times New Roman" w:cs="Times New Roman"/>
          <w:sz w:val="24"/>
          <w:szCs w:val="24"/>
        </w:rPr>
        <w:t xml:space="preserve"> </w:t>
      </w:r>
      <w:r w:rsidR="00653E2B" w:rsidRPr="00363266">
        <w:rPr>
          <w:rFonts w:ascii="Times New Roman" w:hAnsi="Times New Roman" w:cs="Times New Roman"/>
          <w:sz w:val="24"/>
          <w:szCs w:val="24"/>
        </w:rPr>
        <w:t>el-</w:t>
      </w:r>
      <w:r w:rsidR="00BC1173" w:rsidRPr="00363266">
        <w:rPr>
          <w:rFonts w:ascii="Times New Roman" w:hAnsi="Times New Roman" w:cs="Times New Roman"/>
          <w:sz w:val="24"/>
          <w:szCs w:val="24"/>
        </w:rPr>
        <w:t>Ezher şeyhlerinden biri</w:t>
      </w:r>
      <w:r w:rsidR="00653E2B" w:rsidRPr="00363266">
        <w:rPr>
          <w:rFonts w:ascii="Times New Roman" w:hAnsi="Times New Roman" w:cs="Times New Roman"/>
          <w:sz w:val="24"/>
          <w:szCs w:val="24"/>
        </w:rPr>
        <w:t>sinin kızıdır</w:t>
      </w:r>
      <w:r w:rsidR="005D459A">
        <w:rPr>
          <w:rFonts w:ascii="Times New Roman" w:hAnsi="Times New Roman" w:cs="Times New Roman"/>
          <w:sz w:val="24"/>
          <w:szCs w:val="24"/>
        </w:rPr>
        <w:t xml:space="preserve"> </w:t>
      </w:r>
      <w:r w:rsidR="00653E2B" w:rsidRPr="00363266">
        <w:rPr>
          <w:rFonts w:ascii="Times New Roman" w:hAnsi="Times New Roman" w:cs="Times New Roman"/>
          <w:sz w:val="24"/>
          <w:szCs w:val="24"/>
        </w:rPr>
        <w:t>ancak</w:t>
      </w:r>
      <w:r w:rsidR="005D459A">
        <w:rPr>
          <w:rFonts w:ascii="Times New Roman" w:hAnsi="Times New Roman" w:cs="Times New Roman"/>
          <w:sz w:val="24"/>
          <w:szCs w:val="24"/>
        </w:rPr>
        <w:t xml:space="preserve"> </w:t>
      </w:r>
      <w:r w:rsidR="00653E2B" w:rsidRPr="00363266">
        <w:rPr>
          <w:rFonts w:ascii="Times New Roman" w:hAnsi="Times New Roman" w:cs="Times New Roman"/>
          <w:sz w:val="24"/>
          <w:szCs w:val="24"/>
        </w:rPr>
        <w:t xml:space="preserve">dönemin pek çok </w:t>
      </w:r>
      <w:r w:rsidR="00BC1173" w:rsidRPr="00363266">
        <w:rPr>
          <w:rFonts w:ascii="Times New Roman" w:hAnsi="Times New Roman" w:cs="Times New Roman"/>
          <w:sz w:val="24"/>
          <w:szCs w:val="24"/>
        </w:rPr>
        <w:t xml:space="preserve">Mısır </w:t>
      </w:r>
      <w:r w:rsidR="00653E2B" w:rsidRPr="00363266">
        <w:rPr>
          <w:rFonts w:ascii="Times New Roman" w:hAnsi="Times New Roman" w:cs="Times New Roman"/>
          <w:sz w:val="24"/>
          <w:szCs w:val="24"/>
        </w:rPr>
        <w:t>kadının</w:t>
      </w:r>
      <w:r w:rsidR="005D459A">
        <w:rPr>
          <w:rFonts w:ascii="Times New Roman" w:hAnsi="Times New Roman" w:cs="Times New Roman"/>
          <w:sz w:val="24"/>
          <w:szCs w:val="24"/>
        </w:rPr>
        <w:t xml:space="preserve"> </w:t>
      </w:r>
      <w:r w:rsidR="00653E2B" w:rsidRPr="00363266">
        <w:rPr>
          <w:rFonts w:ascii="Times New Roman" w:hAnsi="Times New Roman" w:cs="Times New Roman"/>
          <w:sz w:val="24"/>
          <w:szCs w:val="24"/>
        </w:rPr>
        <w:t>da</w:t>
      </w:r>
      <w:r w:rsidR="00BC1173" w:rsidRPr="00363266">
        <w:rPr>
          <w:rFonts w:ascii="Times New Roman" w:hAnsi="Times New Roman" w:cs="Times New Roman"/>
          <w:sz w:val="24"/>
          <w:szCs w:val="24"/>
        </w:rPr>
        <w:t xml:space="preserve">olduğu gibi </w:t>
      </w:r>
      <w:r w:rsidR="00653E2B" w:rsidRPr="00363266">
        <w:rPr>
          <w:rFonts w:ascii="Times New Roman" w:hAnsi="Times New Roman" w:cs="Times New Roman"/>
          <w:sz w:val="24"/>
          <w:szCs w:val="24"/>
        </w:rPr>
        <w:t>o da okur yaz</w:t>
      </w:r>
      <w:r w:rsidR="00BC1173" w:rsidRPr="00363266">
        <w:rPr>
          <w:rFonts w:ascii="Times New Roman" w:hAnsi="Times New Roman" w:cs="Times New Roman"/>
          <w:sz w:val="24"/>
          <w:szCs w:val="24"/>
        </w:rPr>
        <w:t>a</w:t>
      </w:r>
      <w:r w:rsidR="00653E2B" w:rsidRPr="00363266">
        <w:rPr>
          <w:rFonts w:ascii="Times New Roman" w:hAnsi="Times New Roman" w:cs="Times New Roman"/>
          <w:sz w:val="24"/>
          <w:szCs w:val="24"/>
        </w:rPr>
        <w:t>r</w:t>
      </w:r>
      <w:r w:rsidR="005D459A">
        <w:rPr>
          <w:rFonts w:ascii="Times New Roman" w:hAnsi="Times New Roman" w:cs="Times New Roman"/>
          <w:sz w:val="24"/>
          <w:szCs w:val="24"/>
        </w:rPr>
        <w:t xml:space="preserve"> </w:t>
      </w:r>
      <w:r w:rsidR="00653E2B" w:rsidRPr="00363266">
        <w:rPr>
          <w:rFonts w:ascii="Times New Roman" w:hAnsi="Times New Roman" w:cs="Times New Roman"/>
          <w:sz w:val="24"/>
          <w:szCs w:val="24"/>
        </w:rPr>
        <w:t>değildir</w:t>
      </w:r>
      <w:r w:rsidR="00BC1173" w:rsidRPr="00363266">
        <w:rPr>
          <w:rFonts w:ascii="Times New Roman" w:hAnsi="Times New Roman" w:cs="Times New Roman"/>
          <w:sz w:val="24"/>
          <w:szCs w:val="24"/>
        </w:rPr>
        <w:t>.</w:t>
      </w:r>
      <w:r w:rsidR="00BC1173" w:rsidRPr="00363266">
        <w:rPr>
          <w:rStyle w:val="FootnoteReference"/>
          <w:rFonts w:ascii="Times New Roman" w:hAnsi="Times New Roman" w:cs="Times New Roman"/>
          <w:sz w:val="24"/>
          <w:szCs w:val="24"/>
        </w:rPr>
        <w:footnoteReference w:id="129"/>
      </w:r>
      <w:r w:rsidR="005D459A">
        <w:rPr>
          <w:rFonts w:ascii="Times New Roman" w:hAnsi="Times New Roman" w:cs="Times New Roman"/>
          <w:sz w:val="24"/>
          <w:szCs w:val="24"/>
        </w:rPr>
        <w:t xml:space="preserve"> </w:t>
      </w:r>
      <w:r w:rsidR="00E90B7E" w:rsidRPr="00363266">
        <w:rPr>
          <w:rFonts w:ascii="Times New Roman" w:hAnsi="Times New Roman" w:cs="Times New Roman"/>
          <w:sz w:val="24"/>
          <w:szCs w:val="24"/>
        </w:rPr>
        <w:t>Mahfuz’un</w:t>
      </w:r>
      <w:r w:rsidR="00BC1173" w:rsidRPr="00363266">
        <w:rPr>
          <w:rFonts w:ascii="Times New Roman" w:hAnsi="Times New Roman" w:cs="Times New Roman"/>
          <w:sz w:val="24"/>
          <w:szCs w:val="24"/>
        </w:rPr>
        <w:t xml:space="preserve"> çocukluk </w:t>
      </w:r>
      <w:r w:rsidR="00653E2B" w:rsidRPr="00363266">
        <w:rPr>
          <w:rFonts w:ascii="Times New Roman" w:hAnsi="Times New Roman" w:cs="Times New Roman"/>
          <w:sz w:val="24"/>
          <w:szCs w:val="24"/>
        </w:rPr>
        <w:t>dönemleri</w:t>
      </w:r>
      <w:r w:rsidR="00BC1173" w:rsidRPr="00363266">
        <w:rPr>
          <w:rFonts w:ascii="Times New Roman" w:hAnsi="Times New Roman" w:cs="Times New Roman"/>
          <w:sz w:val="24"/>
          <w:szCs w:val="24"/>
        </w:rPr>
        <w:t xml:space="preserve"> Cemaliye ve </w:t>
      </w:r>
      <w:r w:rsidR="00653E2B" w:rsidRPr="00363266">
        <w:rPr>
          <w:rFonts w:ascii="Times New Roman" w:hAnsi="Times New Roman" w:cs="Times New Roman"/>
          <w:sz w:val="24"/>
          <w:szCs w:val="24"/>
        </w:rPr>
        <w:t xml:space="preserve">de </w:t>
      </w:r>
      <w:r w:rsidR="00E90B7E" w:rsidRPr="00363266">
        <w:rPr>
          <w:rFonts w:ascii="Times New Roman" w:hAnsi="Times New Roman" w:cs="Times New Roman"/>
          <w:sz w:val="24"/>
          <w:szCs w:val="24"/>
        </w:rPr>
        <w:t>yakınında</w:t>
      </w:r>
      <w:r w:rsidR="00BC1173" w:rsidRPr="00363266">
        <w:rPr>
          <w:rFonts w:ascii="Times New Roman" w:hAnsi="Times New Roman" w:cs="Times New Roman"/>
          <w:sz w:val="24"/>
          <w:szCs w:val="24"/>
        </w:rPr>
        <w:t xml:space="preserve"> bulunan </w:t>
      </w:r>
      <w:r w:rsidR="00BC1173" w:rsidRPr="00363266">
        <w:rPr>
          <w:rFonts w:ascii="Times New Roman" w:hAnsi="Times New Roman" w:cs="Times New Roman"/>
          <w:bCs/>
          <w:sz w:val="24"/>
          <w:szCs w:val="24"/>
        </w:rPr>
        <w:t xml:space="preserve">Ezher </w:t>
      </w:r>
      <w:r w:rsidR="00BC1173" w:rsidRPr="00363266">
        <w:rPr>
          <w:rFonts w:ascii="Times New Roman" w:hAnsi="Times New Roman" w:cs="Times New Roman"/>
          <w:sz w:val="24"/>
          <w:szCs w:val="24"/>
        </w:rPr>
        <w:t xml:space="preserve">ve </w:t>
      </w:r>
      <w:r w:rsidR="00BC1173" w:rsidRPr="00363266">
        <w:rPr>
          <w:rFonts w:ascii="Times New Roman" w:hAnsi="Times New Roman" w:cs="Times New Roman"/>
          <w:bCs/>
          <w:sz w:val="24"/>
          <w:szCs w:val="24"/>
        </w:rPr>
        <w:t xml:space="preserve">Hüseyin </w:t>
      </w:r>
      <w:r w:rsidR="00BC1173" w:rsidRPr="00363266">
        <w:rPr>
          <w:rFonts w:ascii="Times New Roman" w:hAnsi="Times New Roman" w:cs="Times New Roman"/>
          <w:sz w:val="24"/>
          <w:szCs w:val="24"/>
        </w:rPr>
        <w:t>camileri</w:t>
      </w:r>
      <w:r w:rsidR="00653E2B" w:rsidRPr="00363266">
        <w:rPr>
          <w:rFonts w:ascii="Times New Roman" w:hAnsi="Times New Roman" w:cs="Times New Roman"/>
          <w:sz w:val="24"/>
          <w:szCs w:val="24"/>
        </w:rPr>
        <w:t xml:space="preserve"> i</w:t>
      </w:r>
      <w:r w:rsidR="00BC1173" w:rsidRPr="00363266">
        <w:rPr>
          <w:rFonts w:ascii="Times New Roman" w:hAnsi="Times New Roman" w:cs="Times New Roman"/>
          <w:sz w:val="24"/>
          <w:szCs w:val="24"/>
        </w:rPr>
        <w:t xml:space="preserve">le </w:t>
      </w:r>
      <w:r w:rsidR="00653E2B" w:rsidRPr="00363266">
        <w:rPr>
          <w:rFonts w:ascii="Times New Roman" w:hAnsi="Times New Roman" w:cs="Times New Roman"/>
          <w:bCs/>
          <w:sz w:val="24"/>
          <w:szCs w:val="24"/>
        </w:rPr>
        <w:t>Han</w:t>
      </w:r>
      <w:r w:rsidR="00E90B7E" w:rsidRPr="00363266">
        <w:rPr>
          <w:rFonts w:ascii="Times New Roman" w:hAnsi="Times New Roman" w:cs="Times New Roman"/>
          <w:bCs/>
          <w:sz w:val="24"/>
          <w:szCs w:val="24"/>
        </w:rPr>
        <w:t>u’l-</w:t>
      </w:r>
      <w:r w:rsidR="00653E2B" w:rsidRPr="00363266">
        <w:rPr>
          <w:rFonts w:ascii="Times New Roman" w:hAnsi="Times New Roman" w:cs="Times New Roman"/>
          <w:bCs/>
          <w:sz w:val="24"/>
          <w:szCs w:val="24"/>
        </w:rPr>
        <w:t>Hali</w:t>
      </w:r>
      <w:r w:rsidR="00BC1173" w:rsidRPr="00363266">
        <w:rPr>
          <w:rFonts w:ascii="Times New Roman" w:hAnsi="Times New Roman" w:cs="Times New Roman"/>
          <w:bCs/>
          <w:sz w:val="24"/>
          <w:szCs w:val="24"/>
        </w:rPr>
        <w:t>lî</w:t>
      </w:r>
      <w:r w:rsidR="005D459A">
        <w:rPr>
          <w:rFonts w:ascii="Times New Roman" w:hAnsi="Times New Roman" w:cs="Times New Roman"/>
          <w:bCs/>
          <w:sz w:val="24"/>
          <w:szCs w:val="24"/>
        </w:rPr>
        <w:t xml:space="preserve"> </w:t>
      </w:r>
      <w:r w:rsidR="00BC1173" w:rsidRPr="00363266">
        <w:rPr>
          <w:rFonts w:ascii="Times New Roman" w:hAnsi="Times New Roman" w:cs="Times New Roman"/>
          <w:sz w:val="24"/>
          <w:szCs w:val="24"/>
        </w:rPr>
        <w:t xml:space="preserve">çarşısının </w:t>
      </w:r>
      <w:r w:rsidR="00653E2B" w:rsidRPr="00363266">
        <w:rPr>
          <w:rFonts w:ascii="Times New Roman" w:hAnsi="Times New Roman" w:cs="Times New Roman"/>
          <w:sz w:val="24"/>
          <w:szCs w:val="24"/>
        </w:rPr>
        <w:t>olduğu</w:t>
      </w:r>
      <w:r w:rsidR="005D459A">
        <w:rPr>
          <w:rFonts w:ascii="Times New Roman" w:hAnsi="Times New Roman" w:cs="Times New Roman"/>
          <w:sz w:val="24"/>
          <w:szCs w:val="24"/>
        </w:rPr>
        <w:t xml:space="preserve"> </w:t>
      </w:r>
      <w:r w:rsidR="00BC1173" w:rsidRPr="00363266">
        <w:rPr>
          <w:rFonts w:ascii="Times New Roman" w:hAnsi="Times New Roman" w:cs="Times New Roman"/>
          <w:bCs/>
          <w:sz w:val="24"/>
          <w:szCs w:val="24"/>
        </w:rPr>
        <w:t xml:space="preserve">Hüseyin </w:t>
      </w:r>
      <w:r w:rsidR="00BC1173" w:rsidRPr="00363266">
        <w:rPr>
          <w:rFonts w:ascii="Times New Roman" w:hAnsi="Times New Roman" w:cs="Times New Roman"/>
          <w:sz w:val="24"/>
          <w:szCs w:val="24"/>
        </w:rPr>
        <w:t>semti</w:t>
      </w:r>
      <w:r w:rsidR="00653E2B" w:rsidRPr="00363266">
        <w:rPr>
          <w:rFonts w:ascii="Times New Roman" w:hAnsi="Times New Roman" w:cs="Times New Roman"/>
          <w:sz w:val="24"/>
          <w:szCs w:val="24"/>
        </w:rPr>
        <w:t xml:space="preserve"> çevresinde geçmiştir</w:t>
      </w:r>
      <w:r w:rsidR="00BC1173" w:rsidRPr="00363266">
        <w:rPr>
          <w:rFonts w:ascii="Times New Roman" w:hAnsi="Times New Roman" w:cs="Times New Roman"/>
          <w:sz w:val="24"/>
          <w:szCs w:val="24"/>
        </w:rPr>
        <w:t xml:space="preserve">. </w:t>
      </w:r>
      <w:r w:rsidR="00653E2B" w:rsidRPr="00363266">
        <w:rPr>
          <w:rFonts w:ascii="Times New Roman" w:hAnsi="Times New Roman" w:cs="Times New Roman"/>
          <w:sz w:val="24"/>
          <w:szCs w:val="24"/>
        </w:rPr>
        <w:t>Mahfuz, d</w:t>
      </w:r>
      <w:r w:rsidR="00BC1173" w:rsidRPr="00363266">
        <w:rPr>
          <w:rFonts w:ascii="Times New Roman" w:hAnsi="Times New Roman" w:cs="Times New Roman"/>
          <w:sz w:val="24"/>
          <w:szCs w:val="24"/>
        </w:rPr>
        <w:t>ört yaşında</w:t>
      </w:r>
      <w:r w:rsidR="00653E2B" w:rsidRPr="00363266">
        <w:rPr>
          <w:rFonts w:ascii="Times New Roman" w:hAnsi="Times New Roman" w:cs="Times New Roman"/>
          <w:sz w:val="24"/>
          <w:szCs w:val="24"/>
        </w:rPr>
        <w:t xml:space="preserve"> i</w:t>
      </w:r>
      <w:r w:rsidR="00BC1173" w:rsidRPr="00363266">
        <w:rPr>
          <w:rFonts w:ascii="Times New Roman" w:hAnsi="Times New Roman" w:cs="Times New Roman"/>
          <w:sz w:val="24"/>
          <w:szCs w:val="24"/>
        </w:rPr>
        <w:t xml:space="preserve">ken </w:t>
      </w:r>
      <w:r w:rsidR="00BC1173" w:rsidRPr="00363266">
        <w:rPr>
          <w:rFonts w:ascii="Times New Roman" w:hAnsi="Times New Roman" w:cs="Times New Roman"/>
          <w:bCs/>
          <w:sz w:val="24"/>
          <w:szCs w:val="24"/>
        </w:rPr>
        <w:t>Şeyh Buhayrî</w:t>
      </w:r>
      <w:r w:rsidR="005D459A">
        <w:rPr>
          <w:rFonts w:ascii="Times New Roman" w:hAnsi="Times New Roman" w:cs="Times New Roman"/>
          <w:bCs/>
          <w:sz w:val="24"/>
          <w:szCs w:val="24"/>
        </w:rPr>
        <w:t xml:space="preserve"> </w:t>
      </w:r>
      <w:r w:rsidR="00653E2B" w:rsidRPr="00363266">
        <w:rPr>
          <w:rFonts w:ascii="Times New Roman" w:hAnsi="Times New Roman" w:cs="Times New Roman"/>
          <w:sz w:val="24"/>
          <w:szCs w:val="24"/>
        </w:rPr>
        <w:t>adlı</w:t>
      </w:r>
      <w:r w:rsidR="00BC1173" w:rsidRPr="00363266">
        <w:rPr>
          <w:rFonts w:ascii="Times New Roman" w:hAnsi="Times New Roman" w:cs="Times New Roman"/>
          <w:sz w:val="24"/>
          <w:szCs w:val="24"/>
        </w:rPr>
        <w:t xml:space="preserve"> mahalle mektebine </w:t>
      </w:r>
      <w:r w:rsidR="00653E2B" w:rsidRPr="00363266">
        <w:rPr>
          <w:rFonts w:ascii="Times New Roman" w:hAnsi="Times New Roman" w:cs="Times New Roman"/>
          <w:sz w:val="24"/>
          <w:szCs w:val="24"/>
        </w:rPr>
        <w:t>kaydolur</w:t>
      </w:r>
      <w:r w:rsidR="00BC1173" w:rsidRPr="00363266">
        <w:rPr>
          <w:rFonts w:ascii="Times New Roman" w:hAnsi="Times New Roman" w:cs="Times New Roman"/>
          <w:sz w:val="24"/>
          <w:szCs w:val="24"/>
        </w:rPr>
        <w:t xml:space="preserve">. </w:t>
      </w:r>
      <w:r w:rsidR="00653E2B" w:rsidRPr="00363266">
        <w:rPr>
          <w:rFonts w:ascii="Times New Roman" w:hAnsi="Times New Roman" w:cs="Times New Roman"/>
          <w:sz w:val="24"/>
          <w:szCs w:val="24"/>
        </w:rPr>
        <w:t>Daha s</w:t>
      </w:r>
      <w:r w:rsidR="00BC1173" w:rsidRPr="00363266">
        <w:rPr>
          <w:rFonts w:ascii="Times New Roman" w:hAnsi="Times New Roman" w:cs="Times New Roman"/>
          <w:sz w:val="24"/>
          <w:szCs w:val="24"/>
        </w:rPr>
        <w:t xml:space="preserve">onrasında </w:t>
      </w:r>
      <w:r w:rsidR="00653E2B" w:rsidRPr="00363266">
        <w:rPr>
          <w:rFonts w:ascii="Times New Roman" w:hAnsi="Times New Roman" w:cs="Times New Roman"/>
          <w:sz w:val="24"/>
          <w:szCs w:val="24"/>
        </w:rPr>
        <w:t xml:space="preserve">ise </w:t>
      </w:r>
      <w:r w:rsidR="00BC1173" w:rsidRPr="00363266">
        <w:rPr>
          <w:rFonts w:ascii="Times New Roman" w:hAnsi="Times New Roman" w:cs="Times New Roman"/>
          <w:bCs/>
          <w:sz w:val="24"/>
          <w:szCs w:val="24"/>
        </w:rPr>
        <w:t xml:space="preserve">Hüseyniye </w:t>
      </w:r>
      <w:r w:rsidR="00653E2B" w:rsidRPr="00363266">
        <w:rPr>
          <w:rFonts w:ascii="Times New Roman" w:hAnsi="Times New Roman" w:cs="Times New Roman"/>
          <w:sz w:val="24"/>
          <w:szCs w:val="24"/>
        </w:rPr>
        <w:t>İ</w:t>
      </w:r>
      <w:r w:rsidR="00BC1173" w:rsidRPr="00363266">
        <w:rPr>
          <w:rFonts w:ascii="Times New Roman" w:hAnsi="Times New Roman" w:cs="Times New Roman"/>
          <w:sz w:val="24"/>
          <w:szCs w:val="24"/>
        </w:rPr>
        <w:t>lkokulu</w:t>
      </w:r>
      <w:r w:rsidR="00653E2B" w:rsidRPr="00363266">
        <w:rPr>
          <w:rFonts w:ascii="Times New Roman" w:hAnsi="Times New Roman" w:cs="Times New Roman"/>
          <w:sz w:val="24"/>
          <w:szCs w:val="24"/>
        </w:rPr>
        <w:t>’</w:t>
      </w:r>
      <w:r w:rsidR="00BC1173" w:rsidRPr="00363266">
        <w:rPr>
          <w:rFonts w:ascii="Times New Roman" w:hAnsi="Times New Roman" w:cs="Times New Roman"/>
          <w:sz w:val="24"/>
          <w:szCs w:val="24"/>
        </w:rPr>
        <w:t xml:space="preserve">nu ve </w:t>
      </w:r>
      <w:r w:rsidR="00BC1173" w:rsidRPr="00363266">
        <w:rPr>
          <w:rFonts w:ascii="Times New Roman" w:hAnsi="Times New Roman" w:cs="Times New Roman"/>
          <w:bCs/>
          <w:sz w:val="24"/>
          <w:szCs w:val="24"/>
        </w:rPr>
        <w:t>Fuadu'l</w:t>
      </w:r>
      <w:r w:rsidR="00653E2B" w:rsidRPr="00363266">
        <w:rPr>
          <w:rFonts w:ascii="Times New Roman" w:hAnsi="Times New Roman" w:cs="Times New Roman"/>
          <w:sz w:val="24"/>
          <w:szCs w:val="24"/>
        </w:rPr>
        <w:t>-</w:t>
      </w:r>
      <w:r w:rsidR="00653E2B" w:rsidRPr="00363266">
        <w:rPr>
          <w:rFonts w:ascii="Times New Roman" w:hAnsi="Times New Roman" w:cs="Times New Roman"/>
          <w:bCs/>
          <w:sz w:val="24"/>
          <w:szCs w:val="24"/>
        </w:rPr>
        <w:t>Evvel L</w:t>
      </w:r>
      <w:r w:rsidR="00BC1173" w:rsidRPr="00363266">
        <w:rPr>
          <w:rFonts w:ascii="Times New Roman" w:hAnsi="Times New Roman" w:cs="Times New Roman"/>
          <w:bCs/>
          <w:sz w:val="24"/>
          <w:szCs w:val="24"/>
        </w:rPr>
        <w:t>isesi</w:t>
      </w:r>
      <w:r w:rsidR="00653E2B" w:rsidRPr="00363266">
        <w:rPr>
          <w:rFonts w:ascii="Times New Roman" w:hAnsi="Times New Roman" w:cs="Times New Roman"/>
          <w:bCs/>
          <w:sz w:val="24"/>
          <w:szCs w:val="24"/>
        </w:rPr>
        <w:t>’</w:t>
      </w:r>
      <w:r w:rsidR="00BC1173" w:rsidRPr="00363266">
        <w:rPr>
          <w:rFonts w:ascii="Times New Roman" w:hAnsi="Times New Roman" w:cs="Times New Roman"/>
          <w:bCs/>
          <w:sz w:val="24"/>
          <w:szCs w:val="24"/>
        </w:rPr>
        <w:t xml:space="preserve">ni </w:t>
      </w:r>
      <w:r w:rsidR="00BC1173" w:rsidRPr="00363266">
        <w:rPr>
          <w:rFonts w:ascii="Times New Roman" w:hAnsi="Times New Roman" w:cs="Times New Roman"/>
          <w:sz w:val="24"/>
          <w:szCs w:val="24"/>
        </w:rPr>
        <w:t xml:space="preserve">bitirir. </w:t>
      </w:r>
      <w:r w:rsidR="00D92223" w:rsidRPr="00363266">
        <w:rPr>
          <w:rFonts w:ascii="Times New Roman" w:hAnsi="Times New Roman" w:cs="Times New Roman"/>
          <w:sz w:val="24"/>
          <w:szCs w:val="24"/>
        </w:rPr>
        <w:t xml:space="preserve">Necib Mahfuz hayatının bu ilk dönemlerini </w:t>
      </w:r>
      <w:r w:rsidR="00E90B7E" w:rsidRPr="00363266">
        <w:rPr>
          <w:rFonts w:ascii="Times New Roman" w:hAnsi="Times New Roman" w:cs="Times New Roman"/>
          <w:sz w:val="24"/>
          <w:szCs w:val="24"/>
        </w:rPr>
        <w:t>şu şekilde anlatır:</w:t>
      </w:r>
    </w:p>
    <w:p w:rsidR="00D92223" w:rsidRPr="00363266" w:rsidRDefault="00D92223" w:rsidP="005D459A">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sz w:val="24"/>
          <w:szCs w:val="24"/>
        </w:rPr>
        <w:t>“</w:t>
      </w:r>
      <w:r w:rsidR="00E90B7E" w:rsidRPr="00363266">
        <w:rPr>
          <w:rFonts w:ascii="Times New Roman" w:hAnsi="Times New Roman" w:cs="Times New Roman"/>
          <w:i/>
          <w:iCs/>
          <w:sz w:val="24"/>
          <w:szCs w:val="24"/>
        </w:rPr>
        <w:t>Hayatımın</w:t>
      </w:r>
      <w:r w:rsidRPr="00363266">
        <w:rPr>
          <w:rFonts w:ascii="Times New Roman" w:hAnsi="Times New Roman" w:cs="Times New Roman"/>
          <w:i/>
          <w:iCs/>
          <w:sz w:val="24"/>
          <w:szCs w:val="24"/>
        </w:rPr>
        <w:t xml:space="preserve"> ilk </w:t>
      </w:r>
      <w:r w:rsidR="00E90B7E" w:rsidRPr="00363266">
        <w:rPr>
          <w:rFonts w:ascii="Times New Roman" w:hAnsi="Times New Roman" w:cs="Times New Roman"/>
          <w:i/>
          <w:iCs/>
          <w:sz w:val="24"/>
          <w:szCs w:val="24"/>
        </w:rPr>
        <w:t>dönemlerine</w:t>
      </w:r>
      <w:r w:rsidRPr="00363266">
        <w:rPr>
          <w:rFonts w:ascii="Times New Roman" w:hAnsi="Times New Roman" w:cs="Times New Roman"/>
          <w:i/>
          <w:iCs/>
          <w:sz w:val="24"/>
          <w:szCs w:val="24"/>
        </w:rPr>
        <w:t xml:space="preserve">, çocukluk </w:t>
      </w:r>
      <w:r w:rsidR="00E90B7E" w:rsidRPr="00363266">
        <w:rPr>
          <w:rFonts w:ascii="Times New Roman" w:hAnsi="Times New Roman" w:cs="Times New Roman"/>
          <w:i/>
          <w:iCs/>
          <w:sz w:val="24"/>
          <w:szCs w:val="24"/>
        </w:rPr>
        <w:t>çağlarıma</w:t>
      </w:r>
      <w:r w:rsidRPr="00363266">
        <w:rPr>
          <w:rFonts w:ascii="Times New Roman" w:hAnsi="Times New Roman" w:cs="Times New Roman"/>
          <w:i/>
          <w:iCs/>
          <w:sz w:val="24"/>
          <w:szCs w:val="24"/>
        </w:rPr>
        <w:t xml:space="preserve"> gid</w:t>
      </w:r>
      <w:r w:rsidR="00E90B7E" w:rsidRPr="00363266">
        <w:rPr>
          <w:rFonts w:ascii="Times New Roman" w:hAnsi="Times New Roman" w:cs="Times New Roman"/>
          <w:i/>
          <w:iCs/>
          <w:sz w:val="24"/>
          <w:szCs w:val="24"/>
        </w:rPr>
        <w:t>ilecek olursa</w:t>
      </w:r>
      <w:r w:rsidRPr="00363266">
        <w:rPr>
          <w:rFonts w:ascii="Times New Roman" w:hAnsi="Times New Roman" w:cs="Times New Roman"/>
          <w:bCs/>
          <w:i/>
          <w:iCs/>
          <w:sz w:val="24"/>
          <w:szCs w:val="24"/>
        </w:rPr>
        <w:t>Cemaliye′</w:t>
      </w:r>
      <w:r w:rsidRPr="00363266">
        <w:rPr>
          <w:rFonts w:ascii="Times New Roman" w:hAnsi="Times New Roman" w:cs="Times New Roman"/>
          <w:i/>
          <w:iCs/>
          <w:sz w:val="24"/>
          <w:szCs w:val="24"/>
        </w:rPr>
        <w:t>de</w:t>
      </w:r>
      <w:r w:rsidR="00E90B7E" w:rsidRPr="00363266">
        <w:rPr>
          <w:rFonts w:ascii="Times New Roman" w:hAnsi="Times New Roman" w:cs="Times New Roman"/>
          <w:i/>
          <w:iCs/>
          <w:sz w:val="24"/>
          <w:szCs w:val="24"/>
        </w:rPr>
        <w:t xml:space="preserve"> semtinde</w:t>
      </w:r>
      <w:r w:rsidRPr="00363266">
        <w:rPr>
          <w:rFonts w:ascii="Times New Roman" w:hAnsi="Times New Roman" w:cs="Times New Roman"/>
          <w:i/>
          <w:iCs/>
          <w:sz w:val="24"/>
          <w:szCs w:val="24"/>
        </w:rPr>
        <w:t>ki</w:t>
      </w:r>
      <w:r w:rsidR="00E90B7E" w:rsidRPr="00363266">
        <w:rPr>
          <w:rFonts w:ascii="Times New Roman" w:hAnsi="Times New Roman" w:cs="Times New Roman"/>
          <w:i/>
          <w:iCs/>
          <w:sz w:val="24"/>
          <w:szCs w:val="24"/>
        </w:rPr>
        <w:t xml:space="preserve">nerdeyse </w:t>
      </w:r>
      <w:r w:rsidRPr="00363266">
        <w:rPr>
          <w:rFonts w:ascii="Times New Roman" w:hAnsi="Times New Roman" w:cs="Times New Roman"/>
          <w:i/>
          <w:iCs/>
          <w:sz w:val="24"/>
          <w:szCs w:val="24"/>
        </w:rPr>
        <w:t>yarı</w:t>
      </w:r>
      <w:r w:rsidR="00E90B7E" w:rsidRPr="00363266">
        <w:rPr>
          <w:rFonts w:ascii="Times New Roman" w:hAnsi="Times New Roman" w:cs="Times New Roman"/>
          <w:i/>
          <w:iCs/>
          <w:sz w:val="24"/>
          <w:szCs w:val="24"/>
        </w:rPr>
        <w:t>sı</w:t>
      </w:r>
      <w:r w:rsidRPr="00363266">
        <w:rPr>
          <w:rFonts w:ascii="Times New Roman" w:hAnsi="Times New Roman" w:cs="Times New Roman"/>
          <w:i/>
          <w:iCs/>
          <w:sz w:val="24"/>
          <w:szCs w:val="24"/>
        </w:rPr>
        <w:t xml:space="preserve">boş </w:t>
      </w:r>
      <w:r w:rsidR="00E90B7E" w:rsidRPr="00363266">
        <w:rPr>
          <w:rFonts w:ascii="Times New Roman" w:hAnsi="Times New Roman" w:cs="Times New Roman"/>
          <w:i/>
          <w:iCs/>
          <w:sz w:val="24"/>
          <w:szCs w:val="24"/>
        </w:rPr>
        <w:t xml:space="preserve">olan </w:t>
      </w:r>
      <w:r w:rsidRPr="00363266">
        <w:rPr>
          <w:rFonts w:ascii="Times New Roman" w:hAnsi="Times New Roman" w:cs="Times New Roman"/>
          <w:i/>
          <w:iCs/>
          <w:sz w:val="24"/>
          <w:szCs w:val="24"/>
        </w:rPr>
        <w:t>evimizi hatırlarım. Ben</w:t>
      </w:r>
      <w:r w:rsidR="00E90B7E" w:rsidRPr="00363266">
        <w:rPr>
          <w:rFonts w:ascii="Times New Roman" w:hAnsi="Times New Roman" w:cs="Times New Roman"/>
          <w:i/>
          <w:iCs/>
          <w:sz w:val="24"/>
          <w:szCs w:val="24"/>
        </w:rPr>
        <w:t xml:space="preserve"> doğmada</w:t>
      </w:r>
      <w:r w:rsidRPr="00363266">
        <w:rPr>
          <w:rFonts w:ascii="Times New Roman" w:hAnsi="Times New Roman" w:cs="Times New Roman"/>
          <w:i/>
          <w:iCs/>
          <w:sz w:val="24"/>
          <w:szCs w:val="24"/>
        </w:rPr>
        <w:t xml:space="preserve">n önce </w:t>
      </w:r>
      <w:r w:rsidR="00E90B7E" w:rsidRPr="00363266">
        <w:rPr>
          <w:rFonts w:ascii="Times New Roman" w:hAnsi="Times New Roman" w:cs="Times New Roman"/>
          <w:i/>
          <w:iCs/>
          <w:sz w:val="24"/>
          <w:szCs w:val="24"/>
        </w:rPr>
        <w:t>evvel</w:t>
      </w:r>
      <w:r w:rsidRPr="00363266">
        <w:rPr>
          <w:rFonts w:ascii="Times New Roman" w:hAnsi="Times New Roman" w:cs="Times New Roman"/>
          <w:i/>
          <w:iCs/>
          <w:sz w:val="24"/>
          <w:szCs w:val="24"/>
        </w:rPr>
        <w:t xml:space="preserve"> iki erkek</w:t>
      </w:r>
      <w:r w:rsidR="0007438B" w:rsidRPr="00363266">
        <w:rPr>
          <w:rFonts w:ascii="Times New Roman" w:hAnsi="Times New Roman" w:cs="Times New Roman"/>
          <w:i/>
          <w:iCs/>
          <w:sz w:val="24"/>
          <w:szCs w:val="24"/>
        </w:rPr>
        <w:t>, dört kız</w:t>
      </w:r>
      <w:r w:rsidRPr="00363266">
        <w:rPr>
          <w:rFonts w:ascii="Times New Roman" w:hAnsi="Times New Roman" w:cs="Times New Roman"/>
          <w:i/>
          <w:iCs/>
          <w:sz w:val="24"/>
          <w:szCs w:val="24"/>
        </w:rPr>
        <w:t xml:space="preserve"> olarak birbirinin ardı sıra altı kardeşim </w:t>
      </w:r>
      <w:r w:rsidR="0007438B" w:rsidRPr="00363266">
        <w:rPr>
          <w:rFonts w:ascii="Times New Roman" w:hAnsi="Times New Roman" w:cs="Times New Roman"/>
          <w:i/>
          <w:iCs/>
          <w:sz w:val="24"/>
          <w:szCs w:val="24"/>
        </w:rPr>
        <w:t>olmuş</w:t>
      </w:r>
      <w:r w:rsidRPr="00363266">
        <w:rPr>
          <w:rFonts w:ascii="Times New Roman" w:hAnsi="Times New Roman" w:cs="Times New Roman"/>
          <w:i/>
          <w:iCs/>
          <w:sz w:val="24"/>
          <w:szCs w:val="24"/>
        </w:rPr>
        <w:t>. Sonra</w:t>
      </w:r>
      <w:r w:rsidR="0007438B" w:rsidRPr="00363266">
        <w:rPr>
          <w:rFonts w:ascii="Times New Roman" w:hAnsi="Times New Roman" w:cs="Times New Roman"/>
          <w:i/>
          <w:iCs/>
          <w:sz w:val="24"/>
          <w:szCs w:val="24"/>
        </w:rPr>
        <w:t>sında</w:t>
      </w:r>
      <w:r w:rsidRPr="00363266">
        <w:rPr>
          <w:rFonts w:ascii="Times New Roman" w:hAnsi="Times New Roman" w:cs="Times New Roman"/>
          <w:i/>
          <w:iCs/>
          <w:sz w:val="24"/>
          <w:szCs w:val="24"/>
        </w:rPr>
        <w:t xml:space="preserve"> dokuz </w:t>
      </w:r>
      <w:r w:rsidR="0007438B" w:rsidRPr="00363266">
        <w:rPr>
          <w:rFonts w:ascii="Times New Roman" w:hAnsi="Times New Roman" w:cs="Times New Roman"/>
          <w:i/>
          <w:iCs/>
          <w:sz w:val="24"/>
          <w:szCs w:val="24"/>
        </w:rPr>
        <w:t>seneboyunca</w:t>
      </w:r>
      <w:r w:rsidRPr="00363266">
        <w:rPr>
          <w:rFonts w:ascii="Times New Roman" w:hAnsi="Times New Roman" w:cs="Times New Roman"/>
          <w:i/>
          <w:iCs/>
          <w:sz w:val="24"/>
          <w:szCs w:val="24"/>
        </w:rPr>
        <w:t xml:space="preserve"> annem</w:t>
      </w:r>
      <w:r w:rsidR="0007438B" w:rsidRPr="00363266">
        <w:rPr>
          <w:rFonts w:ascii="Times New Roman" w:hAnsi="Times New Roman" w:cs="Times New Roman"/>
          <w:i/>
          <w:iCs/>
          <w:sz w:val="24"/>
          <w:szCs w:val="24"/>
        </w:rPr>
        <w:t>in çocuğu</w:t>
      </w:r>
      <w:r w:rsidR="00B81BF8">
        <w:rPr>
          <w:rFonts w:ascii="Times New Roman" w:hAnsi="Times New Roman" w:cs="Times New Roman"/>
          <w:i/>
          <w:iCs/>
          <w:sz w:val="24"/>
          <w:szCs w:val="24"/>
        </w:rPr>
        <w:t xml:space="preserve"> </w:t>
      </w:r>
      <w:r w:rsidR="0007438B" w:rsidRPr="00363266">
        <w:rPr>
          <w:rFonts w:ascii="Times New Roman" w:hAnsi="Times New Roman" w:cs="Times New Roman"/>
          <w:i/>
          <w:iCs/>
          <w:sz w:val="24"/>
          <w:szCs w:val="24"/>
        </w:rPr>
        <w:t>olmamış</w:t>
      </w:r>
      <w:r w:rsidRPr="00363266">
        <w:rPr>
          <w:rFonts w:ascii="Times New Roman" w:hAnsi="Times New Roman" w:cs="Times New Roman"/>
          <w:i/>
          <w:iCs/>
          <w:sz w:val="24"/>
          <w:szCs w:val="24"/>
        </w:rPr>
        <w:t>. Daha sonra</w:t>
      </w:r>
      <w:r w:rsidR="0007438B" w:rsidRPr="00363266">
        <w:rPr>
          <w:rFonts w:ascii="Times New Roman" w:hAnsi="Times New Roman" w:cs="Times New Roman"/>
          <w:i/>
          <w:iCs/>
          <w:sz w:val="24"/>
          <w:szCs w:val="24"/>
        </w:rPr>
        <w:t>sında ise</w:t>
      </w:r>
      <w:r w:rsidRPr="00363266">
        <w:rPr>
          <w:rFonts w:ascii="Times New Roman" w:hAnsi="Times New Roman" w:cs="Times New Roman"/>
          <w:i/>
          <w:iCs/>
          <w:sz w:val="24"/>
          <w:szCs w:val="24"/>
        </w:rPr>
        <w:t xml:space="preserve"> ben doğ</w:t>
      </w:r>
      <w:r w:rsidR="0007438B" w:rsidRPr="00363266">
        <w:rPr>
          <w:rFonts w:ascii="Times New Roman" w:hAnsi="Times New Roman" w:cs="Times New Roman"/>
          <w:i/>
          <w:iCs/>
          <w:sz w:val="24"/>
          <w:szCs w:val="24"/>
        </w:rPr>
        <w:t>um</w:t>
      </w:r>
      <w:r w:rsidRPr="00363266">
        <w:rPr>
          <w:rFonts w:ascii="Times New Roman" w:hAnsi="Times New Roman" w:cs="Times New Roman"/>
          <w:i/>
          <w:iCs/>
          <w:sz w:val="24"/>
          <w:szCs w:val="24"/>
        </w:rPr>
        <w:t>um</w:t>
      </w:r>
      <w:r w:rsidR="0007438B" w:rsidRPr="00363266">
        <w:rPr>
          <w:rFonts w:ascii="Times New Roman" w:hAnsi="Times New Roman" w:cs="Times New Roman"/>
          <w:i/>
          <w:iCs/>
          <w:sz w:val="24"/>
          <w:szCs w:val="24"/>
        </w:rPr>
        <w:t xml:space="preserve"> gerçekleşmiş… Biri haricinde bütün ablalarım</w:t>
      </w:r>
      <w:r w:rsidRPr="00363266">
        <w:rPr>
          <w:rFonts w:ascii="Times New Roman" w:hAnsi="Times New Roman" w:cs="Times New Roman"/>
          <w:i/>
          <w:iCs/>
          <w:sz w:val="24"/>
          <w:szCs w:val="24"/>
        </w:rPr>
        <w:t xml:space="preserve"> evlendi. </w:t>
      </w:r>
      <w:r w:rsidR="0007438B" w:rsidRPr="00363266">
        <w:rPr>
          <w:rFonts w:ascii="Times New Roman" w:hAnsi="Times New Roman" w:cs="Times New Roman"/>
          <w:i/>
          <w:iCs/>
          <w:sz w:val="24"/>
          <w:szCs w:val="24"/>
        </w:rPr>
        <w:t>A</w:t>
      </w:r>
      <w:r w:rsidRPr="00363266">
        <w:rPr>
          <w:rFonts w:ascii="Times New Roman" w:hAnsi="Times New Roman" w:cs="Times New Roman"/>
          <w:i/>
          <w:iCs/>
          <w:sz w:val="24"/>
          <w:szCs w:val="24"/>
        </w:rPr>
        <w:t>ğabey</w:t>
      </w:r>
      <w:r w:rsidR="0007438B" w:rsidRPr="00363266">
        <w:rPr>
          <w:rFonts w:ascii="Times New Roman" w:hAnsi="Times New Roman" w:cs="Times New Roman"/>
          <w:i/>
          <w:iCs/>
          <w:sz w:val="24"/>
          <w:szCs w:val="24"/>
        </w:rPr>
        <w:t>ler</w:t>
      </w:r>
      <w:r w:rsidRPr="00363266">
        <w:rPr>
          <w:rFonts w:ascii="Times New Roman" w:hAnsi="Times New Roman" w:cs="Times New Roman"/>
          <w:i/>
          <w:iCs/>
          <w:sz w:val="24"/>
          <w:szCs w:val="24"/>
        </w:rPr>
        <w:t>im de evlendi; biri</w:t>
      </w:r>
      <w:r w:rsidR="0007438B" w:rsidRPr="00363266">
        <w:rPr>
          <w:rFonts w:ascii="Times New Roman" w:hAnsi="Times New Roman" w:cs="Times New Roman"/>
          <w:i/>
          <w:iCs/>
          <w:sz w:val="24"/>
          <w:szCs w:val="24"/>
        </w:rPr>
        <w:t>si</w:t>
      </w:r>
      <w:r w:rsidR="00E83C5B">
        <w:rPr>
          <w:rFonts w:ascii="Times New Roman" w:hAnsi="Times New Roman" w:cs="Times New Roman"/>
          <w:i/>
          <w:iCs/>
          <w:sz w:val="24"/>
          <w:szCs w:val="24"/>
        </w:rPr>
        <w:t xml:space="preserve"> </w:t>
      </w:r>
      <w:r w:rsidR="0007438B" w:rsidRPr="00363266">
        <w:rPr>
          <w:rFonts w:ascii="Times New Roman" w:hAnsi="Times New Roman" w:cs="Times New Roman"/>
          <w:i/>
          <w:iCs/>
          <w:sz w:val="24"/>
          <w:szCs w:val="24"/>
        </w:rPr>
        <w:t>askeri okul</w:t>
      </w:r>
      <w:r w:rsidRPr="00363266">
        <w:rPr>
          <w:rFonts w:ascii="Times New Roman" w:hAnsi="Times New Roman" w:cs="Times New Roman"/>
          <w:i/>
          <w:iCs/>
          <w:sz w:val="24"/>
          <w:szCs w:val="24"/>
        </w:rPr>
        <w:t>a girdi ve</w:t>
      </w:r>
      <w:r w:rsidR="0007438B" w:rsidRPr="00363266">
        <w:rPr>
          <w:rFonts w:ascii="Times New Roman" w:hAnsi="Times New Roman" w:cs="Times New Roman"/>
          <w:i/>
          <w:iCs/>
          <w:sz w:val="24"/>
          <w:szCs w:val="24"/>
        </w:rPr>
        <w:t xml:space="preserve"> sonrasında</w:t>
      </w:r>
      <w:r w:rsidRPr="00363266">
        <w:rPr>
          <w:rFonts w:ascii="Times New Roman" w:hAnsi="Times New Roman" w:cs="Times New Roman"/>
          <w:i/>
          <w:iCs/>
          <w:sz w:val="24"/>
          <w:szCs w:val="24"/>
        </w:rPr>
        <w:t xml:space="preserve"> görevi </w:t>
      </w:r>
      <w:r w:rsidR="0007438B" w:rsidRPr="00363266">
        <w:rPr>
          <w:rFonts w:ascii="Times New Roman" w:hAnsi="Times New Roman" w:cs="Times New Roman"/>
          <w:i/>
          <w:iCs/>
          <w:sz w:val="24"/>
          <w:szCs w:val="24"/>
        </w:rPr>
        <w:t>sebebiyle Sudan′a gitt</w:t>
      </w:r>
      <w:r w:rsidRPr="00363266">
        <w:rPr>
          <w:rFonts w:ascii="Times New Roman" w:hAnsi="Times New Roman" w:cs="Times New Roman"/>
          <w:i/>
          <w:iCs/>
          <w:sz w:val="24"/>
          <w:szCs w:val="24"/>
        </w:rPr>
        <w:t>i,</w:t>
      </w:r>
      <w:r w:rsidR="005D459A">
        <w:rPr>
          <w:rFonts w:ascii="Times New Roman" w:hAnsi="Times New Roman" w:cs="Times New Roman"/>
          <w:i/>
          <w:iCs/>
          <w:sz w:val="24"/>
          <w:szCs w:val="24"/>
        </w:rPr>
        <w:t xml:space="preserve"> </w:t>
      </w:r>
      <w:r w:rsidRPr="00363266">
        <w:rPr>
          <w:rFonts w:ascii="Times New Roman" w:hAnsi="Times New Roman" w:cs="Times New Roman"/>
          <w:i/>
          <w:iCs/>
          <w:sz w:val="24"/>
          <w:szCs w:val="24"/>
        </w:rPr>
        <w:t>diğ</w:t>
      </w:r>
      <w:r w:rsidR="0007438B" w:rsidRPr="00363266">
        <w:rPr>
          <w:rFonts w:ascii="Times New Roman" w:hAnsi="Times New Roman" w:cs="Times New Roman"/>
          <w:i/>
          <w:iCs/>
          <w:sz w:val="24"/>
          <w:szCs w:val="24"/>
        </w:rPr>
        <w:t>er abim ise</w:t>
      </w:r>
      <w:r w:rsidRPr="00363266">
        <w:rPr>
          <w:rFonts w:ascii="Times New Roman" w:hAnsi="Times New Roman" w:cs="Times New Roman"/>
          <w:i/>
          <w:iCs/>
          <w:sz w:val="24"/>
          <w:szCs w:val="24"/>
        </w:rPr>
        <w:t xml:space="preserve"> kimya</w:t>
      </w:r>
      <w:r w:rsidR="0007438B" w:rsidRPr="00363266">
        <w:rPr>
          <w:rFonts w:ascii="Times New Roman" w:hAnsi="Times New Roman" w:cs="Times New Roman"/>
          <w:i/>
          <w:iCs/>
          <w:sz w:val="24"/>
          <w:szCs w:val="24"/>
        </w:rPr>
        <w:t xml:space="preserve"> bölümünü</w:t>
      </w:r>
      <w:r w:rsidRPr="00363266">
        <w:rPr>
          <w:rFonts w:ascii="Times New Roman" w:hAnsi="Times New Roman" w:cs="Times New Roman"/>
          <w:i/>
          <w:iCs/>
          <w:sz w:val="24"/>
          <w:szCs w:val="24"/>
        </w:rPr>
        <w:t xml:space="preserve"> tercih etti. İşte bu</w:t>
      </w:r>
      <w:r w:rsidR="0007438B" w:rsidRPr="00363266">
        <w:rPr>
          <w:rFonts w:ascii="Times New Roman" w:hAnsi="Times New Roman" w:cs="Times New Roman"/>
          <w:i/>
          <w:iCs/>
          <w:sz w:val="24"/>
          <w:szCs w:val="24"/>
        </w:rPr>
        <w:t xml:space="preserve"> sebeplerden ötürü</w:t>
      </w:r>
      <w:r w:rsidRPr="00363266">
        <w:rPr>
          <w:rFonts w:ascii="Times New Roman" w:hAnsi="Times New Roman" w:cs="Times New Roman"/>
          <w:i/>
          <w:iCs/>
          <w:sz w:val="24"/>
          <w:szCs w:val="24"/>
        </w:rPr>
        <w:t xml:space="preserve"> ev</w:t>
      </w:r>
      <w:r w:rsidR="0007438B" w:rsidRPr="00363266">
        <w:rPr>
          <w:rFonts w:ascii="Times New Roman" w:hAnsi="Times New Roman" w:cs="Times New Roman"/>
          <w:i/>
          <w:iCs/>
          <w:sz w:val="24"/>
          <w:szCs w:val="24"/>
        </w:rPr>
        <w:t>imiz</w:t>
      </w:r>
      <w:r w:rsidRPr="00363266">
        <w:rPr>
          <w:rFonts w:ascii="Times New Roman" w:hAnsi="Times New Roman" w:cs="Times New Roman"/>
          <w:i/>
          <w:iCs/>
          <w:sz w:val="24"/>
          <w:szCs w:val="24"/>
        </w:rPr>
        <w:t xml:space="preserve">de </w:t>
      </w:r>
      <w:r w:rsidR="0007438B" w:rsidRPr="00363266">
        <w:rPr>
          <w:rFonts w:ascii="Times New Roman" w:hAnsi="Times New Roman" w:cs="Times New Roman"/>
          <w:i/>
          <w:iCs/>
          <w:sz w:val="24"/>
          <w:szCs w:val="24"/>
        </w:rPr>
        <w:t>yalnızca</w:t>
      </w:r>
      <w:r w:rsidRPr="00363266">
        <w:rPr>
          <w:rFonts w:ascii="Times New Roman" w:hAnsi="Times New Roman" w:cs="Times New Roman"/>
          <w:i/>
          <w:iCs/>
          <w:sz w:val="24"/>
          <w:szCs w:val="24"/>
        </w:rPr>
        <w:t xml:space="preserve"> anne</w:t>
      </w:r>
      <w:r w:rsidR="0007438B" w:rsidRPr="00363266">
        <w:rPr>
          <w:rFonts w:ascii="Times New Roman" w:hAnsi="Times New Roman" w:cs="Times New Roman"/>
          <w:i/>
          <w:iCs/>
          <w:sz w:val="24"/>
          <w:szCs w:val="24"/>
        </w:rPr>
        <w:t>mi</w:t>
      </w:r>
      <w:r w:rsidRPr="00363266">
        <w:rPr>
          <w:rFonts w:ascii="Times New Roman" w:hAnsi="Times New Roman" w:cs="Times New Roman"/>
          <w:i/>
          <w:iCs/>
          <w:sz w:val="24"/>
          <w:szCs w:val="24"/>
        </w:rPr>
        <w:t xml:space="preserve"> ve </w:t>
      </w:r>
      <w:r w:rsidR="0007438B" w:rsidRPr="00363266">
        <w:rPr>
          <w:rFonts w:ascii="Times New Roman" w:hAnsi="Times New Roman" w:cs="Times New Roman"/>
          <w:i/>
          <w:iCs/>
          <w:sz w:val="24"/>
          <w:szCs w:val="24"/>
        </w:rPr>
        <w:t xml:space="preserve">de </w:t>
      </w:r>
      <w:r w:rsidRPr="00363266">
        <w:rPr>
          <w:rFonts w:ascii="Times New Roman" w:hAnsi="Times New Roman" w:cs="Times New Roman"/>
          <w:i/>
          <w:iCs/>
          <w:sz w:val="24"/>
          <w:szCs w:val="24"/>
        </w:rPr>
        <w:t>babamı</w:t>
      </w:r>
      <w:r w:rsidR="00E83C5B">
        <w:rPr>
          <w:rFonts w:ascii="Times New Roman" w:hAnsi="Times New Roman" w:cs="Times New Roman"/>
          <w:i/>
          <w:iCs/>
          <w:sz w:val="24"/>
          <w:szCs w:val="24"/>
        </w:rPr>
        <w:t xml:space="preserve"> </w:t>
      </w:r>
      <w:r w:rsidRPr="00363266">
        <w:rPr>
          <w:rFonts w:ascii="Times New Roman" w:hAnsi="Times New Roman" w:cs="Times New Roman"/>
          <w:i/>
          <w:iCs/>
          <w:sz w:val="24"/>
          <w:szCs w:val="24"/>
        </w:rPr>
        <w:t>hatırlarım.”</w:t>
      </w:r>
      <w:r w:rsidRPr="00363266">
        <w:rPr>
          <w:rStyle w:val="FootnoteReference"/>
          <w:rFonts w:ascii="Times New Roman" w:hAnsi="Times New Roman" w:cs="Times New Roman"/>
          <w:i/>
          <w:iCs/>
          <w:sz w:val="24"/>
          <w:szCs w:val="24"/>
        </w:rPr>
        <w:footnoteReference w:id="130"/>
      </w:r>
    </w:p>
    <w:p w:rsidR="0067006A" w:rsidRPr="00363266" w:rsidRDefault="0067006A" w:rsidP="005D459A">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i/>
          <w:iCs/>
          <w:sz w:val="24"/>
          <w:szCs w:val="24"/>
        </w:rPr>
        <w:t>“</w:t>
      </w:r>
      <w:r w:rsidR="0007438B" w:rsidRPr="00363266">
        <w:rPr>
          <w:rFonts w:ascii="Times New Roman" w:hAnsi="Times New Roman" w:cs="Times New Roman"/>
          <w:i/>
          <w:iCs/>
          <w:sz w:val="24"/>
          <w:szCs w:val="24"/>
        </w:rPr>
        <w:t>Semtimiz o</w:t>
      </w:r>
      <w:r w:rsidRPr="00363266">
        <w:rPr>
          <w:rFonts w:ascii="Times New Roman" w:hAnsi="Times New Roman" w:cs="Times New Roman"/>
          <w:i/>
          <w:iCs/>
          <w:sz w:val="24"/>
          <w:szCs w:val="24"/>
        </w:rPr>
        <w:t xml:space="preserve"> gü</w:t>
      </w:r>
      <w:r w:rsidR="00D92223" w:rsidRPr="00363266">
        <w:rPr>
          <w:rFonts w:ascii="Times New Roman" w:hAnsi="Times New Roman" w:cs="Times New Roman"/>
          <w:i/>
          <w:iCs/>
          <w:sz w:val="24"/>
          <w:szCs w:val="24"/>
        </w:rPr>
        <w:t>nler</w:t>
      </w:r>
      <w:r w:rsidRPr="00363266">
        <w:rPr>
          <w:rFonts w:ascii="Times New Roman" w:hAnsi="Times New Roman" w:cs="Times New Roman"/>
          <w:i/>
          <w:iCs/>
          <w:sz w:val="24"/>
          <w:szCs w:val="24"/>
        </w:rPr>
        <w:t>de</w:t>
      </w:r>
      <w:r w:rsidR="0007438B" w:rsidRPr="00363266">
        <w:rPr>
          <w:rFonts w:ascii="Times New Roman" w:hAnsi="Times New Roman" w:cs="Times New Roman"/>
          <w:i/>
          <w:iCs/>
          <w:sz w:val="24"/>
          <w:szCs w:val="24"/>
        </w:rPr>
        <w:t>, Mısır toplumundaki</w:t>
      </w:r>
      <w:r w:rsidRPr="00363266">
        <w:rPr>
          <w:rFonts w:ascii="Times New Roman" w:hAnsi="Times New Roman" w:cs="Times New Roman"/>
          <w:i/>
          <w:iCs/>
          <w:sz w:val="24"/>
          <w:szCs w:val="24"/>
        </w:rPr>
        <w:t xml:space="preserve"> bütü</w:t>
      </w:r>
      <w:r w:rsidR="0007438B" w:rsidRPr="00363266">
        <w:rPr>
          <w:rFonts w:ascii="Times New Roman" w:hAnsi="Times New Roman" w:cs="Times New Roman"/>
          <w:i/>
          <w:iCs/>
          <w:sz w:val="24"/>
          <w:szCs w:val="24"/>
        </w:rPr>
        <w:t>n kesimleri</w:t>
      </w:r>
      <w:r w:rsidR="00D92223" w:rsidRPr="00363266">
        <w:rPr>
          <w:rFonts w:ascii="Times New Roman" w:hAnsi="Times New Roman" w:cs="Times New Roman"/>
          <w:i/>
          <w:iCs/>
          <w:sz w:val="24"/>
          <w:szCs w:val="24"/>
        </w:rPr>
        <w:t xml:space="preserve">n bulunduğu </w:t>
      </w:r>
      <w:r w:rsidR="0007438B" w:rsidRPr="00363266">
        <w:rPr>
          <w:rFonts w:ascii="Times New Roman" w:hAnsi="Times New Roman" w:cs="Times New Roman"/>
          <w:i/>
          <w:iCs/>
          <w:sz w:val="24"/>
          <w:szCs w:val="24"/>
        </w:rPr>
        <w:t>kendi</w:t>
      </w:r>
      <w:r w:rsidR="00D92223" w:rsidRPr="00363266">
        <w:rPr>
          <w:rFonts w:ascii="Times New Roman" w:hAnsi="Times New Roman" w:cs="Times New Roman"/>
          <w:i/>
          <w:iCs/>
          <w:sz w:val="24"/>
          <w:szCs w:val="24"/>
        </w:rPr>
        <w:t>başı</w:t>
      </w:r>
      <w:r w:rsidRPr="00363266">
        <w:rPr>
          <w:rFonts w:ascii="Times New Roman" w:hAnsi="Times New Roman" w:cs="Times New Roman"/>
          <w:i/>
          <w:iCs/>
          <w:sz w:val="24"/>
          <w:szCs w:val="24"/>
        </w:rPr>
        <w:t>na gizemli bir dü</w:t>
      </w:r>
      <w:r w:rsidR="00D92223" w:rsidRPr="00363266">
        <w:rPr>
          <w:rFonts w:ascii="Times New Roman" w:hAnsi="Times New Roman" w:cs="Times New Roman"/>
          <w:i/>
          <w:iCs/>
          <w:sz w:val="24"/>
          <w:szCs w:val="24"/>
        </w:rPr>
        <w:t>ny</w:t>
      </w:r>
      <w:r w:rsidR="0007438B" w:rsidRPr="00363266">
        <w:rPr>
          <w:rFonts w:ascii="Times New Roman" w:hAnsi="Times New Roman" w:cs="Times New Roman"/>
          <w:i/>
          <w:iCs/>
          <w:sz w:val="24"/>
          <w:szCs w:val="24"/>
        </w:rPr>
        <w:t>ay</w:t>
      </w:r>
      <w:r w:rsidRPr="00363266">
        <w:rPr>
          <w:rFonts w:ascii="Times New Roman" w:hAnsi="Times New Roman" w:cs="Times New Roman"/>
          <w:i/>
          <w:iCs/>
          <w:sz w:val="24"/>
          <w:szCs w:val="24"/>
        </w:rPr>
        <w:t>ı</w:t>
      </w:r>
      <w:r w:rsidR="0007438B" w:rsidRPr="00363266">
        <w:rPr>
          <w:rFonts w:ascii="Times New Roman" w:hAnsi="Times New Roman" w:cs="Times New Roman"/>
          <w:i/>
          <w:iCs/>
          <w:sz w:val="24"/>
          <w:szCs w:val="24"/>
        </w:rPr>
        <w:t xml:space="preserve"> temsil ediyordu. Askerler, polisler vebazı</w:t>
      </w:r>
      <w:r w:rsidR="00D92223" w:rsidRPr="00363266">
        <w:rPr>
          <w:rFonts w:ascii="Times New Roman" w:hAnsi="Times New Roman" w:cs="Times New Roman"/>
          <w:i/>
          <w:iCs/>
          <w:sz w:val="24"/>
          <w:szCs w:val="24"/>
        </w:rPr>
        <w:t xml:space="preserve"> memurların yanı</w:t>
      </w:r>
      <w:r w:rsidR="0007438B" w:rsidRPr="00363266">
        <w:rPr>
          <w:rFonts w:ascii="Times New Roman" w:hAnsi="Times New Roman" w:cs="Times New Roman"/>
          <w:i/>
          <w:iCs/>
          <w:sz w:val="24"/>
          <w:szCs w:val="24"/>
        </w:rPr>
        <w:t>nda</w:t>
      </w:r>
      <w:r w:rsidR="005D459A">
        <w:rPr>
          <w:rFonts w:ascii="Times New Roman" w:hAnsi="Times New Roman" w:cs="Times New Roman"/>
          <w:i/>
          <w:iCs/>
          <w:sz w:val="24"/>
          <w:szCs w:val="24"/>
        </w:rPr>
        <w:t xml:space="preserve"> </w:t>
      </w:r>
      <w:r w:rsidR="0007438B" w:rsidRPr="00363266">
        <w:rPr>
          <w:rFonts w:ascii="Times New Roman" w:hAnsi="Times New Roman" w:cs="Times New Roman"/>
          <w:i/>
          <w:iCs/>
          <w:sz w:val="24"/>
          <w:szCs w:val="24"/>
        </w:rPr>
        <w:t>zengin bazı</w:t>
      </w:r>
      <w:r w:rsidR="00D92223" w:rsidRPr="00363266">
        <w:rPr>
          <w:rFonts w:ascii="Times New Roman" w:hAnsi="Times New Roman" w:cs="Times New Roman"/>
          <w:i/>
          <w:iCs/>
          <w:sz w:val="24"/>
          <w:szCs w:val="24"/>
        </w:rPr>
        <w:t xml:space="preserve"> kimseler de semtimizde </w:t>
      </w:r>
      <w:r w:rsidR="0007438B" w:rsidRPr="00363266">
        <w:rPr>
          <w:rFonts w:ascii="Times New Roman" w:hAnsi="Times New Roman" w:cs="Times New Roman"/>
          <w:i/>
          <w:iCs/>
          <w:sz w:val="24"/>
          <w:szCs w:val="24"/>
        </w:rPr>
        <w:t>bulunmaktaydılar</w:t>
      </w:r>
      <w:r w:rsidR="00D92223" w:rsidRPr="00363266">
        <w:rPr>
          <w:rFonts w:ascii="Times New Roman" w:hAnsi="Times New Roman" w:cs="Times New Roman"/>
          <w:i/>
          <w:iCs/>
          <w:sz w:val="24"/>
          <w:szCs w:val="24"/>
        </w:rPr>
        <w:t xml:space="preserve">. </w:t>
      </w:r>
      <w:r w:rsidR="0007438B" w:rsidRPr="00363266">
        <w:rPr>
          <w:rFonts w:ascii="Times New Roman" w:hAnsi="Times New Roman" w:cs="Times New Roman"/>
          <w:i/>
          <w:iCs/>
          <w:sz w:val="24"/>
          <w:szCs w:val="24"/>
        </w:rPr>
        <w:t>Örneğin Sisi,</w:t>
      </w:r>
      <w:r w:rsidR="005D459A">
        <w:rPr>
          <w:rFonts w:ascii="Times New Roman" w:hAnsi="Times New Roman" w:cs="Times New Roman"/>
          <w:i/>
          <w:iCs/>
          <w:sz w:val="24"/>
          <w:szCs w:val="24"/>
        </w:rPr>
        <w:t xml:space="preserve"> </w:t>
      </w:r>
      <w:r w:rsidR="0007438B" w:rsidRPr="00363266">
        <w:rPr>
          <w:rFonts w:ascii="Times New Roman" w:eastAsia="TimesNewRomanPS-BoldItalicMT" w:hAnsi="Times New Roman" w:cs="Times New Roman"/>
          <w:bCs/>
          <w:i/>
          <w:iCs/>
          <w:sz w:val="24"/>
          <w:szCs w:val="24"/>
        </w:rPr>
        <w:t>Sukkeri ve</w:t>
      </w:r>
      <w:r w:rsidR="00D92223" w:rsidRPr="00363266">
        <w:rPr>
          <w:rFonts w:ascii="Times New Roman" w:eastAsia="TimesNewRomanPS-BoldItalicMT" w:hAnsi="Times New Roman" w:cs="Times New Roman"/>
          <w:bCs/>
          <w:i/>
          <w:iCs/>
          <w:sz w:val="24"/>
          <w:szCs w:val="24"/>
        </w:rPr>
        <w:t xml:space="preserve"> </w:t>
      </w:r>
      <w:r w:rsidR="00D92223" w:rsidRPr="00363266">
        <w:rPr>
          <w:rFonts w:ascii="Times New Roman" w:eastAsia="TimesNewRomanPS-BoldItalicMT" w:hAnsi="Times New Roman" w:cs="Times New Roman"/>
          <w:bCs/>
          <w:i/>
          <w:iCs/>
          <w:sz w:val="24"/>
          <w:szCs w:val="24"/>
        </w:rPr>
        <w:lastRenderedPageBreak/>
        <w:t xml:space="preserve">Muheylimi </w:t>
      </w:r>
      <w:r w:rsidRPr="00363266">
        <w:rPr>
          <w:rFonts w:ascii="Times New Roman" w:hAnsi="Times New Roman" w:cs="Times New Roman"/>
          <w:i/>
          <w:iCs/>
          <w:sz w:val="24"/>
          <w:szCs w:val="24"/>
        </w:rPr>
        <w:t>konaklarını,</w:t>
      </w:r>
      <w:r w:rsidR="0007438B" w:rsidRPr="00363266">
        <w:rPr>
          <w:rFonts w:ascii="Times New Roman" w:hAnsi="Times New Roman" w:cs="Times New Roman"/>
          <w:i/>
          <w:iCs/>
          <w:sz w:val="24"/>
          <w:szCs w:val="24"/>
        </w:rPr>
        <w:t xml:space="preserve"> kimi</w:t>
      </w:r>
      <w:r w:rsidRPr="00363266">
        <w:rPr>
          <w:rFonts w:ascii="Times New Roman" w:hAnsi="Times New Roman" w:cs="Times New Roman"/>
          <w:i/>
          <w:iCs/>
          <w:sz w:val="24"/>
          <w:szCs w:val="24"/>
        </w:rPr>
        <w:t xml:space="preserve"> tü</w:t>
      </w:r>
      <w:r w:rsidR="00D92223" w:rsidRPr="00363266">
        <w:rPr>
          <w:rFonts w:ascii="Times New Roman" w:hAnsi="Times New Roman" w:cs="Times New Roman"/>
          <w:i/>
          <w:iCs/>
          <w:sz w:val="24"/>
          <w:szCs w:val="24"/>
        </w:rPr>
        <w:t xml:space="preserve">ccarlara ait </w:t>
      </w:r>
      <w:r w:rsidR="0007438B" w:rsidRPr="00363266">
        <w:rPr>
          <w:rFonts w:ascii="Times New Roman" w:hAnsi="Times New Roman" w:cs="Times New Roman"/>
          <w:i/>
          <w:iCs/>
          <w:sz w:val="24"/>
          <w:szCs w:val="24"/>
        </w:rPr>
        <w:t xml:space="preserve">olan </w:t>
      </w:r>
      <w:r w:rsidR="00D92223" w:rsidRPr="00363266">
        <w:rPr>
          <w:rFonts w:ascii="Times New Roman" w:hAnsi="Times New Roman" w:cs="Times New Roman"/>
          <w:i/>
          <w:iCs/>
          <w:sz w:val="24"/>
          <w:szCs w:val="24"/>
        </w:rPr>
        <w:t xml:space="preserve">eski evleri orta </w:t>
      </w:r>
      <w:r w:rsidR="0007438B" w:rsidRPr="00363266">
        <w:rPr>
          <w:rFonts w:ascii="Times New Roman" w:hAnsi="Times New Roman" w:cs="Times New Roman"/>
          <w:i/>
          <w:iCs/>
          <w:sz w:val="24"/>
          <w:szCs w:val="24"/>
        </w:rPr>
        <w:t>ve dar gelirlilere ait evleri</w:t>
      </w:r>
      <w:r w:rsidR="00D92223" w:rsidRPr="00363266">
        <w:rPr>
          <w:rFonts w:ascii="Times New Roman" w:hAnsi="Times New Roman" w:cs="Times New Roman"/>
          <w:i/>
          <w:iCs/>
          <w:sz w:val="24"/>
          <w:szCs w:val="24"/>
        </w:rPr>
        <w:t xml:space="preserve"> bir</w:t>
      </w:r>
      <w:r w:rsidRPr="00363266">
        <w:rPr>
          <w:rFonts w:ascii="Times New Roman" w:hAnsi="Times New Roman" w:cs="Times New Roman"/>
          <w:i/>
          <w:iCs/>
          <w:sz w:val="24"/>
          <w:szCs w:val="24"/>
        </w:rPr>
        <w:t>arada gö</w:t>
      </w:r>
      <w:r w:rsidR="00D92223" w:rsidRPr="00363266">
        <w:rPr>
          <w:rFonts w:ascii="Times New Roman" w:hAnsi="Times New Roman" w:cs="Times New Roman"/>
          <w:i/>
          <w:iCs/>
          <w:sz w:val="24"/>
          <w:szCs w:val="24"/>
        </w:rPr>
        <w:t>r</w:t>
      </w:r>
      <w:r w:rsidR="0007438B" w:rsidRPr="00363266">
        <w:rPr>
          <w:rFonts w:ascii="Times New Roman" w:hAnsi="Times New Roman" w:cs="Times New Roman"/>
          <w:i/>
          <w:iCs/>
          <w:sz w:val="24"/>
          <w:szCs w:val="24"/>
        </w:rPr>
        <w:t>m</w:t>
      </w:r>
      <w:r w:rsidR="00D92223" w:rsidRPr="00363266">
        <w:rPr>
          <w:rFonts w:ascii="Times New Roman" w:hAnsi="Times New Roman" w:cs="Times New Roman"/>
          <w:i/>
          <w:iCs/>
          <w:sz w:val="24"/>
          <w:szCs w:val="24"/>
        </w:rPr>
        <w:t>e</w:t>
      </w:r>
      <w:r w:rsidR="0007438B" w:rsidRPr="00363266">
        <w:rPr>
          <w:rFonts w:ascii="Times New Roman" w:hAnsi="Times New Roman" w:cs="Times New Roman"/>
          <w:i/>
          <w:iCs/>
          <w:sz w:val="24"/>
          <w:szCs w:val="24"/>
        </w:rPr>
        <w:t>k mümkündü</w:t>
      </w:r>
      <w:r w:rsidR="00D92223" w:rsidRPr="00363266">
        <w:rPr>
          <w:rFonts w:ascii="Times New Roman" w:hAnsi="Times New Roman" w:cs="Times New Roman"/>
          <w:i/>
          <w:iCs/>
          <w:sz w:val="24"/>
          <w:szCs w:val="24"/>
        </w:rPr>
        <w:t>.</w:t>
      </w:r>
      <w:r w:rsidRPr="00363266">
        <w:rPr>
          <w:rFonts w:ascii="Times New Roman" w:hAnsi="Times New Roman" w:cs="Times New Roman"/>
          <w:sz w:val="24"/>
          <w:szCs w:val="24"/>
        </w:rPr>
        <w:t>”</w:t>
      </w:r>
      <w:r w:rsidR="00271D71" w:rsidRPr="00363266">
        <w:rPr>
          <w:rStyle w:val="FootnoteReference"/>
          <w:rFonts w:ascii="Times New Roman" w:hAnsi="Times New Roman" w:cs="Times New Roman"/>
          <w:sz w:val="24"/>
          <w:szCs w:val="24"/>
        </w:rPr>
        <w:footnoteReference w:id="131"/>
      </w:r>
    </w:p>
    <w:p w:rsidR="0067006A" w:rsidRPr="00363266" w:rsidRDefault="0067006A" w:rsidP="005D459A">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i/>
          <w:iCs/>
          <w:sz w:val="24"/>
          <w:szCs w:val="24"/>
        </w:rPr>
        <w:t>“</w:t>
      </w:r>
      <w:r w:rsidR="007C37D0" w:rsidRPr="00363266">
        <w:rPr>
          <w:rFonts w:ascii="Times New Roman" w:hAnsi="Times New Roman" w:cs="Times New Roman"/>
          <w:i/>
          <w:iCs/>
          <w:sz w:val="24"/>
          <w:szCs w:val="24"/>
        </w:rPr>
        <w:t>S</w:t>
      </w:r>
      <w:r w:rsidRPr="00363266">
        <w:rPr>
          <w:rFonts w:ascii="Times New Roman" w:hAnsi="Times New Roman" w:cs="Times New Roman"/>
          <w:i/>
          <w:iCs/>
          <w:sz w:val="24"/>
          <w:szCs w:val="24"/>
        </w:rPr>
        <w:t xml:space="preserve">ahur işlerinde </w:t>
      </w:r>
      <w:r w:rsidR="007C37D0" w:rsidRPr="00363266">
        <w:rPr>
          <w:rFonts w:ascii="Times New Roman" w:hAnsi="Times New Roman" w:cs="Times New Roman"/>
          <w:i/>
          <w:iCs/>
          <w:sz w:val="24"/>
          <w:szCs w:val="24"/>
        </w:rPr>
        <w:t>yardımcı olmak ve elbise dikmek için</w:t>
      </w:r>
      <w:r w:rsidR="00D92223" w:rsidRPr="00363266">
        <w:rPr>
          <w:rFonts w:ascii="Times New Roman" w:hAnsi="Times New Roman" w:cs="Times New Roman"/>
          <w:i/>
          <w:iCs/>
          <w:sz w:val="24"/>
          <w:szCs w:val="24"/>
        </w:rPr>
        <w:t xml:space="preserve"> evimize</w:t>
      </w:r>
      <w:r w:rsidR="007C37D0" w:rsidRPr="00363266">
        <w:rPr>
          <w:rFonts w:ascii="Times New Roman" w:hAnsi="Times New Roman" w:cs="Times New Roman"/>
          <w:i/>
          <w:iCs/>
          <w:sz w:val="24"/>
          <w:szCs w:val="24"/>
        </w:rPr>
        <w:t xml:space="preserve">devamlı </w:t>
      </w:r>
      <w:r w:rsidR="00D92223" w:rsidRPr="00363266">
        <w:rPr>
          <w:rFonts w:ascii="Times New Roman" w:hAnsi="Times New Roman" w:cs="Times New Roman"/>
          <w:i/>
          <w:iCs/>
          <w:sz w:val="24"/>
          <w:szCs w:val="24"/>
        </w:rPr>
        <w:t>gel</w:t>
      </w:r>
      <w:r w:rsidR="007C37D0" w:rsidRPr="00363266">
        <w:rPr>
          <w:rFonts w:ascii="Times New Roman" w:hAnsi="Times New Roman" w:cs="Times New Roman"/>
          <w:i/>
          <w:iCs/>
          <w:sz w:val="24"/>
          <w:szCs w:val="24"/>
        </w:rPr>
        <w:t>mekte olan kadınlar, unutamadıklarım</w:t>
      </w:r>
      <w:r w:rsidR="00D92223" w:rsidRPr="00363266">
        <w:rPr>
          <w:rFonts w:ascii="Times New Roman" w:hAnsi="Times New Roman" w:cs="Times New Roman"/>
          <w:i/>
          <w:iCs/>
          <w:sz w:val="24"/>
          <w:szCs w:val="24"/>
        </w:rPr>
        <w:t xml:space="preserve"> arasındadır</w:t>
      </w:r>
      <w:r w:rsidR="007C37D0" w:rsidRPr="00363266">
        <w:rPr>
          <w:rFonts w:ascii="Times New Roman" w:hAnsi="Times New Roman" w:cs="Times New Roman"/>
          <w:i/>
          <w:iCs/>
          <w:sz w:val="24"/>
          <w:szCs w:val="24"/>
        </w:rPr>
        <w:t>lar</w:t>
      </w:r>
      <w:r w:rsidR="00D92223" w:rsidRPr="00363266">
        <w:rPr>
          <w:rFonts w:ascii="Times New Roman" w:hAnsi="Times New Roman" w:cs="Times New Roman"/>
          <w:i/>
          <w:iCs/>
          <w:sz w:val="24"/>
          <w:szCs w:val="24"/>
        </w:rPr>
        <w:t xml:space="preserve">. Bu </w:t>
      </w:r>
      <w:r w:rsidR="007C37D0" w:rsidRPr="00363266">
        <w:rPr>
          <w:rFonts w:ascii="Times New Roman" w:hAnsi="Times New Roman" w:cs="Times New Roman"/>
          <w:i/>
          <w:iCs/>
          <w:sz w:val="24"/>
          <w:szCs w:val="24"/>
        </w:rPr>
        <w:t xml:space="preserve">sözünü ettiğim </w:t>
      </w:r>
      <w:r w:rsidR="00D92223" w:rsidRPr="00363266">
        <w:rPr>
          <w:rFonts w:ascii="Times New Roman" w:hAnsi="Times New Roman" w:cs="Times New Roman"/>
          <w:i/>
          <w:iCs/>
          <w:sz w:val="24"/>
          <w:szCs w:val="24"/>
        </w:rPr>
        <w:t xml:space="preserve">kadınlar, </w:t>
      </w:r>
      <w:r w:rsidR="007C37D0" w:rsidRPr="00363266">
        <w:rPr>
          <w:rFonts w:ascii="Times New Roman" w:hAnsi="Times New Roman" w:cs="Times New Roman"/>
          <w:i/>
          <w:iCs/>
          <w:sz w:val="24"/>
          <w:szCs w:val="24"/>
        </w:rPr>
        <w:t xml:space="preserve">evimize gelip </w:t>
      </w:r>
      <w:r w:rsidR="00D92223" w:rsidRPr="00363266">
        <w:rPr>
          <w:rFonts w:ascii="Times New Roman" w:hAnsi="Times New Roman" w:cs="Times New Roman"/>
          <w:i/>
          <w:iCs/>
          <w:sz w:val="24"/>
          <w:szCs w:val="24"/>
        </w:rPr>
        <w:t>anneme gelip</w:t>
      </w:r>
      <w:r w:rsidR="007C37D0" w:rsidRPr="00363266">
        <w:rPr>
          <w:rFonts w:ascii="Times New Roman" w:hAnsi="Times New Roman" w:cs="Times New Roman"/>
          <w:i/>
          <w:iCs/>
          <w:sz w:val="24"/>
          <w:szCs w:val="24"/>
        </w:rPr>
        <w:t>beraber</w:t>
      </w:r>
      <w:r w:rsidR="00D92223" w:rsidRPr="00363266">
        <w:rPr>
          <w:rFonts w:ascii="Times New Roman" w:hAnsi="Times New Roman" w:cs="Times New Roman"/>
          <w:i/>
          <w:iCs/>
          <w:sz w:val="24"/>
          <w:szCs w:val="24"/>
        </w:rPr>
        <w:t xml:space="preserve"> oturup </w:t>
      </w:r>
      <w:r w:rsidR="007C37D0" w:rsidRPr="00363266">
        <w:rPr>
          <w:rFonts w:ascii="Times New Roman" w:hAnsi="Times New Roman" w:cs="Times New Roman"/>
          <w:i/>
          <w:iCs/>
          <w:sz w:val="24"/>
          <w:szCs w:val="24"/>
        </w:rPr>
        <w:t>sohbet ettiklerinde</w:t>
      </w:r>
      <w:r w:rsidRPr="00363266">
        <w:rPr>
          <w:rFonts w:ascii="Times New Roman" w:hAnsi="Times New Roman" w:cs="Times New Roman"/>
          <w:i/>
          <w:iCs/>
          <w:sz w:val="24"/>
          <w:szCs w:val="24"/>
        </w:rPr>
        <w:t xml:space="preserve"> onları </w:t>
      </w:r>
      <w:r w:rsidR="007C37D0" w:rsidRPr="00363266">
        <w:rPr>
          <w:rFonts w:ascii="Times New Roman" w:hAnsi="Times New Roman" w:cs="Times New Roman"/>
          <w:i/>
          <w:iCs/>
          <w:sz w:val="24"/>
          <w:szCs w:val="24"/>
        </w:rPr>
        <w:t>sürekli</w:t>
      </w:r>
      <w:r w:rsidRPr="00363266">
        <w:rPr>
          <w:rFonts w:ascii="Times New Roman" w:hAnsi="Times New Roman" w:cs="Times New Roman"/>
          <w:i/>
          <w:iCs/>
          <w:sz w:val="24"/>
          <w:szCs w:val="24"/>
        </w:rPr>
        <w:t xml:space="preserve"> gö</w:t>
      </w:r>
      <w:r w:rsidR="00D92223" w:rsidRPr="00363266">
        <w:rPr>
          <w:rFonts w:ascii="Times New Roman" w:hAnsi="Times New Roman" w:cs="Times New Roman"/>
          <w:i/>
          <w:iCs/>
          <w:sz w:val="24"/>
          <w:szCs w:val="24"/>
        </w:rPr>
        <w:t xml:space="preserve">zlerdim. Evimizin </w:t>
      </w:r>
      <w:r w:rsidR="007C37D0" w:rsidRPr="00363266">
        <w:rPr>
          <w:rFonts w:ascii="Times New Roman" w:hAnsi="Times New Roman" w:cs="Times New Roman"/>
          <w:i/>
          <w:iCs/>
          <w:sz w:val="24"/>
          <w:szCs w:val="24"/>
        </w:rPr>
        <w:t xml:space="preserve">tam </w:t>
      </w:r>
      <w:r w:rsidR="00D92223" w:rsidRPr="00363266">
        <w:rPr>
          <w:rFonts w:ascii="Times New Roman" w:hAnsi="Times New Roman" w:cs="Times New Roman"/>
          <w:i/>
          <w:iCs/>
          <w:sz w:val="24"/>
          <w:szCs w:val="24"/>
        </w:rPr>
        <w:t>karşı</w:t>
      </w:r>
      <w:r w:rsidR="007C37D0" w:rsidRPr="00363266">
        <w:rPr>
          <w:rFonts w:ascii="Times New Roman" w:hAnsi="Times New Roman" w:cs="Times New Roman"/>
          <w:i/>
          <w:iCs/>
          <w:sz w:val="24"/>
          <w:szCs w:val="24"/>
        </w:rPr>
        <w:t xml:space="preserve"> taraf</w:t>
      </w:r>
      <w:r w:rsidR="00D92223" w:rsidRPr="00363266">
        <w:rPr>
          <w:rFonts w:ascii="Times New Roman" w:hAnsi="Times New Roman" w:cs="Times New Roman"/>
          <w:i/>
          <w:iCs/>
          <w:sz w:val="24"/>
          <w:szCs w:val="24"/>
        </w:rPr>
        <w:t>ında bir</w:t>
      </w:r>
      <w:r w:rsidR="007C37D0" w:rsidRPr="00363266">
        <w:rPr>
          <w:rFonts w:ascii="Times New Roman" w:hAnsi="Times New Roman" w:cs="Times New Roman"/>
          <w:i/>
          <w:iCs/>
          <w:sz w:val="24"/>
          <w:szCs w:val="24"/>
        </w:rPr>
        <w:t>aile oturuyor</w:t>
      </w:r>
      <w:r w:rsidR="00D92223" w:rsidRPr="00363266">
        <w:rPr>
          <w:rFonts w:ascii="Times New Roman" w:hAnsi="Times New Roman" w:cs="Times New Roman"/>
          <w:i/>
          <w:iCs/>
          <w:sz w:val="24"/>
          <w:szCs w:val="24"/>
        </w:rPr>
        <w:t xml:space="preserve">du. </w:t>
      </w:r>
      <w:r w:rsidR="007C37D0" w:rsidRPr="00363266">
        <w:rPr>
          <w:rFonts w:ascii="Times New Roman" w:hAnsi="Times New Roman" w:cs="Times New Roman"/>
          <w:i/>
          <w:iCs/>
          <w:sz w:val="24"/>
          <w:szCs w:val="24"/>
        </w:rPr>
        <w:t>Bu e</w:t>
      </w:r>
      <w:r w:rsidR="00D92223" w:rsidRPr="00363266">
        <w:rPr>
          <w:rFonts w:ascii="Times New Roman" w:hAnsi="Times New Roman" w:cs="Times New Roman"/>
          <w:i/>
          <w:iCs/>
          <w:sz w:val="24"/>
          <w:szCs w:val="24"/>
        </w:rPr>
        <w:t xml:space="preserve">ve </w:t>
      </w:r>
      <w:r w:rsidR="007C37D0" w:rsidRPr="00363266">
        <w:rPr>
          <w:rFonts w:ascii="Times New Roman" w:hAnsi="Times New Roman" w:cs="Times New Roman"/>
          <w:i/>
          <w:iCs/>
          <w:sz w:val="24"/>
          <w:szCs w:val="24"/>
        </w:rPr>
        <w:t>sadece</w:t>
      </w:r>
      <w:r w:rsidR="00D92223" w:rsidRPr="00363266">
        <w:rPr>
          <w:rFonts w:ascii="Times New Roman" w:hAnsi="Times New Roman" w:cs="Times New Roman"/>
          <w:i/>
          <w:iCs/>
          <w:sz w:val="24"/>
          <w:szCs w:val="24"/>
        </w:rPr>
        <w:t xml:space="preserve"> ev</w:t>
      </w:r>
      <w:r w:rsidR="007C37D0" w:rsidRPr="00363266">
        <w:rPr>
          <w:rFonts w:ascii="Times New Roman" w:hAnsi="Times New Roman" w:cs="Times New Roman"/>
          <w:i/>
          <w:iCs/>
          <w:sz w:val="24"/>
          <w:szCs w:val="24"/>
        </w:rPr>
        <w:t>in</w:t>
      </w:r>
      <w:r w:rsidR="00D92223" w:rsidRPr="00363266">
        <w:rPr>
          <w:rFonts w:ascii="Times New Roman" w:hAnsi="Times New Roman" w:cs="Times New Roman"/>
          <w:i/>
          <w:iCs/>
          <w:sz w:val="24"/>
          <w:szCs w:val="24"/>
        </w:rPr>
        <w:t xml:space="preserve"> sahibi olan Şeyh Rıdvan </w:t>
      </w:r>
      <w:r w:rsidR="007C37D0" w:rsidRPr="00363266">
        <w:rPr>
          <w:rFonts w:ascii="Times New Roman" w:hAnsi="Times New Roman" w:cs="Times New Roman"/>
          <w:i/>
          <w:iCs/>
          <w:sz w:val="24"/>
          <w:szCs w:val="24"/>
        </w:rPr>
        <w:t>isminde Şamlı olaniri cüsseli</w:t>
      </w:r>
      <w:r w:rsidR="00D92223" w:rsidRPr="00363266">
        <w:rPr>
          <w:rFonts w:ascii="Times New Roman" w:hAnsi="Times New Roman" w:cs="Times New Roman"/>
          <w:i/>
          <w:iCs/>
          <w:sz w:val="24"/>
          <w:szCs w:val="24"/>
        </w:rPr>
        <w:t xml:space="preserve"> bir</w:t>
      </w:r>
      <w:r w:rsidR="007C37D0" w:rsidRPr="00363266">
        <w:rPr>
          <w:rFonts w:ascii="Times New Roman" w:hAnsi="Times New Roman" w:cs="Times New Roman"/>
          <w:i/>
          <w:iCs/>
          <w:sz w:val="24"/>
          <w:szCs w:val="24"/>
        </w:rPr>
        <w:t xml:space="preserve"> adam girip</w:t>
      </w:r>
      <w:r w:rsidRPr="00363266">
        <w:rPr>
          <w:rFonts w:ascii="Times New Roman" w:hAnsi="Times New Roman" w:cs="Times New Roman"/>
          <w:i/>
          <w:iCs/>
          <w:sz w:val="24"/>
          <w:szCs w:val="24"/>
        </w:rPr>
        <w:t xml:space="preserve"> ç</w:t>
      </w:r>
      <w:r w:rsidR="00D92223" w:rsidRPr="00363266">
        <w:rPr>
          <w:rFonts w:ascii="Times New Roman" w:hAnsi="Times New Roman" w:cs="Times New Roman"/>
          <w:i/>
          <w:iCs/>
          <w:sz w:val="24"/>
          <w:szCs w:val="24"/>
        </w:rPr>
        <w:t xml:space="preserve">ıkardı. </w:t>
      </w:r>
      <w:r w:rsidR="007C37D0" w:rsidRPr="00363266">
        <w:rPr>
          <w:rFonts w:ascii="Times New Roman" w:hAnsi="Times New Roman" w:cs="Times New Roman"/>
          <w:i/>
          <w:iCs/>
          <w:sz w:val="24"/>
          <w:szCs w:val="24"/>
        </w:rPr>
        <w:t>Bazen a</w:t>
      </w:r>
      <w:r w:rsidR="00D92223" w:rsidRPr="00363266">
        <w:rPr>
          <w:rFonts w:ascii="Times New Roman" w:hAnsi="Times New Roman" w:cs="Times New Roman"/>
          <w:i/>
          <w:iCs/>
          <w:sz w:val="24"/>
          <w:szCs w:val="24"/>
        </w:rPr>
        <w:t>nnem</w:t>
      </w:r>
      <w:r w:rsidR="007C37D0" w:rsidRPr="00363266">
        <w:rPr>
          <w:rFonts w:ascii="Times New Roman" w:hAnsi="Times New Roman" w:cs="Times New Roman"/>
          <w:i/>
          <w:iCs/>
          <w:sz w:val="24"/>
          <w:szCs w:val="24"/>
        </w:rPr>
        <w:t xml:space="preserve"> ile bu aileyi ziyaret ederdik ve asla evin dış</w:t>
      </w:r>
      <w:r w:rsidR="00D92223" w:rsidRPr="00363266">
        <w:rPr>
          <w:rFonts w:ascii="Times New Roman" w:hAnsi="Times New Roman" w:cs="Times New Roman"/>
          <w:i/>
          <w:iCs/>
          <w:sz w:val="24"/>
          <w:szCs w:val="24"/>
        </w:rPr>
        <w:t>ı</w:t>
      </w:r>
      <w:r w:rsidR="007C37D0" w:rsidRPr="00363266">
        <w:rPr>
          <w:rFonts w:ascii="Times New Roman" w:hAnsi="Times New Roman" w:cs="Times New Roman"/>
          <w:i/>
          <w:iCs/>
          <w:sz w:val="24"/>
          <w:szCs w:val="24"/>
        </w:rPr>
        <w:t>na ç</w:t>
      </w:r>
      <w:r w:rsidR="00D92223" w:rsidRPr="00363266">
        <w:rPr>
          <w:rFonts w:ascii="Times New Roman" w:hAnsi="Times New Roman" w:cs="Times New Roman"/>
          <w:i/>
          <w:iCs/>
          <w:sz w:val="24"/>
          <w:szCs w:val="24"/>
        </w:rPr>
        <w:t xml:space="preserve">ıkmasına </w:t>
      </w:r>
      <w:r w:rsidR="007C37D0" w:rsidRPr="00363266">
        <w:rPr>
          <w:rFonts w:ascii="Times New Roman" w:hAnsi="Times New Roman" w:cs="Times New Roman"/>
          <w:i/>
          <w:iCs/>
          <w:sz w:val="24"/>
          <w:szCs w:val="24"/>
        </w:rPr>
        <w:t>müsaade</w:t>
      </w:r>
      <w:r w:rsidR="00606F64">
        <w:rPr>
          <w:rFonts w:ascii="Times New Roman" w:hAnsi="Times New Roman" w:cs="Times New Roman"/>
          <w:i/>
          <w:iCs/>
          <w:sz w:val="24"/>
          <w:szCs w:val="24"/>
        </w:rPr>
        <w:t xml:space="preserve"> </w:t>
      </w:r>
      <w:r w:rsidR="007C37D0" w:rsidRPr="00363266">
        <w:rPr>
          <w:rFonts w:ascii="Times New Roman" w:hAnsi="Times New Roman" w:cs="Times New Roman"/>
          <w:i/>
          <w:iCs/>
          <w:sz w:val="24"/>
          <w:szCs w:val="24"/>
        </w:rPr>
        <w:t>edilmeyen</w:t>
      </w:r>
      <w:r w:rsidRPr="00363266">
        <w:rPr>
          <w:rFonts w:ascii="Times New Roman" w:hAnsi="Times New Roman" w:cs="Times New Roman"/>
          <w:i/>
          <w:iCs/>
          <w:sz w:val="24"/>
          <w:szCs w:val="24"/>
        </w:rPr>
        <w:t xml:space="preserve"> evin hanımını gör</w:t>
      </w:r>
      <w:r w:rsidR="007C37D0" w:rsidRPr="00363266">
        <w:rPr>
          <w:rFonts w:ascii="Times New Roman" w:hAnsi="Times New Roman" w:cs="Times New Roman"/>
          <w:i/>
          <w:iCs/>
          <w:sz w:val="24"/>
          <w:szCs w:val="24"/>
        </w:rPr>
        <w:t>müş olurdu</w:t>
      </w:r>
      <w:r w:rsidR="00D92223" w:rsidRPr="00363266">
        <w:rPr>
          <w:rFonts w:ascii="Times New Roman" w:hAnsi="Times New Roman" w:cs="Times New Roman"/>
          <w:i/>
          <w:iCs/>
          <w:sz w:val="24"/>
          <w:szCs w:val="24"/>
        </w:rPr>
        <w:t>m. Annem, sık</w:t>
      </w:r>
      <w:r w:rsidR="007C37D0" w:rsidRPr="00363266">
        <w:rPr>
          <w:rFonts w:ascii="Times New Roman" w:hAnsi="Times New Roman" w:cs="Times New Roman"/>
          <w:i/>
          <w:iCs/>
          <w:sz w:val="24"/>
          <w:szCs w:val="24"/>
        </w:rPr>
        <w:t>lıklabu eve giderek</w:t>
      </w:r>
      <w:r w:rsidR="00D92223" w:rsidRPr="00363266">
        <w:rPr>
          <w:rFonts w:ascii="Times New Roman" w:hAnsi="Times New Roman" w:cs="Times New Roman"/>
          <w:i/>
          <w:iCs/>
          <w:sz w:val="24"/>
          <w:szCs w:val="24"/>
        </w:rPr>
        <w:t xml:space="preserve"> hanımını </w:t>
      </w:r>
      <w:r w:rsidR="007C37D0" w:rsidRPr="00363266">
        <w:rPr>
          <w:rFonts w:ascii="Times New Roman" w:hAnsi="Times New Roman" w:cs="Times New Roman"/>
          <w:i/>
          <w:iCs/>
          <w:sz w:val="24"/>
          <w:szCs w:val="24"/>
        </w:rPr>
        <w:t>da ziyaret e</w:t>
      </w:r>
      <w:r w:rsidRPr="00363266">
        <w:rPr>
          <w:rFonts w:ascii="Times New Roman" w:hAnsi="Times New Roman" w:cs="Times New Roman"/>
          <w:i/>
          <w:iCs/>
          <w:sz w:val="24"/>
          <w:szCs w:val="24"/>
        </w:rPr>
        <w:t xml:space="preserve">derdi. </w:t>
      </w:r>
      <w:r w:rsidR="007C37D0" w:rsidRPr="00363266">
        <w:rPr>
          <w:rFonts w:ascii="Times New Roman" w:hAnsi="Times New Roman" w:cs="Times New Roman"/>
          <w:i/>
          <w:iCs/>
          <w:sz w:val="24"/>
          <w:szCs w:val="24"/>
        </w:rPr>
        <w:t>Evdeki</w:t>
      </w:r>
      <w:r w:rsidRPr="00363266">
        <w:rPr>
          <w:rFonts w:ascii="Times New Roman" w:hAnsi="Times New Roman" w:cs="Times New Roman"/>
          <w:i/>
          <w:iCs/>
          <w:sz w:val="24"/>
          <w:szCs w:val="24"/>
        </w:rPr>
        <w:t xml:space="preserve"> tek ç</w:t>
      </w:r>
      <w:r w:rsidR="007C37D0" w:rsidRPr="00363266">
        <w:rPr>
          <w:rFonts w:ascii="Times New Roman" w:hAnsi="Times New Roman" w:cs="Times New Roman"/>
          <w:i/>
          <w:iCs/>
          <w:sz w:val="24"/>
          <w:szCs w:val="24"/>
        </w:rPr>
        <w:t>ocuk olmam</w:t>
      </w:r>
      <w:r w:rsidR="00606F64">
        <w:rPr>
          <w:rFonts w:ascii="Times New Roman" w:hAnsi="Times New Roman" w:cs="Times New Roman"/>
          <w:i/>
          <w:iCs/>
          <w:sz w:val="24"/>
          <w:szCs w:val="24"/>
        </w:rPr>
        <w:t xml:space="preserve"> </w:t>
      </w:r>
      <w:r w:rsidR="007C37D0" w:rsidRPr="00363266">
        <w:rPr>
          <w:rFonts w:ascii="Times New Roman" w:hAnsi="Times New Roman" w:cs="Times New Roman"/>
          <w:i/>
          <w:iCs/>
          <w:sz w:val="24"/>
          <w:szCs w:val="24"/>
        </w:rPr>
        <w:t>sebebiyle</w:t>
      </w:r>
      <w:r w:rsidR="00606F64">
        <w:rPr>
          <w:rFonts w:ascii="Times New Roman" w:hAnsi="Times New Roman" w:cs="Times New Roman"/>
          <w:i/>
          <w:iCs/>
          <w:sz w:val="24"/>
          <w:szCs w:val="24"/>
        </w:rPr>
        <w:t xml:space="preserve"> </w:t>
      </w:r>
      <w:r w:rsidR="00D92223" w:rsidRPr="00363266">
        <w:rPr>
          <w:rFonts w:ascii="Times New Roman" w:hAnsi="Times New Roman" w:cs="Times New Roman"/>
          <w:i/>
          <w:iCs/>
          <w:sz w:val="24"/>
          <w:szCs w:val="24"/>
        </w:rPr>
        <w:t xml:space="preserve">annem </w:t>
      </w:r>
      <w:r w:rsidR="007C37D0" w:rsidRPr="00363266">
        <w:rPr>
          <w:rFonts w:ascii="Times New Roman" w:hAnsi="Times New Roman" w:cs="Times New Roman"/>
          <w:i/>
          <w:iCs/>
          <w:sz w:val="24"/>
          <w:szCs w:val="24"/>
        </w:rPr>
        <w:t xml:space="preserve">komşu ve </w:t>
      </w:r>
      <w:r w:rsidR="00D92223" w:rsidRPr="00363266">
        <w:rPr>
          <w:rFonts w:ascii="Times New Roman" w:hAnsi="Times New Roman" w:cs="Times New Roman"/>
          <w:i/>
          <w:iCs/>
          <w:sz w:val="24"/>
          <w:szCs w:val="24"/>
        </w:rPr>
        <w:t xml:space="preserve">akraba ziyaretlerine </w:t>
      </w:r>
      <w:r w:rsidR="007C37D0" w:rsidRPr="00363266">
        <w:rPr>
          <w:rFonts w:ascii="Times New Roman" w:hAnsi="Times New Roman" w:cs="Times New Roman"/>
          <w:i/>
          <w:iCs/>
          <w:sz w:val="24"/>
          <w:szCs w:val="24"/>
        </w:rPr>
        <w:t>sürekli</w:t>
      </w:r>
      <w:r w:rsidRPr="00363266">
        <w:rPr>
          <w:rFonts w:ascii="Times New Roman" w:hAnsi="Times New Roman" w:cs="Times New Roman"/>
          <w:i/>
          <w:iCs/>
          <w:sz w:val="24"/>
          <w:szCs w:val="24"/>
        </w:rPr>
        <w:t xml:space="preserve"> beni </w:t>
      </w:r>
      <w:r w:rsidR="007C37D0" w:rsidRPr="00363266">
        <w:rPr>
          <w:rFonts w:ascii="Times New Roman" w:hAnsi="Times New Roman" w:cs="Times New Roman"/>
          <w:i/>
          <w:iCs/>
          <w:sz w:val="24"/>
          <w:szCs w:val="24"/>
        </w:rPr>
        <w:t xml:space="preserve">de beraberinde götürürdü. Böylelikle Kahire′deki pek </w:t>
      </w:r>
      <w:r w:rsidRPr="00363266">
        <w:rPr>
          <w:rFonts w:ascii="Times New Roman" w:hAnsi="Times New Roman" w:cs="Times New Roman"/>
          <w:i/>
          <w:iCs/>
          <w:sz w:val="24"/>
          <w:szCs w:val="24"/>
        </w:rPr>
        <w:t xml:space="preserve">çok </w:t>
      </w:r>
      <w:r w:rsidR="007C37D0" w:rsidRPr="00363266">
        <w:rPr>
          <w:rFonts w:ascii="Times New Roman" w:hAnsi="Times New Roman" w:cs="Times New Roman"/>
          <w:i/>
          <w:iCs/>
          <w:sz w:val="24"/>
          <w:szCs w:val="24"/>
        </w:rPr>
        <w:t xml:space="preserve">farklı yeride </w:t>
      </w:r>
      <w:r w:rsidRPr="00363266">
        <w:rPr>
          <w:rFonts w:ascii="Times New Roman" w:hAnsi="Times New Roman" w:cs="Times New Roman"/>
          <w:i/>
          <w:iCs/>
          <w:sz w:val="24"/>
          <w:szCs w:val="24"/>
        </w:rPr>
        <w:t>gö</w:t>
      </w:r>
      <w:r w:rsidR="00D92223" w:rsidRPr="00363266">
        <w:rPr>
          <w:rFonts w:ascii="Times New Roman" w:hAnsi="Times New Roman" w:cs="Times New Roman"/>
          <w:i/>
          <w:iCs/>
          <w:sz w:val="24"/>
          <w:szCs w:val="24"/>
        </w:rPr>
        <w:t xml:space="preserve">rme </w:t>
      </w:r>
      <w:r w:rsidR="007C37D0" w:rsidRPr="00363266">
        <w:rPr>
          <w:rFonts w:ascii="Times New Roman" w:hAnsi="Times New Roman" w:cs="Times New Roman"/>
          <w:i/>
          <w:iCs/>
          <w:sz w:val="24"/>
          <w:szCs w:val="24"/>
        </w:rPr>
        <w:t>imkanım</w:t>
      </w:r>
      <w:r w:rsidR="00606F64">
        <w:rPr>
          <w:rFonts w:ascii="Times New Roman" w:hAnsi="Times New Roman" w:cs="Times New Roman"/>
          <w:i/>
          <w:iCs/>
          <w:sz w:val="24"/>
          <w:szCs w:val="24"/>
        </w:rPr>
        <w:t xml:space="preserve"> </w:t>
      </w:r>
      <w:r w:rsidR="007C37D0" w:rsidRPr="00363266">
        <w:rPr>
          <w:rFonts w:ascii="Times New Roman" w:hAnsi="Times New Roman" w:cs="Times New Roman"/>
          <w:i/>
          <w:iCs/>
          <w:sz w:val="24"/>
          <w:szCs w:val="24"/>
        </w:rPr>
        <w:t>oldu</w:t>
      </w:r>
      <w:r w:rsidR="00D92223" w:rsidRPr="00363266">
        <w:rPr>
          <w:rFonts w:ascii="Times New Roman" w:hAnsi="Times New Roman" w:cs="Times New Roman"/>
          <w:i/>
          <w:iCs/>
          <w:sz w:val="24"/>
          <w:szCs w:val="24"/>
        </w:rPr>
        <w:t>.</w:t>
      </w:r>
      <w:r w:rsidRPr="00363266">
        <w:rPr>
          <w:rFonts w:ascii="Times New Roman" w:hAnsi="Times New Roman" w:cs="Times New Roman"/>
          <w:i/>
          <w:iCs/>
          <w:sz w:val="24"/>
          <w:szCs w:val="24"/>
        </w:rPr>
        <w:t>”</w:t>
      </w:r>
      <w:r w:rsidR="00271D71" w:rsidRPr="00363266">
        <w:rPr>
          <w:rStyle w:val="FootnoteReference"/>
          <w:rFonts w:ascii="Times New Roman" w:hAnsi="Times New Roman" w:cs="Times New Roman"/>
          <w:i/>
          <w:iCs/>
          <w:sz w:val="24"/>
          <w:szCs w:val="24"/>
        </w:rPr>
        <w:footnoteReference w:id="132"/>
      </w:r>
    </w:p>
    <w:p w:rsidR="00D92223" w:rsidRPr="00363266" w:rsidRDefault="0067006A" w:rsidP="005D459A">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i/>
          <w:iCs/>
          <w:sz w:val="24"/>
          <w:szCs w:val="24"/>
        </w:rPr>
        <w:t>“</w:t>
      </w:r>
      <w:r w:rsidR="00D92223" w:rsidRPr="00363266">
        <w:rPr>
          <w:rFonts w:ascii="Times New Roman" w:hAnsi="Times New Roman" w:cs="Times New Roman"/>
          <w:i/>
          <w:iCs/>
          <w:sz w:val="24"/>
          <w:szCs w:val="24"/>
        </w:rPr>
        <w:t>Babam</w:t>
      </w:r>
      <w:r w:rsidR="007C37D0" w:rsidRPr="00363266">
        <w:rPr>
          <w:rFonts w:ascii="Times New Roman" w:hAnsi="Times New Roman" w:cs="Times New Roman"/>
          <w:i/>
          <w:iCs/>
          <w:sz w:val="24"/>
          <w:szCs w:val="24"/>
        </w:rPr>
        <w:t>sa</w:t>
      </w:r>
      <w:r w:rsidR="00D92223" w:rsidRPr="00363266">
        <w:rPr>
          <w:rFonts w:ascii="Times New Roman" w:hAnsi="Times New Roman" w:cs="Times New Roman"/>
          <w:i/>
          <w:iCs/>
          <w:sz w:val="24"/>
          <w:szCs w:val="24"/>
        </w:rPr>
        <w:t xml:space="preserve"> devlet </w:t>
      </w:r>
      <w:r w:rsidRPr="00363266">
        <w:rPr>
          <w:rFonts w:ascii="Times New Roman" w:hAnsi="Times New Roman" w:cs="Times New Roman"/>
          <w:i/>
          <w:iCs/>
          <w:sz w:val="24"/>
          <w:szCs w:val="24"/>
        </w:rPr>
        <w:t>memuru</w:t>
      </w:r>
      <w:r w:rsidR="007C37D0" w:rsidRPr="00363266">
        <w:rPr>
          <w:rFonts w:ascii="Times New Roman" w:hAnsi="Times New Roman" w:cs="Times New Roman"/>
          <w:i/>
          <w:iCs/>
          <w:sz w:val="24"/>
          <w:szCs w:val="24"/>
        </w:rPr>
        <w:t>ydu</w:t>
      </w:r>
      <w:r w:rsidRPr="00363266">
        <w:rPr>
          <w:rFonts w:ascii="Times New Roman" w:hAnsi="Times New Roman" w:cs="Times New Roman"/>
          <w:i/>
          <w:iCs/>
          <w:sz w:val="24"/>
          <w:szCs w:val="24"/>
        </w:rPr>
        <w:t>. Emekli ol</w:t>
      </w:r>
      <w:r w:rsidR="007C37D0" w:rsidRPr="00363266">
        <w:rPr>
          <w:rFonts w:ascii="Times New Roman" w:hAnsi="Times New Roman" w:cs="Times New Roman"/>
          <w:i/>
          <w:iCs/>
          <w:sz w:val="24"/>
          <w:szCs w:val="24"/>
        </w:rPr>
        <w:t>d</w:t>
      </w:r>
      <w:r w:rsidRPr="00363266">
        <w:rPr>
          <w:rFonts w:ascii="Times New Roman" w:hAnsi="Times New Roman" w:cs="Times New Roman"/>
          <w:i/>
          <w:iCs/>
          <w:sz w:val="24"/>
          <w:szCs w:val="24"/>
        </w:rPr>
        <w:t>u</w:t>
      </w:r>
      <w:r w:rsidR="007C37D0" w:rsidRPr="00363266">
        <w:rPr>
          <w:rFonts w:ascii="Times New Roman" w:hAnsi="Times New Roman" w:cs="Times New Roman"/>
          <w:i/>
          <w:iCs/>
          <w:sz w:val="24"/>
          <w:szCs w:val="24"/>
        </w:rPr>
        <w:t>ktan sonr</w:t>
      </w:r>
      <w:r w:rsidRPr="00363266">
        <w:rPr>
          <w:rFonts w:ascii="Times New Roman" w:hAnsi="Times New Roman" w:cs="Times New Roman"/>
          <w:i/>
          <w:iCs/>
          <w:sz w:val="24"/>
          <w:szCs w:val="24"/>
        </w:rPr>
        <w:t>a tü</w:t>
      </w:r>
      <w:r w:rsidR="00D92223" w:rsidRPr="00363266">
        <w:rPr>
          <w:rFonts w:ascii="Times New Roman" w:hAnsi="Times New Roman" w:cs="Times New Roman"/>
          <w:i/>
          <w:iCs/>
          <w:sz w:val="24"/>
          <w:szCs w:val="24"/>
        </w:rPr>
        <w:t xml:space="preserve">ccar </w:t>
      </w:r>
      <w:r w:rsidR="007C37D0" w:rsidRPr="00363266">
        <w:rPr>
          <w:rFonts w:ascii="Times New Roman" w:hAnsi="Times New Roman" w:cs="Times New Roman"/>
          <w:i/>
          <w:iCs/>
          <w:sz w:val="24"/>
          <w:szCs w:val="24"/>
        </w:rPr>
        <w:t xml:space="preserve">bir </w:t>
      </w:r>
      <w:r w:rsidR="00D92223" w:rsidRPr="00363266">
        <w:rPr>
          <w:rFonts w:ascii="Times New Roman" w:hAnsi="Times New Roman" w:cs="Times New Roman"/>
          <w:i/>
          <w:iCs/>
          <w:sz w:val="24"/>
          <w:szCs w:val="24"/>
        </w:rPr>
        <w:t xml:space="preserve">arkadaşının </w:t>
      </w:r>
      <w:r w:rsidR="007C37D0" w:rsidRPr="00363266">
        <w:rPr>
          <w:rFonts w:ascii="Times New Roman" w:hAnsi="Times New Roman" w:cs="Times New Roman"/>
          <w:i/>
          <w:iCs/>
          <w:sz w:val="24"/>
          <w:szCs w:val="24"/>
        </w:rPr>
        <w:t>işyerinde</w:t>
      </w:r>
      <w:r w:rsidR="00606F64">
        <w:rPr>
          <w:rFonts w:ascii="Times New Roman" w:hAnsi="Times New Roman" w:cs="Times New Roman"/>
          <w:i/>
          <w:iCs/>
          <w:sz w:val="24"/>
          <w:szCs w:val="24"/>
        </w:rPr>
        <w:t xml:space="preserve"> </w:t>
      </w:r>
      <w:r w:rsidRPr="00363266">
        <w:rPr>
          <w:rFonts w:ascii="Times New Roman" w:hAnsi="Times New Roman" w:cs="Times New Roman"/>
          <w:i/>
          <w:iCs/>
          <w:sz w:val="24"/>
          <w:szCs w:val="24"/>
        </w:rPr>
        <w:t>muhasebeci</w:t>
      </w:r>
      <w:r w:rsidR="007C37D0" w:rsidRPr="00363266">
        <w:rPr>
          <w:rFonts w:ascii="Times New Roman" w:hAnsi="Times New Roman" w:cs="Times New Roman"/>
          <w:i/>
          <w:iCs/>
          <w:sz w:val="24"/>
          <w:szCs w:val="24"/>
        </w:rPr>
        <w:t>lik</w:t>
      </w:r>
      <w:r w:rsidR="00606F64">
        <w:rPr>
          <w:rFonts w:ascii="Times New Roman" w:hAnsi="Times New Roman" w:cs="Times New Roman"/>
          <w:i/>
          <w:iCs/>
          <w:sz w:val="24"/>
          <w:szCs w:val="24"/>
        </w:rPr>
        <w:t xml:space="preserve"> </w:t>
      </w:r>
      <w:r w:rsidR="007C37D0" w:rsidRPr="00363266">
        <w:rPr>
          <w:rFonts w:ascii="Times New Roman" w:hAnsi="Times New Roman" w:cs="Times New Roman"/>
          <w:i/>
          <w:iCs/>
          <w:sz w:val="24"/>
          <w:szCs w:val="24"/>
        </w:rPr>
        <w:t>yapmaya</w:t>
      </w:r>
      <w:r w:rsidR="00D92223" w:rsidRPr="00363266">
        <w:rPr>
          <w:rFonts w:ascii="Times New Roman" w:hAnsi="Times New Roman" w:cs="Times New Roman"/>
          <w:i/>
          <w:iCs/>
          <w:sz w:val="24"/>
          <w:szCs w:val="24"/>
        </w:rPr>
        <w:t xml:space="preserve"> başladı. Babam ev</w:t>
      </w:r>
      <w:r w:rsidR="007C37D0" w:rsidRPr="00363266">
        <w:rPr>
          <w:rFonts w:ascii="Times New Roman" w:hAnsi="Times New Roman" w:cs="Times New Roman"/>
          <w:i/>
          <w:iCs/>
          <w:sz w:val="24"/>
          <w:szCs w:val="24"/>
        </w:rPr>
        <w:t xml:space="preserve"> içersinde </w:t>
      </w:r>
      <w:r w:rsidR="00D92223" w:rsidRPr="00363266">
        <w:rPr>
          <w:rFonts w:ascii="Times New Roman" w:hAnsi="Times New Roman" w:cs="Times New Roman"/>
          <w:i/>
          <w:iCs/>
          <w:sz w:val="24"/>
          <w:szCs w:val="24"/>
        </w:rPr>
        <w:t>de</w:t>
      </w:r>
      <w:r w:rsidR="007C37D0" w:rsidRPr="00363266">
        <w:rPr>
          <w:rFonts w:ascii="Times New Roman" w:hAnsi="Times New Roman" w:cs="Times New Roman"/>
          <w:i/>
          <w:iCs/>
          <w:sz w:val="24"/>
          <w:szCs w:val="24"/>
        </w:rPr>
        <w:t>vamlı</w:t>
      </w:r>
      <w:r w:rsidR="00606F64">
        <w:rPr>
          <w:rFonts w:ascii="Times New Roman" w:hAnsi="Times New Roman" w:cs="Times New Roman"/>
          <w:i/>
          <w:iCs/>
          <w:sz w:val="24"/>
          <w:szCs w:val="24"/>
        </w:rPr>
        <w:t xml:space="preserve"> </w:t>
      </w:r>
      <w:r w:rsidR="007C37D0" w:rsidRPr="00363266">
        <w:rPr>
          <w:rFonts w:ascii="Times New Roman" w:eastAsia="TimesNewRomanPS-BoldItalicMT" w:hAnsi="Times New Roman" w:cs="Times New Roman"/>
          <w:bCs/>
          <w:i/>
          <w:iCs/>
          <w:sz w:val="24"/>
          <w:szCs w:val="24"/>
        </w:rPr>
        <w:t>Muhammed Ferid,</w:t>
      </w:r>
      <w:r w:rsidR="005D459A">
        <w:rPr>
          <w:rFonts w:ascii="Times New Roman" w:eastAsia="TimesNewRomanPS-BoldItalicMT" w:hAnsi="Times New Roman" w:cs="Times New Roman"/>
          <w:bCs/>
          <w:i/>
          <w:iCs/>
          <w:sz w:val="24"/>
          <w:szCs w:val="24"/>
        </w:rPr>
        <w:t xml:space="preserve"> </w:t>
      </w:r>
      <w:r w:rsidR="00D92223" w:rsidRPr="00363266">
        <w:rPr>
          <w:rFonts w:ascii="Times New Roman" w:eastAsia="TimesNewRomanPS-BoldItalicMT" w:hAnsi="Times New Roman" w:cs="Times New Roman"/>
          <w:bCs/>
          <w:i/>
          <w:iCs/>
          <w:sz w:val="24"/>
          <w:szCs w:val="24"/>
        </w:rPr>
        <w:t>Sa′d Zağlul</w:t>
      </w:r>
      <w:r w:rsidR="00D92223" w:rsidRPr="00363266">
        <w:rPr>
          <w:rFonts w:ascii="Times New Roman" w:hAnsi="Times New Roman" w:cs="Times New Roman"/>
          <w:i/>
          <w:iCs/>
          <w:sz w:val="24"/>
          <w:szCs w:val="24"/>
        </w:rPr>
        <w:t xml:space="preserve"> ve </w:t>
      </w:r>
      <w:r w:rsidR="00D92223" w:rsidRPr="00363266">
        <w:rPr>
          <w:rFonts w:ascii="Times New Roman" w:eastAsia="TimesNewRomanPS-BoldItalicMT" w:hAnsi="Times New Roman" w:cs="Times New Roman"/>
          <w:bCs/>
          <w:i/>
          <w:iCs/>
          <w:sz w:val="24"/>
          <w:szCs w:val="24"/>
        </w:rPr>
        <w:t>Mustafa Kamil</w:t>
      </w:r>
      <w:r w:rsidR="00D92223" w:rsidRPr="00363266">
        <w:rPr>
          <w:rFonts w:ascii="Times New Roman" w:hAnsi="Times New Roman" w:cs="Times New Roman"/>
          <w:i/>
          <w:iCs/>
          <w:sz w:val="24"/>
          <w:szCs w:val="24"/>
        </w:rPr>
        <w:t xml:space="preserve">′den bahsederdi. </w:t>
      </w:r>
      <w:r w:rsidR="007C37D0" w:rsidRPr="00363266">
        <w:rPr>
          <w:rFonts w:ascii="Times New Roman" w:hAnsi="Times New Roman" w:cs="Times New Roman"/>
          <w:i/>
          <w:iCs/>
          <w:sz w:val="24"/>
          <w:szCs w:val="24"/>
        </w:rPr>
        <w:t>Bu isimlerden</w:t>
      </w:r>
      <w:r w:rsidR="00D92223" w:rsidRPr="00363266">
        <w:rPr>
          <w:rFonts w:ascii="Times New Roman" w:hAnsi="Times New Roman" w:cs="Times New Roman"/>
          <w:i/>
          <w:iCs/>
          <w:sz w:val="24"/>
          <w:szCs w:val="24"/>
        </w:rPr>
        <w:t xml:space="preserve"> biri</w:t>
      </w:r>
      <w:r w:rsidR="007C37D0" w:rsidRPr="00363266">
        <w:rPr>
          <w:rFonts w:ascii="Times New Roman" w:hAnsi="Times New Roman" w:cs="Times New Roman"/>
          <w:i/>
          <w:iCs/>
          <w:sz w:val="24"/>
          <w:szCs w:val="24"/>
        </w:rPr>
        <w:t>si</w:t>
      </w:r>
      <w:r w:rsidR="00D92223" w:rsidRPr="00363266">
        <w:rPr>
          <w:rFonts w:ascii="Times New Roman" w:hAnsi="Times New Roman" w:cs="Times New Roman"/>
          <w:i/>
          <w:iCs/>
          <w:sz w:val="24"/>
          <w:szCs w:val="24"/>
        </w:rPr>
        <w:t>nin adını andığı</w:t>
      </w:r>
      <w:r w:rsidR="007C37D0" w:rsidRPr="00363266">
        <w:rPr>
          <w:rFonts w:ascii="Times New Roman" w:hAnsi="Times New Roman" w:cs="Times New Roman"/>
          <w:i/>
          <w:iCs/>
          <w:sz w:val="24"/>
          <w:szCs w:val="24"/>
        </w:rPr>
        <w:t xml:space="preserve"> zama</w:t>
      </w:r>
      <w:r w:rsidR="00D92223" w:rsidRPr="00363266">
        <w:rPr>
          <w:rFonts w:ascii="Times New Roman" w:hAnsi="Times New Roman" w:cs="Times New Roman"/>
          <w:i/>
          <w:iCs/>
          <w:sz w:val="24"/>
          <w:szCs w:val="24"/>
        </w:rPr>
        <w:t>n</w:t>
      </w:r>
      <w:r w:rsidR="007C37D0" w:rsidRPr="00363266">
        <w:rPr>
          <w:rFonts w:ascii="Times New Roman" w:hAnsi="Times New Roman" w:cs="Times New Roman"/>
          <w:i/>
          <w:iCs/>
          <w:sz w:val="24"/>
          <w:szCs w:val="24"/>
        </w:rPr>
        <w:t>lar</w:t>
      </w:r>
      <w:r w:rsidR="00D92223" w:rsidRPr="00363266">
        <w:rPr>
          <w:rFonts w:ascii="Times New Roman" w:hAnsi="Times New Roman" w:cs="Times New Roman"/>
          <w:i/>
          <w:iCs/>
          <w:sz w:val="24"/>
          <w:szCs w:val="24"/>
        </w:rPr>
        <w:t xml:space="preserve">da </w:t>
      </w:r>
      <w:r w:rsidR="007C37D0" w:rsidRPr="00363266">
        <w:rPr>
          <w:rFonts w:ascii="Times New Roman" w:hAnsi="Times New Roman" w:cs="Times New Roman"/>
          <w:i/>
          <w:iCs/>
          <w:sz w:val="24"/>
          <w:szCs w:val="24"/>
        </w:rPr>
        <w:t>adeta</w:t>
      </w:r>
      <w:r w:rsidR="00D92223" w:rsidRPr="00363266">
        <w:rPr>
          <w:rFonts w:ascii="Times New Roman" w:hAnsi="Times New Roman" w:cs="Times New Roman"/>
          <w:i/>
          <w:iCs/>
          <w:sz w:val="24"/>
          <w:szCs w:val="24"/>
        </w:rPr>
        <w:t>kutsal değerlerden bahs</w:t>
      </w:r>
      <w:r w:rsidRPr="00363266">
        <w:rPr>
          <w:rFonts w:ascii="Times New Roman" w:hAnsi="Times New Roman" w:cs="Times New Roman"/>
          <w:i/>
          <w:iCs/>
          <w:sz w:val="24"/>
          <w:szCs w:val="24"/>
        </w:rPr>
        <w:t>ed</w:t>
      </w:r>
      <w:r w:rsidR="007C37D0" w:rsidRPr="00363266">
        <w:rPr>
          <w:rFonts w:ascii="Times New Roman" w:hAnsi="Times New Roman" w:cs="Times New Roman"/>
          <w:i/>
          <w:iCs/>
          <w:sz w:val="24"/>
          <w:szCs w:val="24"/>
        </w:rPr>
        <w:t>iyormuş</w:t>
      </w:r>
      <w:r w:rsidRPr="00363266">
        <w:rPr>
          <w:rFonts w:ascii="Times New Roman" w:hAnsi="Times New Roman" w:cs="Times New Roman"/>
          <w:i/>
          <w:iCs/>
          <w:sz w:val="24"/>
          <w:szCs w:val="24"/>
        </w:rPr>
        <w:t xml:space="preserve"> gibi olurdu. Sert görünüşü</w:t>
      </w:r>
      <w:r w:rsidR="00D92223" w:rsidRPr="00363266">
        <w:rPr>
          <w:rFonts w:ascii="Times New Roman" w:hAnsi="Times New Roman" w:cs="Times New Roman"/>
          <w:i/>
          <w:iCs/>
          <w:sz w:val="24"/>
          <w:szCs w:val="24"/>
        </w:rPr>
        <w:t>ne rağmen</w:t>
      </w:r>
      <w:r w:rsidR="00606F64">
        <w:rPr>
          <w:rFonts w:ascii="Times New Roman" w:hAnsi="Times New Roman" w:cs="Times New Roman"/>
          <w:i/>
          <w:iCs/>
          <w:sz w:val="24"/>
          <w:szCs w:val="24"/>
        </w:rPr>
        <w:t xml:space="preserve"> </w:t>
      </w:r>
      <w:r w:rsidR="007C37D0" w:rsidRPr="00363266">
        <w:rPr>
          <w:rFonts w:ascii="Times New Roman" w:hAnsi="Times New Roman" w:cs="Times New Roman"/>
          <w:i/>
          <w:iCs/>
          <w:sz w:val="24"/>
          <w:szCs w:val="24"/>
        </w:rPr>
        <w:t xml:space="preserve">babam </w:t>
      </w:r>
      <w:r w:rsidRPr="00363266">
        <w:rPr>
          <w:rFonts w:ascii="Times New Roman" w:hAnsi="Times New Roman" w:cs="Times New Roman"/>
          <w:i/>
          <w:iCs/>
          <w:sz w:val="24"/>
          <w:szCs w:val="24"/>
        </w:rPr>
        <w:t xml:space="preserve">sevimli </w:t>
      </w:r>
      <w:r w:rsidR="007C37D0" w:rsidRPr="00363266">
        <w:rPr>
          <w:rFonts w:ascii="Times New Roman" w:hAnsi="Times New Roman" w:cs="Times New Roman"/>
          <w:i/>
          <w:iCs/>
          <w:sz w:val="24"/>
          <w:szCs w:val="24"/>
        </w:rPr>
        <w:t xml:space="preserve">ve hoş </w:t>
      </w:r>
      <w:r w:rsidRPr="00363266">
        <w:rPr>
          <w:rFonts w:ascii="Times New Roman" w:hAnsi="Times New Roman" w:cs="Times New Roman"/>
          <w:i/>
          <w:iCs/>
          <w:sz w:val="24"/>
          <w:szCs w:val="24"/>
        </w:rPr>
        <w:t>bir</w:t>
      </w:r>
      <w:r w:rsidR="007C37D0" w:rsidRPr="00363266">
        <w:rPr>
          <w:rFonts w:ascii="Times New Roman" w:hAnsi="Times New Roman" w:cs="Times New Roman"/>
          <w:i/>
          <w:iCs/>
          <w:sz w:val="24"/>
          <w:szCs w:val="24"/>
        </w:rPr>
        <w:t>isiydi</w:t>
      </w:r>
      <w:r w:rsidRPr="00363266">
        <w:rPr>
          <w:rFonts w:ascii="Times New Roman" w:hAnsi="Times New Roman" w:cs="Times New Roman"/>
          <w:i/>
          <w:iCs/>
          <w:sz w:val="24"/>
          <w:szCs w:val="24"/>
        </w:rPr>
        <w:t>.”</w:t>
      </w:r>
      <w:r w:rsidR="00271D71" w:rsidRPr="00363266">
        <w:rPr>
          <w:rStyle w:val="FootnoteReference"/>
          <w:rFonts w:ascii="Times New Roman" w:hAnsi="Times New Roman" w:cs="Times New Roman"/>
          <w:i/>
          <w:iCs/>
          <w:sz w:val="24"/>
          <w:szCs w:val="24"/>
        </w:rPr>
        <w:footnoteReference w:id="133"/>
      </w:r>
    </w:p>
    <w:p w:rsidR="00CF0D6E"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Mahfuz</w:t>
      </w:r>
      <w:r w:rsidR="00CF0D6E" w:rsidRPr="00363266">
        <w:rPr>
          <w:rFonts w:ascii="Times New Roman" w:hAnsi="Times New Roman" w:cs="Times New Roman"/>
          <w:iCs/>
          <w:sz w:val="24"/>
          <w:szCs w:val="24"/>
        </w:rPr>
        <w:t xml:space="preserve">’un annesi eski </w:t>
      </w:r>
      <w:r w:rsidR="007C37D0" w:rsidRPr="00363266">
        <w:rPr>
          <w:rFonts w:ascii="Times New Roman" w:hAnsi="Times New Roman" w:cs="Times New Roman"/>
          <w:iCs/>
          <w:sz w:val="24"/>
          <w:szCs w:val="24"/>
        </w:rPr>
        <w:t xml:space="preserve">dönemlerden kalan </w:t>
      </w:r>
      <w:r w:rsidR="00CF0D6E" w:rsidRPr="00363266">
        <w:rPr>
          <w:rFonts w:ascii="Times New Roman" w:hAnsi="Times New Roman" w:cs="Times New Roman"/>
          <w:iCs/>
          <w:sz w:val="24"/>
          <w:szCs w:val="24"/>
        </w:rPr>
        <w:t xml:space="preserve">eserlere </w:t>
      </w:r>
      <w:r w:rsidR="000324BE" w:rsidRPr="00363266">
        <w:rPr>
          <w:rFonts w:ascii="Times New Roman" w:hAnsi="Times New Roman" w:cs="Times New Roman"/>
          <w:iCs/>
          <w:sz w:val="24"/>
          <w:szCs w:val="24"/>
        </w:rPr>
        <w:t>karşı merak</w:t>
      </w:r>
      <w:r w:rsidR="00CF0D6E" w:rsidRPr="00363266">
        <w:rPr>
          <w:rFonts w:ascii="Times New Roman" w:hAnsi="Times New Roman" w:cs="Times New Roman"/>
          <w:iCs/>
          <w:sz w:val="24"/>
          <w:szCs w:val="24"/>
        </w:rPr>
        <w:t xml:space="preserve">ı </w:t>
      </w:r>
      <w:r w:rsidR="000324BE" w:rsidRPr="00363266">
        <w:rPr>
          <w:rFonts w:ascii="Times New Roman" w:hAnsi="Times New Roman" w:cs="Times New Roman"/>
          <w:iCs/>
          <w:sz w:val="24"/>
          <w:szCs w:val="24"/>
        </w:rPr>
        <w:t xml:space="preserve">olan </w:t>
      </w:r>
      <w:r w:rsidR="00CF0D6E" w:rsidRPr="00363266">
        <w:rPr>
          <w:rFonts w:ascii="Times New Roman" w:hAnsi="Times New Roman" w:cs="Times New Roman"/>
          <w:iCs/>
          <w:sz w:val="24"/>
          <w:szCs w:val="24"/>
        </w:rPr>
        <w:t>biri</w:t>
      </w:r>
      <w:r w:rsidR="000324BE" w:rsidRPr="00363266">
        <w:rPr>
          <w:rFonts w:ascii="Times New Roman" w:hAnsi="Times New Roman" w:cs="Times New Roman"/>
          <w:iCs/>
          <w:sz w:val="24"/>
          <w:szCs w:val="24"/>
        </w:rPr>
        <w:t>si</w:t>
      </w:r>
      <w:r w:rsidR="00CF0D6E" w:rsidRPr="00363266">
        <w:rPr>
          <w:rFonts w:ascii="Times New Roman" w:hAnsi="Times New Roman" w:cs="Times New Roman"/>
          <w:iCs/>
          <w:sz w:val="24"/>
          <w:szCs w:val="24"/>
        </w:rPr>
        <w:t>ydi</w:t>
      </w:r>
      <w:r w:rsidR="000324BE" w:rsidRPr="00363266">
        <w:rPr>
          <w:rFonts w:ascii="Times New Roman" w:hAnsi="Times New Roman" w:cs="Times New Roman"/>
          <w:iCs/>
          <w:sz w:val="24"/>
          <w:szCs w:val="24"/>
        </w:rPr>
        <w:t>.</w:t>
      </w:r>
      <w:r w:rsidR="005D459A">
        <w:rPr>
          <w:rFonts w:ascii="Times New Roman" w:hAnsi="Times New Roman" w:cs="Times New Roman"/>
          <w:iCs/>
          <w:sz w:val="24"/>
          <w:szCs w:val="24"/>
        </w:rPr>
        <w:t xml:space="preserve"> </w:t>
      </w:r>
      <w:r w:rsidR="000324BE" w:rsidRPr="00363266">
        <w:rPr>
          <w:rFonts w:ascii="Times New Roman" w:hAnsi="Times New Roman" w:cs="Times New Roman"/>
          <w:iCs/>
          <w:sz w:val="24"/>
          <w:szCs w:val="24"/>
        </w:rPr>
        <w:t>B</w:t>
      </w:r>
      <w:r w:rsidR="00CF0D6E" w:rsidRPr="00363266">
        <w:rPr>
          <w:rFonts w:ascii="Times New Roman" w:hAnsi="Times New Roman" w:cs="Times New Roman"/>
          <w:iCs/>
          <w:sz w:val="24"/>
          <w:szCs w:val="24"/>
        </w:rPr>
        <w:t xml:space="preserve">u </w:t>
      </w:r>
      <w:r w:rsidR="000324BE" w:rsidRPr="00363266">
        <w:rPr>
          <w:rFonts w:ascii="Times New Roman" w:hAnsi="Times New Roman" w:cs="Times New Roman"/>
          <w:iCs/>
          <w:sz w:val="24"/>
          <w:szCs w:val="24"/>
        </w:rPr>
        <w:t>sebeple de Mısır'da bulunan</w:t>
      </w:r>
      <w:r w:rsidR="00606F64">
        <w:rPr>
          <w:rFonts w:ascii="Times New Roman" w:hAnsi="Times New Roman" w:cs="Times New Roman"/>
          <w:iCs/>
          <w:sz w:val="24"/>
          <w:szCs w:val="24"/>
        </w:rPr>
        <w:t xml:space="preserve"> </w:t>
      </w:r>
      <w:r w:rsidR="00CF0D6E" w:rsidRPr="00363266">
        <w:rPr>
          <w:rFonts w:ascii="Times New Roman" w:hAnsi="Times New Roman" w:cs="Times New Roman"/>
          <w:iCs/>
          <w:sz w:val="24"/>
          <w:szCs w:val="24"/>
        </w:rPr>
        <w:t xml:space="preserve">müzeleri ve piramitleri </w:t>
      </w:r>
      <w:r w:rsidR="000324BE" w:rsidRPr="00363266">
        <w:rPr>
          <w:rFonts w:ascii="Times New Roman" w:hAnsi="Times New Roman" w:cs="Times New Roman"/>
          <w:iCs/>
          <w:sz w:val="24"/>
          <w:szCs w:val="24"/>
        </w:rPr>
        <w:t xml:space="preserve">sıkça </w:t>
      </w:r>
      <w:r w:rsidR="00CF0D6E" w:rsidRPr="00363266">
        <w:rPr>
          <w:rFonts w:ascii="Times New Roman" w:hAnsi="Times New Roman" w:cs="Times New Roman"/>
          <w:iCs/>
          <w:sz w:val="24"/>
          <w:szCs w:val="24"/>
        </w:rPr>
        <w:t>ziya</w:t>
      </w:r>
      <w:r w:rsidR="000324BE" w:rsidRPr="00363266">
        <w:rPr>
          <w:rFonts w:ascii="Times New Roman" w:hAnsi="Times New Roman" w:cs="Times New Roman"/>
          <w:iCs/>
          <w:sz w:val="24"/>
          <w:szCs w:val="24"/>
        </w:rPr>
        <w:t>ret etmiştir ve bu ziyaretlerinde ise</w:t>
      </w:r>
      <w:r w:rsidR="00CF0D6E" w:rsidRPr="00363266">
        <w:rPr>
          <w:rFonts w:ascii="Times New Roman" w:hAnsi="Times New Roman" w:cs="Times New Roman"/>
          <w:iCs/>
          <w:sz w:val="24"/>
          <w:szCs w:val="24"/>
        </w:rPr>
        <w:t xml:space="preserve"> beraberinde </w:t>
      </w:r>
      <w:r w:rsidRPr="00363266">
        <w:rPr>
          <w:rFonts w:ascii="Times New Roman" w:hAnsi="Times New Roman" w:cs="Times New Roman"/>
          <w:iCs/>
          <w:sz w:val="24"/>
          <w:szCs w:val="24"/>
        </w:rPr>
        <w:t>Mahfuz</w:t>
      </w:r>
      <w:r w:rsidR="000324BE" w:rsidRPr="00363266">
        <w:rPr>
          <w:rFonts w:ascii="Times New Roman" w:hAnsi="Times New Roman" w:cs="Times New Roman"/>
          <w:iCs/>
          <w:sz w:val="24"/>
          <w:szCs w:val="24"/>
        </w:rPr>
        <w:t>’u da götürmüştür</w:t>
      </w:r>
      <w:r w:rsidR="00CF0D6E" w:rsidRPr="00363266">
        <w:rPr>
          <w:rFonts w:ascii="Times New Roman" w:hAnsi="Times New Roman" w:cs="Times New Roman"/>
          <w:iCs/>
          <w:sz w:val="24"/>
          <w:szCs w:val="24"/>
        </w:rPr>
        <w:t xml:space="preserve">. </w:t>
      </w:r>
      <w:r w:rsidR="000324BE" w:rsidRPr="00363266">
        <w:rPr>
          <w:rFonts w:ascii="Times New Roman" w:hAnsi="Times New Roman" w:cs="Times New Roman"/>
          <w:iCs/>
          <w:sz w:val="24"/>
          <w:szCs w:val="24"/>
        </w:rPr>
        <w:t>Mahfuz,</w:t>
      </w:r>
      <w:r w:rsidR="005D459A">
        <w:rPr>
          <w:rFonts w:ascii="Times New Roman" w:hAnsi="Times New Roman" w:cs="Times New Roman"/>
          <w:iCs/>
          <w:sz w:val="24"/>
          <w:szCs w:val="24"/>
        </w:rPr>
        <w:t xml:space="preserve"> </w:t>
      </w:r>
      <w:r w:rsidR="00653E2B" w:rsidRPr="00363266">
        <w:rPr>
          <w:rFonts w:ascii="Times New Roman" w:hAnsi="Times New Roman" w:cs="Times New Roman"/>
          <w:iCs/>
          <w:sz w:val="24"/>
          <w:szCs w:val="24"/>
        </w:rPr>
        <w:t xml:space="preserve">edebiyat ve </w:t>
      </w:r>
      <w:r w:rsidR="00CF0D6E" w:rsidRPr="00363266">
        <w:rPr>
          <w:rFonts w:ascii="Times New Roman" w:hAnsi="Times New Roman" w:cs="Times New Roman"/>
          <w:iCs/>
          <w:sz w:val="24"/>
          <w:szCs w:val="24"/>
        </w:rPr>
        <w:t>sanata olan</w:t>
      </w:r>
      <w:r w:rsidR="000324BE" w:rsidRPr="00363266">
        <w:rPr>
          <w:rFonts w:ascii="Times New Roman" w:hAnsi="Times New Roman" w:cs="Times New Roman"/>
          <w:iCs/>
          <w:sz w:val="24"/>
          <w:szCs w:val="24"/>
        </w:rPr>
        <w:t>ilgisini</w:t>
      </w:r>
      <w:r w:rsidR="00653E2B" w:rsidRPr="00363266">
        <w:rPr>
          <w:rFonts w:ascii="Times New Roman" w:hAnsi="Times New Roman" w:cs="Times New Roman"/>
          <w:iCs/>
          <w:sz w:val="24"/>
          <w:szCs w:val="24"/>
        </w:rPr>
        <w:t xml:space="preserve"> annesinden, siyasal</w:t>
      </w:r>
      <w:r w:rsidR="00606F64">
        <w:rPr>
          <w:rFonts w:ascii="Times New Roman" w:hAnsi="Times New Roman" w:cs="Times New Roman"/>
          <w:iCs/>
          <w:sz w:val="24"/>
          <w:szCs w:val="24"/>
        </w:rPr>
        <w:t xml:space="preserve"> </w:t>
      </w:r>
      <w:r w:rsidR="000324BE" w:rsidRPr="00363266">
        <w:rPr>
          <w:rFonts w:ascii="Times New Roman" w:hAnsi="Times New Roman" w:cs="Times New Roman"/>
          <w:iCs/>
          <w:sz w:val="24"/>
          <w:szCs w:val="24"/>
        </w:rPr>
        <w:t>hususlara</w:t>
      </w:r>
      <w:r w:rsidR="00CF0D6E" w:rsidRPr="00363266">
        <w:rPr>
          <w:rFonts w:ascii="Times New Roman" w:hAnsi="Times New Roman" w:cs="Times New Roman"/>
          <w:iCs/>
          <w:sz w:val="24"/>
          <w:szCs w:val="24"/>
        </w:rPr>
        <w:t xml:space="preserve"> olan </w:t>
      </w:r>
      <w:r w:rsidR="000324BE" w:rsidRPr="00363266">
        <w:rPr>
          <w:rFonts w:ascii="Times New Roman" w:hAnsi="Times New Roman" w:cs="Times New Roman"/>
          <w:iCs/>
          <w:sz w:val="24"/>
          <w:szCs w:val="24"/>
        </w:rPr>
        <w:t>ilgisini ise</w:t>
      </w:r>
      <w:r w:rsidR="00606F64">
        <w:rPr>
          <w:rFonts w:ascii="Times New Roman" w:hAnsi="Times New Roman" w:cs="Times New Roman"/>
          <w:iCs/>
          <w:sz w:val="24"/>
          <w:szCs w:val="24"/>
        </w:rPr>
        <w:t xml:space="preserve"> </w:t>
      </w:r>
      <w:r w:rsidR="00CF0D6E" w:rsidRPr="00363266">
        <w:rPr>
          <w:rFonts w:ascii="Times New Roman" w:hAnsi="Times New Roman" w:cs="Times New Roman"/>
          <w:iCs/>
          <w:sz w:val="24"/>
          <w:szCs w:val="24"/>
        </w:rPr>
        <w:t xml:space="preserve">babasından almış </w:t>
      </w:r>
      <w:r w:rsidR="00653E2B" w:rsidRPr="00363266">
        <w:rPr>
          <w:rFonts w:ascii="Times New Roman" w:hAnsi="Times New Roman" w:cs="Times New Roman"/>
          <w:iCs/>
          <w:sz w:val="24"/>
          <w:szCs w:val="24"/>
        </w:rPr>
        <w:t>olabileceğini</w:t>
      </w:r>
      <w:r w:rsidR="00CF0D6E" w:rsidRPr="00363266">
        <w:rPr>
          <w:rFonts w:ascii="Times New Roman" w:hAnsi="Times New Roman" w:cs="Times New Roman"/>
          <w:iCs/>
          <w:sz w:val="24"/>
          <w:szCs w:val="24"/>
        </w:rPr>
        <w:t xml:space="preserve"> söyle</w:t>
      </w:r>
      <w:r w:rsidR="000324BE" w:rsidRPr="00363266">
        <w:rPr>
          <w:rFonts w:ascii="Times New Roman" w:hAnsi="Times New Roman" w:cs="Times New Roman"/>
          <w:iCs/>
          <w:sz w:val="24"/>
          <w:szCs w:val="24"/>
        </w:rPr>
        <w:t>mişti</w:t>
      </w:r>
      <w:r w:rsidR="00CF0D6E" w:rsidRPr="00363266">
        <w:rPr>
          <w:rFonts w:ascii="Times New Roman" w:hAnsi="Times New Roman" w:cs="Times New Roman"/>
          <w:iCs/>
          <w:sz w:val="24"/>
          <w:szCs w:val="24"/>
        </w:rPr>
        <w:t>r.</w:t>
      </w:r>
      <w:r w:rsidR="00615303" w:rsidRPr="00363266">
        <w:rPr>
          <w:rStyle w:val="FootnoteReference"/>
          <w:rFonts w:ascii="Times New Roman" w:hAnsi="Times New Roman" w:cs="Times New Roman"/>
          <w:iCs/>
          <w:sz w:val="24"/>
          <w:szCs w:val="24"/>
        </w:rPr>
        <w:footnoteReference w:id="134"/>
      </w:r>
    </w:p>
    <w:p w:rsidR="00271D71"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271D71" w:rsidRPr="00363266">
        <w:rPr>
          <w:rFonts w:ascii="Times New Roman" w:hAnsi="Times New Roman" w:cs="Times New Roman"/>
          <w:sz w:val="24"/>
          <w:szCs w:val="24"/>
        </w:rPr>
        <w:t>’un edebiyat</w:t>
      </w:r>
      <w:r w:rsidR="000324BE" w:rsidRPr="00363266">
        <w:rPr>
          <w:rFonts w:ascii="Times New Roman" w:hAnsi="Times New Roman" w:cs="Times New Roman"/>
          <w:sz w:val="24"/>
          <w:szCs w:val="24"/>
        </w:rPr>
        <w:t xml:space="preserve"> ile</w:t>
      </w:r>
      <w:r w:rsidR="00271D71" w:rsidRPr="00363266">
        <w:rPr>
          <w:rFonts w:ascii="Times New Roman" w:hAnsi="Times New Roman" w:cs="Times New Roman"/>
          <w:sz w:val="24"/>
          <w:szCs w:val="24"/>
        </w:rPr>
        <w:t xml:space="preserve"> tanışması, ilkokul sıralarında</w:t>
      </w:r>
      <w:r w:rsidR="00653E2B" w:rsidRPr="00363266">
        <w:rPr>
          <w:rFonts w:ascii="Times New Roman" w:hAnsi="Times New Roman" w:cs="Times New Roman"/>
          <w:sz w:val="24"/>
          <w:szCs w:val="24"/>
        </w:rPr>
        <w:t xml:space="preserve"> i</w:t>
      </w:r>
      <w:r w:rsidR="00271D71" w:rsidRPr="00363266">
        <w:rPr>
          <w:rFonts w:ascii="Times New Roman" w:hAnsi="Times New Roman" w:cs="Times New Roman"/>
          <w:sz w:val="24"/>
          <w:szCs w:val="24"/>
        </w:rPr>
        <w:t xml:space="preserve">ken yabancı </w:t>
      </w:r>
      <w:r w:rsidR="000324BE" w:rsidRPr="00363266">
        <w:rPr>
          <w:rFonts w:ascii="Times New Roman" w:hAnsi="Times New Roman" w:cs="Times New Roman"/>
          <w:sz w:val="24"/>
          <w:szCs w:val="24"/>
        </w:rPr>
        <w:t>lisanlardan</w:t>
      </w:r>
      <w:r w:rsidR="00271D71" w:rsidRPr="00363266">
        <w:rPr>
          <w:rFonts w:ascii="Times New Roman" w:hAnsi="Times New Roman" w:cs="Times New Roman"/>
          <w:sz w:val="24"/>
          <w:szCs w:val="24"/>
        </w:rPr>
        <w:t xml:space="preserve"> tercüme </w:t>
      </w:r>
      <w:r w:rsidR="00653E2B" w:rsidRPr="00363266">
        <w:rPr>
          <w:rFonts w:ascii="Times New Roman" w:hAnsi="Times New Roman" w:cs="Times New Roman"/>
          <w:sz w:val="24"/>
          <w:szCs w:val="24"/>
        </w:rPr>
        <w:t>edilen</w:t>
      </w:r>
      <w:r w:rsidR="00271D71" w:rsidRPr="00363266">
        <w:rPr>
          <w:rFonts w:ascii="Times New Roman" w:hAnsi="Times New Roman" w:cs="Times New Roman"/>
          <w:sz w:val="24"/>
          <w:szCs w:val="24"/>
        </w:rPr>
        <w:t xml:space="preserve">, polisiye romanları okumasıyla başlamaktadır. </w:t>
      </w:r>
      <w:r w:rsidRPr="00363266">
        <w:rPr>
          <w:rFonts w:ascii="Times New Roman" w:hAnsi="Times New Roman" w:cs="Times New Roman"/>
          <w:sz w:val="24"/>
          <w:szCs w:val="24"/>
        </w:rPr>
        <w:t>Mahfuz</w:t>
      </w:r>
      <w:r w:rsidR="000324BE" w:rsidRPr="00363266">
        <w:rPr>
          <w:rFonts w:ascii="Times New Roman" w:hAnsi="Times New Roman" w:cs="Times New Roman"/>
          <w:sz w:val="24"/>
          <w:szCs w:val="24"/>
        </w:rPr>
        <w:t>,</w:t>
      </w:r>
      <w:r w:rsidR="00271D71" w:rsidRPr="00363266">
        <w:rPr>
          <w:rFonts w:ascii="Times New Roman" w:hAnsi="Times New Roman" w:cs="Times New Roman"/>
          <w:sz w:val="24"/>
          <w:szCs w:val="24"/>
        </w:rPr>
        <w:t xml:space="preserve"> gün</w:t>
      </w:r>
      <w:r w:rsidR="000B6404" w:rsidRPr="00363266">
        <w:rPr>
          <w:rFonts w:ascii="Times New Roman" w:hAnsi="Times New Roman" w:cs="Times New Roman"/>
          <w:sz w:val="24"/>
          <w:szCs w:val="24"/>
        </w:rPr>
        <w:t>ün birinde</w:t>
      </w:r>
      <w:r w:rsidR="00271D71" w:rsidRPr="00363266">
        <w:rPr>
          <w:rFonts w:ascii="Times New Roman" w:hAnsi="Times New Roman" w:cs="Times New Roman"/>
          <w:sz w:val="24"/>
          <w:szCs w:val="24"/>
        </w:rPr>
        <w:t xml:space="preserve"> Yahya Sakr </w:t>
      </w:r>
      <w:r w:rsidR="000B6404" w:rsidRPr="00363266">
        <w:rPr>
          <w:rFonts w:ascii="Times New Roman" w:hAnsi="Times New Roman" w:cs="Times New Roman"/>
          <w:sz w:val="24"/>
          <w:szCs w:val="24"/>
        </w:rPr>
        <w:t>adlı</w:t>
      </w:r>
      <w:r w:rsidR="00271D71" w:rsidRPr="00363266">
        <w:rPr>
          <w:rFonts w:ascii="Times New Roman" w:hAnsi="Times New Roman" w:cs="Times New Roman"/>
          <w:sz w:val="24"/>
          <w:szCs w:val="24"/>
        </w:rPr>
        <w:t xml:space="preserve"> arkadaşını </w:t>
      </w:r>
      <w:r w:rsidR="00271D71" w:rsidRPr="00363266">
        <w:rPr>
          <w:rFonts w:ascii="Times New Roman" w:hAnsi="Times New Roman" w:cs="Times New Roman"/>
          <w:i/>
          <w:sz w:val="24"/>
          <w:szCs w:val="24"/>
        </w:rPr>
        <w:t>İbn Jonson</w:t>
      </w:r>
      <w:r w:rsidR="005D459A">
        <w:rPr>
          <w:rFonts w:ascii="Times New Roman" w:hAnsi="Times New Roman" w:cs="Times New Roman"/>
          <w:i/>
          <w:sz w:val="24"/>
          <w:szCs w:val="24"/>
        </w:rPr>
        <w:t xml:space="preserve"> </w:t>
      </w:r>
      <w:r w:rsidR="000B6404" w:rsidRPr="00363266">
        <w:rPr>
          <w:rFonts w:ascii="Times New Roman" w:hAnsi="Times New Roman" w:cs="Times New Roman"/>
          <w:sz w:val="24"/>
          <w:szCs w:val="24"/>
        </w:rPr>
        <w:t>is</w:t>
      </w:r>
      <w:r w:rsidR="00653E2B" w:rsidRPr="00363266">
        <w:rPr>
          <w:rFonts w:ascii="Times New Roman" w:hAnsi="Times New Roman" w:cs="Times New Roman"/>
          <w:sz w:val="24"/>
          <w:szCs w:val="24"/>
        </w:rPr>
        <w:t>minde</w:t>
      </w:r>
      <w:r w:rsidR="005D459A">
        <w:rPr>
          <w:rFonts w:ascii="Times New Roman" w:hAnsi="Times New Roman" w:cs="Times New Roman"/>
          <w:sz w:val="24"/>
          <w:szCs w:val="24"/>
        </w:rPr>
        <w:t xml:space="preserve"> </w:t>
      </w:r>
      <w:r w:rsidR="00615303" w:rsidRPr="00363266">
        <w:rPr>
          <w:rFonts w:ascii="Times New Roman" w:hAnsi="Times New Roman" w:cs="Times New Roman"/>
          <w:sz w:val="24"/>
          <w:szCs w:val="24"/>
        </w:rPr>
        <w:t xml:space="preserve">polisiye </w:t>
      </w:r>
      <w:r w:rsidR="00653E2B" w:rsidRPr="00363266">
        <w:rPr>
          <w:rFonts w:ascii="Times New Roman" w:hAnsi="Times New Roman" w:cs="Times New Roman"/>
          <w:sz w:val="24"/>
          <w:szCs w:val="24"/>
        </w:rPr>
        <w:t>bir roman</w:t>
      </w:r>
      <w:r w:rsidR="00615303" w:rsidRPr="00363266">
        <w:rPr>
          <w:rFonts w:ascii="Times New Roman" w:hAnsi="Times New Roman" w:cs="Times New Roman"/>
          <w:sz w:val="24"/>
          <w:szCs w:val="24"/>
        </w:rPr>
        <w:t>ı okur</w:t>
      </w:r>
      <w:r w:rsidR="00653E2B" w:rsidRPr="00363266">
        <w:rPr>
          <w:rFonts w:ascii="Times New Roman" w:hAnsi="Times New Roman" w:cs="Times New Roman"/>
          <w:sz w:val="24"/>
          <w:szCs w:val="24"/>
        </w:rPr>
        <w:t xml:space="preserve"> i</w:t>
      </w:r>
      <w:r w:rsidR="000B6404" w:rsidRPr="00363266">
        <w:rPr>
          <w:rFonts w:ascii="Times New Roman" w:hAnsi="Times New Roman" w:cs="Times New Roman"/>
          <w:sz w:val="24"/>
          <w:szCs w:val="24"/>
        </w:rPr>
        <w:t>ken görünce. o</w:t>
      </w:r>
      <w:r w:rsidR="00271D71" w:rsidRPr="00363266">
        <w:rPr>
          <w:rFonts w:ascii="Times New Roman" w:hAnsi="Times New Roman" w:cs="Times New Roman"/>
          <w:sz w:val="24"/>
          <w:szCs w:val="24"/>
        </w:rPr>
        <w:t>na, “Bu ne</w:t>
      </w:r>
      <w:r w:rsidR="000B6404" w:rsidRPr="00363266">
        <w:rPr>
          <w:rFonts w:ascii="Times New Roman" w:hAnsi="Times New Roman" w:cs="Times New Roman"/>
          <w:sz w:val="24"/>
          <w:szCs w:val="24"/>
        </w:rPr>
        <w:t>dir</w:t>
      </w:r>
      <w:r w:rsidR="00271D71" w:rsidRPr="00363266">
        <w:rPr>
          <w:rFonts w:ascii="Times New Roman" w:hAnsi="Times New Roman" w:cs="Times New Roman"/>
          <w:sz w:val="24"/>
          <w:szCs w:val="24"/>
        </w:rPr>
        <w:t xml:space="preserve">?” diye </w:t>
      </w:r>
      <w:r w:rsidR="000B6404" w:rsidRPr="00363266">
        <w:rPr>
          <w:rFonts w:ascii="Times New Roman" w:hAnsi="Times New Roman" w:cs="Times New Roman"/>
          <w:sz w:val="24"/>
          <w:szCs w:val="24"/>
        </w:rPr>
        <w:t xml:space="preserve">bir soru </w:t>
      </w:r>
      <w:r w:rsidR="00271D71" w:rsidRPr="00363266">
        <w:rPr>
          <w:rFonts w:ascii="Times New Roman" w:hAnsi="Times New Roman" w:cs="Times New Roman"/>
          <w:sz w:val="24"/>
          <w:szCs w:val="24"/>
        </w:rPr>
        <w:t xml:space="preserve">sorar. </w:t>
      </w:r>
      <w:r w:rsidR="000B6404" w:rsidRPr="00363266">
        <w:rPr>
          <w:rFonts w:ascii="Times New Roman" w:hAnsi="Times New Roman" w:cs="Times New Roman"/>
          <w:sz w:val="24"/>
          <w:szCs w:val="24"/>
        </w:rPr>
        <w:t>Arkadaşı</w:t>
      </w:r>
      <w:r w:rsidR="00D80805">
        <w:rPr>
          <w:rFonts w:ascii="Times New Roman" w:hAnsi="Times New Roman" w:cs="Times New Roman"/>
          <w:sz w:val="24"/>
          <w:szCs w:val="24"/>
        </w:rPr>
        <w:t xml:space="preserve"> </w:t>
      </w:r>
      <w:r w:rsidR="000B6404" w:rsidRPr="00363266">
        <w:rPr>
          <w:rFonts w:ascii="Times New Roman" w:hAnsi="Times New Roman" w:cs="Times New Roman"/>
          <w:sz w:val="24"/>
          <w:szCs w:val="24"/>
        </w:rPr>
        <w:t>ise</w:t>
      </w:r>
      <w:r w:rsidR="00271D71" w:rsidRPr="00363266">
        <w:rPr>
          <w:rFonts w:ascii="Times New Roman" w:hAnsi="Times New Roman" w:cs="Times New Roman"/>
          <w:sz w:val="24"/>
          <w:szCs w:val="24"/>
        </w:rPr>
        <w:t xml:space="preserve"> “</w:t>
      </w:r>
      <w:r w:rsidR="000B6404" w:rsidRPr="00363266">
        <w:rPr>
          <w:rFonts w:ascii="Times New Roman" w:hAnsi="Times New Roman" w:cs="Times New Roman"/>
          <w:sz w:val="24"/>
          <w:szCs w:val="24"/>
        </w:rPr>
        <w:t>Oldukça</w:t>
      </w:r>
      <w:r w:rsidR="005D459A">
        <w:rPr>
          <w:rFonts w:ascii="Times New Roman" w:hAnsi="Times New Roman" w:cs="Times New Roman"/>
          <w:sz w:val="24"/>
          <w:szCs w:val="24"/>
        </w:rPr>
        <w:t xml:space="preserve"> </w:t>
      </w:r>
      <w:r w:rsidR="000B6404" w:rsidRPr="00363266">
        <w:rPr>
          <w:rFonts w:ascii="Times New Roman" w:hAnsi="Times New Roman" w:cs="Times New Roman"/>
          <w:sz w:val="24"/>
          <w:szCs w:val="24"/>
        </w:rPr>
        <w:t>yararlı</w:t>
      </w:r>
      <w:r w:rsidR="00271D71" w:rsidRPr="00363266">
        <w:rPr>
          <w:rFonts w:ascii="Times New Roman" w:hAnsi="Times New Roman" w:cs="Times New Roman"/>
          <w:sz w:val="24"/>
          <w:szCs w:val="24"/>
        </w:rPr>
        <w:t xml:space="preserve"> bir kitap” </w:t>
      </w:r>
      <w:r w:rsidR="000B6404" w:rsidRPr="00363266">
        <w:rPr>
          <w:rFonts w:ascii="Times New Roman" w:hAnsi="Times New Roman" w:cs="Times New Roman"/>
          <w:sz w:val="24"/>
          <w:szCs w:val="24"/>
        </w:rPr>
        <w:t>şeklinde</w:t>
      </w:r>
      <w:r w:rsidR="005D459A">
        <w:rPr>
          <w:rFonts w:ascii="Times New Roman" w:hAnsi="Times New Roman" w:cs="Times New Roman"/>
          <w:sz w:val="24"/>
          <w:szCs w:val="24"/>
        </w:rPr>
        <w:t xml:space="preserve"> </w:t>
      </w:r>
      <w:r w:rsidR="000324BE" w:rsidRPr="00363266">
        <w:rPr>
          <w:rFonts w:ascii="Times New Roman" w:hAnsi="Times New Roman" w:cs="Times New Roman"/>
          <w:sz w:val="24"/>
          <w:szCs w:val="24"/>
        </w:rPr>
        <w:t>yanıt</w:t>
      </w:r>
      <w:r w:rsidR="00271D71" w:rsidRPr="00363266">
        <w:rPr>
          <w:rFonts w:ascii="Times New Roman" w:hAnsi="Times New Roman" w:cs="Times New Roman"/>
          <w:sz w:val="24"/>
          <w:szCs w:val="24"/>
        </w:rPr>
        <w:t xml:space="preserve"> verir. </w:t>
      </w:r>
      <w:r w:rsidR="000324BE" w:rsidRPr="00363266">
        <w:rPr>
          <w:rFonts w:ascii="Times New Roman" w:hAnsi="Times New Roman" w:cs="Times New Roman"/>
          <w:sz w:val="24"/>
          <w:szCs w:val="24"/>
        </w:rPr>
        <w:t xml:space="preserve">Bu </w:t>
      </w:r>
      <w:r w:rsidR="000B6404" w:rsidRPr="00363266">
        <w:rPr>
          <w:rFonts w:ascii="Times New Roman" w:hAnsi="Times New Roman" w:cs="Times New Roman"/>
          <w:sz w:val="24"/>
          <w:szCs w:val="24"/>
        </w:rPr>
        <w:t>romanı</w:t>
      </w:r>
      <w:r w:rsidR="005D459A">
        <w:rPr>
          <w:rFonts w:ascii="Times New Roman" w:hAnsi="Times New Roman" w:cs="Times New Roman"/>
          <w:sz w:val="24"/>
          <w:szCs w:val="24"/>
        </w:rPr>
        <w:t xml:space="preserve"> </w:t>
      </w:r>
      <w:r w:rsidR="000324BE" w:rsidRPr="00363266">
        <w:rPr>
          <w:rFonts w:ascii="Times New Roman" w:hAnsi="Times New Roman" w:cs="Times New Roman"/>
          <w:sz w:val="24"/>
          <w:szCs w:val="24"/>
        </w:rPr>
        <w:t xml:space="preserve">ondan ödünç alır </w:t>
      </w:r>
      <w:r w:rsidR="000B6404" w:rsidRPr="00363266">
        <w:rPr>
          <w:rFonts w:ascii="Times New Roman" w:hAnsi="Times New Roman" w:cs="Times New Roman"/>
          <w:sz w:val="24"/>
          <w:szCs w:val="24"/>
        </w:rPr>
        <w:t>ve okur.</w:t>
      </w:r>
      <w:r w:rsidR="005D459A">
        <w:rPr>
          <w:rFonts w:ascii="Times New Roman" w:hAnsi="Times New Roman" w:cs="Times New Roman"/>
          <w:sz w:val="24"/>
          <w:szCs w:val="24"/>
        </w:rPr>
        <w:t xml:space="preserve"> </w:t>
      </w:r>
      <w:r w:rsidR="000B6404" w:rsidRPr="00363266">
        <w:rPr>
          <w:rFonts w:ascii="Times New Roman" w:hAnsi="Times New Roman" w:cs="Times New Roman"/>
          <w:sz w:val="24"/>
          <w:szCs w:val="24"/>
        </w:rPr>
        <w:t xml:space="preserve">Bu eserden </w:t>
      </w:r>
      <w:r w:rsidR="000324BE" w:rsidRPr="00363266">
        <w:rPr>
          <w:rFonts w:ascii="Times New Roman" w:hAnsi="Times New Roman" w:cs="Times New Roman"/>
          <w:sz w:val="24"/>
          <w:szCs w:val="24"/>
        </w:rPr>
        <w:t>oldukça</w:t>
      </w:r>
      <w:r w:rsidR="00271D71" w:rsidRPr="00363266">
        <w:rPr>
          <w:rFonts w:ascii="Times New Roman" w:hAnsi="Times New Roman" w:cs="Times New Roman"/>
          <w:sz w:val="24"/>
          <w:szCs w:val="24"/>
        </w:rPr>
        <w:t xml:space="preserve"> faydalanır. </w:t>
      </w:r>
      <w:r w:rsidR="000B6404" w:rsidRPr="00363266">
        <w:rPr>
          <w:rFonts w:ascii="Times New Roman" w:hAnsi="Times New Roman" w:cs="Times New Roman"/>
          <w:sz w:val="24"/>
          <w:szCs w:val="24"/>
        </w:rPr>
        <w:t>Daha ilkokul üçüncü sınıf</w:t>
      </w:r>
      <w:r w:rsidR="00271D71" w:rsidRPr="00363266">
        <w:rPr>
          <w:rFonts w:ascii="Times New Roman" w:hAnsi="Times New Roman" w:cs="Times New Roman"/>
          <w:sz w:val="24"/>
          <w:szCs w:val="24"/>
        </w:rPr>
        <w:t>ta olan</w:t>
      </w:r>
      <w:r w:rsidR="000324BE"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653E2B" w:rsidRPr="00363266">
        <w:rPr>
          <w:rFonts w:ascii="Times New Roman" w:hAnsi="Times New Roman" w:cs="Times New Roman"/>
          <w:sz w:val="24"/>
          <w:szCs w:val="24"/>
        </w:rPr>
        <w:t>, bu seride bulunan</w:t>
      </w:r>
      <w:r w:rsidR="005D459A">
        <w:rPr>
          <w:rFonts w:ascii="Times New Roman" w:hAnsi="Times New Roman" w:cs="Times New Roman"/>
          <w:sz w:val="24"/>
          <w:szCs w:val="24"/>
        </w:rPr>
        <w:t xml:space="preserve"> </w:t>
      </w:r>
      <w:r w:rsidR="00653E2B" w:rsidRPr="00363266">
        <w:rPr>
          <w:rFonts w:ascii="Times New Roman" w:hAnsi="Times New Roman" w:cs="Times New Roman"/>
          <w:sz w:val="24"/>
          <w:szCs w:val="24"/>
        </w:rPr>
        <w:t>öteki</w:t>
      </w:r>
      <w:r w:rsidR="005D459A">
        <w:rPr>
          <w:rFonts w:ascii="Times New Roman" w:hAnsi="Times New Roman" w:cs="Times New Roman"/>
          <w:sz w:val="24"/>
          <w:szCs w:val="24"/>
        </w:rPr>
        <w:t xml:space="preserve"> </w:t>
      </w:r>
      <w:r w:rsidR="00653E2B" w:rsidRPr="00363266">
        <w:rPr>
          <w:rFonts w:ascii="Times New Roman" w:hAnsi="Times New Roman" w:cs="Times New Roman"/>
          <w:sz w:val="24"/>
          <w:szCs w:val="24"/>
        </w:rPr>
        <w:t xml:space="preserve">kitapları da </w:t>
      </w:r>
      <w:r w:rsidR="000B6404" w:rsidRPr="00363266">
        <w:rPr>
          <w:rFonts w:ascii="Times New Roman" w:hAnsi="Times New Roman" w:cs="Times New Roman"/>
          <w:sz w:val="24"/>
          <w:szCs w:val="24"/>
        </w:rPr>
        <w:t>inceler</w:t>
      </w:r>
      <w:r w:rsidR="00653E2B" w:rsidRPr="00363266">
        <w:rPr>
          <w:rFonts w:ascii="Times New Roman" w:hAnsi="Times New Roman" w:cs="Times New Roman"/>
          <w:sz w:val="24"/>
          <w:szCs w:val="24"/>
        </w:rPr>
        <w:t xml:space="preserve"> ve</w:t>
      </w:r>
      <w:r w:rsidR="005D459A">
        <w:rPr>
          <w:rFonts w:ascii="Times New Roman" w:hAnsi="Times New Roman" w:cs="Times New Roman"/>
          <w:sz w:val="24"/>
          <w:szCs w:val="24"/>
        </w:rPr>
        <w:t xml:space="preserve"> </w:t>
      </w:r>
      <w:r w:rsidR="000B6404" w:rsidRPr="00363266">
        <w:rPr>
          <w:rFonts w:ascii="Times New Roman" w:hAnsi="Times New Roman" w:cs="Times New Roman"/>
          <w:sz w:val="24"/>
          <w:szCs w:val="24"/>
        </w:rPr>
        <w:t>okur</w:t>
      </w:r>
      <w:r w:rsidR="00271D71" w:rsidRPr="00363266">
        <w:rPr>
          <w:rFonts w:ascii="Times New Roman" w:hAnsi="Times New Roman" w:cs="Times New Roman"/>
          <w:sz w:val="24"/>
          <w:szCs w:val="24"/>
        </w:rPr>
        <w:t>. Daha sonra</w:t>
      </w:r>
      <w:r w:rsidR="000B6404" w:rsidRPr="00363266">
        <w:rPr>
          <w:rFonts w:ascii="Times New Roman" w:hAnsi="Times New Roman" w:cs="Times New Roman"/>
          <w:sz w:val="24"/>
          <w:szCs w:val="24"/>
        </w:rPr>
        <w:t>ysa</w:t>
      </w:r>
      <w:r w:rsidR="00653E2B" w:rsidRPr="00363266">
        <w:rPr>
          <w:rFonts w:ascii="Times New Roman" w:hAnsi="Times New Roman" w:cs="Times New Roman"/>
          <w:sz w:val="24"/>
          <w:szCs w:val="24"/>
        </w:rPr>
        <w:t xml:space="preserve"> kendi</w:t>
      </w:r>
      <w:r w:rsidR="00271D71" w:rsidRPr="00363266">
        <w:rPr>
          <w:rFonts w:ascii="Times New Roman" w:hAnsi="Times New Roman" w:cs="Times New Roman"/>
          <w:sz w:val="24"/>
          <w:szCs w:val="24"/>
        </w:rPr>
        <w:t>ne sorar</w:t>
      </w:r>
      <w:r w:rsidR="000B6404" w:rsidRPr="00363266">
        <w:rPr>
          <w:rFonts w:ascii="Times New Roman" w:hAnsi="Times New Roman" w:cs="Times New Roman"/>
          <w:sz w:val="24"/>
          <w:szCs w:val="24"/>
        </w:rPr>
        <w:t>:</w:t>
      </w:r>
      <w:r w:rsidR="00271D71" w:rsidRPr="00363266">
        <w:rPr>
          <w:rFonts w:ascii="Times New Roman" w:hAnsi="Times New Roman" w:cs="Times New Roman"/>
          <w:sz w:val="24"/>
          <w:szCs w:val="24"/>
        </w:rPr>
        <w:t xml:space="preserve"> “</w:t>
      </w:r>
      <w:r w:rsidR="000B6404" w:rsidRPr="00363266">
        <w:rPr>
          <w:rFonts w:ascii="Times New Roman" w:hAnsi="Times New Roman" w:cs="Times New Roman"/>
          <w:sz w:val="24"/>
          <w:szCs w:val="24"/>
        </w:rPr>
        <w:t>Şayet</w:t>
      </w:r>
      <w:r w:rsidR="00271D71" w:rsidRPr="00363266">
        <w:rPr>
          <w:rFonts w:ascii="Times New Roman" w:hAnsi="Times New Roman" w:cs="Times New Roman"/>
          <w:sz w:val="24"/>
          <w:szCs w:val="24"/>
        </w:rPr>
        <w:t xml:space="preserve"> bu Jonson’un oğlu</w:t>
      </w:r>
      <w:r w:rsidR="000B6404" w:rsidRPr="00363266">
        <w:rPr>
          <w:rFonts w:ascii="Times New Roman" w:hAnsi="Times New Roman" w:cs="Times New Roman"/>
          <w:sz w:val="24"/>
          <w:szCs w:val="24"/>
        </w:rPr>
        <w:t>ysao zaman Jonson</w:t>
      </w:r>
      <w:r w:rsidR="00271D71" w:rsidRPr="00363266">
        <w:rPr>
          <w:rFonts w:ascii="Times New Roman" w:hAnsi="Times New Roman" w:cs="Times New Roman"/>
          <w:sz w:val="24"/>
          <w:szCs w:val="24"/>
        </w:rPr>
        <w:t xml:space="preserve"> nerede?” </w:t>
      </w:r>
      <w:r w:rsidR="000B6404" w:rsidRPr="00363266">
        <w:rPr>
          <w:rFonts w:ascii="Times New Roman" w:hAnsi="Times New Roman" w:cs="Times New Roman"/>
          <w:sz w:val="24"/>
          <w:szCs w:val="24"/>
        </w:rPr>
        <w:lastRenderedPageBreak/>
        <w:t>Biraz araştırdıktan sonra kahramanı Jonson</w:t>
      </w:r>
      <w:r w:rsidR="005D459A">
        <w:rPr>
          <w:rFonts w:ascii="Times New Roman" w:hAnsi="Times New Roman" w:cs="Times New Roman"/>
          <w:sz w:val="24"/>
          <w:szCs w:val="24"/>
        </w:rPr>
        <w:t xml:space="preserve"> </w:t>
      </w:r>
      <w:r w:rsidR="00271D71" w:rsidRPr="00363266">
        <w:rPr>
          <w:rFonts w:ascii="Times New Roman" w:hAnsi="Times New Roman" w:cs="Times New Roman"/>
          <w:sz w:val="24"/>
          <w:szCs w:val="24"/>
        </w:rPr>
        <w:t xml:space="preserve">olan </w:t>
      </w:r>
      <w:r w:rsidR="00653E2B" w:rsidRPr="00363266">
        <w:rPr>
          <w:rFonts w:ascii="Times New Roman" w:hAnsi="Times New Roman" w:cs="Times New Roman"/>
          <w:sz w:val="24"/>
          <w:szCs w:val="24"/>
        </w:rPr>
        <w:t>öteki</w:t>
      </w:r>
      <w:r w:rsidR="00271D71" w:rsidRPr="00363266">
        <w:rPr>
          <w:rFonts w:ascii="Times New Roman" w:hAnsi="Times New Roman" w:cs="Times New Roman"/>
          <w:sz w:val="24"/>
          <w:szCs w:val="24"/>
        </w:rPr>
        <w:t xml:space="preserve"> seriyi de bul</w:t>
      </w:r>
      <w:r w:rsidR="000B6404" w:rsidRPr="00363266">
        <w:rPr>
          <w:rFonts w:ascii="Times New Roman" w:hAnsi="Times New Roman" w:cs="Times New Roman"/>
          <w:sz w:val="24"/>
          <w:szCs w:val="24"/>
        </w:rPr>
        <w:t>muş ol</w:t>
      </w:r>
      <w:r w:rsidR="00271D71" w:rsidRPr="00363266">
        <w:rPr>
          <w:rFonts w:ascii="Times New Roman" w:hAnsi="Times New Roman" w:cs="Times New Roman"/>
          <w:sz w:val="24"/>
          <w:szCs w:val="24"/>
        </w:rPr>
        <w:t xml:space="preserve">ur. Bu </w:t>
      </w:r>
      <w:r w:rsidR="000B6404" w:rsidRPr="00363266">
        <w:rPr>
          <w:rFonts w:ascii="Times New Roman" w:hAnsi="Times New Roman" w:cs="Times New Roman"/>
          <w:sz w:val="24"/>
          <w:szCs w:val="24"/>
        </w:rPr>
        <w:t>eser</w:t>
      </w:r>
      <w:r w:rsidR="000324BE" w:rsidRPr="00363266">
        <w:rPr>
          <w:rFonts w:ascii="Times New Roman" w:hAnsi="Times New Roman" w:cs="Times New Roman"/>
          <w:sz w:val="24"/>
          <w:szCs w:val="24"/>
        </w:rPr>
        <w:t>,</w:t>
      </w:r>
      <w:r w:rsidR="00271D71" w:rsidRPr="00363266">
        <w:rPr>
          <w:rFonts w:ascii="Times New Roman" w:hAnsi="Times New Roman" w:cs="Times New Roman"/>
          <w:sz w:val="24"/>
          <w:szCs w:val="24"/>
        </w:rPr>
        <w:t xml:space="preserve"> yaklaşık </w:t>
      </w:r>
      <w:r w:rsidR="000324BE" w:rsidRPr="00363266">
        <w:rPr>
          <w:rFonts w:ascii="Times New Roman" w:hAnsi="Times New Roman" w:cs="Times New Roman"/>
          <w:sz w:val="24"/>
          <w:szCs w:val="24"/>
        </w:rPr>
        <w:t>olarak on yaşlarındaki</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271D71" w:rsidRPr="00363266">
        <w:rPr>
          <w:rFonts w:ascii="Times New Roman" w:hAnsi="Times New Roman" w:cs="Times New Roman"/>
          <w:sz w:val="24"/>
          <w:szCs w:val="24"/>
        </w:rPr>
        <w:t>’un oku</w:t>
      </w:r>
      <w:r w:rsidR="000324BE" w:rsidRPr="00363266">
        <w:rPr>
          <w:rFonts w:ascii="Times New Roman" w:hAnsi="Times New Roman" w:cs="Times New Roman"/>
          <w:sz w:val="24"/>
          <w:szCs w:val="24"/>
        </w:rPr>
        <w:t>muş ol</w:t>
      </w:r>
      <w:r w:rsidR="00271D71" w:rsidRPr="00363266">
        <w:rPr>
          <w:rFonts w:ascii="Times New Roman" w:hAnsi="Times New Roman" w:cs="Times New Roman"/>
          <w:sz w:val="24"/>
          <w:szCs w:val="24"/>
        </w:rPr>
        <w:t>duğu roman</w:t>
      </w:r>
      <w:r w:rsidR="000B6404" w:rsidRPr="00363266">
        <w:rPr>
          <w:rFonts w:ascii="Times New Roman" w:hAnsi="Times New Roman" w:cs="Times New Roman"/>
          <w:sz w:val="24"/>
          <w:szCs w:val="24"/>
        </w:rPr>
        <w:t xml:space="preserve"> türündeki ilk eserdi</w:t>
      </w:r>
      <w:r w:rsidR="00271D71" w:rsidRPr="00363266">
        <w:rPr>
          <w:rFonts w:ascii="Times New Roman" w:hAnsi="Times New Roman" w:cs="Times New Roman"/>
          <w:sz w:val="24"/>
          <w:szCs w:val="24"/>
        </w:rPr>
        <w:t>r.</w:t>
      </w:r>
      <w:r w:rsidR="00271D71" w:rsidRPr="00363266">
        <w:rPr>
          <w:rStyle w:val="FootnoteReference"/>
          <w:rFonts w:ascii="Times New Roman" w:hAnsi="Times New Roman" w:cs="Times New Roman"/>
          <w:sz w:val="24"/>
          <w:szCs w:val="24"/>
        </w:rPr>
        <w:footnoteReference w:id="135"/>
      </w:r>
    </w:p>
    <w:p w:rsidR="005D49CF" w:rsidRPr="00363266" w:rsidRDefault="00653E2B"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Ayrıca Hafız Neci</w:t>
      </w:r>
      <w:r w:rsidR="005D49CF" w:rsidRPr="00363266">
        <w:rPr>
          <w:rFonts w:ascii="Times New Roman" w:hAnsi="Times New Roman" w:cs="Times New Roman"/>
          <w:sz w:val="24"/>
          <w:szCs w:val="24"/>
        </w:rPr>
        <w:t xml:space="preserve">b’in tercüme ettiği Sinclair ve Milton Topp’un </w:t>
      </w:r>
      <w:r w:rsidRPr="00363266">
        <w:rPr>
          <w:rFonts w:ascii="Times New Roman" w:hAnsi="Times New Roman" w:cs="Times New Roman"/>
          <w:sz w:val="24"/>
          <w:szCs w:val="24"/>
        </w:rPr>
        <w:t>öykülerini</w:t>
      </w:r>
      <w:r w:rsidR="005D49CF" w:rsidRPr="00363266">
        <w:rPr>
          <w:rFonts w:ascii="Times New Roman" w:hAnsi="Times New Roman" w:cs="Times New Roman"/>
          <w:sz w:val="24"/>
          <w:szCs w:val="24"/>
        </w:rPr>
        <w:t xml:space="preserve"> deokur. Aynı zamanda el-Ehram gazetesinde </w:t>
      </w:r>
      <w:r w:rsidRPr="00363266">
        <w:rPr>
          <w:rFonts w:ascii="Times New Roman" w:hAnsi="Times New Roman" w:cs="Times New Roman"/>
          <w:sz w:val="24"/>
          <w:szCs w:val="24"/>
        </w:rPr>
        <w:t>dizi halinde yayım</w:t>
      </w:r>
      <w:r w:rsidR="005D49CF" w:rsidRPr="00363266">
        <w:rPr>
          <w:rFonts w:ascii="Times New Roman" w:hAnsi="Times New Roman" w:cs="Times New Roman"/>
          <w:sz w:val="24"/>
          <w:szCs w:val="24"/>
        </w:rPr>
        <w:t>lanan daha sonraları</w:t>
      </w:r>
      <w:r w:rsidR="005D459A">
        <w:rPr>
          <w:rFonts w:ascii="Times New Roman" w:hAnsi="Times New Roman" w:cs="Times New Roman"/>
          <w:sz w:val="24"/>
          <w:szCs w:val="24"/>
        </w:rPr>
        <w:t xml:space="preserve"> </w:t>
      </w:r>
      <w:r w:rsidR="005D49CF" w:rsidRPr="00363266">
        <w:rPr>
          <w:rFonts w:ascii="Times New Roman" w:hAnsi="Times New Roman" w:cs="Times New Roman"/>
          <w:sz w:val="24"/>
          <w:szCs w:val="24"/>
        </w:rPr>
        <w:t>kitap olarak basıl</w:t>
      </w:r>
      <w:r w:rsidRPr="00363266">
        <w:rPr>
          <w:rFonts w:ascii="Times New Roman" w:hAnsi="Times New Roman" w:cs="Times New Roman"/>
          <w:sz w:val="24"/>
          <w:szCs w:val="24"/>
        </w:rPr>
        <w:t>mış ol</w:t>
      </w:r>
      <w:r w:rsidR="005D49CF" w:rsidRPr="00363266">
        <w:rPr>
          <w:rFonts w:ascii="Times New Roman" w:hAnsi="Times New Roman" w:cs="Times New Roman"/>
          <w:sz w:val="24"/>
          <w:szCs w:val="24"/>
        </w:rPr>
        <w:t>an Paul Quin, Charles Jervis gibi</w:t>
      </w:r>
      <w:r w:rsidRPr="00363266">
        <w:rPr>
          <w:rFonts w:ascii="Times New Roman" w:hAnsi="Times New Roman" w:cs="Times New Roman"/>
          <w:sz w:val="24"/>
          <w:szCs w:val="24"/>
        </w:rPr>
        <w:t xml:space="preserve"> yazarların tarihseş</w:t>
      </w:r>
      <w:r w:rsidR="005D49CF" w:rsidRPr="00363266">
        <w:rPr>
          <w:rFonts w:ascii="Times New Roman" w:hAnsi="Times New Roman" w:cs="Times New Roman"/>
          <w:sz w:val="24"/>
          <w:szCs w:val="24"/>
        </w:rPr>
        <w:t xml:space="preserve"> romanlarından istifade eder. Kendi ifadesiyle hem okur hem de bunları yazar.</w:t>
      </w:r>
      <w:r w:rsidR="005D49CF" w:rsidRPr="00363266">
        <w:rPr>
          <w:rStyle w:val="FootnoteReference"/>
          <w:rFonts w:ascii="Times New Roman" w:hAnsi="Times New Roman" w:cs="Times New Roman"/>
          <w:sz w:val="24"/>
          <w:szCs w:val="24"/>
        </w:rPr>
        <w:footnoteReference w:id="136"/>
      </w:r>
    </w:p>
    <w:p w:rsidR="005D49CF" w:rsidRPr="00363266" w:rsidRDefault="005D49CF"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Necîb Mahfûz edebi kişiliğinin oluşmasında daha küçük yaşlarından itibarenokuduğu edebi şahsiyetlerin başında el-Manfalûti gelmektedir. Bu konuda şöyle der;</w:t>
      </w:r>
    </w:p>
    <w:p w:rsidR="005D49CF" w:rsidRPr="00363266" w:rsidRDefault="005D49CF" w:rsidP="005D459A">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i/>
          <w:iCs/>
          <w:sz w:val="24"/>
          <w:szCs w:val="24"/>
        </w:rPr>
        <w:t>“el-Manfalûti beni etkileyen ilk edebi şahsiyetti</w:t>
      </w:r>
      <w:r w:rsidR="000B6404" w:rsidRPr="00363266">
        <w:rPr>
          <w:rFonts w:ascii="Times New Roman" w:hAnsi="Times New Roman" w:cs="Times New Roman"/>
          <w:i/>
          <w:iCs/>
          <w:sz w:val="24"/>
          <w:szCs w:val="24"/>
        </w:rPr>
        <w:t>r</w:t>
      </w:r>
      <w:r w:rsidRPr="00363266">
        <w:rPr>
          <w:rFonts w:ascii="Times New Roman" w:hAnsi="Times New Roman" w:cs="Times New Roman"/>
          <w:i/>
          <w:iCs/>
          <w:sz w:val="24"/>
          <w:szCs w:val="24"/>
        </w:rPr>
        <w:t xml:space="preserve">. O’nu </w:t>
      </w:r>
      <w:r w:rsidR="000B6404" w:rsidRPr="00363266">
        <w:rPr>
          <w:rFonts w:ascii="Times New Roman" w:hAnsi="Times New Roman" w:cs="Times New Roman"/>
          <w:i/>
          <w:iCs/>
          <w:sz w:val="24"/>
          <w:szCs w:val="24"/>
        </w:rPr>
        <w:t>oldukça</w:t>
      </w:r>
      <w:r w:rsidRPr="00363266">
        <w:rPr>
          <w:rFonts w:ascii="Times New Roman" w:hAnsi="Times New Roman" w:cs="Times New Roman"/>
          <w:i/>
          <w:iCs/>
          <w:sz w:val="24"/>
          <w:szCs w:val="24"/>
        </w:rPr>
        <w:t xml:space="preserve"> küçük yaş</w:t>
      </w:r>
      <w:r w:rsidR="000B6404" w:rsidRPr="00363266">
        <w:rPr>
          <w:rFonts w:ascii="Times New Roman" w:hAnsi="Times New Roman" w:cs="Times New Roman"/>
          <w:i/>
          <w:iCs/>
          <w:sz w:val="24"/>
          <w:szCs w:val="24"/>
        </w:rPr>
        <w:t>lard</w:t>
      </w:r>
      <w:r w:rsidRPr="00363266">
        <w:rPr>
          <w:rFonts w:ascii="Times New Roman" w:hAnsi="Times New Roman" w:cs="Times New Roman"/>
          <w:i/>
          <w:iCs/>
          <w:sz w:val="24"/>
          <w:szCs w:val="24"/>
        </w:rPr>
        <w:t>a okumaya</w:t>
      </w:r>
      <w:r w:rsidR="00D80805">
        <w:rPr>
          <w:rFonts w:ascii="Times New Roman" w:hAnsi="Times New Roman" w:cs="Times New Roman"/>
          <w:i/>
          <w:iCs/>
          <w:sz w:val="24"/>
          <w:szCs w:val="24"/>
        </w:rPr>
        <w:t xml:space="preserve"> </w:t>
      </w:r>
      <w:r w:rsidRPr="00363266">
        <w:rPr>
          <w:rFonts w:ascii="Times New Roman" w:hAnsi="Times New Roman" w:cs="Times New Roman"/>
          <w:i/>
          <w:iCs/>
          <w:sz w:val="24"/>
          <w:szCs w:val="24"/>
        </w:rPr>
        <w:t>başladım. 1925</w:t>
      </w:r>
      <w:r w:rsidR="000B6404" w:rsidRPr="00363266">
        <w:rPr>
          <w:rFonts w:ascii="Times New Roman" w:hAnsi="Times New Roman" w:cs="Times New Roman"/>
          <w:i/>
          <w:iCs/>
          <w:sz w:val="24"/>
          <w:szCs w:val="24"/>
        </w:rPr>
        <w:t>’te</w:t>
      </w:r>
      <w:r w:rsidRPr="00363266">
        <w:rPr>
          <w:rFonts w:ascii="Times New Roman" w:hAnsi="Times New Roman" w:cs="Times New Roman"/>
          <w:i/>
          <w:iCs/>
          <w:sz w:val="24"/>
          <w:szCs w:val="24"/>
        </w:rPr>
        <w:t xml:space="preserve"> el-Manfalûti, kendine </w:t>
      </w:r>
      <w:r w:rsidR="000B6404" w:rsidRPr="00363266">
        <w:rPr>
          <w:rFonts w:ascii="Times New Roman" w:hAnsi="Times New Roman" w:cs="Times New Roman"/>
          <w:i/>
          <w:iCs/>
          <w:sz w:val="24"/>
          <w:szCs w:val="24"/>
        </w:rPr>
        <w:t>özgü olan kıvrak ü</w:t>
      </w:r>
      <w:r w:rsidRPr="00363266">
        <w:rPr>
          <w:rFonts w:ascii="Times New Roman" w:hAnsi="Times New Roman" w:cs="Times New Roman"/>
          <w:i/>
          <w:iCs/>
          <w:sz w:val="24"/>
          <w:szCs w:val="24"/>
        </w:rPr>
        <w:t xml:space="preserve">slubu ve </w:t>
      </w:r>
      <w:r w:rsidR="000B6404" w:rsidRPr="00363266">
        <w:rPr>
          <w:rFonts w:ascii="Times New Roman" w:hAnsi="Times New Roman" w:cs="Times New Roman"/>
          <w:i/>
          <w:iCs/>
          <w:sz w:val="24"/>
          <w:szCs w:val="24"/>
        </w:rPr>
        <w:t xml:space="preserve">de </w:t>
      </w:r>
      <w:r w:rsidRPr="00363266">
        <w:rPr>
          <w:rFonts w:ascii="Times New Roman" w:hAnsi="Times New Roman" w:cs="Times New Roman"/>
          <w:i/>
          <w:iCs/>
          <w:sz w:val="24"/>
          <w:szCs w:val="24"/>
        </w:rPr>
        <w:t>ergenlik çağ</w:t>
      </w:r>
      <w:r w:rsidR="000B6404" w:rsidRPr="00363266">
        <w:rPr>
          <w:rFonts w:ascii="Times New Roman" w:hAnsi="Times New Roman" w:cs="Times New Roman"/>
          <w:i/>
          <w:iCs/>
          <w:sz w:val="24"/>
          <w:szCs w:val="24"/>
        </w:rPr>
        <w:t>lar</w:t>
      </w:r>
      <w:r w:rsidRPr="00363266">
        <w:rPr>
          <w:rFonts w:ascii="Times New Roman" w:hAnsi="Times New Roman" w:cs="Times New Roman"/>
          <w:i/>
          <w:iCs/>
          <w:sz w:val="24"/>
          <w:szCs w:val="24"/>
        </w:rPr>
        <w:t>ın</w:t>
      </w:r>
      <w:r w:rsidR="00D80805">
        <w:rPr>
          <w:rFonts w:ascii="Times New Roman" w:hAnsi="Times New Roman" w:cs="Times New Roman"/>
          <w:i/>
          <w:iCs/>
          <w:sz w:val="24"/>
          <w:szCs w:val="24"/>
        </w:rPr>
        <w:t xml:space="preserve"> </w:t>
      </w:r>
      <w:r w:rsidRPr="00363266">
        <w:rPr>
          <w:rFonts w:ascii="Times New Roman" w:hAnsi="Times New Roman" w:cs="Times New Roman"/>
          <w:i/>
          <w:iCs/>
          <w:sz w:val="24"/>
          <w:szCs w:val="24"/>
        </w:rPr>
        <w:t>auygun duygusal konular</w:t>
      </w:r>
      <w:r w:rsidR="000B6404" w:rsidRPr="00363266">
        <w:rPr>
          <w:rFonts w:ascii="Times New Roman" w:hAnsi="Times New Roman" w:cs="Times New Roman"/>
          <w:i/>
          <w:iCs/>
          <w:sz w:val="24"/>
          <w:szCs w:val="24"/>
        </w:rPr>
        <w:t xml:space="preserve"> ile gönüllerimizi</w:t>
      </w:r>
      <w:r w:rsidRPr="00363266">
        <w:rPr>
          <w:rFonts w:ascii="Times New Roman" w:hAnsi="Times New Roman" w:cs="Times New Roman"/>
          <w:i/>
          <w:iCs/>
          <w:sz w:val="24"/>
          <w:szCs w:val="24"/>
        </w:rPr>
        <w:t xml:space="preserve"> fethet</w:t>
      </w:r>
      <w:r w:rsidR="000B6404" w:rsidRPr="00363266">
        <w:rPr>
          <w:rFonts w:ascii="Times New Roman" w:hAnsi="Times New Roman" w:cs="Times New Roman"/>
          <w:i/>
          <w:iCs/>
          <w:sz w:val="24"/>
          <w:szCs w:val="24"/>
        </w:rPr>
        <w:t>miş oldu</w:t>
      </w:r>
      <w:r w:rsidRPr="00363266">
        <w:rPr>
          <w:rFonts w:ascii="Times New Roman" w:hAnsi="Times New Roman" w:cs="Times New Roman"/>
          <w:i/>
          <w:iCs/>
          <w:sz w:val="24"/>
          <w:szCs w:val="24"/>
        </w:rPr>
        <w:t xml:space="preserve">. </w:t>
      </w:r>
      <w:r w:rsidR="000B6404" w:rsidRPr="00363266">
        <w:rPr>
          <w:rFonts w:ascii="Times New Roman" w:hAnsi="Times New Roman" w:cs="Times New Roman"/>
          <w:i/>
          <w:iCs/>
          <w:sz w:val="24"/>
          <w:szCs w:val="24"/>
        </w:rPr>
        <w:t>el-Manfalûti’nin</w:t>
      </w:r>
      <w:r w:rsidRPr="00363266">
        <w:rPr>
          <w:rFonts w:ascii="Times New Roman" w:hAnsi="Times New Roman" w:cs="Times New Roman"/>
          <w:i/>
          <w:iCs/>
          <w:sz w:val="24"/>
          <w:szCs w:val="24"/>
        </w:rPr>
        <w:t xml:space="preserve">romantik </w:t>
      </w:r>
      <w:r w:rsidR="000B6404" w:rsidRPr="00363266">
        <w:rPr>
          <w:rFonts w:ascii="Times New Roman" w:hAnsi="Times New Roman" w:cs="Times New Roman"/>
          <w:i/>
          <w:iCs/>
          <w:sz w:val="24"/>
          <w:szCs w:val="24"/>
        </w:rPr>
        <w:t>öykülerineredeyse okuyup yaza</w:t>
      </w:r>
      <w:r w:rsidRPr="00363266">
        <w:rPr>
          <w:rFonts w:ascii="Times New Roman" w:hAnsi="Times New Roman" w:cs="Times New Roman"/>
          <w:i/>
          <w:iCs/>
          <w:sz w:val="24"/>
          <w:szCs w:val="24"/>
        </w:rPr>
        <w:t xml:space="preserve">n </w:t>
      </w:r>
      <w:r w:rsidR="000B6404" w:rsidRPr="00363266">
        <w:rPr>
          <w:rFonts w:ascii="Times New Roman" w:hAnsi="Times New Roman" w:cs="Times New Roman"/>
          <w:i/>
          <w:iCs/>
          <w:sz w:val="24"/>
          <w:szCs w:val="24"/>
        </w:rPr>
        <w:t>bütün</w:t>
      </w:r>
      <w:r w:rsidRPr="00363266">
        <w:rPr>
          <w:rFonts w:ascii="Times New Roman" w:hAnsi="Times New Roman" w:cs="Times New Roman"/>
          <w:i/>
          <w:iCs/>
          <w:sz w:val="24"/>
          <w:szCs w:val="24"/>
        </w:rPr>
        <w:t xml:space="preserve"> gençler</w:t>
      </w:r>
      <w:r w:rsidR="000B6404" w:rsidRPr="00363266">
        <w:rPr>
          <w:rFonts w:ascii="Times New Roman" w:hAnsi="Times New Roman" w:cs="Times New Roman"/>
          <w:i/>
          <w:iCs/>
          <w:sz w:val="24"/>
          <w:szCs w:val="24"/>
        </w:rPr>
        <w:t>in</w:t>
      </w:r>
      <w:r w:rsidRPr="00363266">
        <w:rPr>
          <w:rFonts w:ascii="Times New Roman" w:hAnsi="Times New Roman" w:cs="Times New Roman"/>
          <w:i/>
          <w:iCs/>
          <w:sz w:val="24"/>
          <w:szCs w:val="24"/>
        </w:rPr>
        <w:t xml:space="preserve"> arasında </w:t>
      </w:r>
      <w:r w:rsidR="000B6404" w:rsidRPr="00363266">
        <w:rPr>
          <w:rFonts w:ascii="Times New Roman" w:hAnsi="Times New Roman" w:cs="Times New Roman"/>
          <w:i/>
          <w:iCs/>
          <w:sz w:val="24"/>
          <w:szCs w:val="24"/>
        </w:rPr>
        <w:t>istekle</w:t>
      </w:r>
      <w:r w:rsidRPr="00363266">
        <w:rPr>
          <w:rFonts w:ascii="Times New Roman" w:hAnsi="Times New Roman" w:cs="Times New Roman"/>
          <w:i/>
          <w:iCs/>
          <w:sz w:val="24"/>
          <w:szCs w:val="24"/>
        </w:rPr>
        <w:t xml:space="preserve"> okunuyor ve </w:t>
      </w:r>
      <w:r w:rsidR="000B6404" w:rsidRPr="00363266">
        <w:rPr>
          <w:rFonts w:ascii="Times New Roman" w:hAnsi="Times New Roman" w:cs="Times New Roman"/>
          <w:i/>
          <w:iCs/>
          <w:sz w:val="24"/>
          <w:szCs w:val="24"/>
        </w:rPr>
        <w:t xml:space="preserve">de </w:t>
      </w:r>
      <w:r w:rsidRPr="00363266">
        <w:rPr>
          <w:rFonts w:ascii="Times New Roman" w:hAnsi="Times New Roman" w:cs="Times New Roman"/>
          <w:i/>
          <w:iCs/>
          <w:sz w:val="24"/>
          <w:szCs w:val="24"/>
        </w:rPr>
        <w:t>taklit ediliyor</w:t>
      </w:r>
      <w:r w:rsidR="000B6404" w:rsidRPr="00363266">
        <w:rPr>
          <w:rFonts w:ascii="Times New Roman" w:hAnsi="Times New Roman" w:cs="Times New Roman"/>
          <w:i/>
          <w:iCs/>
          <w:sz w:val="24"/>
          <w:szCs w:val="24"/>
        </w:rPr>
        <w:t xml:space="preserve"> idi</w:t>
      </w:r>
      <w:r w:rsidRPr="00363266">
        <w:rPr>
          <w:rFonts w:ascii="Times New Roman" w:hAnsi="Times New Roman" w:cs="Times New Roman"/>
          <w:i/>
          <w:iCs/>
          <w:sz w:val="24"/>
          <w:szCs w:val="24"/>
        </w:rPr>
        <w:t>.</w:t>
      </w:r>
      <w:r w:rsidR="005D459A">
        <w:rPr>
          <w:rFonts w:ascii="Times New Roman" w:hAnsi="Times New Roman" w:cs="Times New Roman"/>
          <w:i/>
          <w:iCs/>
          <w:sz w:val="24"/>
          <w:szCs w:val="24"/>
        </w:rPr>
        <w:t xml:space="preserve"> </w:t>
      </w:r>
      <w:r w:rsidRPr="00363266">
        <w:rPr>
          <w:rFonts w:ascii="Times New Roman" w:hAnsi="Times New Roman" w:cs="Times New Roman"/>
          <w:i/>
          <w:iCs/>
          <w:sz w:val="24"/>
          <w:szCs w:val="24"/>
        </w:rPr>
        <w:t>Okul</w:t>
      </w:r>
      <w:r w:rsidR="000B6404" w:rsidRPr="00363266">
        <w:rPr>
          <w:rFonts w:ascii="Times New Roman" w:hAnsi="Times New Roman" w:cs="Times New Roman"/>
          <w:i/>
          <w:iCs/>
          <w:sz w:val="24"/>
          <w:szCs w:val="24"/>
        </w:rPr>
        <w:t>daki ödevler</w:t>
      </w:r>
      <w:r w:rsidRPr="00363266">
        <w:rPr>
          <w:rFonts w:ascii="Times New Roman" w:hAnsi="Times New Roman" w:cs="Times New Roman"/>
          <w:i/>
          <w:iCs/>
          <w:sz w:val="24"/>
          <w:szCs w:val="24"/>
        </w:rPr>
        <w:t>de öğrenciler sık</w:t>
      </w:r>
      <w:r w:rsidR="000B6404" w:rsidRPr="00363266">
        <w:rPr>
          <w:rFonts w:ascii="Times New Roman" w:hAnsi="Times New Roman" w:cs="Times New Roman"/>
          <w:i/>
          <w:iCs/>
          <w:sz w:val="24"/>
          <w:szCs w:val="24"/>
        </w:rPr>
        <w:t>lıkla</w:t>
      </w:r>
      <w:r w:rsidRPr="00363266">
        <w:rPr>
          <w:rFonts w:ascii="Times New Roman" w:hAnsi="Times New Roman" w:cs="Times New Roman"/>
          <w:i/>
          <w:iCs/>
          <w:sz w:val="24"/>
          <w:szCs w:val="24"/>
        </w:rPr>
        <w:t xml:space="preserve"> alı</w:t>
      </w:r>
      <w:r w:rsidR="000B6404" w:rsidRPr="00363266">
        <w:rPr>
          <w:rFonts w:ascii="Times New Roman" w:hAnsi="Times New Roman" w:cs="Times New Roman"/>
          <w:i/>
          <w:iCs/>
          <w:sz w:val="24"/>
          <w:szCs w:val="24"/>
        </w:rPr>
        <w:t>ntılar yapıyordu</w:t>
      </w:r>
      <w:r w:rsidRPr="00363266">
        <w:rPr>
          <w:rFonts w:ascii="Times New Roman" w:hAnsi="Times New Roman" w:cs="Times New Roman"/>
          <w:i/>
          <w:iCs/>
          <w:sz w:val="24"/>
          <w:szCs w:val="24"/>
        </w:rPr>
        <w:t xml:space="preserve">. el-Manfalûti dile </w:t>
      </w:r>
      <w:r w:rsidR="000B6404" w:rsidRPr="00363266">
        <w:rPr>
          <w:rFonts w:ascii="Times New Roman" w:hAnsi="Times New Roman" w:cs="Times New Roman"/>
          <w:i/>
          <w:iCs/>
          <w:sz w:val="24"/>
          <w:szCs w:val="24"/>
        </w:rPr>
        <w:t>oldukça hakimdi.</w:t>
      </w:r>
      <w:r w:rsidR="005D459A">
        <w:rPr>
          <w:rFonts w:ascii="Times New Roman" w:hAnsi="Times New Roman" w:cs="Times New Roman"/>
          <w:i/>
          <w:iCs/>
          <w:sz w:val="24"/>
          <w:szCs w:val="24"/>
        </w:rPr>
        <w:t xml:space="preserve"> </w:t>
      </w:r>
      <w:r w:rsidR="000B6404" w:rsidRPr="00363266">
        <w:rPr>
          <w:rFonts w:ascii="Times New Roman" w:hAnsi="Times New Roman" w:cs="Times New Roman"/>
          <w:i/>
          <w:iCs/>
          <w:sz w:val="24"/>
          <w:szCs w:val="24"/>
        </w:rPr>
        <w:t>Yeni ile eskinin</w:t>
      </w:r>
      <w:r w:rsidRPr="00363266">
        <w:rPr>
          <w:rFonts w:ascii="Times New Roman" w:hAnsi="Times New Roman" w:cs="Times New Roman"/>
          <w:i/>
          <w:iCs/>
          <w:sz w:val="24"/>
          <w:szCs w:val="24"/>
        </w:rPr>
        <w:t xml:space="preserve"> ortasında</w:t>
      </w:r>
      <w:r w:rsidR="000B6404" w:rsidRPr="00363266">
        <w:rPr>
          <w:rFonts w:ascii="Times New Roman" w:hAnsi="Times New Roman" w:cs="Times New Roman"/>
          <w:i/>
          <w:iCs/>
          <w:sz w:val="24"/>
          <w:szCs w:val="24"/>
        </w:rPr>
        <w:t>ki</w:t>
      </w:r>
      <w:r w:rsidRPr="00363266">
        <w:rPr>
          <w:rFonts w:ascii="Times New Roman" w:hAnsi="Times New Roman" w:cs="Times New Roman"/>
          <w:i/>
          <w:iCs/>
          <w:sz w:val="24"/>
          <w:szCs w:val="24"/>
        </w:rPr>
        <w:t xml:space="preserve"> bir üs</w:t>
      </w:r>
      <w:r w:rsidR="000B6404" w:rsidRPr="00363266">
        <w:rPr>
          <w:rFonts w:ascii="Times New Roman" w:hAnsi="Times New Roman" w:cs="Times New Roman"/>
          <w:i/>
          <w:iCs/>
          <w:sz w:val="24"/>
          <w:szCs w:val="24"/>
        </w:rPr>
        <w:t>lubu</w:t>
      </w:r>
      <w:r w:rsidRPr="00363266">
        <w:rPr>
          <w:rFonts w:ascii="Times New Roman" w:hAnsi="Times New Roman" w:cs="Times New Roman"/>
          <w:i/>
          <w:iCs/>
          <w:sz w:val="24"/>
          <w:szCs w:val="24"/>
        </w:rPr>
        <w:t xml:space="preserve"> kullanıyor, </w:t>
      </w:r>
      <w:r w:rsidR="000B6404" w:rsidRPr="00363266">
        <w:rPr>
          <w:rFonts w:ascii="Times New Roman" w:hAnsi="Times New Roman" w:cs="Times New Roman"/>
          <w:i/>
          <w:iCs/>
          <w:sz w:val="24"/>
          <w:szCs w:val="24"/>
        </w:rPr>
        <w:t>tümcelerin</w:t>
      </w:r>
      <w:r w:rsidR="00D80805">
        <w:rPr>
          <w:rFonts w:ascii="Times New Roman" w:hAnsi="Times New Roman" w:cs="Times New Roman"/>
          <w:i/>
          <w:iCs/>
          <w:sz w:val="24"/>
          <w:szCs w:val="24"/>
        </w:rPr>
        <w:t xml:space="preserve"> </w:t>
      </w:r>
      <w:r w:rsidR="00F51752" w:rsidRPr="00363266">
        <w:rPr>
          <w:rFonts w:ascii="Times New Roman" w:hAnsi="Times New Roman" w:cs="Times New Roman"/>
          <w:i/>
          <w:iCs/>
          <w:sz w:val="24"/>
          <w:szCs w:val="24"/>
        </w:rPr>
        <w:t>ses</w:t>
      </w:r>
      <w:r w:rsidRPr="00363266">
        <w:rPr>
          <w:rFonts w:ascii="Times New Roman" w:hAnsi="Times New Roman" w:cs="Times New Roman"/>
          <w:i/>
          <w:iCs/>
          <w:sz w:val="24"/>
          <w:szCs w:val="24"/>
        </w:rPr>
        <w:t xml:space="preserve"> uyumuna ve </w:t>
      </w:r>
      <w:r w:rsidR="00F51752" w:rsidRPr="00363266">
        <w:rPr>
          <w:rFonts w:ascii="Times New Roman" w:hAnsi="Times New Roman" w:cs="Times New Roman"/>
          <w:i/>
          <w:iCs/>
          <w:sz w:val="24"/>
          <w:szCs w:val="24"/>
        </w:rPr>
        <w:t>de kafiyeli</w:t>
      </w:r>
      <w:r w:rsidR="00D80805">
        <w:rPr>
          <w:rFonts w:ascii="Times New Roman" w:hAnsi="Times New Roman" w:cs="Times New Roman"/>
          <w:i/>
          <w:iCs/>
          <w:sz w:val="24"/>
          <w:szCs w:val="24"/>
        </w:rPr>
        <w:t xml:space="preserve"> </w:t>
      </w:r>
      <w:r w:rsidR="00F51752" w:rsidRPr="00363266">
        <w:rPr>
          <w:rFonts w:ascii="Times New Roman" w:hAnsi="Times New Roman" w:cs="Times New Roman"/>
          <w:i/>
          <w:iCs/>
          <w:sz w:val="24"/>
          <w:szCs w:val="24"/>
        </w:rPr>
        <w:t>olmasına</w:t>
      </w:r>
      <w:r w:rsidRPr="00363266">
        <w:rPr>
          <w:rFonts w:ascii="Times New Roman" w:hAnsi="Times New Roman" w:cs="Times New Roman"/>
          <w:i/>
          <w:iCs/>
          <w:sz w:val="24"/>
          <w:szCs w:val="24"/>
        </w:rPr>
        <w:t xml:space="preserve"> dikkat ediyor</w:t>
      </w:r>
      <w:r w:rsidR="00F51752" w:rsidRPr="00363266">
        <w:rPr>
          <w:rFonts w:ascii="Times New Roman" w:hAnsi="Times New Roman" w:cs="Times New Roman"/>
          <w:i/>
          <w:iCs/>
          <w:sz w:val="24"/>
          <w:szCs w:val="24"/>
        </w:rPr>
        <w:t xml:space="preserve"> idi</w:t>
      </w:r>
      <w:r w:rsidRPr="00363266">
        <w:rPr>
          <w:rFonts w:ascii="Times New Roman" w:hAnsi="Times New Roman" w:cs="Times New Roman"/>
          <w:i/>
          <w:iCs/>
          <w:sz w:val="24"/>
          <w:szCs w:val="24"/>
        </w:rPr>
        <w:t xml:space="preserve">. Bu </w:t>
      </w:r>
      <w:r w:rsidR="00F51752" w:rsidRPr="00363266">
        <w:rPr>
          <w:rFonts w:ascii="Times New Roman" w:hAnsi="Times New Roman" w:cs="Times New Roman"/>
          <w:i/>
          <w:iCs/>
          <w:sz w:val="24"/>
          <w:szCs w:val="24"/>
        </w:rPr>
        <w:t>biçemsel özelliğin</w:t>
      </w:r>
      <w:r w:rsidRPr="00363266">
        <w:rPr>
          <w:rFonts w:ascii="Times New Roman" w:hAnsi="Times New Roman" w:cs="Times New Roman"/>
          <w:i/>
          <w:iCs/>
          <w:sz w:val="24"/>
          <w:szCs w:val="24"/>
        </w:rPr>
        <w:t xml:space="preserve"> yanı</w:t>
      </w:r>
      <w:r w:rsidR="00F51752" w:rsidRPr="00363266">
        <w:rPr>
          <w:rFonts w:ascii="Times New Roman" w:hAnsi="Times New Roman" w:cs="Times New Roman"/>
          <w:i/>
          <w:iCs/>
          <w:sz w:val="24"/>
          <w:szCs w:val="24"/>
        </w:rPr>
        <w:t>nda, okuyucuların</w:t>
      </w:r>
      <w:r w:rsidRPr="00363266">
        <w:rPr>
          <w:rFonts w:ascii="Times New Roman" w:hAnsi="Times New Roman" w:cs="Times New Roman"/>
          <w:i/>
          <w:iCs/>
          <w:sz w:val="24"/>
          <w:szCs w:val="24"/>
        </w:rPr>
        <w:t xml:space="preserve"> zevk</w:t>
      </w:r>
      <w:r w:rsidR="00F51752" w:rsidRPr="00363266">
        <w:rPr>
          <w:rFonts w:ascii="Times New Roman" w:hAnsi="Times New Roman" w:cs="Times New Roman"/>
          <w:i/>
          <w:iCs/>
          <w:sz w:val="24"/>
          <w:szCs w:val="24"/>
        </w:rPr>
        <w:t>ler</w:t>
      </w:r>
      <w:r w:rsidRPr="00363266">
        <w:rPr>
          <w:rFonts w:ascii="Times New Roman" w:hAnsi="Times New Roman" w:cs="Times New Roman"/>
          <w:i/>
          <w:iCs/>
          <w:sz w:val="24"/>
          <w:szCs w:val="24"/>
        </w:rPr>
        <w:t xml:space="preserve">ini </w:t>
      </w:r>
      <w:r w:rsidR="00F51752" w:rsidRPr="00363266">
        <w:rPr>
          <w:rFonts w:ascii="Times New Roman" w:hAnsi="Times New Roman" w:cs="Times New Roman"/>
          <w:i/>
          <w:iCs/>
          <w:sz w:val="24"/>
          <w:szCs w:val="24"/>
        </w:rPr>
        <w:t>ön</w:t>
      </w:r>
      <w:r w:rsidRPr="00363266">
        <w:rPr>
          <w:rFonts w:ascii="Times New Roman" w:hAnsi="Times New Roman" w:cs="Times New Roman"/>
          <w:i/>
          <w:iCs/>
          <w:sz w:val="24"/>
          <w:szCs w:val="24"/>
        </w:rPr>
        <w:t xml:space="preserve">planda tutuyor, </w:t>
      </w:r>
      <w:r w:rsidR="00F51752" w:rsidRPr="00363266">
        <w:rPr>
          <w:rFonts w:ascii="Times New Roman" w:hAnsi="Times New Roman" w:cs="Times New Roman"/>
          <w:i/>
          <w:iCs/>
          <w:sz w:val="24"/>
          <w:szCs w:val="24"/>
        </w:rPr>
        <w:t>sosyal</w:t>
      </w:r>
      <w:r w:rsidR="00D80805">
        <w:rPr>
          <w:rFonts w:ascii="Times New Roman" w:hAnsi="Times New Roman" w:cs="Times New Roman"/>
          <w:i/>
          <w:iCs/>
          <w:sz w:val="24"/>
          <w:szCs w:val="24"/>
        </w:rPr>
        <w:t xml:space="preserve"> </w:t>
      </w:r>
      <w:r w:rsidR="00F51752" w:rsidRPr="00363266">
        <w:rPr>
          <w:rFonts w:ascii="Times New Roman" w:hAnsi="Times New Roman" w:cs="Times New Roman"/>
          <w:i/>
          <w:iCs/>
          <w:sz w:val="24"/>
          <w:szCs w:val="24"/>
        </w:rPr>
        <w:t>problemleri</w:t>
      </w:r>
      <w:r w:rsidRPr="00363266">
        <w:rPr>
          <w:rFonts w:ascii="Times New Roman" w:hAnsi="Times New Roman" w:cs="Times New Roman"/>
          <w:i/>
          <w:iCs/>
          <w:sz w:val="24"/>
          <w:szCs w:val="24"/>
        </w:rPr>
        <w:t xml:space="preserve"> işliyor ve </w:t>
      </w:r>
      <w:r w:rsidR="00F51752" w:rsidRPr="00363266">
        <w:rPr>
          <w:rFonts w:ascii="Times New Roman" w:hAnsi="Times New Roman" w:cs="Times New Roman"/>
          <w:i/>
          <w:iCs/>
          <w:sz w:val="24"/>
          <w:szCs w:val="24"/>
        </w:rPr>
        <w:t>hislere</w:t>
      </w:r>
      <w:r w:rsidRPr="00363266">
        <w:rPr>
          <w:rFonts w:ascii="Times New Roman" w:hAnsi="Times New Roman" w:cs="Times New Roman"/>
          <w:i/>
          <w:iCs/>
          <w:sz w:val="24"/>
          <w:szCs w:val="24"/>
        </w:rPr>
        <w:t xml:space="preserve"> hitap ediyor</w:t>
      </w:r>
      <w:r w:rsidR="00F51752" w:rsidRPr="00363266">
        <w:rPr>
          <w:rFonts w:ascii="Times New Roman" w:hAnsi="Times New Roman" w:cs="Times New Roman"/>
          <w:i/>
          <w:iCs/>
          <w:sz w:val="24"/>
          <w:szCs w:val="24"/>
        </w:rPr>
        <w:t xml:space="preserve"> idi</w:t>
      </w:r>
      <w:r w:rsidRPr="00363266">
        <w:rPr>
          <w:rFonts w:ascii="Times New Roman" w:hAnsi="Times New Roman" w:cs="Times New Roman"/>
          <w:i/>
          <w:iCs/>
          <w:sz w:val="24"/>
          <w:szCs w:val="24"/>
        </w:rPr>
        <w:t>. Bu</w:t>
      </w:r>
      <w:r w:rsidR="00F51752" w:rsidRPr="00363266">
        <w:rPr>
          <w:rFonts w:ascii="Times New Roman" w:hAnsi="Times New Roman" w:cs="Times New Roman"/>
          <w:i/>
          <w:iCs/>
          <w:sz w:val="24"/>
          <w:szCs w:val="24"/>
        </w:rPr>
        <w:t>sebeplerden dolayı</w:t>
      </w:r>
      <w:r w:rsidRPr="00363266">
        <w:rPr>
          <w:rFonts w:ascii="Times New Roman" w:hAnsi="Times New Roman" w:cs="Times New Roman"/>
          <w:i/>
          <w:iCs/>
          <w:sz w:val="24"/>
          <w:szCs w:val="24"/>
        </w:rPr>
        <w:t xml:space="preserve"> genç</w:t>
      </w:r>
      <w:r w:rsidR="00F51752" w:rsidRPr="00363266">
        <w:rPr>
          <w:rFonts w:ascii="Times New Roman" w:hAnsi="Times New Roman" w:cs="Times New Roman"/>
          <w:i/>
          <w:iCs/>
          <w:sz w:val="24"/>
          <w:szCs w:val="24"/>
        </w:rPr>
        <w:t>lar</w:t>
      </w:r>
      <w:r w:rsidRPr="00363266">
        <w:rPr>
          <w:rFonts w:ascii="Times New Roman" w:hAnsi="Times New Roman" w:cs="Times New Roman"/>
          <w:i/>
          <w:iCs/>
          <w:sz w:val="24"/>
          <w:szCs w:val="24"/>
        </w:rPr>
        <w:t xml:space="preserve"> ona bayıl</w:t>
      </w:r>
      <w:r w:rsidR="00F51752" w:rsidRPr="00363266">
        <w:rPr>
          <w:rFonts w:ascii="Times New Roman" w:hAnsi="Times New Roman" w:cs="Times New Roman"/>
          <w:i/>
          <w:iCs/>
          <w:sz w:val="24"/>
          <w:szCs w:val="24"/>
        </w:rPr>
        <w:t>yordu</w:t>
      </w:r>
      <w:r w:rsidRPr="00363266">
        <w:rPr>
          <w:rFonts w:ascii="Times New Roman" w:hAnsi="Times New Roman" w:cs="Times New Roman"/>
          <w:i/>
          <w:iCs/>
          <w:sz w:val="24"/>
          <w:szCs w:val="24"/>
        </w:rPr>
        <w:t xml:space="preserve">. </w:t>
      </w:r>
      <w:r w:rsidR="00F51752" w:rsidRPr="00363266">
        <w:rPr>
          <w:rFonts w:ascii="Times New Roman" w:hAnsi="Times New Roman" w:cs="Times New Roman"/>
          <w:i/>
          <w:iCs/>
          <w:sz w:val="24"/>
          <w:szCs w:val="24"/>
        </w:rPr>
        <w:t>Hem</w:t>
      </w:r>
      <w:r w:rsidRPr="00363266">
        <w:rPr>
          <w:rFonts w:ascii="Times New Roman" w:hAnsi="Times New Roman" w:cs="Times New Roman"/>
          <w:i/>
          <w:iCs/>
          <w:sz w:val="24"/>
          <w:szCs w:val="24"/>
        </w:rPr>
        <w:t xml:space="preserve">üslubundan, </w:t>
      </w:r>
      <w:r w:rsidR="00F51752" w:rsidRPr="00363266">
        <w:rPr>
          <w:rFonts w:ascii="Times New Roman" w:hAnsi="Times New Roman" w:cs="Times New Roman"/>
          <w:i/>
          <w:iCs/>
          <w:sz w:val="24"/>
          <w:szCs w:val="24"/>
        </w:rPr>
        <w:t>hem de</w:t>
      </w:r>
      <w:r w:rsidRPr="00363266">
        <w:rPr>
          <w:rFonts w:ascii="Times New Roman" w:hAnsi="Times New Roman" w:cs="Times New Roman"/>
          <w:i/>
          <w:iCs/>
          <w:sz w:val="24"/>
          <w:szCs w:val="24"/>
        </w:rPr>
        <w:t xml:space="preserve"> o dönem</w:t>
      </w:r>
      <w:r w:rsidR="00F51752" w:rsidRPr="00363266">
        <w:rPr>
          <w:rFonts w:ascii="Times New Roman" w:hAnsi="Times New Roman" w:cs="Times New Roman"/>
          <w:i/>
          <w:iCs/>
          <w:sz w:val="24"/>
          <w:szCs w:val="24"/>
        </w:rPr>
        <w:t>ler</w:t>
      </w:r>
      <w:r w:rsidRPr="00363266">
        <w:rPr>
          <w:rFonts w:ascii="Times New Roman" w:hAnsi="Times New Roman" w:cs="Times New Roman"/>
          <w:i/>
          <w:iCs/>
          <w:sz w:val="24"/>
          <w:szCs w:val="24"/>
        </w:rPr>
        <w:t>deki</w:t>
      </w:r>
      <w:r w:rsidR="005D459A">
        <w:rPr>
          <w:rFonts w:ascii="Times New Roman" w:hAnsi="Times New Roman" w:cs="Times New Roman"/>
          <w:i/>
          <w:iCs/>
          <w:sz w:val="24"/>
          <w:szCs w:val="24"/>
        </w:rPr>
        <w:t xml:space="preserve"> </w:t>
      </w:r>
      <w:r w:rsidRPr="00363266">
        <w:rPr>
          <w:rFonts w:ascii="Times New Roman" w:hAnsi="Times New Roman" w:cs="Times New Roman"/>
          <w:i/>
          <w:iCs/>
          <w:sz w:val="24"/>
          <w:szCs w:val="24"/>
        </w:rPr>
        <w:t>düşüncelerinden</w:t>
      </w:r>
      <w:r w:rsidR="00F51752" w:rsidRPr="00363266">
        <w:rPr>
          <w:rFonts w:ascii="Times New Roman" w:hAnsi="Times New Roman" w:cs="Times New Roman"/>
          <w:i/>
          <w:iCs/>
          <w:sz w:val="24"/>
          <w:szCs w:val="24"/>
        </w:rPr>
        <w:t xml:space="preserve"> oldukça etkilendiğimizi</w:t>
      </w:r>
      <w:r w:rsidR="005D459A">
        <w:rPr>
          <w:rFonts w:ascii="Times New Roman" w:hAnsi="Times New Roman" w:cs="Times New Roman"/>
          <w:i/>
          <w:iCs/>
          <w:sz w:val="24"/>
          <w:szCs w:val="24"/>
        </w:rPr>
        <w:t xml:space="preserve"> </w:t>
      </w:r>
      <w:r w:rsidR="00F51752" w:rsidRPr="00363266">
        <w:rPr>
          <w:rFonts w:ascii="Times New Roman" w:hAnsi="Times New Roman" w:cs="Times New Roman"/>
          <w:i/>
          <w:iCs/>
          <w:sz w:val="24"/>
          <w:szCs w:val="24"/>
        </w:rPr>
        <w:t>düşünüyorum</w:t>
      </w:r>
      <w:r w:rsidRPr="00363266">
        <w:rPr>
          <w:rFonts w:ascii="Times New Roman" w:hAnsi="Times New Roman" w:cs="Times New Roman"/>
          <w:i/>
          <w:iCs/>
          <w:sz w:val="24"/>
          <w:szCs w:val="24"/>
        </w:rPr>
        <w:t>.”</w:t>
      </w:r>
      <w:r w:rsidRPr="00363266">
        <w:rPr>
          <w:rStyle w:val="FootnoteReference"/>
          <w:rFonts w:ascii="Times New Roman" w:hAnsi="Times New Roman" w:cs="Times New Roman"/>
          <w:i/>
          <w:iCs/>
          <w:sz w:val="24"/>
          <w:szCs w:val="24"/>
        </w:rPr>
        <w:footnoteReference w:id="137"/>
      </w:r>
    </w:p>
    <w:p w:rsidR="00271D71" w:rsidRPr="00363266" w:rsidRDefault="008C2E6A"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Yazar, çocukluğunda en mutlu anlarının eve alınan tavuk ve civcivlerle oynadığı</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zamanlar olduğunu, beş yaşından itibaren sinemaya gitmeye başladığını, sinemayı çoksevdiğini ve Charlie Chaplin gibi film kahramanlarının hayal gücünü harekete geçirdiğini</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anlatır. Haftada bir sinemaya gitmeyi sever ve izlediği filmlerin edebiyat ve bilim alanında</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zihnini açan ilk üniversitesi olduğunu söyler.</w:t>
      </w:r>
      <w:r w:rsidRPr="00363266">
        <w:rPr>
          <w:rStyle w:val="FootnoteReference"/>
          <w:rFonts w:ascii="Times New Roman" w:hAnsi="Times New Roman" w:cs="Times New Roman"/>
          <w:sz w:val="24"/>
          <w:szCs w:val="24"/>
        </w:rPr>
        <w:footnoteReference w:id="138"/>
      </w:r>
    </w:p>
    <w:p w:rsidR="00615303"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lastRenderedPageBreak/>
        <w:t>Mahfuz</w:t>
      </w:r>
      <w:r w:rsidR="000324BE" w:rsidRPr="00363266">
        <w:rPr>
          <w:rFonts w:ascii="Times New Roman" w:hAnsi="Times New Roman" w:cs="Times New Roman"/>
          <w:sz w:val="24"/>
          <w:szCs w:val="24"/>
        </w:rPr>
        <w:t>’un</w:t>
      </w:r>
      <w:r w:rsidR="00615303" w:rsidRPr="00363266">
        <w:rPr>
          <w:rFonts w:ascii="Times New Roman" w:hAnsi="Times New Roman" w:cs="Times New Roman"/>
          <w:sz w:val="24"/>
          <w:szCs w:val="24"/>
        </w:rPr>
        <w:t xml:space="preserve"> yetiş</w:t>
      </w:r>
      <w:r w:rsidR="000324BE" w:rsidRPr="00363266">
        <w:rPr>
          <w:rFonts w:ascii="Times New Roman" w:hAnsi="Times New Roman" w:cs="Times New Roman"/>
          <w:sz w:val="24"/>
          <w:szCs w:val="24"/>
        </w:rPr>
        <w:t xml:space="preserve">miş olduğu </w:t>
      </w:r>
      <w:r w:rsidR="00615303" w:rsidRPr="00363266">
        <w:rPr>
          <w:rFonts w:ascii="Times New Roman" w:hAnsi="Times New Roman" w:cs="Times New Roman"/>
          <w:sz w:val="24"/>
          <w:szCs w:val="24"/>
        </w:rPr>
        <w:t>aile</w:t>
      </w:r>
      <w:r w:rsidR="000324BE" w:rsidRPr="00363266">
        <w:rPr>
          <w:rFonts w:ascii="Times New Roman" w:hAnsi="Times New Roman" w:cs="Times New Roman"/>
          <w:sz w:val="24"/>
          <w:szCs w:val="24"/>
        </w:rPr>
        <w:t>vi ortamda dinsel</w:t>
      </w:r>
      <w:r w:rsidR="00D80805">
        <w:rPr>
          <w:rFonts w:ascii="Times New Roman" w:hAnsi="Times New Roman" w:cs="Times New Roman"/>
          <w:sz w:val="24"/>
          <w:szCs w:val="24"/>
        </w:rPr>
        <w:t xml:space="preserve"> </w:t>
      </w:r>
      <w:r w:rsidR="000324BE" w:rsidRPr="00363266">
        <w:rPr>
          <w:rFonts w:ascii="Times New Roman" w:hAnsi="Times New Roman" w:cs="Times New Roman"/>
          <w:sz w:val="24"/>
          <w:szCs w:val="24"/>
        </w:rPr>
        <w:t xml:space="preserve">bir </w:t>
      </w:r>
      <w:r w:rsidR="00615303" w:rsidRPr="00363266">
        <w:rPr>
          <w:rFonts w:ascii="Times New Roman" w:hAnsi="Times New Roman" w:cs="Times New Roman"/>
          <w:sz w:val="24"/>
          <w:szCs w:val="24"/>
        </w:rPr>
        <w:t>hava hakimdi</w:t>
      </w:r>
      <w:r w:rsidR="000324BE" w:rsidRPr="00363266">
        <w:rPr>
          <w:rFonts w:ascii="Times New Roman" w:hAnsi="Times New Roman" w:cs="Times New Roman"/>
          <w:sz w:val="24"/>
          <w:szCs w:val="24"/>
        </w:rPr>
        <w:t>r</w:t>
      </w:r>
      <w:r w:rsidR="00615303" w:rsidRPr="00363266">
        <w:rPr>
          <w:rFonts w:ascii="Times New Roman" w:hAnsi="Times New Roman" w:cs="Times New Roman"/>
          <w:sz w:val="24"/>
          <w:szCs w:val="24"/>
        </w:rPr>
        <w:t xml:space="preserve">. Bu havanın </w:t>
      </w:r>
      <w:r w:rsidR="000324BE" w:rsidRPr="00363266">
        <w:rPr>
          <w:rFonts w:ascii="Times New Roman" w:hAnsi="Times New Roman" w:cs="Times New Roman"/>
          <w:sz w:val="24"/>
          <w:szCs w:val="24"/>
        </w:rPr>
        <w:t>onun</w:t>
      </w:r>
      <w:r w:rsidR="005D459A">
        <w:rPr>
          <w:rFonts w:ascii="Times New Roman" w:hAnsi="Times New Roman" w:cs="Times New Roman"/>
          <w:sz w:val="24"/>
          <w:szCs w:val="24"/>
        </w:rPr>
        <w:t xml:space="preserve"> </w:t>
      </w:r>
      <w:r w:rsidR="000324BE" w:rsidRPr="00363266">
        <w:rPr>
          <w:rFonts w:ascii="Times New Roman" w:hAnsi="Times New Roman" w:cs="Times New Roman"/>
          <w:sz w:val="24"/>
          <w:szCs w:val="24"/>
        </w:rPr>
        <w:t>üstündeki</w:t>
      </w:r>
      <w:r w:rsidR="005D459A">
        <w:rPr>
          <w:rFonts w:ascii="Times New Roman" w:hAnsi="Times New Roman" w:cs="Times New Roman"/>
          <w:sz w:val="24"/>
          <w:szCs w:val="24"/>
        </w:rPr>
        <w:t xml:space="preserve"> </w:t>
      </w:r>
      <w:r w:rsidR="000324BE" w:rsidRPr="00363266">
        <w:rPr>
          <w:rFonts w:ascii="Times New Roman" w:hAnsi="Times New Roman" w:cs="Times New Roman"/>
          <w:sz w:val="24"/>
          <w:szCs w:val="24"/>
        </w:rPr>
        <w:t>tesiri ise oldukça</w:t>
      </w:r>
      <w:r w:rsidR="005D459A">
        <w:rPr>
          <w:rFonts w:ascii="Times New Roman" w:hAnsi="Times New Roman" w:cs="Times New Roman"/>
          <w:sz w:val="24"/>
          <w:szCs w:val="24"/>
        </w:rPr>
        <w:t xml:space="preserve"> </w:t>
      </w:r>
      <w:r w:rsidR="000324BE" w:rsidRPr="00363266">
        <w:rPr>
          <w:rFonts w:ascii="Times New Roman" w:hAnsi="Times New Roman" w:cs="Times New Roman"/>
          <w:sz w:val="24"/>
          <w:szCs w:val="24"/>
        </w:rPr>
        <w:t>fazlaydı. Fakat sonraki dönemlerde</w:t>
      </w:r>
      <w:r w:rsidR="00615303" w:rsidRPr="00363266">
        <w:rPr>
          <w:rFonts w:ascii="Times New Roman" w:hAnsi="Times New Roman" w:cs="Times New Roman"/>
          <w:sz w:val="24"/>
          <w:szCs w:val="24"/>
        </w:rPr>
        <w:t xml:space="preserve"> oku</w:t>
      </w:r>
      <w:r w:rsidR="000324BE" w:rsidRPr="00363266">
        <w:rPr>
          <w:rFonts w:ascii="Times New Roman" w:hAnsi="Times New Roman" w:cs="Times New Roman"/>
          <w:sz w:val="24"/>
          <w:szCs w:val="24"/>
        </w:rPr>
        <w:t>muş ol</w:t>
      </w:r>
      <w:r w:rsidR="00615303" w:rsidRPr="00363266">
        <w:rPr>
          <w:rFonts w:ascii="Times New Roman" w:hAnsi="Times New Roman" w:cs="Times New Roman"/>
          <w:sz w:val="24"/>
          <w:szCs w:val="24"/>
        </w:rPr>
        <w:t xml:space="preserve">duğu yabancı </w:t>
      </w:r>
      <w:r w:rsidR="00653E2B" w:rsidRPr="00363266">
        <w:rPr>
          <w:rFonts w:ascii="Times New Roman" w:hAnsi="Times New Roman" w:cs="Times New Roman"/>
          <w:sz w:val="24"/>
          <w:szCs w:val="24"/>
        </w:rPr>
        <w:t>yapıtlardan</w:t>
      </w:r>
      <w:r w:rsidR="00615303" w:rsidRPr="00363266">
        <w:rPr>
          <w:rFonts w:ascii="Times New Roman" w:hAnsi="Times New Roman" w:cs="Times New Roman"/>
          <w:sz w:val="24"/>
          <w:szCs w:val="24"/>
        </w:rPr>
        <w:t xml:space="preserve"> olsa gerek, daha serbest daha</w:t>
      </w:r>
      <w:r w:rsidR="00606F64">
        <w:rPr>
          <w:rFonts w:ascii="Times New Roman" w:hAnsi="Times New Roman" w:cs="Times New Roman"/>
          <w:sz w:val="24"/>
          <w:szCs w:val="24"/>
        </w:rPr>
        <w:t xml:space="preserve"> </w:t>
      </w:r>
      <w:r w:rsidR="00615303" w:rsidRPr="00363266">
        <w:rPr>
          <w:rFonts w:ascii="Times New Roman" w:hAnsi="Times New Roman" w:cs="Times New Roman"/>
          <w:sz w:val="24"/>
          <w:szCs w:val="24"/>
        </w:rPr>
        <w:t>esnek bir din</w:t>
      </w:r>
      <w:r w:rsidR="00653E2B" w:rsidRPr="00363266">
        <w:rPr>
          <w:rFonts w:ascii="Times New Roman" w:hAnsi="Times New Roman" w:cs="Times New Roman"/>
          <w:sz w:val="24"/>
          <w:szCs w:val="24"/>
        </w:rPr>
        <w:t>sel anlayış</w:t>
      </w:r>
      <w:r w:rsidR="000324BE" w:rsidRPr="00363266">
        <w:rPr>
          <w:rFonts w:ascii="Times New Roman" w:hAnsi="Times New Roman" w:cs="Times New Roman"/>
          <w:sz w:val="24"/>
          <w:szCs w:val="24"/>
        </w:rPr>
        <w:t>a yönelmiş</w:t>
      </w:r>
      <w:r w:rsidR="00615303" w:rsidRPr="00363266">
        <w:rPr>
          <w:rFonts w:ascii="Times New Roman" w:hAnsi="Times New Roman" w:cs="Times New Roman"/>
          <w:sz w:val="24"/>
          <w:szCs w:val="24"/>
        </w:rPr>
        <w:t>tir.</w:t>
      </w:r>
    </w:p>
    <w:p w:rsidR="008C2E6A" w:rsidRPr="00363266" w:rsidRDefault="008C2E6A"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Kendisi ciddi bir durum olmadığını iddia etse de on yaşlarında bir yıl boyunca</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okula</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gidememesine sebep olan sara hastalığına yakalanır. Geçmişine ait çok fazla hatıra</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nakle</w:t>
      </w:r>
      <w:r w:rsidR="00606F64">
        <w:rPr>
          <w:rFonts w:ascii="Times New Roman" w:hAnsi="Times New Roman" w:cs="Times New Roman"/>
          <w:sz w:val="24"/>
          <w:szCs w:val="24"/>
        </w:rPr>
        <w:t xml:space="preserve"> </w:t>
      </w:r>
      <w:r w:rsidRPr="00363266">
        <w:rPr>
          <w:rFonts w:ascii="Times New Roman" w:hAnsi="Times New Roman" w:cs="Times New Roman"/>
          <w:sz w:val="24"/>
          <w:szCs w:val="24"/>
        </w:rPr>
        <w:t>tmemesini bu hastalığa bağlayanlara ise karşı çıkar. Ona göre kardeşlerinin yokluğu</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renkli hatıralarının olmamasının asıl sebebidir. Eğitim hayatına dört yaşında mahallesinde</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 xml:space="preserve">bulunan Şeyh Buhayri isimli küttab adı verilen mahalle okulunda başlayıp </w:t>
      </w:r>
      <w:r w:rsidR="00CF0D6E" w:rsidRPr="00363266">
        <w:rPr>
          <w:rFonts w:ascii="Times New Roman" w:hAnsi="Times New Roman" w:cs="Times New Roman"/>
          <w:sz w:val="24"/>
          <w:szCs w:val="24"/>
        </w:rPr>
        <w:t>iki yıl sonra ilkokula geçer.</w:t>
      </w:r>
      <w:r w:rsidR="00CF0D6E" w:rsidRPr="00363266">
        <w:rPr>
          <w:rStyle w:val="FootnoteReference"/>
          <w:rFonts w:ascii="Times New Roman" w:hAnsi="Times New Roman" w:cs="Times New Roman"/>
          <w:sz w:val="24"/>
          <w:szCs w:val="24"/>
        </w:rPr>
        <w:footnoteReference w:id="139"/>
      </w:r>
      <w:r w:rsidRPr="00363266">
        <w:rPr>
          <w:rFonts w:ascii="Times New Roman" w:hAnsi="Times New Roman" w:cs="Times New Roman"/>
          <w:sz w:val="24"/>
          <w:szCs w:val="24"/>
        </w:rPr>
        <w:t xml:space="preserve"> 12 yaşında taşındıkları Abbasiye’de eğitimine devam eder. Matematik, tarihve Arapça dersleri kuvvetli, yabancı dilde zayıftır. Okul yıllarında şiir yazmaya başlar,</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önceleri kafiyeli ve ölçülü yazarken sonradan serbest şiire kayar. Batı dedektif hikayeleri,</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tarihi romanlarının yanı sıra önde gelen Mısırlı yazarların eserlerini okur. Daha sonra Batı</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edebiyatının baş</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yapıtlarına odaklanır.</w:t>
      </w:r>
      <w:r w:rsidR="00CF0D6E" w:rsidRPr="00363266">
        <w:rPr>
          <w:rStyle w:val="FootnoteReference"/>
          <w:rFonts w:ascii="Times New Roman" w:hAnsi="Times New Roman" w:cs="Times New Roman"/>
          <w:sz w:val="24"/>
          <w:szCs w:val="24"/>
        </w:rPr>
        <w:footnoteReference w:id="140"/>
      </w:r>
    </w:p>
    <w:p w:rsidR="00CF0D6E" w:rsidRPr="00363266" w:rsidRDefault="00A73354"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Çocukluk döneminin ilk 12 senesini Cemaliyye’de geçirmiş olan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ailesiyle birlikte taşınmış olduğu Abbasiyye’de artık ergenlik </w:t>
      </w:r>
      <w:r w:rsidR="000324BE" w:rsidRPr="00363266">
        <w:rPr>
          <w:rFonts w:ascii="Times New Roman" w:hAnsi="Times New Roman" w:cs="Times New Roman"/>
          <w:sz w:val="24"/>
          <w:szCs w:val="24"/>
        </w:rPr>
        <w:t>çağına</w:t>
      </w:r>
      <w:r w:rsidRPr="00363266">
        <w:rPr>
          <w:rFonts w:ascii="Times New Roman" w:hAnsi="Times New Roman" w:cs="Times New Roman"/>
          <w:sz w:val="24"/>
          <w:szCs w:val="24"/>
        </w:rPr>
        <w:t xml:space="preserve"> adım</w:t>
      </w:r>
      <w:r w:rsidR="000324BE" w:rsidRPr="00363266">
        <w:rPr>
          <w:rFonts w:ascii="Times New Roman" w:hAnsi="Times New Roman" w:cs="Times New Roman"/>
          <w:sz w:val="24"/>
          <w:szCs w:val="24"/>
        </w:rPr>
        <w:t>ını</w:t>
      </w:r>
      <w:r w:rsidRPr="00363266">
        <w:rPr>
          <w:rFonts w:ascii="Times New Roman" w:hAnsi="Times New Roman" w:cs="Times New Roman"/>
          <w:sz w:val="24"/>
          <w:szCs w:val="24"/>
        </w:rPr>
        <w:t xml:space="preserve"> atmıştır. Bu dönemde </w:t>
      </w:r>
      <w:r w:rsidR="000324BE" w:rsidRPr="00363266">
        <w:rPr>
          <w:rFonts w:ascii="Times New Roman" w:hAnsi="Times New Roman" w:cs="Times New Roman"/>
          <w:sz w:val="24"/>
          <w:szCs w:val="24"/>
        </w:rPr>
        <w:t>hayatına artık</w:t>
      </w:r>
      <w:r w:rsidRPr="00363266">
        <w:rPr>
          <w:rFonts w:ascii="Times New Roman" w:hAnsi="Times New Roman" w:cs="Times New Roman"/>
          <w:sz w:val="24"/>
          <w:szCs w:val="24"/>
        </w:rPr>
        <w:t xml:space="preserve"> yeni </w:t>
      </w:r>
      <w:r w:rsidR="000324BE" w:rsidRPr="00363266">
        <w:rPr>
          <w:rFonts w:ascii="Times New Roman" w:hAnsi="Times New Roman" w:cs="Times New Roman"/>
          <w:sz w:val="24"/>
          <w:szCs w:val="24"/>
        </w:rPr>
        <w:t>kavramlar ve değerler</w:t>
      </w:r>
      <w:r w:rsidRPr="00363266">
        <w:rPr>
          <w:rFonts w:ascii="Times New Roman" w:hAnsi="Times New Roman" w:cs="Times New Roman"/>
          <w:sz w:val="24"/>
          <w:szCs w:val="24"/>
        </w:rPr>
        <w:t xml:space="preserve"> girmiş, </w:t>
      </w:r>
      <w:r w:rsidR="000324BE" w:rsidRPr="00363266">
        <w:rPr>
          <w:rFonts w:ascii="Times New Roman" w:hAnsi="Times New Roman" w:cs="Times New Roman"/>
          <w:sz w:val="24"/>
          <w:szCs w:val="24"/>
        </w:rPr>
        <w:t>yaşama</w:t>
      </w:r>
      <w:r w:rsidRPr="00363266">
        <w:rPr>
          <w:rFonts w:ascii="Times New Roman" w:hAnsi="Times New Roman" w:cs="Times New Roman"/>
          <w:sz w:val="24"/>
          <w:szCs w:val="24"/>
        </w:rPr>
        <w:t xml:space="preserve"> ve </w:t>
      </w:r>
      <w:r w:rsidR="000324BE" w:rsidRPr="00363266">
        <w:rPr>
          <w:rFonts w:ascii="Times New Roman" w:hAnsi="Times New Roman" w:cs="Times New Roman"/>
          <w:sz w:val="24"/>
          <w:szCs w:val="24"/>
        </w:rPr>
        <w:t>etrafına da</w:t>
      </w:r>
      <w:r w:rsidRPr="00363266">
        <w:rPr>
          <w:rFonts w:ascii="Times New Roman" w:hAnsi="Times New Roman" w:cs="Times New Roman"/>
          <w:sz w:val="24"/>
          <w:szCs w:val="24"/>
        </w:rPr>
        <w:t xml:space="preserve"> yeni</w:t>
      </w:r>
      <w:r w:rsidR="00F51752" w:rsidRPr="00363266">
        <w:rPr>
          <w:rFonts w:ascii="Times New Roman" w:hAnsi="Times New Roman" w:cs="Times New Roman"/>
          <w:sz w:val="24"/>
          <w:szCs w:val="24"/>
        </w:rPr>
        <w:t>likçi</w:t>
      </w:r>
      <w:r w:rsidRPr="00363266">
        <w:rPr>
          <w:rFonts w:ascii="Times New Roman" w:hAnsi="Times New Roman" w:cs="Times New Roman"/>
          <w:sz w:val="24"/>
          <w:szCs w:val="24"/>
        </w:rPr>
        <w:t xml:space="preserve"> bir </w:t>
      </w:r>
      <w:r w:rsidR="000324BE" w:rsidRPr="00363266">
        <w:rPr>
          <w:rFonts w:ascii="Times New Roman" w:hAnsi="Times New Roman" w:cs="Times New Roman"/>
          <w:sz w:val="24"/>
          <w:szCs w:val="24"/>
        </w:rPr>
        <w:t>pencereden</w:t>
      </w:r>
      <w:r w:rsidRPr="00363266">
        <w:rPr>
          <w:rFonts w:ascii="Times New Roman" w:hAnsi="Times New Roman" w:cs="Times New Roman"/>
          <w:sz w:val="24"/>
          <w:szCs w:val="24"/>
        </w:rPr>
        <w:t xml:space="preserve"> bak</w:t>
      </w:r>
      <w:r w:rsidR="00F51752" w:rsidRPr="00363266">
        <w:rPr>
          <w:rFonts w:ascii="Times New Roman" w:hAnsi="Times New Roman" w:cs="Times New Roman"/>
          <w:sz w:val="24"/>
          <w:szCs w:val="24"/>
        </w:rPr>
        <w:t>abilmeye</w:t>
      </w:r>
      <w:r w:rsidRPr="00363266">
        <w:rPr>
          <w:rFonts w:ascii="Times New Roman" w:hAnsi="Times New Roman" w:cs="Times New Roman"/>
          <w:sz w:val="24"/>
          <w:szCs w:val="24"/>
        </w:rPr>
        <w:t xml:space="preserve"> başlamıştır. </w:t>
      </w:r>
      <w:r w:rsidR="000324BE" w:rsidRPr="00363266">
        <w:rPr>
          <w:rFonts w:ascii="Times New Roman" w:hAnsi="Times New Roman" w:cs="Times New Roman"/>
          <w:sz w:val="24"/>
          <w:szCs w:val="24"/>
        </w:rPr>
        <w:t>Girdiği b</w:t>
      </w:r>
      <w:r w:rsidRPr="00363266">
        <w:rPr>
          <w:rFonts w:ascii="Times New Roman" w:hAnsi="Times New Roman" w:cs="Times New Roman"/>
          <w:sz w:val="24"/>
          <w:szCs w:val="24"/>
        </w:rPr>
        <w:t xml:space="preserve">u yeni </w:t>
      </w:r>
      <w:r w:rsidR="00F51752" w:rsidRPr="00363266">
        <w:rPr>
          <w:rFonts w:ascii="Times New Roman" w:hAnsi="Times New Roman" w:cs="Times New Roman"/>
          <w:sz w:val="24"/>
          <w:szCs w:val="24"/>
        </w:rPr>
        <w:t>dünyaya</w:t>
      </w:r>
      <w:r w:rsidR="000324BE" w:rsidRPr="00363266">
        <w:rPr>
          <w:rFonts w:ascii="Times New Roman" w:hAnsi="Times New Roman" w:cs="Times New Roman"/>
          <w:sz w:val="24"/>
          <w:szCs w:val="24"/>
        </w:rPr>
        <w:t xml:space="preserve"> hızlıca</w:t>
      </w:r>
      <w:r w:rsidRPr="00363266">
        <w:rPr>
          <w:rFonts w:ascii="Times New Roman" w:hAnsi="Times New Roman" w:cs="Times New Roman"/>
          <w:sz w:val="24"/>
          <w:szCs w:val="24"/>
        </w:rPr>
        <w:t xml:space="preserve"> ayak uydurmuş</w:t>
      </w:r>
      <w:r w:rsidR="000324BE" w:rsidRPr="00363266">
        <w:rPr>
          <w:rFonts w:ascii="Times New Roman" w:hAnsi="Times New Roman" w:cs="Times New Roman"/>
          <w:sz w:val="24"/>
          <w:szCs w:val="24"/>
        </w:rPr>
        <w:t xml:space="preserve"> olsa bileaklı</w:t>
      </w:r>
      <w:r w:rsidRPr="00363266">
        <w:rPr>
          <w:rFonts w:ascii="Times New Roman" w:hAnsi="Times New Roman" w:cs="Times New Roman"/>
          <w:sz w:val="24"/>
          <w:szCs w:val="24"/>
        </w:rPr>
        <w:t xml:space="preserve"> hep Cemaliyye’de </w:t>
      </w:r>
      <w:r w:rsidR="000324BE" w:rsidRPr="00363266">
        <w:rPr>
          <w:rFonts w:ascii="Times New Roman" w:hAnsi="Times New Roman" w:cs="Times New Roman"/>
          <w:sz w:val="24"/>
          <w:szCs w:val="24"/>
        </w:rPr>
        <w:t>kalmıştır</w:t>
      </w:r>
      <w:r w:rsidRPr="00363266">
        <w:rPr>
          <w:rFonts w:ascii="Times New Roman" w:hAnsi="Times New Roman" w:cs="Times New Roman"/>
          <w:sz w:val="24"/>
          <w:szCs w:val="24"/>
        </w:rPr>
        <w:t xml:space="preserve">. </w:t>
      </w:r>
      <w:r w:rsidR="000324BE" w:rsidRPr="00363266">
        <w:rPr>
          <w:rFonts w:ascii="Times New Roman" w:hAnsi="Times New Roman" w:cs="Times New Roman"/>
          <w:sz w:val="24"/>
          <w:szCs w:val="24"/>
        </w:rPr>
        <w:t>İlk zamanlarda</w:t>
      </w:r>
      <w:r w:rsidRPr="00363266">
        <w:rPr>
          <w:rFonts w:ascii="Times New Roman" w:hAnsi="Times New Roman" w:cs="Times New Roman"/>
          <w:sz w:val="24"/>
          <w:szCs w:val="24"/>
        </w:rPr>
        <w:t xml:space="preserve"> bu</w:t>
      </w:r>
      <w:r w:rsidR="000324BE" w:rsidRPr="00363266">
        <w:rPr>
          <w:rFonts w:ascii="Times New Roman" w:hAnsi="Times New Roman" w:cs="Times New Roman"/>
          <w:sz w:val="24"/>
          <w:szCs w:val="24"/>
        </w:rPr>
        <w:t xml:space="preserve"> yere alışmaya çalı</w:t>
      </w:r>
      <w:r w:rsidRPr="00363266">
        <w:rPr>
          <w:rFonts w:ascii="Times New Roman" w:hAnsi="Times New Roman" w:cs="Times New Roman"/>
          <w:sz w:val="24"/>
          <w:szCs w:val="24"/>
        </w:rPr>
        <w:t xml:space="preserve">şsa da bu </w:t>
      </w:r>
      <w:r w:rsidR="000324BE" w:rsidRPr="00363266">
        <w:rPr>
          <w:rFonts w:ascii="Times New Roman" w:hAnsi="Times New Roman" w:cs="Times New Roman"/>
          <w:sz w:val="24"/>
          <w:szCs w:val="24"/>
        </w:rPr>
        <w:t>husustaçok</w:t>
      </w:r>
      <w:r w:rsidRPr="00363266">
        <w:rPr>
          <w:rFonts w:ascii="Times New Roman" w:hAnsi="Times New Roman" w:cs="Times New Roman"/>
          <w:sz w:val="24"/>
          <w:szCs w:val="24"/>
        </w:rPr>
        <w:t xml:space="preserve"> başarılı olamamış yine </w:t>
      </w:r>
      <w:r w:rsidR="000324BE" w:rsidRPr="00363266">
        <w:rPr>
          <w:rFonts w:ascii="Times New Roman" w:hAnsi="Times New Roman" w:cs="Times New Roman"/>
          <w:sz w:val="24"/>
          <w:szCs w:val="24"/>
        </w:rPr>
        <w:t>Cemaliyye’ye gidip gelmişti</w:t>
      </w:r>
      <w:r w:rsidRPr="00363266">
        <w:rPr>
          <w:rFonts w:ascii="Times New Roman" w:hAnsi="Times New Roman" w:cs="Times New Roman"/>
          <w:sz w:val="24"/>
          <w:szCs w:val="24"/>
        </w:rPr>
        <w:t>r.</w:t>
      </w:r>
      <w:r w:rsidRPr="00363266">
        <w:rPr>
          <w:rStyle w:val="FootnoteReference"/>
          <w:rFonts w:ascii="Times New Roman" w:hAnsi="Times New Roman" w:cs="Times New Roman"/>
          <w:sz w:val="24"/>
          <w:szCs w:val="24"/>
        </w:rPr>
        <w:footnoteReference w:id="141"/>
      </w:r>
      <w:r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Abbasiyye</w:t>
      </w:r>
      <w:r w:rsidR="00F51752" w:rsidRPr="00363266">
        <w:rPr>
          <w:rFonts w:ascii="Times New Roman" w:hAnsi="Times New Roman" w:cs="Times New Roman"/>
          <w:sz w:val="24"/>
          <w:szCs w:val="24"/>
        </w:rPr>
        <w:t xml:space="preserve"> semtin</w:t>
      </w:r>
      <w:r w:rsidRPr="00363266">
        <w:rPr>
          <w:rFonts w:ascii="Times New Roman" w:hAnsi="Times New Roman" w:cs="Times New Roman"/>
          <w:sz w:val="24"/>
          <w:szCs w:val="24"/>
        </w:rPr>
        <w:t xml:space="preserve">de Cemaliyye’deki </w:t>
      </w:r>
      <w:r w:rsidR="00F51752" w:rsidRPr="00363266">
        <w:rPr>
          <w:rFonts w:ascii="Times New Roman" w:hAnsi="Times New Roman" w:cs="Times New Roman"/>
          <w:sz w:val="24"/>
          <w:szCs w:val="24"/>
        </w:rPr>
        <w:t>hareketli</w:t>
      </w:r>
      <w:r w:rsidRPr="00363266">
        <w:rPr>
          <w:rFonts w:ascii="Times New Roman" w:hAnsi="Times New Roman" w:cs="Times New Roman"/>
          <w:sz w:val="24"/>
          <w:szCs w:val="24"/>
        </w:rPr>
        <w:t xml:space="preserve"> yaşamın aksine </w:t>
      </w:r>
      <w:r w:rsidR="00F51752" w:rsidRPr="00363266">
        <w:rPr>
          <w:rFonts w:ascii="Times New Roman" w:hAnsi="Times New Roman" w:cs="Times New Roman"/>
          <w:sz w:val="24"/>
          <w:szCs w:val="24"/>
        </w:rPr>
        <w:t xml:space="preserve">oldukça </w:t>
      </w:r>
      <w:r w:rsidRPr="00363266">
        <w:rPr>
          <w:rFonts w:ascii="Times New Roman" w:hAnsi="Times New Roman" w:cs="Times New Roman"/>
          <w:sz w:val="24"/>
          <w:szCs w:val="24"/>
        </w:rPr>
        <w:t xml:space="preserve">sessiz bir ortam bulmuştur. Burada daha çok doğayla başbaşa kalma imkanı elde etmiştir. Bu yeni </w:t>
      </w:r>
      <w:r w:rsidR="00680354" w:rsidRPr="00363266">
        <w:rPr>
          <w:rFonts w:ascii="Times New Roman" w:hAnsi="Times New Roman" w:cs="Times New Roman"/>
          <w:sz w:val="24"/>
          <w:szCs w:val="24"/>
        </w:rPr>
        <w:t>mekana</w:t>
      </w:r>
      <w:r w:rsidRPr="00363266">
        <w:rPr>
          <w:rFonts w:ascii="Times New Roman" w:hAnsi="Times New Roman" w:cs="Times New Roman"/>
          <w:sz w:val="24"/>
          <w:szCs w:val="24"/>
        </w:rPr>
        <w:t xml:space="preserve"> ayak uydurmuş olsa da aslında </w:t>
      </w:r>
      <w:r w:rsidR="00680354" w:rsidRPr="00363266">
        <w:rPr>
          <w:rFonts w:ascii="Times New Roman" w:hAnsi="Times New Roman" w:cs="Times New Roman"/>
          <w:sz w:val="24"/>
          <w:szCs w:val="24"/>
        </w:rPr>
        <w:t>aklı</w:t>
      </w:r>
      <w:r w:rsidRPr="00363266">
        <w:rPr>
          <w:rFonts w:ascii="Times New Roman" w:hAnsi="Times New Roman" w:cs="Times New Roman"/>
          <w:sz w:val="24"/>
          <w:szCs w:val="24"/>
        </w:rPr>
        <w:t xml:space="preserve"> hep Cemaliyye’de kalmıştır;</w:t>
      </w:r>
    </w:p>
    <w:p w:rsidR="00A73354" w:rsidRPr="00363266" w:rsidRDefault="00A73354" w:rsidP="005D459A">
      <w:pPr>
        <w:autoSpaceDE w:val="0"/>
        <w:autoSpaceDN w:val="0"/>
        <w:adjustRightInd w:val="0"/>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 xml:space="preserve">“Küçüklüğümde taşınmış olduğumuz Abbasiyye, her tarafta apartmanlarla birbirine yakın ve kesişen caddeler bulunan günümüz Abbasiyye’sine pek de benzememekteydi. Benim dönemimdeki Abbasiyye’de birçok yeşil alan ve çok az da bina bulunmaktaydı. </w:t>
      </w:r>
      <w:r w:rsidR="000F1481" w:rsidRPr="00363266">
        <w:rPr>
          <w:rFonts w:ascii="Times New Roman" w:hAnsi="Times New Roman" w:cs="Times New Roman"/>
          <w:i/>
          <w:sz w:val="24"/>
          <w:szCs w:val="24"/>
        </w:rPr>
        <w:t xml:space="preserve">Bu evler ise küçük ve tek katlılardı. Her evin de bir bahçesi mevcuttu. Daha sonra ise göz alabildiğine uzanan tarlalar vardı. Annem ve babamla beraber Hadaiku’l-Kubbe’ye giderdik. Orada tahterevalliye binerdim ve zamanın da nasıl geçtiğini pek anlamazdım. Semtte adeta derin bir sessizlik vardı. Geniş alanların </w:t>
      </w:r>
      <w:r w:rsidR="000F1481" w:rsidRPr="00363266">
        <w:rPr>
          <w:rFonts w:ascii="Times New Roman" w:hAnsi="Times New Roman" w:cs="Times New Roman"/>
          <w:i/>
          <w:sz w:val="24"/>
          <w:szCs w:val="24"/>
        </w:rPr>
        <w:lastRenderedPageBreak/>
        <w:t>mevcut olduğu Abbasiyye’de o gün için ancak birkaç tane villa bulunuyordu. Ancak artık bütün bunlar geride kaldı. Bu bahçeler yok oldu ve onların yerine de binalar dikildi. Buna rağmen Abbasiyye önceki semtimizden tamamıyla farklı da değildi. Cemaliyye’deki gençlerin devam ettikleri ünlü Urabi kahvesini yine aynı örf ve adetlerle burada da bulmuştum.”</w:t>
      </w:r>
      <w:r w:rsidR="000F1481" w:rsidRPr="00363266">
        <w:rPr>
          <w:rStyle w:val="FootnoteReference"/>
          <w:rFonts w:ascii="Times New Roman" w:hAnsi="Times New Roman" w:cs="Times New Roman"/>
          <w:i/>
          <w:sz w:val="24"/>
          <w:szCs w:val="24"/>
        </w:rPr>
        <w:footnoteReference w:id="142"/>
      </w:r>
    </w:p>
    <w:p w:rsidR="005D49CF" w:rsidRPr="00363266" w:rsidRDefault="005D49CF"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Necib Mahfuz'un çocukluk </w:t>
      </w:r>
      <w:r w:rsidR="00F51752" w:rsidRPr="00363266">
        <w:rPr>
          <w:rFonts w:ascii="Times New Roman" w:hAnsi="Times New Roman" w:cs="Times New Roman"/>
          <w:sz w:val="24"/>
          <w:szCs w:val="24"/>
        </w:rPr>
        <w:t>dönemlerin</w:t>
      </w:r>
      <w:r w:rsidRPr="00363266">
        <w:rPr>
          <w:rFonts w:ascii="Times New Roman" w:hAnsi="Times New Roman" w:cs="Times New Roman"/>
          <w:sz w:val="24"/>
          <w:szCs w:val="24"/>
        </w:rPr>
        <w:t xml:space="preserve"> ait </w:t>
      </w:r>
      <w:r w:rsidR="00F51752"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 xml:space="preserve">detaylı bilgiler </w:t>
      </w:r>
      <w:r w:rsidR="00F51752" w:rsidRPr="00363266">
        <w:rPr>
          <w:rFonts w:ascii="Times New Roman" w:hAnsi="Times New Roman" w:cs="Times New Roman"/>
          <w:sz w:val="24"/>
          <w:szCs w:val="24"/>
        </w:rPr>
        <w:t>başka</w:t>
      </w:r>
      <w:r w:rsidRPr="00363266">
        <w:rPr>
          <w:rFonts w:ascii="Times New Roman" w:hAnsi="Times New Roman" w:cs="Times New Roman"/>
          <w:sz w:val="24"/>
          <w:szCs w:val="24"/>
        </w:rPr>
        <w:t xml:space="preserve"> kaynaklarda </w:t>
      </w:r>
      <w:r w:rsidR="00F51752" w:rsidRPr="00363266">
        <w:rPr>
          <w:rFonts w:ascii="Times New Roman" w:hAnsi="Times New Roman" w:cs="Times New Roman"/>
          <w:sz w:val="24"/>
          <w:szCs w:val="24"/>
        </w:rPr>
        <w:t>mevcut değildir</w:t>
      </w:r>
      <w:r w:rsidRPr="00363266">
        <w:rPr>
          <w:rFonts w:ascii="Times New Roman" w:hAnsi="Times New Roman" w:cs="Times New Roman"/>
          <w:sz w:val="24"/>
          <w:szCs w:val="24"/>
        </w:rPr>
        <w:t xml:space="preserve">. </w:t>
      </w:r>
      <w:r w:rsidR="00653E2B" w:rsidRPr="00363266">
        <w:rPr>
          <w:rFonts w:ascii="Times New Roman" w:hAnsi="Times New Roman" w:cs="Times New Roman"/>
          <w:sz w:val="24"/>
          <w:szCs w:val="24"/>
        </w:rPr>
        <w:t>Yalnızca</w:t>
      </w:r>
      <w:r w:rsidRPr="00363266">
        <w:rPr>
          <w:rFonts w:ascii="Times New Roman" w:hAnsi="Times New Roman" w:cs="Times New Roman"/>
          <w:sz w:val="24"/>
          <w:szCs w:val="24"/>
        </w:rPr>
        <w:t xml:space="preserve"> çocukluk</w:t>
      </w:r>
      <w:r w:rsidR="00F51752" w:rsidRPr="00363266">
        <w:rPr>
          <w:rFonts w:ascii="Times New Roman" w:hAnsi="Times New Roman" w:cs="Times New Roman"/>
          <w:sz w:val="24"/>
          <w:szCs w:val="24"/>
        </w:rPr>
        <w:t xml:space="preserve"> döneminden</w:t>
      </w:r>
      <w:r w:rsidRPr="00363266">
        <w:rPr>
          <w:rFonts w:ascii="Times New Roman" w:hAnsi="Times New Roman" w:cs="Times New Roman"/>
          <w:sz w:val="24"/>
          <w:szCs w:val="24"/>
        </w:rPr>
        <w:t xml:space="preserve"> arkadaşı </w:t>
      </w:r>
      <w:r w:rsidR="00680354"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Cemal el-Gitani'nin sor</w:t>
      </w:r>
      <w:r w:rsidR="00653E2B" w:rsidRPr="00363266">
        <w:rPr>
          <w:rFonts w:ascii="Times New Roman" w:hAnsi="Times New Roman" w:cs="Times New Roman"/>
          <w:sz w:val="24"/>
          <w:szCs w:val="24"/>
        </w:rPr>
        <w:t>muş ol</w:t>
      </w:r>
      <w:r w:rsidRPr="00363266">
        <w:rPr>
          <w:rFonts w:ascii="Times New Roman" w:hAnsi="Times New Roman" w:cs="Times New Roman"/>
          <w:sz w:val="24"/>
          <w:szCs w:val="24"/>
        </w:rPr>
        <w:t xml:space="preserve">duğu sorulara verdiği </w:t>
      </w:r>
      <w:r w:rsidR="00653E2B" w:rsidRPr="00363266">
        <w:rPr>
          <w:rFonts w:ascii="Times New Roman" w:hAnsi="Times New Roman" w:cs="Times New Roman"/>
          <w:sz w:val="24"/>
          <w:szCs w:val="24"/>
        </w:rPr>
        <w:t>yanıtlardışında</w:t>
      </w:r>
      <w:r w:rsidRPr="00363266">
        <w:rPr>
          <w:rFonts w:ascii="Times New Roman" w:hAnsi="Times New Roman" w:cs="Times New Roman"/>
          <w:sz w:val="24"/>
          <w:szCs w:val="24"/>
        </w:rPr>
        <w:t>, hakkında yazıl</w:t>
      </w:r>
      <w:r w:rsidR="00680354" w:rsidRPr="00363266">
        <w:rPr>
          <w:rFonts w:ascii="Times New Roman" w:hAnsi="Times New Roman" w:cs="Times New Roman"/>
          <w:sz w:val="24"/>
          <w:szCs w:val="24"/>
        </w:rPr>
        <w:t>mış ol</w:t>
      </w:r>
      <w:r w:rsidRPr="00363266">
        <w:rPr>
          <w:rFonts w:ascii="Times New Roman" w:hAnsi="Times New Roman" w:cs="Times New Roman"/>
          <w:sz w:val="24"/>
          <w:szCs w:val="24"/>
        </w:rPr>
        <w:t xml:space="preserve">an </w:t>
      </w:r>
      <w:r w:rsidR="00653E2B" w:rsidRPr="00363266">
        <w:rPr>
          <w:rFonts w:ascii="Times New Roman" w:hAnsi="Times New Roman" w:cs="Times New Roman"/>
          <w:sz w:val="24"/>
          <w:szCs w:val="24"/>
        </w:rPr>
        <w:t>çalışmalarda</w:t>
      </w:r>
      <w:r w:rsidRPr="00363266">
        <w:rPr>
          <w:rFonts w:ascii="Times New Roman" w:hAnsi="Times New Roman" w:cs="Times New Roman"/>
          <w:sz w:val="24"/>
          <w:szCs w:val="24"/>
        </w:rPr>
        <w:t xml:space="preserve"> çocukluk </w:t>
      </w:r>
      <w:r w:rsidR="00653E2B" w:rsidRPr="00363266">
        <w:rPr>
          <w:rFonts w:ascii="Times New Roman" w:hAnsi="Times New Roman" w:cs="Times New Roman"/>
          <w:sz w:val="24"/>
          <w:szCs w:val="24"/>
        </w:rPr>
        <w:t>çağlarına</w:t>
      </w:r>
      <w:r w:rsidR="00606F64">
        <w:rPr>
          <w:rFonts w:ascii="Times New Roman" w:hAnsi="Times New Roman" w:cs="Times New Roman"/>
          <w:sz w:val="24"/>
          <w:szCs w:val="24"/>
        </w:rPr>
        <w:t xml:space="preserve"> </w:t>
      </w:r>
      <w:r w:rsidR="00680354" w:rsidRPr="00363266">
        <w:rPr>
          <w:rFonts w:ascii="Times New Roman" w:hAnsi="Times New Roman" w:cs="Times New Roman"/>
          <w:sz w:val="24"/>
          <w:szCs w:val="24"/>
        </w:rPr>
        <w:t>ilişkin</w:t>
      </w:r>
      <w:r w:rsidR="00606F64">
        <w:rPr>
          <w:rFonts w:ascii="Times New Roman" w:hAnsi="Times New Roman" w:cs="Times New Roman"/>
          <w:sz w:val="24"/>
          <w:szCs w:val="24"/>
        </w:rPr>
        <w:t xml:space="preserve"> </w:t>
      </w:r>
      <w:r w:rsidR="00680354" w:rsidRPr="00363266">
        <w:rPr>
          <w:rFonts w:ascii="Times New Roman" w:hAnsi="Times New Roman" w:cs="Times New Roman"/>
          <w:sz w:val="24"/>
          <w:szCs w:val="24"/>
        </w:rPr>
        <w:t>bilgiler</w:t>
      </w:r>
      <w:r w:rsidR="00606F64">
        <w:rPr>
          <w:rFonts w:ascii="Times New Roman" w:hAnsi="Times New Roman" w:cs="Times New Roman"/>
          <w:sz w:val="24"/>
          <w:szCs w:val="24"/>
        </w:rPr>
        <w:t xml:space="preserve"> </w:t>
      </w:r>
      <w:r w:rsidR="00680354" w:rsidRPr="00363266">
        <w:rPr>
          <w:rFonts w:ascii="Times New Roman" w:hAnsi="Times New Roman" w:cs="Times New Roman"/>
          <w:sz w:val="24"/>
          <w:szCs w:val="24"/>
        </w:rPr>
        <w:t>neredeyse</w:t>
      </w:r>
      <w:r w:rsidRPr="00363266">
        <w:rPr>
          <w:rFonts w:ascii="Times New Roman" w:hAnsi="Times New Roman" w:cs="Times New Roman"/>
          <w:sz w:val="24"/>
          <w:szCs w:val="24"/>
        </w:rPr>
        <w:t xml:space="preserve"> yok gibidir.</w:t>
      </w:r>
    </w:p>
    <w:p w:rsidR="00D87A60" w:rsidRPr="00363266" w:rsidRDefault="00D87A60" w:rsidP="001E6DF2">
      <w:pPr>
        <w:pStyle w:val="Heading3"/>
        <w:jc w:val="both"/>
        <w:rPr>
          <w:rFonts w:cs="Times New Roman"/>
        </w:rPr>
      </w:pPr>
      <w:bookmarkStart w:id="24" w:name="_Toc102258538"/>
      <w:r w:rsidRPr="00363266">
        <w:rPr>
          <w:rFonts w:cs="Times New Roman"/>
        </w:rPr>
        <w:t xml:space="preserve">1919 </w:t>
      </w:r>
      <w:r w:rsidR="00FA4606" w:rsidRPr="00363266">
        <w:rPr>
          <w:rFonts w:cs="Times New Roman"/>
        </w:rPr>
        <w:t xml:space="preserve">Mısır </w:t>
      </w:r>
      <w:r w:rsidRPr="00363266">
        <w:rPr>
          <w:rFonts w:cs="Times New Roman"/>
        </w:rPr>
        <w:t>Devrimi</w:t>
      </w:r>
      <w:bookmarkEnd w:id="24"/>
    </w:p>
    <w:p w:rsidR="00FA4606" w:rsidRPr="00363266" w:rsidRDefault="00FA4606"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N.Mahfuz’un çocukluğu aynı zamanda 1919</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devrimine de şahitlik eder. Birinci Dünya Savaşı’nda İngiltere’nin Mısır’ın insanlarını askerî</w:t>
      </w:r>
      <w:r w:rsidR="0075456B">
        <w:rPr>
          <w:rFonts w:ascii="Times New Roman" w:hAnsi="Times New Roman" w:cs="Times New Roman"/>
          <w:sz w:val="24"/>
          <w:szCs w:val="24"/>
        </w:rPr>
        <w:t xml:space="preserve"> </w:t>
      </w:r>
      <w:r w:rsidRPr="00363266">
        <w:rPr>
          <w:rFonts w:ascii="Times New Roman" w:hAnsi="Times New Roman" w:cs="Times New Roman"/>
          <w:sz w:val="24"/>
          <w:szCs w:val="24"/>
        </w:rPr>
        <w:t>kaynak, coğrafyasını eğitim alanı olarak kullanması, yine dünyaya pamuk ihraç etmek için</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topraklarını ekim alanı olarak kullanması üzerine gıda ekiminin durumdan etkilenmesi vefiyatların artması ülkede İngiltere karşıtlığını körükler. Eğitim bakanı Sa’d Zaglul</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önderliğinde bir halk isyanı baş gösterir ve 1922 yılında kısmen de olsa Mısır’ın</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bağımsızlığını kazanmasıyla sonuçlanır. Sa’d Zaglul ise kurduğu Vefd Partisiyle başbakan</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olarak görev alır.</w:t>
      </w:r>
      <w:r w:rsidRPr="00363266">
        <w:rPr>
          <w:rStyle w:val="FootnoteReference"/>
          <w:rFonts w:ascii="Times New Roman" w:hAnsi="Times New Roman" w:cs="Times New Roman"/>
          <w:sz w:val="24"/>
          <w:szCs w:val="24"/>
        </w:rPr>
        <w:footnoteReference w:id="143"/>
      </w:r>
      <w:r w:rsidRPr="00363266">
        <w:rPr>
          <w:rFonts w:ascii="Times New Roman" w:hAnsi="Times New Roman" w:cs="Times New Roman"/>
          <w:sz w:val="24"/>
          <w:szCs w:val="24"/>
        </w:rPr>
        <w:t xml:space="preserve"> Mahfuz ilkokula giderken kanlı gösterileri izlediğini hatırlar, İngilizlerin</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saldırıları, mermi sesleri, yaralılar, cesetler çocukluğunda emniyet duygusunu sarsaraküzerinde derin etki bırakır. Daha sonra babası Sa’d Zaglul’un haberlerinin sıkı takipçisi</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olmuştur. Evde sıradan olaylar her zaman memleket meseleleriyle birlikte konuşulur, günlük</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 xml:space="preserve">yaşantıyla büyük olaylar arasında daima bir bağlantı kurulur hale gelir. Mahfuz </w:t>
      </w:r>
      <w:r w:rsidRPr="00363266">
        <w:rPr>
          <w:rFonts w:ascii="Times New Roman" w:eastAsia="Times New Roman,Italic" w:hAnsi="Times New Roman" w:cs="Times New Roman"/>
          <w:i/>
          <w:iCs/>
          <w:sz w:val="24"/>
          <w:szCs w:val="24"/>
        </w:rPr>
        <w:t xml:space="preserve">Üçleme </w:t>
      </w:r>
      <w:r w:rsidRPr="00363266">
        <w:rPr>
          <w:rFonts w:ascii="Times New Roman" w:hAnsi="Times New Roman" w:cs="Times New Roman"/>
          <w:sz w:val="24"/>
          <w:szCs w:val="24"/>
        </w:rPr>
        <w:t>isimli</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 xml:space="preserve">eserinde kısmen, </w:t>
      </w:r>
      <w:r w:rsidRPr="00363266">
        <w:rPr>
          <w:rFonts w:ascii="Times New Roman" w:eastAsia="Times New Roman,Italic" w:hAnsi="Times New Roman" w:cs="Times New Roman"/>
          <w:i/>
          <w:iCs/>
          <w:sz w:val="24"/>
          <w:szCs w:val="24"/>
        </w:rPr>
        <w:t>Mahallemizin Hikayeleri’</w:t>
      </w:r>
      <w:r w:rsidRPr="00363266">
        <w:rPr>
          <w:rFonts w:ascii="Times New Roman" w:hAnsi="Times New Roman" w:cs="Times New Roman"/>
          <w:sz w:val="24"/>
          <w:szCs w:val="24"/>
        </w:rPr>
        <w:t>nde ise büyük oranda çocukluğunu anlattığını</w:t>
      </w:r>
      <w:r w:rsidR="004A315F">
        <w:rPr>
          <w:rFonts w:ascii="Times New Roman" w:hAnsi="Times New Roman" w:cs="Times New Roman"/>
          <w:sz w:val="24"/>
          <w:szCs w:val="24"/>
        </w:rPr>
        <w:t xml:space="preserve"> </w:t>
      </w:r>
      <w:r w:rsidRPr="00363266">
        <w:rPr>
          <w:rFonts w:ascii="Times New Roman" w:hAnsi="Times New Roman" w:cs="Times New Roman"/>
          <w:sz w:val="24"/>
          <w:szCs w:val="24"/>
        </w:rPr>
        <w:t>söyler.</w:t>
      </w:r>
      <w:r w:rsidRPr="00363266">
        <w:rPr>
          <w:rStyle w:val="FootnoteReference"/>
          <w:rFonts w:ascii="Times New Roman" w:hAnsi="Times New Roman" w:cs="Times New Roman"/>
          <w:sz w:val="24"/>
          <w:szCs w:val="24"/>
        </w:rPr>
        <w:footnoteReference w:id="144"/>
      </w:r>
      <w:r w:rsidRPr="00363266">
        <w:rPr>
          <w:rFonts w:ascii="Times New Roman" w:hAnsi="Times New Roman" w:cs="Times New Roman"/>
          <w:sz w:val="24"/>
          <w:szCs w:val="24"/>
        </w:rPr>
        <w:t xml:space="preserve"> 1919 devrimi ise Mahfuz’un </w:t>
      </w:r>
      <w:r w:rsidRPr="00363266">
        <w:rPr>
          <w:rFonts w:ascii="Times New Roman" w:eastAsia="Times New Roman,Italic" w:hAnsi="Times New Roman" w:cs="Times New Roman"/>
          <w:i/>
          <w:iCs/>
          <w:sz w:val="24"/>
          <w:szCs w:val="24"/>
        </w:rPr>
        <w:t xml:space="preserve">Üçleme </w:t>
      </w:r>
      <w:r w:rsidRPr="00363266">
        <w:rPr>
          <w:rFonts w:ascii="Times New Roman" w:hAnsi="Times New Roman" w:cs="Times New Roman"/>
          <w:sz w:val="24"/>
          <w:szCs w:val="24"/>
        </w:rPr>
        <w:t>başta olmak üzere bir çok eserinde etkisini</w:t>
      </w:r>
      <w:r w:rsidR="004A315F">
        <w:rPr>
          <w:rFonts w:ascii="Times New Roman" w:hAnsi="Times New Roman" w:cs="Times New Roman"/>
          <w:sz w:val="24"/>
          <w:szCs w:val="24"/>
        </w:rPr>
        <w:t xml:space="preserve"> </w:t>
      </w:r>
      <w:r w:rsidRPr="00363266">
        <w:rPr>
          <w:rFonts w:ascii="Times New Roman" w:hAnsi="Times New Roman" w:cs="Times New Roman"/>
          <w:sz w:val="24"/>
          <w:szCs w:val="24"/>
        </w:rPr>
        <w:t>gösterecek, yeniden canlandırılacaktır.</w:t>
      </w:r>
      <w:r w:rsidRPr="00363266">
        <w:rPr>
          <w:rStyle w:val="FootnoteReference"/>
          <w:rFonts w:ascii="Times New Roman" w:hAnsi="Times New Roman" w:cs="Times New Roman"/>
          <w:sz w:val="24"/>
          <w:szCs w:val="24"/>
        </w:rPr>
        <w:footnoteReference w:id="145"/>
      </w:r>
    </w:p>
    <w:p w:rsidR="00842462" w:rsidRPr="00363266" w:rsidRDefault="00505425"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Bu başkaldırı hareketinin, Mısır’daki siyasal</w:t>
      </w:r>
      <w:r w:rsidR="00842462" w:rsidRPr="00363266">
        <w:rPr>
          <w:rFonts w:ascii="Times New Roman" w:hAnsi="Times New Roman" w:cs="Times New Roman"/>
          <w:sz w:val="24"/>
          <w:szCs w:val="24"/>
        </w:rPr>
        <w:t xml:space="preserve">, ekonomik ve </w:t>
      </w:r>
      <w:r w:rsidRPr="00363266">
        <w:rPr>
          <w:rFonts w:ascii="Times New Roman" w:hAnsi="Times New Roman" w:cs="Times New Roman"/>
          <w:sz w:val="24"/>
          <w:szCs w:val="24"/>
        </w:rPr>
        <w:t>sosyal</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yaşamda</w:t>
      </w:r>
      <w:r w:rsidR="005D459A">
        <w:rPr>
          <w:rFonts w:ascii="Times New Roman" w:hAnsi="Times New Roman" w:cs="Times New Roman"/>
          <w:sz w:val="24"/>
          <w:szCs w:val="24"/>
        </w:rPr>
        <w:t xml:space="preserve"> </w:t>
      </w:r>
      <w:r w:rsidR="00842462" w:rsidRPr="00363266">
        <w:rPr>
          <w:rFonts w:ascii="Times New Roman" w:hAnsi="Times New Roman" w:cs="Times New Roman"/>
          <w:sz w:val="24"/>
          <w:szCs w:val="24"/>
        </w:rPr>
        <w:t xml:space="preserve">çok </w:t>
      </w:r>
      <w:r w:rsidRPr="00363266">
        <w:rPr>
          <w:rFonts w:ascii="Times New Roman" w:hAnsi="Times New Roman" w:cs="Times New Roman"/>
          <w:sz w:val="24"/>
          <w:szCs w:val="24"/>
        </w:rPr>
        <w:t>ciddi</w:t>
      </w:r>
      <w:r w:rsidR="00842462" w:rsidRPr="00363266">
        <w:rPr>
          <w:rFonts w:ascii="Times New Roman" w:hAnsi="Times New Roman" w:cs="Times New Roman"/>
          <w:sz w:val="24"/>
          <w:szCs w:val="24"/>
        </w:rPr>
        <w:t xml:space="preserve"> bir yeri </w:t>
      </w:r>
      <w:r w:rsidRPr="00363266">
        <w:rPr>
          <w:rFonts w:ascii="Times New Roman" w:hAnsi="Times New Roman" w:cs="Times New Roman"/>
          <w:sz w:val="24"/>
          <w:szCs w:val="24"/>
        </w:rPr>
        <w:t>bulunmaktadır. Siyasal</w:t>
      </w:r>
      <w:r w:rsidR="004A315F">
        <w:rPr>
          <w:rFonts w:ascii="Times New Roman" w:hAnsi="Times New Roman" w:cs="Times New Roman"/>
          <w:sz w:val="24"/>
          <w:szCs w:val="24"/>
        </w:rPr>
        <w:t xml:space="preserve"> </w:t>
      </w:r>
      <w:r w:rsidRPr="00363266">
        <w:rPr>
          <w:rFonts w:ascii="Times New Roman" w:hAnsi="Times New Roman" w:cs="Times New Roman"/>
          <w:sz w:val="24"/>
          <w:szCs w:val="24"/>
        </w:rPr>
        <w:t>yönden</w:t>
      </w:r>
      <w:r w:rsidR="00842462" w:rsidRPr="00363266">
        <w:rPr>
          <w:rFonts w:ascii="Times New Roman" w:hAnsi="Times New Roman" w:cs="Times New Roman"/>
          <w:sz w:val="24"/>
          <w:szCs w:val="24"/>
        </w:rPr>
        <w:t xml:space="preserve"> bağımsızlığa </w:t>
      </w:r>
      <w:r w:rsidRPr="00363266">
        <w:rPr>
          <w:rFonts w:ascii="Times New Roman" w:hAnsi="Times New Roman" w:cs="Times New Roman"/>
          <w:sz w:val="24"/>
          <w:szCs w:val="24"/>
        </w:rPr>
        <w:t>ilerleyen</w:t>
      </w:r>
      <w:r w:rsidR="00F51752" w:rsidRPr="00363266">
        <w:rPr>
          <w:rFonts w:ascii="Times New Roman" w:hAnsi="Times New Roman" w:cs="Times New Roman"/>
          <w:sz w:val="24"/>
          <w:szCs w:val="24"/>
        </w:rPr>
        <w:t xml:space="preserve"> yoldaki</w:t>
      </w:r>
      <w:r w:rsidR="005D459A">
        <w:rPr>
          <w:rFonts w:ascii="Times New Roman" w:hAnsi="Times New Roman" w:cs="Times New Roman"/>
          <w:sz w:val="24"/>
          <w:szCs w:val="24"/>
        </w:rPr>
        <w:t xml:space="preserve"> </w:t>
      </w:r>
      <w:r w:rsidR="00F51752" w:rsidRPr="00363266">
        <w:rPr>
          <w:rFonts w:ascii="Times New Roman" w:hAnsi="Times New Roman" w:cs="Times New Roman"/>
          <w:sz w:val="24"/>
          <w:szCs w:val="24"/>
        </w:rPr>
        <w:t>dönüm</w:t>
      </w:r>
      <w:r w:rsidR="005D459A">
        <w:rPr>
          <w:rFonts w:ascii="Times New Roman" w:hAnsi="Times New Roman" w:cs="Times New Roman"/>
          <w:sz w:val="24"/>
          <w:szCs w:val="24"/>
        </w:rPr>
        <w:t xml:space="preserve"> </w:t>
      </w:r>
      <w:r w:rsidR="00F51752" w:rsidRPr="00363266">
        <w:rPr>
          <w:rFonts w:ascii="Times New Roman" w:hAnsi="Times New Roman" w:cs="Times New Roman"/>
          <w:sz w:val="24"/>
          <w:szCs w:val="24"/>
        </w:rPr>
        <w:t>noktalarından</w:t>
      </w:r>
      <w:r w:rsidR="005D459A">
        <w:rPr>
          <w:rFonts w:ascii="Times New Roman" w:hAnsi="Times New Roman" w:cs="Times New Roman"/>
          <w:sz w:val="24"/>
          <w:szCs w:val="24"/>
        </w:rPr>
        <w:t xml:space="preserve"> </w:t>
      </w:r>
      <w:r w:rsidR="00842462" w:rsidRPr="00363266">
        <w:rPr>
          <w:rFonts w:ascii="Times New Roman" w:hAnsi="Times New Roman" w:cs="Times New Roman"/>
          <w:sz w:val="24"/>
          <w:szCs w:val="24"/>
        </w:rPr>
        <w:t>biri</w:t>
      </w:r>
      <w:r w:rsidRPr="00363266">
        <w:rPr>
          <w:rFonts w:ascii="Times New Roman" w:hAnsi="Times New Roman" w:cs="Times New Roman"/>
          <w:sz w:val="24"/>
          <w:szCs w:val="24"/>
        </w:rPr>
        <w:t>si</w:t>
      </w:r>
      <w:r w:rsidR="00842462" w:rsidRPr="00363266">
        <w:rPr>
          <w:rFonts w:ascii="Times New Roman" w:hAnsi="Times New Roman" w:cs="Times New Roman"/>
          <w:sz w:val="24"/>
          <w:szCs w:val="24"/>
        </w:rPr>
        <w:t xml:space="preserve">ni belki en </w:t>
      </w:r>
      <w:r w:rsidRPr="00363266">
        <w:rPr>
          <w:rFonts w:ascii="Times New Roman" w:hAnsi="Times New Roman" w:cs="Times New Roman"/>
          <w:sz w:val="24"/>
          <w:szCs w:val="24"/>
        </w:rPr>
        <w:t>ehemmiyetlisini</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teşkil eden</w:t>
      </w:r>
      <w:r w:rsidR="00842462" w:rsidRPr="00363266">
        <w:rPr>
          <w:rFonts w:ascii="Times New Roman" w:hAnsi="Times New Roman" w:cs="Times New Roman"/>
          <w:sz w:val="24"/>
          <w:szCs w:val="24"/>
        </w:rPr>
        <w:t xml:space="preserve"> 1919 devrimi, üç </w:t>
      </w:r>
      <w:r w:rsidRPr="00363266">
        <w:rPr>
          <w:rFonts w:ascii="Times New Roman" w:hAnsi="Times New Roman" w:cs="Times New Roman"/>
          <w:sz w:val="24"/>
          <w:szCs w:val="24"/>
        </w:rPr>
        <w:t>senelik bir</w:t>
      </w:r>
      <w:r w:rsidR="00842462" w:rsidRPr="00363266">
        <w:rPr>
          <w:rFonts w:ascii="Times New Roman" w:hAnsi="Times New Roman" w:cs="Times New Roman"/>
          <w:sz w:val="24"/>
          <w:szCs w:val="24"/>
        </w:rPr>
        <w:t xml:space="preserve"> </w:t>
      </w:r>
      <w:r w:rsidR="00842462" w:rsidRPr="00363266">
        <w:rPr>
          <w:rFonts w:ascii="Times New Roman" w:hAnsi="Times New Roman" w:cs="Times New Roman"/>
          <w:sz w:val="24"/>
          <w:szCs w:val="24"/>
        </w:rPr>
        <w:lastRenderedPageBreak/>
        <w:t>gecikme</w:t>
      </w:r>
      <w:r w:rsidRPr="00363266">
        <w:rPr>
          <w:rFonts w:ascii="Times New Roman" w:hAnsi="Times New Roman" w:cs="Times New Roman"/>
          <w:sz w:val="24"/>
          <w:szCs w:val="24"/>
        </w:rPr>
        <w:t xml:space="preserve"> i</w:t>
      </w:r>
      <w:r w:rsidR="00842462" w:rsidRPr="00363266">
        <w:rPr>
          <w:rFonts w:ascii="Times New Roman" w:hAnsi="Times New Roman" w:cs="Times New Roman"/>
          <w:sz w:val="24"/>
          <w:szCs w:val="24"/>
        </w:rPr>
        <w:t xml:space="preserve">le </w:t>
      </w:r>
      <w:r w:rsidR="00F51752" w:rsidRPr="00363266">
        <w:rPr>
          <w:rFonts w:ascii="Times New Roman" w:hAnsi="Times New Roman" w:cs="Times New Roman"/>
          <w:sz w:val="24"/>
          <w:szCs w:val="24"/>
        </w:rPr>
        <w:t>bile</w:t>
      </w:r>
      <w:r w:rsidR="00842462" w:rsidRPr="00363266">
        <w:rPr>
          <w:rFonts w:ascii="Times New Roman" w:hAnsi="Times New Roman" w:cs="Times New Roman"/>
          <w:sz w:val="24"/>
          <w:szCs w:val="24"/>
        </w:rPr>
        <w:t xml:space="preserve"> olsa</w:t>
      </w:r>
      <w:r w:rsidRPr="00363266">
        <w:rPr>
          <w:rFonts w:ascii="Times New Roman" w:hAnsi="Times New Roman" w:cs="Times New Roman"/>
          <w:sz w:val="24"/>
          <w:szCs w:val="24"/>
        </w:rPr>
        <w:t>,</w:t>
      </w:r>
      <w:r w:rsidR="00842462" w:rsidRPr="00363266">
        <w:rPr>
          <w:rFonts w:ascii="Times New Roman" w:hAnsi="Times New Roman" w:cs="Times New Roman"/>
          <w:sz w:val="24"/>
          <w:szCs w:val="24"/>
        </w:rPr>
        <w:t xml:space="preserve"> Mısır</w:t>
      </w:r>
      <w:r w:rsidR="005D459A">
        <w:rPr>
          <w:rFonts w:ascii="Times New Roman" w:hAnsi="Times New Roman" w:cs="Times New Roman"/>
          <w:sz w:val="24"/>
          <w:szCs w:val="24"/>
        </w:rPr>
        <w:t xml:space="preserve"> </w:t>
      </w:r>
      <w:r w:rsidRPr="00363266">
        <w:rPr>
          <w:rFonts w:ascii="Times New Roman" w:hAnsi="Times New Roman" w:cs="Times New Roman"/>
          <w:sz w:val="24"/>
          <w:szCs w:val="24"/>
        </w:rPr>
        <w:t>halkına</w:t>
      </w:r>
      <w:r w:rsidR="005D459A">
        <w:rPr>
          <w:rFonts w:ascii="Times New Roman" w:hAnsi="Times New Roman" w:cs="Times New Roman"/>
          <w:sz w:val="24"/>
          <w:szCs w:val="24"/>
        </w:rPr>
        <w:t xml:space="preserve"> </w:t>
      </w:r>
      <w:r w:rsidR="00F51752" w:rsidRPr="00363266">
        <w:rPr>
          <w:rFonts w:ascii="Times New Roman" w:hAnsi="Times New Roman" w:cs="Times New Roman"/>
          <w:sz w:val="24"/>
          <w:szCs w:val="24"/>
        </w:rPr>
        <w:t>varoluş</w:t>
      </w:r>
      <w:r w:rsidR="00842462" w:rsidRPr="00363266">
        <w:rPr>
          <w:rFonts w:ascii="Times New Roman" w:hAnsi="Times New Roman" w:cs="Times New Roman"/>
          <w:sz w:val="24"/>
          <w:szCs w:val="24"/>
        </w:rPr>
        <w:t xml:space="preserve"> ve </w:t>
      </w:r>
      <w:r w:rsidRPr="00363266">
        <w:rPr>
          <w:rFonts w:ascii="Times New Roman" w:hAnsi="Times New Roman" w:cs="Times New Roman"/>
          <w:sz w:val="24"/>
          <w:szCs w:val="24"/>
        </w:rPr>
        <w:t xml:space="preserve">de </w:t>
      </w:r>
      <w:r w:rsidR="00842462" w:rsidRPr="00363266">
        <w:rPr>
          <w:rFonts w:ascii="Times New Roman" w:hAnsi="Times New Roman" w:cs="Times New Roman"/>
          <w:sz w:val="24"/>
          <w:szCs w:val="24"/>
        </w:rPr>
        <w:t xml:space="preserve">kendi </w:t>
      </w:r>
      <w:r w:rsidR="00F51752" w:rsidRPr="00363266">
        <w:rPr>
          <w:rFonts w:ascii="Times New Roman" w:hAnsi="Times New Roman" w:cs="Times New Roman"/>
          <w:sz w:val="24"/>
          <w:szCs w:val="24"/>
        </w:rPr>
        <w:t>istikballerini</w:t>
      </w:r>
      <w:r w:rsidR="00842462" w:rsidRPr="00363266">
        <w:rPr>
          <w:rFonts w:ascii="Times New Roman" w:hAnsi="Times New Roman" w:cs="Times New Roman"/>
          <w:sz w:val="24"/>
          <w:szCs w:val="24"/>
        </w:rPr>
        <w:t xml:space="preserve"> belirle</w:t>
      </w:r>
      <w:r w:rsidRPr="00363266">
        <w:rPr>
          <w:rFonts w:ascii="Times New Roman" w:hAnsi="Times New Roman" w:cs="Times New Roman"/>
          <w:sz w:val="24"/>
          <w:szCs w:val="24"/>
        </w:rPr>
        <w:t>yebilme hakkını</w:t>
      </w:r>
      <w:r w:rsidR="005D459A">
        <w:rPr>
          <w:rFonts w:ascii="Times New Roman" w:hAnsi="Times New Roman" w:cs="Times New Roman"/>
          <w:sz w:val="24"/>
          <w:szCs w:val="24"/>
        </w:rPr>
        <w:t xml:space="preserve"> </w:t>
      </w:r>
      <w:r w:rsidR="00F51752" w:rsidRPr="00363266">
        <w:rPr>
          <w:rFonts w:ascii="Times New Roman" w:hAnsi="Times New Roman" w:cs="Times New Roman"/>
          <w:sz w:val="24"/>
          <w:szCs w:val="24"/>
        </w:rPr>
        <w:t>temin etmiştir</w:t>
      </w:r>
      <w:r w:rsidR="00842462" w:rsidRPr="00363266">
        <w:rPr>
          <w:rFonts w:ascii="Times New Roman" w:hAnsi="Times New Roman" w:cs="Times New Roman"/>
          <w:sz w:val="24"/>
          <w:szCs w:val="24"/>
        </w:rPr>
        <w:t>.</w:t>
      </w:r>
    </w:p>
    <w:p w:rsidR="005D49CF" w:rsidRPr="00363266" w:rsidRDefault="001B0874"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1919 Devrimi, </w:t>
      </w:r>
      <w:r w:rsidR="00502067" w:rsidRPr="00363266">
        <w:rPr>
          <w:rFonts w:ascii="Times New Roman" w:hAnsi="Times New Roman" w:cs="Times New Roman"/>
          <w:sz w:val="24"/>
          <w:szCs w:val="24"/>
        </w:rPr>
        <w:t>Mahfuz</w:t>
      </w:r>
      <w:r w:rsidR="00505425" w:rsidRPr="00363266">
        <w:rPr>
          <w:rFonts w:ascii="Times New Roman" w:hAnsi="Times New Roman" w:cs="Times New Roman"/>
          <w:sz w:val="24"/>
          <w:szCs w:val="24"/>
        </w:rPr>
        <w:t>’u</w:t>
      </w:r>
      <w:r w:rsidRPr="00363266">
        <w:rPr>
          <w:rFonts w:ascii="Times New Roman" w:hAnsi="Times New Roman" w:cs="Times New Roman"/>
          <w:sz w:val="24"/>
          <w:szCs w:val="24"/>
        </w:rPr>
        <w:t xml:space="preserve"> derin</w:t>
      </w:r>
      <w:r w:rsidR="00505425" w:rsidRPr="00363266">
        <w:rPr>
          <w:rFonts w:ascii="Times New Roman" w:hAnsi="Times New Roman" w:cs="Times New Roman"/>
          <w:sz w:val="24"/>
          <w:szCs w:val="24"/>
        </w:rPr>
        <w:t xml:space="preserve"> bir şekilde</w:t>
      </w:r>
      <w:r w:rsidRPr="00363266">
        <w:rPr>
          <w:rFonts w:ascii="Times New Roman" w:hAnsi="Times New Roman" w:cs="Times New Roman"/>
          <w:sz w:val="24"/>
          <w:szCs w:val="24"/>
        </w:rPr>
        <w:t xml:space="preserve"> etkilemiştir. O </w:t>
      </w:r>
      <w:r w:rsidR="00505425" w:rsidRPr="00363266">
        <w:rPr>
          <w:rFonts w:ascii="Times New Roman" w:hAnsi="Times New Roman" w:cs="Times New Roman"/>
          <w:sz w:val="24"/>
          <w:szCs w:val="24"/>
        </w:rPr>
        <w:t>tarihlerde</w:t>
      </w:r>
      <w:r w:rsidRPr="00363266">
        <w:rPr>
          <w:rFonts w:ascii="Times New Roman" w:hAnsi="Times New Roman" w:cs="Times New Roman"/>
          <w:sz w:val="24"/>
          <w:szCs w:val="24"/>
        </w:rPr>
        <w:t xml:space="preserve"> kendisi </w:t>
      </w:r>
      <w:r w:rsidR="00505425" w:rsidRPr="00363266">
        <w:rPr>
          <w:rFonts w:ascii="Times New Roman" w:hAnsi="Times New Roman" w:cs="Times New Roman"/>
          <w:sz w:val="24"/>
          <w:szCs w:val="24"/>
        </w:rPr>
        <w:t>daha</w:t>
      </w:r>
      <w:r w:rsidRPr="00363266">
        <w:rPr>
          <w:rFonts w:ascii="Times New Roman" w:hAnsi="Times New Roman" w:cs="Times New Roman"/>
          <w:sz w:val="24"/>
          <w:szCs w:val="24"/>
        </w:rPr>
        <w:t xml:space="preserve"> ilkokul çağında</w:t>
      </w:r>
      <w:r w:rsidR="00505425" w:rsidRPr="00363266">
        <w:rPr>
          <w:rFonts w:ascii="Times New Roman" w:hAnsi="Times New Roman" w:cs="Times New Roman"/>
          <w:sz w:val="24"/>
          <w:szCs w:val="24"/>
        </w:rPr>
        <w:t>ydı</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146"/>
      </w:r>
      <w:r w:rsidR="007372B7">
        <w:rPr>
          <w:rFonts w:ascii="Times New Roman" w:hAnsi="Times New Roman" w:cs="Times New Roman"/>
          <w:sz w:val="24"/>
          <w:szCs w:val="24"/>
        </w:rPr>
        <w:t xml:space="preserve"> </w:t>
      </w:r>
      <w:r w:rsidRPr="00363266">
        <w:rPr>
          <w:rFonts w:ascii="Times New Roman" w:hAnsi="Times New Roman" w:cs="Times New Roman"/>
          <w:sz w:val="24"/>
          <w:szCs w:val="24"/>
        </w:rPr>
        <w:t>Yapılan yürüyüş</w:t>
      </w:r>
      <w:r w:rsidR="00505425" w:rsidRPr="00363266">
        <w:rPr>
          <w:rFonts w:ascii="Times New Roman" w:hAnsi="Times New Roman" w:cs="Times New Roman"/>
          <w:sz w:val="24"/>
          <w:szCs w:val="24"/>
        </w:rPr>
        <w:t>lerle</w:t>
      </w:r>
      <w:r w:rsidR="007372B7">
        <w:rPr>
          <w:rFonts w:ascii="Times New Roman" w:hAnsi="Times New Roman" w:cs="Times New Roman"/>
          <w:sz w:val="24"/>
          <w:szCs w:val="24"/>
        </w:rPr>
        <w:t xml:space="preserve"> </w:t>
      </w:r>
      <w:r w:rsidR="00505425" w:rsidRPr="00363266">
        <w:rPr>
          <w:rFonts w:ascii="Times New Roman" w:hAnsi="Times New Roman" w:cs="Times New Roman"/>
          <w:sz w:val="24"/>
          <w:szCs w:val="24"/>
        </w:rPr>
        <w:t>gösteriler, kurşunlanmak suretiyle</w:t>
      </w:r>
      <w:r w:rsidRPr="00363266">
        <w:rPr>
          <w:rFonts w:ascii="Times New Roman" w:hAnsi="Times New Roman" w:cs="Times New Roman"/>
          <w:sz w:val="24"/>
          <w:szCs w:val="24"/>
        </w:rPr>
        <w:t xml:space="preserve"> öldürülen ve </w:t>
      </w:r>
      <w:r w:rsidR="00505425" w:rsidRPr="00363266">
        <w:rPr>
          <w:rFonts w:ascii="Times New Roman" w:hAnsi="Times New Roman" w:cs="Times New Roman"/>
          <w:sz w:val="24"/>
          <w:szCs w:val="24"/>
        </w:rPr>
        <w:t xml:space="preserve">de </w:t>
      </w:r>
      <w:r w:rsidRPr="00363266">
        <w:rPr>
          <w:rFonts w:ascii="Times New Roman" w:hAnsi="Times New Roman" w:cs="Times New Roman"/>
          <w:sz w:val="24"/>
          <w:szCs w:val="24"/>
        </w:rPr>
        <w:t>yaralan</w:t>
      </w:r>
      <w:r w:rsidR="00F51752" w:rsidRPr="00363266">
        <w:rPr>
          <w:rFonts w:ascii="Times New Roman" w:hAnsi="Times New Roman" w:cs="Times New Roman"/>
          <w:sz w:val="24"/>
          <w:szCs w:val="24"/>
        </w:rPr>
        <w:t>mış ol</w:t>
      </w:r>
      <w:r w:rsidRPr="00363266">
        <w:rPr>
          <w:rFonts w:ascii="Times New Roman" w:hAnsi="Times New Roman" w:cs="Times New Roman"/>
          <w:sz w:val="24"/>
          <w:szCs w:val="24"/>
        </w:rPr>
        <w:t>an</w:t>
      </w:r>
      <w:r w:rsidR="00F51752" w:rsidRPr="00363266">
        <w:rPr>
          <w:rFonts w:ascii="Times New Roman" w:hAnsi="Times New Roman" w:cs="Times New Roman"/>
          <w:sz w:val="24"/>
          <w:szCs w:val="24"/>
        </w:rPr>
        <w:t>kişiler</w:t>
      </w:r>
      <w:r w:rsidRPr="00363266">
        <w:rPr>
          <w:rFonts w:ascii="Times New Roman" w:hAnsi="Times New Roman" w:cs="Times New Roman"/>
          <w:sz w:val="24"/>
          <w:szCs w:val="24"/>
        </w:rPr>
        <w:t xml:space="preserve">, onun </w:t>
      </w:r>
      <w:r w:rsidR="00505425" w:rsidRPr="00363266">
        <w:rPr>
          <w:rFonts w:ascii="Times New Roman" w:hAnsi="Times New Roman" w:cs="Times New Roman"/>
          <w:sz w:val="24"/>
          <w:szCs w:val="24"/>
        </w:rPr>
        <w:t>zihninde</w:t>
      </w:r>
      <w:r w:rsidR="005D459A">
        <w:rPr>
          <w:rFonts w:ascii="Times New Roman" w:hAnsi="Times New Roman" w:cs="Times New Roman"/>
          <w:sz w:val="24"/>
          <w:szCs w:val="24"/>
        </w:rPr>
        <w:t xml:space="preserve"> </w:t>
      </w:r>
      <w:r w:rsidR="00505425" w:rsidRPr="00363266">
        <w:rPr>
          <w:rFonts w:ascii="Times New Roman" w:hAnsi="Times New Roman" w:cs="Times New Roman"/>
          <w:sz w:val="24"/>
          <w:szCs w:val="24"/>
        </w:rPr>
        <w:t>önemli</w:t>
      </w:r>
      <w:r w:rsidR="005D459A">
        <w:rPr>
          <w:rFonts w:ascii="Times New Roman" w:hAnsi="Times New Roman" w:cs="Times New Roman"/>
          <w:sz w:val="24"/>
          <w:szCs w:val="24"/>
        </w:rPr>
        <w:t xml:space="preserve"> </w:t>
      </w:r>
      <w:r w:rsidR="00505425" w:rsidRPr="00363266">
        <w:rPr>
          <w:rFonts w:ascii="Times New Roman" w:hAnsi="Times New Roman" w:cs="Times New Roman"/>
          <w:sz w:val="24"/>
          <w:szCs w:val="24"/>
        </w:rPr>
        <w:t>etkiler</w:t>
      </w:r>
      <w:r w:rsidRPr="00363266">
        <w:rPr>
          <w:rFonts w:ascii="Times New Roman" w:hAnsi="Times New Roman" w:cs="Times New Roman"/>
          <w:sz w:val="24"/>
          <w:szCs w:val="24"/>
        </w:rPr>
        <w:t xml:space="preserve"> bırakmıştır. </w:t>
      </w:r>
      <w:r w:rsidR="00505425" w:rsidRPr="00363266">
        <w:rPr>
          <w:rFonts w:ascii="Times New Roman" w:hAnsi="Times New Roman" w:cs="Times New Roman"/>
          <w:sz w:val="24"/>
          <w:szCs w:val="24"/>
        </w:rPr>
        <w:t>Tüm</w:t>
      </w:r>
      <w:r w:rsidRPr="00363266">
        <w:rPr>
          <w:rFonts w:ascii="Times New Roman" w:hAnsi="Times New Roman" w:cs="Times New Roman"/>
          <w:sz w:val="24"/>
          <w:szCs w:val="24"/>
        </w:rPr>
        <w:t xml:space="preserve"> bu </w:t>
      </w:r>
      <w:r w:rsidR="00505425" w:rsidRPr="00363266">
        <w:rPr>
          <w:rFonts w:ascii="Times New Roman" w:hAnsi="Times New Roman" w:cs="Times New Roman"/>
          <w:sz w:val="24"/>
          <w:szCs w:val="24"/>
        </w:rPr>
        <w:t xml:space="preserve">görüp </w:t>
      </w:r>
      <w:r w:rsidRPr="00363266">
        <w:rPr>
          <w:rFonts w:ascii="Times New Roman" w:hAnsi="Times New Roman" w:cs="Times New Roman"/>
          <w:sz w:val="24"/>
          <w:szCs w:val="24"/>
        </w:rPr>
        <w:t>yaşa</w:t>
      </w:r>
      <w:r w:rsidR="00F51752" w:rsidRPr="00363266">
        <w:rPr>
          <w:rFonts w:ascii="Times New Roman" w:hAnsi="Times New Roman" w:cs="Times New Roman"/>
          <w:sz w:val="24"/>
          <w:szCs w:val="24"/>
        </w:rPr>
        <w:t>mış oldu</w:t>
      </w:r>
      <w:r w:rsidRPr="00363266">
        <w:rPr>
          <w:rFonts w:ascii="Times New Roman" w:hAnsi="Times New Roman" w:cs="Times New Roman"/>
          <w:sz w:val="24"/>
          <w:szCs w:val="24"/>
        </w:rPr>
        <w:t xml:space="preserve">kları, </w:t>
      </w:r>
      <w:r w:rsidR="00505425" w:rsidRPr="00363266">
        <w:rPr>
          <w:rFonts w:ascii="Times New Roman" w:hAnsi="Times New Roman" w:cs="Times New Roman"/>
          <w:sz w:val="24"/>
          <w:szCs w:val="24"/>
        </w:rPr>
        <w:t xml:space="preserve">daha sonraki </w:t>
      </w:r>
      <w:r w:rsidRPr="00363266">
        <w:rPr>
          <w:rFonts w:ascii="Times New Roman" w:hAnsi="Times New Roman" w:cs="Times New Roman"/>
          <w:sz w:val="24"/>
          <w:szCs w:val="24"/>
        </w:rPr>
        <w:t>romanlarına</w:t>
      </w:r>
      <w:r w:rsidR="00505425" w:rsidRPr="00363266">
        <w:rPr>
          <w:rFonts w:ascii="Times New Roman" w:hAnsi="Times New Roman" w:cs="Times New Roman"/>
          <w:sz w:val="24"/>
          <w:szCs w:val="24"/>
        </w:rPr>
        <w:t xml:space="preserve">da </w:t>
      </w:r>
      <w:r w:rsidRPr="00363266">
        <w:rPr>
          <w:rFonts w:ascii="Times New Roman" w:hAnsi="Times New Roman" w:cs="Times New Roman"/>
          <w:sz w:val="24"/>
          <w:szCs w:val="24"/>
        </w:rPr>
        <w:t xml:space="preserve">malzeme </w:t>
      </w:r>
      <w:r w:rsidR="00505425" w:rsidRPr="00363266">
        <w:rPr>
          <w:rFonts w:ascii="Times New Roman" w:hAnsi="Times New Roman" w:cs="Times New Roman"/>
          <w:sz w:val="24"/>
          <w:szCs w:val="24"/>
        </w:rPr>
        <w:t>olacaktır</w:t>
      </w:r>
      <w:r w:rsidRPr="00363266">
        <w:rPr>
          <w:rFonts w:ascii="Times New Roman" w:hAnsi="Times New Roman" w:cs="Times New Roman"/>
          <w:sz w:val="24"/>
          <w:szCs w:val="24"/>
        </w:rPr>
        <w:t>. Yazar, kendi</w:t>
      </w:r>
      <w:r w:rsidR="00505425" w:rsidRPr="00363266">
        <w:rPr>
          <w:rFonts w:ascii="Times New Roman" w:hAnsi="Times New Roman" w:cs="Times New Roman"/>
          <w:sz w:val="24"/>
          <w:szCs w:val="24"/>
        </w:rPr>
        <w:t>si</w:t>
      </w:r>
      <w:r w:rsidR="00F51752" w:rsidRPr="00363266">
        <w:rPr>
          <w:rFonts w:ascii="Times New Roman" w:hAnsi="Times New Roman" w:cs="Times New Roman"/>
          <w:sz w:val="24"/>
          <w:szCs w:val="24"/>
        </w:rPr>
        <w:t>ni 1919 devrimine ait</w:t>
      </w:r>
      <w:r w:rsidR="005D459A">
        <w:rPr>
          <w:rFonts w:ascii="Times New Roman" w:hAnsi="Times New Roman" w:cs="Times New Roman"/>
          <w:sz w:val="24"/>
          <w:szCs w:val="24"/>
        </w:rPr>
        <w:t xml:space="preserve"> </w:t>
      </w:r>
      <w:r w:rsidR="00F51752" w:rsidRPr="00363266">
        <w:rPr>
          <w:rFonts w:ascii="Times New Roman" w:hAnsi="Times New Roman" w:cs="Times New Roman"/>
          <w:sz w:val="24"/>
          <w:szCs w:val="24"/>
        </w:rPr>
        <w:t>“taze filizler”</w:t>
      </w:r>
      <w:r w:rsidR="005D459A">
        <w:rPr>
          <w:rFonts w:ascii="Times New Roman" w:hAnsi="Times New Roman" w:cs="Times New Roman"/>
          <w:sz w:val="24"/>
          <w:szCs w:val="24"/>
        </w:rPr>
        <w:t xml:space="preserve"> </w:t>
      </w:r>
      <w:r w:rsidR="00505425" w:rsidRPr="00363266">
        <w:rPr>
          <w:rFonts w:ascii="Times New Roman" w:hAnsi="Times New Roman" w:cs="Times New Roman"/>
          <w:sz w:val="24"/>
          <w:szCs w:val="24"/>
        </w:rPr>
        <w:t>şeklinde</w:t>
      </w:r>
      <w:r w:rsidR="005D459A">
        <w:rPr>
          <w:rFonts w:ascii="Times New Roman" w:hAnsi="Times New Roman" w:cs="Times New Roman"/>
          <w:sz w:val="24"/>
          <w:szCs w:val="24"/>
        </w:rPr>
        <w:t xml:space="preserve"> </w:t>
      </w:r>
      <w:r w:rsidR="00F51752" w:rsidRPr="00363266">
        <w:rPr>
          <w:rFonts w:ascii="Times New Roman" w:hAnsi="Times New Roman" w:cs="Times New Roman"/>
          <w:sz w:val="24"/>
          <w:szCs w:val="24"/>
        </w:rPr>
        <w:t>görmektedir</w:t>
      </w:r>
      <w:r w:rsidRPr="00363266">
        <w:rPr>
          <w:rFonts w:ascii="Times New Roman" w:hAnsi="Times New Roman" w:cs="Times New Roman"/>
          <w:sz w:val="24"/>
          <w:szCs w:val="24"/>
        </w:rPr>
        <w:t xml:space="preserve">. </w:t>
      </w:r>
      <w:r w:rsidR="00505425" w:rsidRPr="00363266">
        <w:rPr>
          <w:rFonts w:ascii="Times New Roman" w:hAnsi="Times New Roman" w:cs="Times New Roman"/>
          <w:bCs/>
          <w:sz w:val="24"/>
          <w:szCs w:val="24"/>
        </w:rPr>
        <w:t>Beytü’l-Ka</w:t>
      </w:r>
      <w:r w:rsidRPr="00363266">
        <w:rPr>
          <w:rFonts w:ascii="Times New Roman" w:hAnsi="Times New Roman" w:cs="Times New Roman"/>
          <w:bCs/>
          <w:sz w:val="24"/>
          <w:szCs w:val="24"/>
        </w:rPr>
        <w:t>zî</w:t>
      </w:r>
      <w:r w:rsidR="00F51752" w:rsidRPr="00363266">
        <w:rPr>
          <w:rFonts w:ascii="Times New Roman" w:hAnsi="Times New Roman" w:cs="Times New Roman"/>
          <w:sz w:val="24"/>
          <w:szCs w:val="24"/>
        </w:rPr>
        <w:t>’de bulunan</w:t>
      </w:r>
      <w:r w:rsidR="00505425" w:rsidRPr="00363266">
        <w:rPr>
          <w:rFonts w:ascii="Times New Roman" w:hAnsi="Times New Roman" w:cs="Times New Roman"/>
          <w:sz w:val="24"/>
          <w:szCs w:val="24"/>
        </w:rPr>
        <w:t xml:space="preserve"> evlerinin penceresinden</w:t>
      </w:r>
      <w:r w:rsidRPr="00363266">
        <w:rPr>
          <w:rFonts w:ascii="Times New Roman" w:hAnsi="Times New Roman" w:cs="Times New Roman"/>
          <w:sz w:val="24"/>
          <w:szCs w:val="24"/>
        </w:rPr>
        <w:t xml:space="preserve"> göstericileri gö</w:t>
      </w:r>
      <w:r w:rsidR="00505425" w:rsidRPr="00363266">
        <w:rPr>
          <w:rFonts w:ascii="Times New Roman" w:hAnsi="Times New Roman" w:cs="Times New Roman"/>
          <w:sz w:val="24"/>
          <w:szCs w:val="24"/>
        </w:rPr>
        <w:t>rünceilk olarak onları</w:t>
      </w:r>
      <w:r w:rsidR="005D459A">
        <w:rPr>
          <w:rFonts w:ascii="Times New Roman" w:hAnsi="Times New Roman" w:cs="Times New Roman"/>
          <w:sz w:val="24"/>
          <w:szCs w:val="24"/>
        </w:rPr>
        <w:t xml:space="preserve"> </w:t>
      </w:r>
      <w:r w:rsidR="00F51752" w:rsidRPr="00363266">
        <w:rPr>
          <w:rFonts w:ascii="Times New Roman" w:hAnsi="Times New Roman" w:cs="Times New Roman"/>
          <w:sz w:val="24"/>
          <w:szCs w:val="24"/>
        </w:rPr>
        <w:t>“</w:t>
      </w:r>
      <w:r w:rsidRPr="00363266">
        <w:rPr>
          <w:rFonts w:ascii="Times New Roman" w:hAnsi="Times New Roman" w:cs="Times New Roman"/>
          <w:sz w:val="24"/>
          <w:szCs w:val="24"/>
        </w:rPr>
        <w:t>baltacılar güruhu</w:t>
      </w:r>
      <w:r w:rsidR="00F51752" w:rsidRPr="00363266">
        <w:rPr>
          <w:rFonts w:ascii="Times New Roman" w:hAnsi="Times New Roman" w:cs="Times New Roman"/>
          <w:sz w:val="24"/>
          <w:szCs w:val="24"/>
        </w:rPr>
        <w:t>”</w:t>
      </w:r>
      <w:r w:rsidR="005D459A">
        <w:rPr>
          <w:rFonts w:ascii="Times New Roman" w:hAnsi="Times New Roman" w:cs="Times New Roman"/>
          <w:sz w:val="24"/>
          <w:szCs w:val="24"/>
        </w:rPr>
        <w:t xml:space="preserve"> </w:t>
      </w:r>
      <w:r w:rsidR="00505425" w:rsidRPr="00363266">
        <w:rPr>
          <w:rFonts w:ascii="Times New Roman" w:hAnsi="Times New Roman" w:cs="Times New Roman"/>
          <w:sz w:val="24"/>
          <w:szCs w:val="24"/>
        </w:rPr>
        <w:t>zannetti</w:t>
      </w:r>
      <w:r w:rsidRPr="00363266">
        <w:rPr>
          <w:rFonts w:ascii="Times New Roman" w:hAnsi="Times New Roman" w:cs="Times New Roman"/>
          <w:sz w:val="24"/>
          <w:szCs w:val="24"/>
        </w:rPr>
        <w:t xml:space="preserve">. </w:t>
      </w:r>
      <w:r w:rsidR="00505425" w:rsidRPr="00363266">
        <w:rPr>
          <w:rFonts w:ascii="Times New Roman" w:hAnsi="Times New Roman" w:cs="Times New Roman"/>
          <w:sz w:val="24"/>
          <w:szCs w:val="24"/>
        </w:rPr>
        <w:t>Daha s</w:t>
      </w:r>
      <w:r w:rsidRPr="00363266">
        <w:rPr>
          <w:rFonts w:ascii="Times New Roman" w:hAnsi="Times New Roman" w:cs="Times New Roman"/>
          <w:sz w:val="24"/>
          <w:szCs w:val="24"/>
        </w:rPr>
        <w:t>onra</w:t>
      </w:r>
      <w:r w:rsidR="00505425" w:rsidRPr="00363266">
        <w:rPr>
          <w:rFonts w:ascii="Times New Roman" w:hAnsi="Times New Roman" w:cs="Times New Roman"/>
          <w:sz w:val="24"/>
          <w:szCs w:val="24"/>
        </w:rPr>
        <w:t>sında</w:t>
      </w:r>
      <w:r w:rsidR="005D459A">
        <w:rPr>
          <w:rFonts w:ascii="Times New Roman" w:hAnsi="Times New Roman" w:cs="Times New Roman"/>
          <w:sz w:val="24"/>
          <w:szCs w:val="24"/>
        </w:rPr>
        <w:t xml:space="preserve"> </w:t>
      </w:r>
      <w:r w:rsidR="00505425" w:rsidRPr="00363266">
        <w:rPr>
          <w:rFonts w:ascii="Times New Roman" w:hAnsi="Times New Roman" w:cs="Times New Roman"/>
          <w:sz w:val="24"/>
          <w:szCs w:val="24"/>
        </w:rPr>
        <w:t>b</w:t>
      </w:r>
      <w:r w:rsidRPr="00363266">
        <w:rPr>
          <w:rFonts w:ascii="Times New Roman" w:hAnsi="Times New Roman" w:cs="Times New Roman"/>
          <w:sz w:val="24"/>
          <w:szCs w:val="24"/>
        </w:rPr>
        <w:t xml:space="preserve">öyle olmadığını </w:t>
      </w:r>
      <w:r w:rsidR="00F51752" w:rsidRPr="00363266">
        <w:rPr>
          <w:rFonts w:ascii="Times New Roman" w:hAnsi="Times New Roman" w:cs="Times New Roman"/>
          <w:sz w:val="24"/>
          <w:szCs w:val="24"/>
        </w:rPr>
        <w:t>ailesinden</w:t>
      </w:r>
      <w:r w:rsidRPr="00363266">
        <w:rPr>
          <w:rFonts w:ascii="Times New Roman" w:hAnsi="Times New Roman" w:cs="Times New Roman"/>
          <w:sz w:val="24"/>
          <w:szCs w:val="24"/>
        </w:rPr>
        <w:t xml:space="preserve"> ö</w:t>
      </w:r>
      <w:r w:rsidR="00505425" w:rsidRPr="00363266">
        <w:rPr>
          <w:rFonts w:ascii="Times New Roman" w:hAnsi="Times New Roman" w:cs="Times New Roman"/>
          <w:sz w:val="24"/>
          <w:szCs w:val="24"/>
        </w:rPr>
        <w:t>ğrendi, bu bir</w:t>
      </w:r>
      <w:r w:rsidRPr="00363266">
        <w:rPr>
          <w:rFonts w:ascii="Times New Roman" w:hAnsi="Times New Roman" w:cs="Times New Roman"/>
          <w:sz w:val="24"/>
          <w:szCs w:val="24"/>
        </w:rPr>
        <w:t xml:space="preserve"> devrim</w:t>
      </w:r>
      <w:r w:rsidR="003B71BC" w:rsidRPr="00363266">
        <w:rPr>
          <w:rFonts w:ascii="Times New Roman" w:hAnsi="Times New Roman" w:cs="Times New Roman"/>
          <w:sz w:val="24"/>
          <w:szCs w:val="24"/>
        </w:rPr>
        <w:t xml:space="preserve"> i</w:t>
      </w:r>
      <w:r w:rsidRPr="00363266">
        <w:rPr>
          <w:rFonts w:ascii="Times New Roman" w:hAnsi="Times New Roman" w:cs="Times New Roman"/>
          <w:sz w:val="24"/>
          <w:szCs w:val="24"/>
        </w:rPr>
        <w:t>di.</w:t>
      </w:r>
      <w:r w:rsidR="004A315F">
        <w:rPr>
          <w:rFonts w:ascii="Times New Roman" w:hAnsi="Times New Roman" w:cs="Times New Roman"/>
          <w:sz w:val="24"/>
          <w:szCs w:val="24"/>
        </w:rPr>
        <w:t xml:space="preserve"> </w:t>
      </w:r>
      <w:r w:rsidR="00505425" w:rsidRPr="00363266">
        <w:rPr>
          <w:rFonts w:ascii="Times New Roman" w:hAnsi="Times New Roman" w:cs="Times New Roman"/>
          <w:sz w:val="24"/>
          <w:szCs w:val="24"/>
        </w:rPr>
        <w:t>İngilizleri Beytü’</w:t>
      </w:r>
      <w:r w:rsidRPr="00363266">
        <w:rPr>
          <w:rFonts w:ascii="Times New Roman" w:hAnsi="Times New Roman" w:cs="Times New Roman"/>
          <w:sz w:val="24"/>
          <w:szCs w:val="24"/>
        </w:rPr>
        <w:t>l-Kazi meydanında</w:t>
      </w:r>
      <w:r w:rsidR="003B71BC" w:rsidRPr="00363266">
        <w:rPr>
          <w:rFonts w:ascii="Times New Roman" w:hAnsi="Times New Roman" w:cs="Times New Roman"/>
          <w:sz w:val="24"/>
          <w:szCs w:val="24"/>
        </w:rPr>
        <w:t>ki</w:t>
      </w:r>
      <w:r w:rsidRPr="00363266">
        <w:rPr>
          <w:rFonts w:ascii="Times New Roman" w:hAnsi="Times New Roman" w:cs="Times New Roman"/>
          <w:sz w:val="24"/>
          <w:szCs w:val="24"/>
        </w:rPr>
        <w:t xml:space="preserve"> göstericiler</w:t>
      </w:r>
      <w:r w:rsidR="00505425" w:rsidRPr="00363266">
        <w:rPr>
          <w:rFonts w:ascii="Times New Roman" w:hAnsi="Times New Roman" w:cs="Times New Roman"/>
          <w:sz w:val="24"/>
          <w:szCs w:val="24"/>
        </w:rPr>
        <w:t>in</w:t>
      </w:r>
      <w:r w:rsidR="004E73F8" w:rsidRPr="00363266">
        <w:rPr>
          <w:rFonts w:ascii="Times New Roman" w:hAnsi="Times New Roman" w:cs="Times New Roman"/>
          <w:sz w:val="24"/>
          <w:szCs w:val="24"/>
        </w:rPr>
        <w:t xml:space="preserve"> </w:t>
      </w:r>
      <w:r w:rsidR="00505425" w:rsidRPr="00363266">
        <w:rPr>
          <w:rFonts w:ascii="Times New Roman" w:hAnsi="Times New Roman" w:cs="Times New Roman"/>
          <w:sz w:val="24"/>
          <w:szCs w:val="24"/>
        </w:rPr>
        <w:t>üstüne</w:t>
      </w:r>
      <w:r w:rsidRPr="00363266">
        <w:rPr>
          <w:rFonts w:ascii="Times New Roman" w:hAnsi="Times New Roman" w:cs="Times New Roman"/>
          <w:sz w:val="24"/>
          <w:szCs w:val="24"/>
        </w:rPr>
        <w:t xml:space="preserve"> kurşun</w:t>
      </w:r>
      <w:r w:rsidR="00505425" w:rsidRPr="00363266">
        <w:rPr>
          <w:rFonts w:ascii="Times New Roman" w:hAnsi="Times New Roman" w:cs="Times New Roman"/>
          <w:sz w:val="24"/>
          <w:szCs w:val="24"/>
        </w:rPr>
        <w:t>lar</w:t>
      </w:r>
      <w:r w:rsidRPr="00363266">
        <w:rPr>
          <w:rFonts w:ascii="Times New Roman" w:hAnsi="Times New Roman" w:cs="Times New Roman"/>
          <w:sz w:val="24"/>
          <w:szCs w:val="24"/>
        </w:rPr>
        <w:t xml:space="preserve"> yağdırır</w:t>
      </w:r>
      <w:r w:rsidR="00505425" w:rsidRPr="00363266">
        <w:rPr>
          <w:rFonts w:ascii="Times New Roman" w:hAnsi="Times New Roman" w:cs="Times New Roman"/>
          <w:sz w:val="24"/>
          <w:szCs w:val="24"/>
        </w:rPr>
        <w:t xml:space="preserve"> i</w:t>
      </w:r>
      <w:r w:rsidRPr="00363266">
        <w:rPr>
          <w:rFonts w:ascii="Times New Roman" w:hAnsi="Times New Roman" w:cs="Times New Roman"/>
          <w:sz w:val="24"/>
          <w:szCs w:val="24"/>
        </w:rPr>
        <w:t>ken gördü</w:t>
      </w:r>
      <w:r w:rsidR="00505425" w:rsidRPr="00363266">
        <w:rPr>
          <w:rFonts w:ascii="Times New Roman" w:hAnsi="Times New Roman" w:cs="Times New Roman"/>
          <w:sz w:val="24"/>
          <w:szCs w:val="24"/>
        </w:rPr>
        <w:t xml:space="preserve"> ki</w:t>
      </w:r>
      <w:r w:rsidR="004E73F8" w:rsidRPr="00363266">
        <w:rPr>
          <w:rFonts w:ascii="Times New Roman" w:hAnsi="Times New Roman" w:cs="Times New Roman"/>
          <w:sz w:val="24"/>
          <w:szCs w:val="24"/>
        </w:rPr>
        <w:t xml:space="preserve"> </w:t>
      </w:r>
      <w:r w:rsidRPr="00363266">
        <w:rPr>
          <w:rFonts w:ascii="Times New Roman" w:hAnsi="Times New Roman" w:cs="Times New Roman"/>
          <w:sz w:val="24"/>
          <w:szCs w:val="24"/>
        </w:rPr>
        <w:t>insanlar, bir</w:t>
      </w:r>
      <w:r w:rsidR="00505425" w:rsidRPr="00363266">
        <w:rPr>
          <w:rFonts w:ascii="Times New Roman" w:hAnsi="Times New Roman" w:cs="Times New Roman"/>
          <w:sz w:val="24"/>
          <w:szCs w:val="24"/>
        </w:rPr>
        <w:t>er</w:t>
      </w:r>
      <w:r w:rsidRPr="00363266">
        <w:rPr>
          <w:rFonts w:ascii="Times New Roman" w:hAnsi="Times New Roman" w:cs="Times New Roman"/>
          <w:sz w:val="24"/>
          <w:szCs w:val="24"/>
        </w:rPr>
        <w:t xml:space="preserve"> bir</w:t>
      </w:r>
      <w:r w:rsidR="00505425" w:rsidRPr="00363266">
        <w:rPr>
          <w:rFonts w:ascii="Times New Roman" w:hAnsi="Times New Roman" w:cs="Times New Roman"/>
          <w:sz w:val="24"/>
          <w:szCs w:val="24"/>
        </w:rPr>
        <w:t>er</w:t>
      </w:r>
      <w:r w:rsidRPr="00363266">
        <w:rPr>
          <w:rFonts w:ascii="Times New Roman" w:hAnsi="Times New Roman" w:cs="Times New Roman"/>
          <w:sz w:val="24"/>
          <w:szCs w:val="24"/>
        </w:rPr>
        <w:t xml:space="preserve"> yere seriliyor</w:t>
      </w:r>
      <w:r w:rsidR="00505425" w:rsidRPr="00363266">
        <w:rPr>
          <w:rFonts w:ascii="Times New Roman" w:hAnsi="Times New Roman" w:cs="Times New Roman"/>
          <w:sz w:val="24"/>
          <w:szCs w:val="24"/>
        </w:rPr>
        <w:t>lardı</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147"/>
      </w:r>
    </w:p>
    <w:p w:rsidR="00392EED" w:rsidRPr="00363266" w:rsidRDefault="00502067" w:rsidP="001E6DF2">
      <w:pPr>
        <w:autoSpaceDE w:val="0"/>
        <w:autoSpaceDN w:val="0"/>
        <w:adjustRightInd w:val="0"/>
        <w:spacing w:after="0" w:line="360" w:lineRule="auto"/>
        <w:ind w:firstLine="708"/>
        <w:jc w:val="both"/>
        <w:rPr>
          <w:rFonts w:ascii="Times New Roman" w:hAnsi="Times New Roman" w:cs="Times New Roman"/>
          <w:i/>
          <w:iCs/>
          <w:sz w:val="24"/>
          <w:szCs w:val="24"/>
        </w:rPr>
      </w:pPr>
      <w:r w:rsidRPr="00363266">
        <w:rPr>
          <w:rFonts w:ascii="Times New Roman" w:hAnsi="Times New Roman" w:cs="Times New Roman"/>
          <w:sz w:val="24"/>
          <w:szCs w:val="24"/>
        </w:rPr>
        <w:t>Mahfuz</w:t>
      </w:r>
      <w:r w:rsidR="001B0874" w:rsidRPr="00363266">
        <w:rPr>
          <w:rFonts w:ascii="Times New Roman" w:hAnsi="Times New Roman" w:cs="Times New Roman"/>
          <w:sz w:val="24"/>
          <w:szCs w:val="24"/>
        </w:rPr>
        <w:t xml:space="preserve">, </w:t>
      </w:r>
      <w:r w:rsidR="00505425" w:rsidRPr="00363266">
        <w:rPr>
          <w:rFonts w:ascii="Times New Roman" w:hAnsi="Times New Roman" w:cs="Times New Roman"/>
          <w:sz w:val="24"/>
          <w:szCs w:val="24"/>
        </w:rPr>
        <w:t xml:space="preserve">henüz </w:t>
      </w:r>
      <w:r w:rsidR="001B0874" w:rsidRPr="00363266">
        <w:rPr>
          <w:rFonts w:ascii="Times New Roman" w:hAnsi="Times New Roman" w:cs="Times New Roman"/>
          <w:sz w:val="24"/>
          <w:szCs w:val="24"/>
        </w:rPr>
        <w:t>lisede</w:t>
      </w:r>
      <w:r w:rsidR="00505425" w:rsidRPr="00363266">
        <w:rPr>
          <w:rFonts w:ascii="Times New Roman" w:hAnsi="Times New Roman" w:cs="Times New Roman"/>
          <w:sz w:val="24"/>
          <w:szCs w:val="24"/>
        </w:rPr>
        <w:t xml:space="preserve"> i</w:t>
      </w:r>
      <w:r w:rsidR="001B0874" w:rsidRPr="00363266">
        <w:rPr>
          <w:rFonts w:ascii="Times New Roman" w:hAnsi="Times New Roman" w:cs="Times New Roman"/>
          <w:sz w:val="24"/>
          <w:szCs w:val="24"/>
        </w:rPr>
        <w:t>ken</w:t>
      </w:r>
      <w:r w:rsidR="00392EED" w:rsidRPr="00363266">
        <w:rPr>
          <w:rFonts w:ascii="Times New Roman" w:hAnsi="Times New Roman" w:cs="Times New Roman"/>
          <w:sz w:val="24"/>
          <w:szCs w:val="24"/>
        </w:rPr>
        <w:t xml:space="preserve"> devrime ve </w:t>
      </w:r>
      <w:r w:rsidR="00505425" w:rsidRPr="00363266">
        <w:rPr>
          <w:rFonts w:ascii="Times New Roman" w:hAnsi="Times New Roman" w:cs="Times New Roman"/>
          <w:sz w:val="24"/>
          <w:szCs w:val="24"/>
        </w:rPr>
        <w:t xml:space="preserve">de </w:t>
      </w:r>
      <w:r w:rsidR="003B71BC" w:rsidRPr="00363266">
        <w:rPr>
          <w:rFonts w:ascii="Times New Roman" w:hAnsi="Times New Roman" w:cs="Times New Roman"/>
          <w:sz w:val="24"/>
          <w:szCs w:val="24"/>
        </w:rPr>
        <w:t>devrimin</w:t>
      </w:r>
      <w:r w:rsidR="00392EED" w:rsidRPr="00363266">
        <w:rPr>
          <w:rFonts w:ascii="Times New Roman" w:hAnsi="Times New Roman" w:cs="Times New Roman"/>
          <w:sz w:val="24"/>
          <w:szCs w:val="24"/>
        </w:rPr>
        <w:t xml:space="preserve"> lideri </w:t>
      </w:r>
      <w:r w:rsidR="00505425" w:rsidRPr="00363266">
        <w:rPr>
          <w:rFonts w:ascii="Times New Roman" w:hAnsi="Times New Roman" w:cs="Times New Roman"/>
          <w:sz w:val="24"/>
          <w:szCs w:val="24"/>
        </w:rPr>
        <w:t>olan Sa’</w:t>
      </w:r>
      <w:r w:rsidR="00392EED" w:rsidRPr="00363266">
        <w:rPr>
          <w:rFonts w:ascii="Times New Roman" w:hAnsi="Times New Roman" w:cs="Times New Roman"/>
          <w:sz w:val="24"/>
          <w:szCs w:val="24"/>
        </w:rPr>
        <w:t>d Zag</w:t>
      </w:r>
      <w:r w:rsidR="00505425" w:rsidRPr="00363266">
        <w:rPr>
          <w:rFonts w:ascii="Times New Roman" w:hAnsi="Times New Roman" w:cs="Times New Roman"/>
          <w:sz w:val="24"/>
          <w:szCs w:val="24"/>
        </w:rPr>
        <w:t>lul’</w:t>
      </w:r>
      <w:r w:rsidR="001B0874" w:rsidRPr="00363266">
        <w:rPr>
          <w:rFonts w:ascii="Times New Roman" w:hAnsi="Times New Roman" w:cs="Times New Roman"/>
          <w:sz w:val="24"/>
          <w:szCs w:val="24"/>
        </w:rPr>
        <w:t xml:space="preserve">e </w:t>
      </w:r>
      <w:r w:rsidR="003B71BC" w:rsidRPr="00363266">
        <w:rPr>
          <w:rFonts w:ascii="Times New Roman" w:hAnsi="Times New Roman" w:cs="Times New Roman"/>
          <w:sz w:val="24"/>
          <w:szCs w:val="24"/>
        </w:rPr>
        <w:t xml:space="preserve">karşı </w:t>
      </w:r>
      <w:r w:rsidR="001B0874" w:rsidRPr="00363266">
        <w:rPr>
          <w:rFonts w:ascii="Times New Roman" w:hAnsi="Times New Roman" w:cs="Times New Roman"/>
          <w:sz w:val="24"/>
          <w:szCs w:val="24"/>
        </w:rPr>
        <w:t xml:space="preserve">derin </w:t>
      </w:r>
      <w:r w:rsidR="00505425" w:rsidRPr="00363266">
        <w:rPr>
          <w:rFonts w:ascii="Times New Roman" w:hAnsi="Times New Roman" w:cs="Times New Roman"/>
          <w:sz w:val="24"/>
          <w:szCs w:val="24"/>
        </w:rPr>
        <w:t xml:space="preserve">bir </w:t>
      </w:r>
      <w:r w:rsidR="001B0874" w:rsidRPr="00363266">
        <w:rPr>
          <w:rFonts w:ascii="Times New Roman" w:hAnsi="Times New Roman" w:cs="Times New Roman"/>
          <w:sz w:val="24"/>
          <w:szCs w:val="24"/>
        </w:rPr>
        <w:t>sevgi</w:t>
      </w:r>
      <w:r w:rsidR="004A315F">
        <w:rPr>
          <w:rFonts w:ascii="Times New Roman" w:hAnsi="Times New Roman" w:cs="Times New Roman"/>
          <w:sz w:val="24"/>
          <w:szCs w:val="24"/>
        </w:rPr>
        <w:t xml:space="preserve"> </w:t>
      </w:r>
      <w:r w:rsidR="003B71BC" w:rsidRPr="00363266">
        <w:rPr>
          <w:rFonts w:ascii="Times New Roman" w:hAnsi="Times New Roman" w:cs="Times New Roman"/>
          <w:sz w:val="24"/>
          <w:szCs w:val="24"/>
        </w:rPr>
        <w:t>beslemeye</w:t>
      </w:r>
      <w:r w:rsidR="001B0874" w:rsidRPr="00363266">
        <w:rPr>
          <w:rFonts w:ascii="Times New Roman" w:hAnsi="Times New Roman" w:cs="Times New Roman"/>
          <w:sz w:val="24"/>
          <w:szCs w:val="24"/>
        </w:rPr>
        <w:t xml:space="preserve"> başla</w:t>
      </w:r>
      <w:r w:rsidR="003B71BC" w:rsidRPr="00363266">
        <w:rPr>
          <w:rFonts w:ascii="Times New Roman" w:hAnsi="Times New Roman" w:cs="Times New Roman"/>
          <w:sz w:val="24"/>
          <w:szCs w:val="24"/>
        </w:rPr>
        <w:t>mıştır</w:t>
      </w:r>
      <w:r w:rsidR="001B0874" w:rsidRPr="00363266">
        <w:rPr>
          <w:rFonts w:ascii="Times New Roman" w:hAnsi="Times New Roman" w:cs="Times New Roman"/>
          <w:sz w:val="24"/>
          <w:szCs w:val="24"/>
        </w:rPr>
        <w:t xml:space="preserve">. </w:t>
      </w:r>
      <w:r w:rsidR="00505425" w:rsidRPr="00363266">
        <w:rPr>
          <w:rFonts w:ascii="Times New Roman" w:hAnsi="Times New Roman" w:cs="Times New Roman"/>
          <w:bCs/>
          <w:sz w:val="24"/>
          <w:szCs w:val="24"/>
        </w:rPr>
        <w:t>Fua</w:t>
      </w:r>
      <w:r w:rsidR="003B71BC" w:rsidRPr="00363266">
        <w:rPr>
          <w:rFonts w:ascii="Times New Roman" w:hAnsi="Times New Roman" w:cs="Times New Roman"/>
          <w:bCs/>
          <w:sz w:val="24"/>
          <w:szCs w:val="24"/>
        </w:rPr>
        <w:t>du’</w:t>
      </w:r>
      <w:r w:rsidR="001B0874" w:rsidRPr="00363266">
        <w:rPr>
          <w:rFonts w:ascii="Times New Roman" w:hAnsi="Times New Roman" w:cs="Times New Roman"/>
          <w:bCs/>
          <w:sz w:val="24"/>
          <w:szCs w:val="24"/>
        </w:rPr>
        <w:t>l-Evvel</w:t>
      </w:r>
      <w:r w:rsidR="004A315F">
        <w:rPr>
          <w:rFonts w:ascii="Times New Roman" w:hAnsi="Times New Roman" w:cs="Times New Roman"/>
          <w:bCs/>
          <w:sz w:val="24"/>
          <w:szCs w:val="24"/>
        </w:rPr>
        <w:t xml:space="preserve"> </w:t>
      </w:r>
      <w:r w:rsidR="00965B49" w:rsidRPr="00363266">
        <w:rPr>
          <w:rFonts w:ascii="Times New Roman" w:hAnsi="Times New Roman" w:cs="Times New Roman"/>
          <w:sz w:val="24"/>
          <w:szCs w:val="24"/>
        </w:rPr>
        <w:t>L</w:t>
      </w:r>
      <w:r w:rsidR="00505425" w:rsidRPr="00363266">
        <w:rPr>
          <w:rFonts w:ascii="Times New Roman" w:hAnsi="Times New Roman" w:cs="Times New Roman"/>
          <w:sz w:val="24"/>
          <w:szCs w:val="24"/>
        </w:rPr>
        <w:t>isesi</w:t>
      </w:r>
      <w:r w:rsidR="00965B49" w:rsidRPr="00363266">
        <w:rPr>
          <w:rFonts w:ascii="Times New Roman" w:hAnsi="Times New Roman" w:cs="Times New Roman"/>
          <w:sz w:val="24"/>
          <w:szCs w:val="24"/>
        </w:rPr>
        <w:t>’</w:t>
      </w:r>
      <w:r w:rsidR="00505425" w:rsidRPr="00363266">
        <w:rPr>
          <w:rFonts w:ascii="Times New Roman" w:hAnsi="Times New Roman" w:cs="Times New Roman"/>
          <w:sz w:val="24"/>
          <w:szCs w:val="24"/>
        </w:rPr>
        <w:t>nde siyasal</w:t>
      </w:r>
      <w:r w:rsidR="001B0874" w:rsidRPr="00363266">
        <w:rPr>
          <w:rFonts w:ascii="Times New Roman" w:hAnsi="Times New Roman" w:cs="Times New Roman"/>
          <w:sz w:val="24"/>
          <w:szCs w:val="24"/>
        </w:rPr>
        <w:t xml:space="preserve"> hareket</w:t>
      </w:r>
      <w:r w:rsidR="00505425" w:rsidRPr="00363266">
        <w:rPr>
          <w:rFonts w:ascii="Times New Roman" w:hAnsi="Times New Roman" w:cs="Times New Roman"/>
          <w:sz w:val="24"/>
          <w:szCs w:val="24"/>
        </w:rPr>
        <w:t>ler</w:t>
      </w:r>
      <w:r w:rsidR="001B0874" w:rsidRPr="00363266">
        <w:rPr>
          <w:rFonts w:ascii="Times New Roman" w:hAnsi="Times New Roman" w:cs="Times New Roman"/>
          <w:sz w:val="24"/>
          <w:szCs w:val="24"/>
        </w:rPr>
        <w:t xml:space="preserve"> yoğun</w:t>
      </w:r>
      <w:r w:rsidR="00505425" w:rsidRPr="00363266">
        <w:rPr>
          <w:rFonts w:ascii="Times New Roman" w:hAnsi="Times New Roman" w:cs="Times New Roman"/>
          <w:sz w:val="24"/>
          <w:szCs w:val="24"/>
        </w:rPr>
        <w:t>du</w:t>
      </w:r>
      <w:r w:rsidR="001B0874" w:rsidRPr="00363266">
        <w:rPr>
          <w:rFonts w:ascii="Times New Roman" w:hAnsi="Times New Roman" w:cs="Times New Roman"/>
          <w:sz w:val="24"/>
          <w:szCs w:val="24"/>
        </w:rPr>
        <w:t xml:space="preserve"> ve Vefd Partisi</w:t>
      </w:r>
      <w:r w:rsidR="00505425" w:rsidRPr="00363266">
        <w:rPr>
          <w:rFonts w:ascii="Times New Roman" w:hAnsi="Times New Roman" w:cs="Times New Roman"/>
          <w:sz w:val="24"/>
          <w:szCs w:val="24"/>
        </w:rPr>
        <w:t>’</w:t>
      </w:r>
      <w:r w:rsidR="001B0874" w:rsidRPr="00363266">
        <w:rPr>
          <w:rFonts w:ascii="Times New Roman" w:hAnsi="Times New Roman" w:cs="Times New Roman"/>
          <w:sz w:val="24"/>
          <w:szCs w:val="24"/>
        </w:rPr>
        <w:t>ni</w:t>
      </w:r>
      <w:r w:rsidR="005D459A">
        <w:rPr>
          <w:rFonts w:ascii="Times New Roman" w:hAnsi="Times New Roman" w:cs="Times New Roman"/>
          <w:sz w:val="24"/>
          <w:szCs w:val="24"/>
        </w:rPr>
        <w:t xml:space="preserve"> </w:t>
      </w:r>
      <w:r w:rsidR="001B0874" w:rsidRPr="00363266">
        <w:rPr>
          <w:rFonts w:ascii="Times New Roman" w:hAnsi="Times New Roman" w:cs="Times New Roman"/>
          <w:sz w:val="24"/>
          <w:szCs w:val="24"/>
        </w:rPr>
        <w:t xml:space="preserve">destekleyen </w:t>
      </w:r>
      <w:r w:rsidR="00505425" w:rsidRPr="00363266">
        <w:rPr>
          <w:rFonts w:ascii="Times New Roman" w:hAnsi="Times New Roman" w:cs="Times New Roman"/>
          <w:sz w:val="24"/>
          <w:szCs w:val="24"/>
        </w:rPr>
        <w:t>öğrencilerde büyük</w:t>
      </w:r>
      <w:r w:rsidR="005D459A">
        <w:rPr>
          <w:rFonts w:ascii="Times New Roman" w:hAnsi="Times New Roman" w:cs="Times New Roman"/>
          <w:sz w:val="24"/>
          <w:szCs w:val="24"/>
        </w:rPr>
        <w:t xml:space="preserve"> </w:t>
      </w:r>
      <w:r w:rsidR="00505425" w:rsidRPr="00363266">
        <w:rPr>
          <w:rFonts w:ascii="Times New Roman" w:hAnsi="Times New Roman" w:cs="Times New Roman"/>
          <w:sz w:val="24"/>
          <w:szCs w:val="24"/>
        </w:rPr>
        <w:t>çoğunluğu</w:t>
      </w:r>
      <w:r w:rsidR="001B0874" w:rsidRPr="00363266">
        <w:rPr>
          <w:rFonts w:ascii="Times New Roman" w:hAnsi="Times New Roman" w:cs="Times New Roman"/>
          <w:sz w:val="24"/>
          <w:szCs w:val="24"/>
        </w:rPr>
        <w:t xml:space="preserve"> oluşturuyor</w:t>
      </w:r>
      <w:r w:rsidR="00505425" w:rsidRPr="00363266">
        <w:rPr>
          <w:rFonts w:ascii="Times New Roman" w:hAnsi="Times New Roman" w:cs="Times New Roman"/>
          <w:sz w:val="24"/>
          <w:szCs w:val="24"/>
        </w:rPr>
        <w:t>lardı</w:t>
      </w:r>
      <w:r w:rsidR="001B0874" w:rsidRPr="00363266">
        <w:rPr>
          <w:rFonts w:ascii="Times New Roman" w:hAnsi="Times New Roman" w:cs="Times New Roman"/>
          <w:sz w:val="24"/>
          <w:szCs w:val="24"/>
        </w:rPr>
        <w:t>. Diğerleri</w:t>
      </w:r>
      <w:r w:rsidR="00505425" w:rsidRPr="00363266">
        <w:rPr>
          <w:rFonts w:ascii="Times New Roman" w:hAnsi="Times New Roman" w:cs="Times New Roman"/>
          <w:sz w:val="24"/>
          <w:szCs w:val="24"/>
        </w:rPr>
        <w:t xml:space="preserve"> ise azınlıktaydı çünkü</w:t>
      </w:r>
      <w:r w:rsidR="001B0874" w:rsidRPr="00363266">
        <w:rPr>
          <w:rFonts w:ascii="Times New Roman" w:hAnsi="Times New Roman" w:cs="Times New Roman"/>
          <w:sz w:val="24"/>
          <w:szCs w:val="24"/>
        </w:rPr>
        <w:t xml:space="preserve"> onlar</w:t>
      </w:r>
      <w:r w:rsidR="00392EED" w:rsidRPr="00363266">
        <w:rPr>
          <w:rFonts w:ascii="Times New Roman" w:hAnsi="Times New Roman" w:cs="Times New Roman"/>
          <w:sz w:val="24"/>
          <w:szCs w:val="24"/>
        </w:rPr>
        <w:t xml:space="preserve"> zengindi. Yazar, bu konuyla ilgili</w:t>
      </w:r>
      <w:r w:rsidR="005D459A">
        <w:rPr>
          <w:rFonts w:ascii="Times New Roman" w:hAnsi="Times New Roman" w:cs="Times New Roman"/>
          <w:sz w:val="24"/>
          <w:szCs w:val="24"/>
        </w:rPr>
        <w:t xml:space="preserve"> </w:t>
      </w:r>
      <w:r w:rsidR="00392EED" w:rsidRPr="00363266">
        <w:rPr>
          <w:rFonts w:ascii="Times New Roman" w:hAnsi="Times New Roman" w:cs="Times New Roman"/>
          <w:sz w:val="24"/>
          <w:szCs w:val="24"/>
        </w:rPr>
        <w:t>şunları söylemektedir;</w:t>
      </w:r>
    </w:p>
    <w:p w:rsidR="00F016E9" w:rsidRPr="00363266" w:rsidRDefault="00505425" w:rsidP="005D459A">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i/>
          <w:iCs/>
          <w:sz w:val="24"/>
          <w:szCs w:val="24"/>
        </w:rPr>
        <w:t>“Bizler okulun bahç</w:t>
      </w:r>
      <w:r w:rsidR="001B0874" w:rsidRPr="00363266">
        <w:rPr>
          <w:rFonts w:ascii="Times New Roman" w:hAnsi="Times New Roman" w:cs="Times New Roman"/>
          <w:i/>
          <w:iCs/>
          <w:sz w:val="24"/>
          <w:szCs w:val="24"/>
        </w:rPr>
        <w:t>esinde dolaşır</w:t>
      </w:r>
      <w:r w:rsidRPr="00363266">
        <w:rPr>
          <w:rFonts w:ascii="Times New Roman" w:hAnsi="Times New Roman" w:cs="Times New Roman"/>
          <w:i/>
          <w:iCs/>
          <w:sz w:val="24"/>
          <w:szCs w:val="24"/>
        </w:rPr>
        <w:t xml:space="preserve"> i</w:t>
      </w:r>
      <w:r w:rsidR="001B0874" w:rsidRPr="00363266">
        <w:rPr>
          <w:rFonts w:ascii="Times New Roman" w:hAnsi="Times New Roman" w:cs="Times New Roman"/>
          <w:i/>
          <w:iCs/>
          <w:sz w:val="24"/>
          <w:szCs w:val="24"/>
        </w:rPr>
        <w:t>ken savaştan, ilkeler</w:t>
      </w:r>
      <w:r w:rsidRPr="00363266">
        <w:rPr>
          <w:rFonts w:ascii="Times New Roman" w:hAnsi="Times New Roman" w:cs="Times New Roman"/>
          <w:i/>
          <w:iCs/>
          <w:sz w:val="24"/>
          <w:szCs w:val="24"/>
        </w:rPr>
        <w:t>den</w:t>
      </w:r>
      <w:r w:rsidR="001B0874" w:rsidRPr="00363266">
        <w:rPr>
          <w:rFonts w:ascii="Times New Roman" w:hAnsi="Times New Roman" w:cs="Times New Roman"/>
          <w:i/>
          <w:iCs/>
          <w:sz w:val="24"/>
          <w:szCs w:val="24"/>
        </w:rPr>
        <w:t xml:space="preserve"> ve</w:t>
      </w:r>
      <w:r w:rsidRPr="00363266">
        <w:rPr>
          <w:rFonts w:ascii="Times New Roman" w:hAnsi="Times New Roman" w:cs="Times New Roman"/>
          <w:i/>
          <w:iCs/>
          <w:sz w:val="24"/>
          <w:szCs w:val="24"/>
        </w:rPr>
        <w:t xml:space="preserve">de </w:t>
      </w:r>
      <w:r w:rsidR="001B0874" w:rsidRPr="00363266">
        <w:rPr>
          <w:rFonts w:ascii="Times New Roman" w:hAnsi="Times New Roman" w:cs="Times New Roman"/>
          <w:i/>
          <w:iCs/>
          <w:sz w:val="24"/>
          <w:szCs w:val="24"/>
        </w:rPr>
        <w:t>hedefler</w:t>
      </w:r>
      <w:r w:rsidR="003B71BC" w:rsidRPr="00363266">
        <w:rPr>
          <w:rFonts w:ascii="Times New Roman" w:hAnsi="Times New Roman" w:cs="Times New Roman"/>
          <w:i/>
          <w:iCs/>
          <w:sz w:val="24"/>
          <w:szCs w:val="24"/>
        </w:rPr>
        <w:t>imiz</w:t>
      </w:r>
      <w:r w:rsidR="001B0874" w:rsidRPr="00363266">
        <w:rPr>
          <w:rFonts w:ascii="Times New Roman" w:hAnsi="Times New Roman" w:cs="Times New Roman"/>
          <w:i/>
          <w:iCs/>
          <w:sz w:val="24"/>
          <w:szCs w:val="24"/>
        </w:rPr>
        <w:t xml:space="preserve">den </w:t>
      </w:r>
      <w:r w:rsidR="003B71BC" w:rsidRPr="00363266">
        <w:rPr>
          <w:rFonts w:ascii="Times New Roman" w:hAnsi="Times New Roman" w:cs="Times New Roman"/>
          <w:i/>
          <w:iCs/>
          <w:sz w:val="24"/>
          <w:szCs w:val="24"/>
        </w:rPr>
        <w:t>bahsediyorduk</w:t>
      </w:r>
      <w:r w:rsidRPr="00363266">
        <w:rPr>
          <w:rFonts w:ascii="Times New Roman" w:hAnsi="Times New Roman" w:cs="Times New Roman"/>
          <w:i/>
          <w:iCs/>
          <w:sz w:val="24"/>
          <w:szCs w:val="24"/>
        </w:rPr>
        <w:t>.</w:t>
      </w:r>
      <w:r w:rsidR="005D459A">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Problemleri</w:t>
      </w:r>
      <w:r w:rsidR="00392EED" w:rsidRPr="00363266">
        <w:rPr>
          <w:rFonts w:ascii="Times New Roman" w:hAnsi="Times New Roman" w:cs="Times New Roman"/>
          <w:i/>
          <w:iCs/>
          <w:sz w:val="24"/>
          <w:szCs w:val="24"/>
        </w:rPr>
        <w:t xml:space="preserve"> ve Sa'd′ın büyüklüğü</w:t>
      </w:r>
      <w:r w:rsidR="003B71BC" w:rsidRPr="00363266">
        <w:rPr>
          <w:rFonts w:ascii="Times New Roman" w:hAnsi="Times New Roman" w:cs="Times New Roman"/>
          <w:i/>
          <w:iCs/>
          <w:sz w:val="24"/>
          <w:szCs w:val="24"/>
        </w:rPr>
        <w:t>nü</w:t>
      </w:r>
      <w:r w:rsidR="004A315F">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konuşuyorduk</w:t>
      </w:r>
      <w:r w:rsidR="001B0874" w:rsidRPr="00363266">
        <w:rPr>
          <w:rFonts w:ascii="Times New Roman" w:hAnsi="Times New Roman" w:cs="Times New Roman"/>
          <w:i/>
          <w:iCs/>
          <w:sz w:val="24"/>
          <w:szCs w:val="24"/>
        </w:rPr>
        <w:t>.</w:t>
      </w:r>
      <w:r w:rsidR="005D459A">
        <w:rPr>
          <w:rFonts w:ascii="Times New Roman" w:hAnsi="Times New Roman" w:cs="Times New Roman"/>
          <w:i/>
          <w:iCs/>
          <w:sz w:val="24"/>
          <w:szCs w:val="24"/>
        </w:rPr>
        <w:t xml:space="preserve"> </w:t>
      </w:r>
      <w:r w:rsidR="001B0874" w:rsidRPr="00363266">
        <w:rPr>
          <w:rFonts w:ascii="Times New Roman" w:hAnsi="Times New Roman" w:cs="Times New Roman"/>
          <w:i/>
          <w:iCs/>
          <w:sz w:val="24"/>
          <w:szCs w:val="24"/>
        </w:rPr>
        <w:t xml:space="preserve">Onlar </w:t>
      </w:r>
      <w:r w:rsidRPr="00363266">
        <w:rPr>
          <w:rFonts w:ascii="Times New Roman" w:hAnsi="Times New Roman" w:cs="Times New Roman"/>
          <w:i/>
          <w:iCs/>
          <w:sz w:val="24"/>
          <w:szCs w:val="24"/>
        </w:rPr>
        <w:t>da</w:t>
      </w:r>
      <w:r w:rsidR="001B0874"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 xml:space="preserve">(zengin </w:t>
      </w:r>
      <w:r w:rsidR="003B71BC" w:rsidRPr="00363266">
        <w:rPr>
          <w:rFonts w:ascii="Times New Roman" w:hAnsi="Times New Roman" w:cs="Times New Roman"/>
          <w:i/>
          <w:iCs/>
          <w:sz w:val="24"/>
          <w:szCs w:val="24"/>
        </w:rPr>
        <w:t>kesim</w:t>
      </w:r>
      <w:r w:rsidRPr="00363266">
        <w:rPr>
          <w:rFonts w:ascii="Times New Roman" w:hAnsi="Times New Roman" w:cs="Times New Roman"/>
          <w:i/>
          <w:iCs/>
          <w:sz w:val="24"/>
          <w:szCs w:val="24"/>
        </w:rPr>
        <w:t>)</w:t>
      </w:r>
      <w:r w:rsidR="005D459A">
        <w:rPr>
          <w:rFonts w:ascii="Times New Roman" w:hAnsi="Times New Roman" w:cs="Times New Roman"/>
          <w:i/>
          <w:iCs/>
          <w:sz w:val="24"/>
          <w:szCs w:val="24"/>
        </w:rPr>
        <w:t xml:space="preserve"> </w:t>
      </w:r>
      <w:r w:rsidRPr="00363266">
        <w:rPr>
          <w:rFonts w:ascii="Times New Roman" w:eastAsia="TimesNewRomanPS-BoldItalicMT" w:hAnsi="Times New Roman" w:cs="Times New Roman"/>
          <w:bCs/>
          <w:i/>
          <w:iCs/>
          <w:sz w:val="24"/>
          <w:szCs w:val="24"/>
        </w:rPr>
        <w:t>Hi</w:t>
      </w:r>
      <w:r w:rsidR="001B0874" w:rsidRPr="00363266">
        <w:rPr>
          <w:rFonts w:ascii="Times New Roman" w:eastAsia="TimesNewRomanPS-BoldItalicMT" w:hAnsi="Times New Roman" w:cs="Times New Roman"/>
          <w:bCs/>
          <w:i/>
          <w:iCs/>
          <w:sz w:val="24"/>
          <w:szCs w:val="24"/>
        </w:rPr>
        <w:t xml:space="preserve">zbu'l-Ehrar </w:t>
      </w:r>
      <w:r w:rsidRPr="00363266">
        <w:rPr>
          <w:rFonts w:ascii="Times New Roman" w:hAnsi="Times New Roman" w:cs="Times New Roman"/>
          <w:i/>
          <w:iCs/>
          <w:sz w:val="24"/>
          <w:szCs w:val="24"/>
        </w:rPr>
        <w:t>P</w:t>
      </w:r>
      <w:r w:rsidR="001B0874" w:rsidRPr="00363266">
        <w:rPr>
          <w:rFonts w:ascii="Times New Roman" w:hAnsi="Times New Roman" w:cs="Times New Roman"/>
          <w:i/>
          <w:iCs/>
          <w:sz w:val="24"/>
          <w:szCs w:val="24"/>
        </w:rPr>
        <w:t>artisi</w:t>
      </w:r>
      <w:r w:rsidRPr="00363266">
        <w:rPr>
          <w:rFonts w:ascii="Times New Roman" w:hAnsi="Times New Roman" w:cs="Times New Roman"/>
          <w:i/>
          <w:iCs/>
          <w:sz w:val="24"/>
          <w:szCs w:val="24"/>
        </w:rPr>
        <w:t>’</w:t>
      </w:r>
      <w:r w:rsidR="001B0874" w:rsidRPr="00363266">
        <w:rPr>
          <w:rFonts w:ascii="Times New Roman" w:hAnsi="Times New Roman" w:cs="Times New Roman"/>
          <w:i/>
          <w:iCs/>
          <w:sz w:val="24"/>
          <w:szCs w:val="24"/>
        </w:rPr>
        <w:t>ni destekliyor</w:t>
      </w:r>
      <w:r w:rsidRPr="00363266">
        <w:rPr>
          <w:rFonts w:ascii="Times New Roman" w:hAnsi="Times New Roman" w:cs="Times New Roman"/>
          <w:i/>
          <w:iCs/>
          <w:sz w:val="24"/>
          <w:szCs w:val="24"/>
        </w:rPr>
        <w:t>lardı.</w:t>
      </w:r>
      <w:r w:rsidR="005D459A">
        <w:rPr>
          <w:rFonts w:ascii="Times New Roman" w:hAnsi="Times New Roman" w:cs="Times New Roman"/>
          <w:i/>
          <w:iCs/>
          <w:sz w:val="24"/>
          <w:szCs w:val="24"/>
        </w:rPr>
        <w:t xml:space="preserve"> </w:t>
      </w:r>
      <w:r w:rsidR="001B0874" w:rsidRPr="00363266">
        <w:rPr>
          <w:rFonts w:ascii="Times New Roman" w:eastAsia="TimesNewRomanPS-BoldItalicMT" w:hAnsi="Times New Roman" w:cs="Times New Roman"/>
          <w:bCs/>
          <w:i/>
          <w:iCs/>
          <w:sz w:val="24"/>
          <w:szCs w:val="24"/>
        </w:rPr>
        <w:t>Ramses</w:t>
      </w:r>
      <w:r w:rsidR="005D459A">
        <w:rPr>
          <w:rFonts w:ascii="Times New Roman" w:eastAsia="TimesNewRomanPS-BoldItalicMT" w:hAnsi="Times New Roman" w:cs="Times New Roman"/>
          <w:bCs/>
          <w:i/>
          <w:iCs/>
          <w:sz w:val="24"/>
          <w:szCs w:val="24"/>
        </w:rPr>
        <w:t xml:space="preserve"> </w:t>
      </w:r>
      <w:r w:rsidR="00F016E9" w:rsidRPr="00363266">
        <w:rPr>
          <w:rFonts w:ascii="Times New Roman" w:hAnsi="Times New Roman" w:cs="Times New Roman"/>
          <w:i/>
          <w:iCs/>
          <w:sz w:val="24"/>
          <w:szCs w:val="24"/>
        </w:rPr>
        <w:t>isimli</w:t>
      </w:r>
      <w:r w:rsidR="003B71BC" w:rsidRPr="00363266">
        <w:rPr>
          <w:rFonts w:ascii="Times New Roman" w:hAnsi="Times New Roman" w:cs="Times New Roman"/>
          <w:i/>
          <w:iCs/>
          <w:sz w:val="24"/>
          <w:szCs w:val="24"/>
        </w:rPr>
        <w:t xml:space="preserve"> tiyatral</w:t>
      </w:r>
      <w:r w:rsidR="005D459A">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gruptan</w:t>
      </w:r>
      <w:r w:rsidR="001B0874" w:rsidRPr="00363266">
        <w:rPr>
          <w:rFonts w:ascii="Times New Roman" w:hAnsi="Times New Roman" w:cs="Times New Roman"/>
          <w:i/>
          <w:iCs/>
          <w:sz w:val="24"/>
          <w:szCs w:val="24"/>
        </w:rPr>
        <w:t>, gece</w:t>
      </w:r>
      <w:r w:rsidR="00F016E9" w:rsidRPr="00363266">
        <w:rPr>
          <w:rFonts w:ascii="Times New Roman" w:hAnsi="Times New Roman" w:cs="Times New Roman"/>
          <w:i/>
          <w:iCs/>
          <w:sz w:val="24"/>
          <w:szCs w:val="24"/>
        </w:rPr>
        <w:t xml:space="preserve"> yaşamının</w:t>
      </w:r>
      <w:r w:rsidR="005D459A">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şenliklerinden</w:t>
      </w:r>
      <w:r w:rsidR="001B0874" w:rsidRPr="00363266">
        <w:rPr>
          <w:rFonts w:ascii="Times New Roman" w:hAnsi="Times New Roman" w:cs="Times New Roman"/>
          <w:i/>
          <w:iCs/>
          <w:sz w:val="24"/>
          <w:szCs w:val="24"/>
        </w:rPr>
        <w:t xml:space="preserve"> ve </w:t>
      </w:r>
      <w:r w:rsidR="00F016E9" w:rsidRPr="00363266">
        <w:rPr>
          <w:rFonts w:ascii="Times New Roman" w:hAnsi="Times New Roman" w:cs="Times New Roman"/>
          <w:i/>
          <w:iCs/>
          <w:sz w:val="24"/>
          <w:szCs w:val="24"/>
        </w:rPr>
        <w:t xml:space="preserve">yine </w:t>
      </w:r>
      <w:r w:rsidR="001B0874" w:rsidRPr="00363266">
        <w:rPr>
          <w:rFonts w:ascii="Times New Roman" w:hAnsi="Times New Roman" w:cs="Times New Roman"/>
          <w:i/>
          <w:iCs/>
          <w:sz w:val="24"/>
          <w:szCs w:val="24"/>
        </w:rPr>
        <w:t>Avrupa′da</w:t>
      </w:r>
      <w:r w:rsidR="003B71BC" w:rsidRPr="00363266">
        <w:rPr>
          <w:rFonts w:ascii="Times New Roman" w:hAnsi="Times New Roman" w:cs="Times New Roman"/>
          <w:i/>
          <w:iCs/>
          <w:sz w:val="24"/>
          <w:szCs w:val="24"/>
        </w:rPr>
        <w:t>ki</w:t>
      </w:r>
      <w:r w:rsidR="005D459A">
        <w:rPr>
          <w:rFonts w:ascii="Times New Roman" w:hAnsi="Times New Roman" w:cs="Times New Roman"/>
          <w:i/>
          <w:iCs/>
          <w:sz w:val="24"/>
          <w:szCs w:val="24"/>
        </w:rPr>
        <w:t xml:space="preserve"> </w:t>
      </w:r>
      <w:r w:rsidR="00F016E9" w:rsidRPr="00363266">
        <w:rPr>
          <w:rFonts w:ascii="Times New Roman" w:hAnsi="Times New Roman" w:cs="Times New Roman"/>
          <w:i/>
          <w:iCs/>
          <w:sz w:val="24"/>
          <w:szCs w:val="24"/>
        </w:rPr>
        <w:t>havalar</w:t>
      </w:r>
      <w:r w:rsidR="001B0874" w:rsidRPr="00363266">
        <w:rPr>
          <w:rFonts w:ascii="Times New Roman" w:hAnsi="Times New Roman" w:cs="Times New Roman"/>
          <w:i/>
          <w:iCs/>
          <w:sz w:val="24"/>
          <w:szCs w:val="24"/>
        </w:rPr>
        <w:t xml:space="preserve">ın nasıl </w:t>
      </w:r>
      <w:r w:rsidR="003B71BC" w:rsidRPr="00363266">
        <w:rPr>
          <w:rFonts w:ascii="Times New Roman" w:hAnsi="Times New Roman" w:cs="Times New Roman"/>
          <w:i/>
          <w:iCs/>
          <w:sz w:val="24"/>
          <w:szCs w:val="24"/>
        </w:rPr>
        <w:t>gittiğinden</w:t>
      </w:r>
      <w:r w:rsidR="005D459A">
        <w:rPr>
          <w:rFonts w:ascii="Times New Roman" w:hAnsi="Times New Roman" w:cs="Times New Roman"/>
          <w:i/>
          <w:iCs/>
          <w:sz w:val="24"/>
          <w:szCs w:val="24"/>
        </w:rPr>
        <w:t xml:space="preserve"> </w:t>
      </w:r>
      <w:r w:rsidR="00F016E9" w:rsidRPr="00363266">
        <w:rPr>
          <w:rFonts w:ascii="Times New Roman" w:hAnsi="Times New Roman" w:cs="Times New Roman"/>
          <w:i/>
          <w:iCs/>
          <w:sz w:val="24"/>
          <w:szCs w:val="24"/>
        </w:rPr>
        <w:t>bahsediyorlardı</w:t>
      </w:r>
      <w:r w:rsidR="00392EED" w:rsidRPr="00363266">
        <w:rPr>
          <w:rFonts w:ascii="Times New Roman" w:hAnsi="Times New Roman" w:cs="Times New Roman"/>
          <w:i/>
          <w:iCs/>
          <w:sz w:val="24"/>
          <w:szCs w:val="24"/>
        </w:rPr>
        <w:t>. Onların</w:t>
      </w:r>
      <w:r w:rsidR="005D459A">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önemli birkısmı</w:t>
      </w:r>
      <w:r w:rsidR="001B0874" w:rsidRPr="00363266">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 xml:space="preserve">feodal ve </w:t>
      </w:r>
      <w:r w:rsidR="001B0874" w:rsidRPr="00363266">
        <w:rPr>
          <w:rFonts w:ascii="Times New Roman" w:hAnsi="Times New Roman" w:cs="Times New Roman"/>
          <w:i/>
          <w:iCs/>
          <w:sz w:val="24"/>
          <w:szCs w:val="24"/>
        </w:rPr>
        <w:t>aristokra</w:t>
      </w:r>
      <w:r w:rsidR="00392EED" w:rsidRPr="00363266">
        <w:rPr>
          <w:rFonts w:ascii="Times New Roman" w:hAnsi="Times New Roman" w:cs="Times New Roman"/>
          <w:i/>
          <w:iCs/>
          <w:sz w:val="24"/>
          <w:szCs w:val="24"/>
        </w:rPr>
        <w:t>t sistem</w:t>
      </w:r>
      <w:r w:rsidR="00F016E9" w:rsidRPr="00363266">
        <w:rPr>
          <w:rFonts w:ascii="Times New Roman" w:hAnsi="Times New Roman" w:cs="Times New Roman"/>
          <w:i/>
          <w:iCs/>
          <w:sz w:val="24"/>
          <w:szCs w:val="24"/>
        </w:rPr>
        <w:t>deki</w:t>
      </w:r>
      <w:r w:rsidR="00264D8A">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ileri gelenlerin</w:t>
      </w:r>
      <w:r w:rsidR="00392EED" w:rsidRPr="00363266">
        <w:rPr>
          <w:rFonts w:ascii="Times New Roman" w:hAnsi="Times New Roman" w:cs="Times New Roman"/>
          <w:i/>
          <w:iCs/>
          <w:sz w:val="24"/>
          <w:szCs w:val="24"/>
        </w:rPr>
        <w:t xml:space="preserve"> ç</w:t>
      </w:r>
      <w:r w:rsidR="001B0874" w:rsidRPr="00363266">
        <w:rPr>
          <w:rFonts w:ascii="Times New Roman" w:hAnsi="Times New Roman" w:cs="Times New Roman"/>
          <w:i/>
          <w:iCs/>
          <w:sz w:val="24"/>
          <w:szCs w:val="24"/>
        </w:rPr>
        <w:t>ocukları</w:t>
      </w:r>
      <w:r w:rsidR="00F016E9" w:rsidRPr="00363266">
        <w:rPr>
          <w:rFonts w:ascii="Times New Roman" w:hAnsi="Times New Roman" w:cs="Times New Roman"/>
          <w:i/>
          <w:iCs/>
          <w:sz w:val="24"/>
          <w:szCs w:val="24"/>
        </w:rPr>
        <w:t xml:space="preserve"> idi</w:t>
      </w:r>
      <w:r w:rsidR="00392EED" w:rsidRPr="00363266">
        <w:rPr>
          <w:rFonts w:ascii="Times New Roman" w:hAnsi="Times New Roman" w:cs="Times New Roman"/>
          <w:sz w:val="24"/>
          <w:szCs w:val="24"/>
        </w:rPr>
        <w:t>.”</w:t>
      </w:r>
      <w:r w:rsidR="00392EED" w:rsidRPr="00363266">
        <w:rPr>
          <w:rStyle w:val="FootnoteReference"/>
          <w:rFonts w:ascii="Times New Roman" w:hAnsi="Times New Roman" w:cs="Times New Roman"/>
          <w:sz w:val="24"/>
          <w:szCs w:val="24"/>
        </w:rPr>
        <w:footnoteReference w:id="148"/>
      </w:r>
    </w:p>
    <w:p w:rsidR="00392EED" w:rsidRPr="00363266" w:rsidRDefault="00392EED"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Sa’d Zaglul hakkında</w:t>
      </w:r>
      <w:r w:rsidR="00F016E9" w:rsidRPr="00363266">
        <w:rPr>
          <w:rFonts w:ascii="Times New Roman" w:hAnsi="Times New Roman" w:cs="Times New Roman"/>
          <w:sz w:val="24"/>
          <w:szCs w:val="24"/>
        </w:rPr>
        <w:t>ysa</w:t>
      </w:r>
      <w:r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yine şunları sö</w:t>
      </w:r>
      <w:r w:rsidR="001B0874" w:rsidRPr="00363266">
        <w:rPr>
          <w:rFonts w:ascii="Times New Roman" w:hAnsi="Times New Roman" w:cs="Times New Roman"/>
          <w:sz w:val="24"/>
          <w:szCs w:val="24"/>
        </w:rPr>
        <w:t>yle</w:t>
      </w:r>
      <w:r w:rsidR="00F016E9" w:rsidRPr="00363266">
        <w:rPr>
          <w:rFonts w:ascii="Times New Roman" w:hAnsi="Times New Roman" w:cs="Times New Roman"/>
          <w:sz w:val="24"/>
          <w:szCs w:val="24"/>
        </w:rPr>
        <w:t>mektedi</w:t>
      </w:r>
      <w:r w:rsidR="001B0874" w:rsidRPr="00363266">
        <w:rPr>
          <w:rFonts w:ascii="Times New Roman" w:hAnsi="Times New Roman" w:cs="Times New Roman"/>
          <w:sz w:val="24"/>
          <w:szCs w:val="24"/>
        </w:rPr>
        <w:t xml:space="preserve">r: </w:t>
      </w:r>
    </w:p>
    <w:p w:rsidR="005D49CF" w:rsidRPr="00363266" w:rsidRDefault="00F016E9" w:rsidP="00264D8A">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sz w:val="24"/>
          <w:szCs w:val="24"/>
        </w:rPr>
        <w:t>“</w:t>
      </w:r>
      <w:r w:rsidR="00392EED" w:rsidRPr="00363266">
        <w:rPr>
          <w:rFonts w:ascii="Times New Roman" w:hAnsi="Times New Roman" w:cs="Times New Roman"/>
          <w:i/>
          <w:iCs/>
          <w:sz w:val="24"/>
          <w:szCs w:val="24"/>
        </w:rPr>
        <w:t>Onun aç</w:t>
      </w:r>
      <w:r w:rsidR="001B0874" w:rsidRPr="00363266">
        <w:rPr>
          <w:rFonts w:ascii="Times New Roman" w:hAnsi="Times New Roman" w:cs="Times New Roman"/>
          <w:i/>
          <w:iCs/>
          <w:sz w:val="24"/>
          <w:szCs w:val="24"/>
        </w:rPr>
        <w:t>ıklama</w:t>
      </w:r>
      <w:r w:rsidRPr="00363266">
        <w:rPr>
          <w:rFonts w:ascii="Times New Roman" w:hAnsi="Times New Roman" w:cs="Times New Roman"/>
          <w:i/>
          <w:iCs/>
          <w:sz w:val="24"/>
          <w:szCs w:val="24"/>
        </w:rPr>
        <w:t>larını</w:t>
      </w:r>
      <w:r w:rsidR="001B0874" w:rsidRPr="00363266">
        <w:rPr>
          <w:rFonts w:ascii="Times New Roman" w:hAnsi="Times New Roman" w:cs="Times New Roman"/>
          <w:i/>
          <w:iCs/>
          <w:sz w:val="24"/>
          <w:szCs w:val="24"/>
        </w:rPr>
        <w:t xml:space="preserve"> ve </w:t>
      </w:r>
      <w:r w:rsidRPr="00363266">
        <w:rPr>
          <w:rFonts w:ascii="Times New Roman" w:hAnsi="Times New Roman" w:cs="Times New Roman"/>
          <w:i/>
          <w:iCs/>
          <w:sz w:val="24"/>
          <w:szCs w:val="24"/>
        </w:rPr>
        <w:t xml:space="preserve">de </w:t>
      </w:r>
      <w:r w:rsidR="001B0874" w:rsidRPr="00363266">
        <w:rPr>
          <w:rFonts w:ascii="Times New Roman" w:hAnsi="Times New Roman" w:cs="Times New Roman"/>
          <w:i/>
          <w:iCs/>
          <w:sz w:val="24"/>
          <w:szCs w:val="24"/>
        </w:rPr>
        <w:t xml:space="preserve">konuşmalarını </w:t>
      </w:r>
      <w:r w:rsidRPr="00363266">
        <w:rPr>
          <w:rFonts w:ascii="Times New Roman" w:hAnsi="Times New Roman" w:cs="Times New Roman"/>
          <w:i/>
          <w:iCs/>
          <w:sz w:val="24"/>
          <w:szCs w:val="24"/>
        </w:rPr>
        <w:t xml:space="preserve">büyük bir </w:t>
      </w:r>
      <w:r w:rsidR="001B0874" w:rsidRPr="00363266">
        <w:rPr>
          <w:rFonts w:ascii="Times New Roman" w:hAnsi="Times New Roman" w:cs="Times New Roman"/>
          <w:i/>
          <w:iCs/>
          <w:sz w:val="24"/>
          <w:szCs w:val="24"/>
        </w:rPr>
        <w:t>şevkle</w:t>
      </w:r>
      <w:r w:rsidRPr="00363266">
        <w:rPr>
          <w:rFonts w:ascii="Times New Roman" w:hAnsi="Times New Roman" w:cs="Times New Roman"/>
          <w:i/>
          <w:iCs/>
          <w:sz w:val="24"/>
          <w:szCs w:val="24"/>
        </w:rPr>
        <w:t>takip ediyordum.</w:t>
      </w:r>
      <w:r w:rsidR="001B0874" w:rsidRPr="00363266">
        <w:rPr>
          <w:rFonts w:ascii="Times New Roman" w:hAnsi="Times New Roman" w:cs="Times New Roman"/>
          <w:i/>
          <w:iCs/>
          <w:sz w:val="24"/>
          <w:szCs w:val="24"/>
        </w:rPr>
        <w:t xml:space="preserve"> 1927</w:t>
      </w:r>
      <w:r w:rsidR="00392EED" w:rsidRPr="00363266">
        <w:rPr>
          <w:rFonts w:ascii="Times New Roman" w:hAnsi="Times New Roman" w:cs="Times New Roman"/>
          <w:i/>
          <w:iCs/>
          <w:sz w:val="24"/>
          <w:szCs w:val="24"/>
        </w:rPr>
        <w:t xml:space="preserve"> yılı</w:t>
      </w:r>
      <w:r w:rsidR="00B17876" w:rsidRPr="00363266">
        <w:rPr>
          <w:rFonts w:ascii="Times New Roman" w:hAnsi="Times New Roman" w:cs="Times New Roman"/>
          <w:i/>
          <w:iCs/>
          <w:sz w:val="24"/>
          <w:szCs w:val="24"/>
        </w:rPr>
        <w:t>nın</w:t>
      </w:r>
      <w:r w:rsidR="00392EED" w:rsidRPr="00363266">
        <w:rPr>
          <w:rFonts w:ascii="Times New Roman" w:hAnsi="Times New Roman" w:cs="Times New Roman"/>
          <w:i/>
          <w:iCs/>
          <w:sz w:val="24"/>
          <w:szCs w:val="24"/>
        </w:rPr>
        <w:t xml:space="preserve"> 23 Ağustos Salı günü</w:t>
      </w:r>
      <w:r w:rsidR="00B17876" w:rsidRPr="00363266">
        <w:rPr>
          <w:rFonts w:ascii="Times New Roman" w:hAnsi="Times New Roman" w:cs="Times New Roman"/>
          <w:i/>
          <w:iCs/>
          <w:sz w:val="24"/>
          <w:szCs w:val="24"/>
        </w:rPr>
        <w:t>nde</w:t>
      </w:r>
      <w:r w:rsidR="00392EED" w:rsidRPr="00363266">
        <w:rPr>
          <w:rFonts w:ascii="Times New Roman" w:hAnsi="Times New Roman" w:cs="Times New Roman"/>
          <w:i/>
          <w:iCs/>
          <w:sz w:val="24"/>
          <w:szCs w:val="24"/>
        </w:rPr>
        <w:t xml:space="preserve"> bu </w:t>
      </w:r>
      <w:r w:rsidR="00B17876" w:rsidRPr="00363266">
        <w:rPr>
          <w:rFonts w:ascii="Times New Roman" w:hAnsi="Times New Roman" w:cs="Times New Roman"/>
          <w:i/>
          <w:iCs/>
          <w:sz w:val="24"/>
          <w:szCs w:val="24"/>
        </w:rPr>
        <w:t>yaşamımın</w:t>
      </w:r>
      <w:r w:rsidR="00392EED" w:rsidRPr="00363266">
        <w:rPr>
          <w:rFonts w:ascii="Times New Roman" w:hAnsi="Times New Roman" w:cs="Times New Roman"/>
          <w:i/>
          <w:iCs/>
          <w:sz w:val="24"/>
          <w:szCs w:val="24"/>
        </w:rPr>
        <w:t xml:space="preserve"> en </w:t>
      </w:r>
      <w:r w:rsidR="00B17876" w:rsidRPr="00363266">
        <w:rPr>
          <w:rFonts w:ascii="Times New Roman" w:hAnsi="Times New Roman" w:cs="Times New Roman"/>
          <w:i/>
          <w:iCs/>
          <w:sz w:val="24"/>
          <w:szCs w:val="24"/>
        </w:rPr>
        <w:t>ızdıraplı</w:t>
      </w:r>
      <w:r w:rsidR="00392EED" w:rsidRPr="00363266">
        <w:rPr>
          <w:rFonts w:ascii="Times New Roman" w:hAnsi="Times New Roman" w:cs="Times New Roman"/>
          <w:i/>
          <w:iCs/>
          <w:sz w:val="24"/>
          <w:szCs w:val="24"/>
        </w:rPr>
        <w:t xml:space="preserve"> günü olmuştu. Mısır tarihi</w:t>
      </w:r>
      <w:r w:rsidR="00B17876" w:rsidRPr="00363266">
        <w:rPr>
          <w:rFonts w:ascii="Times New Roman" w:hAnsi="Times New Roman" w:cs="Times New Roman"/>
          <w:i/>
          <w:iCs/>
          <w:sz w:val="24"/>
          <w:szCs w:val="24"/>
        </w:rPr>
        <w:t xml:space="preserve"> içi</w:t>
      </w:r>
      <w:r w:rsidR="00392EED" w:rsidRPr="00363266">
        <w:rPr>
          <w:rFonts w:ascii="Times New Roman" w:hAnsi="Times New Roman" w:cs="Times New Roman"/>
          <w:i/>
          <w:iCs/>
          <w:sz w:val="24"/>
          <w:szCs w:val="24"/>
        </w:rPr>
        <w:t>nde o</w:t>
      </w:r>
      <w:r w:rsidR="001B0874" w:rsidRPr="00363266">
        <w:rPr>
          <w:rFonts w:ascii="Times New Roman" w:hAnsi="Times New Roman" w:cs="Times New Roman"/>
          <w:i/>
          <w:iCs/>
          <w:sz w:val="24"/>
          <w:szCs w:val="24"/>
        </w:rPr>
        <w:t xml:space="preserve">nu seven </w:t>
      </w:r>
      <w:r w:rsidR="00B17876" w:rsidRPr="00363266">
        <w:rPr>
          <w:rFonts w:ascii="Times New Roman" w:hAnsi="Times New Roman" w:cs="Times New Roman"/>
          <w:i/>
          <w:iCs/>
          <w:sz w:val="24"/>
          <w:szCs w:val="24"/>
        </w:rPr>
        <w:t>kimseler</w:t>
      </w:r>
      <w:r w:rsidR="001B0874" w:rsidRPr="00363266">
        <w:rPr>
          <w:rFonts w:ascii="Times New Roman" w:hAnsi="Times New Roman" w:cs="Times New Roman"/>
          <w:i/>
          <w:iCs/>
          <w:sz w:val="24"/>
          <w:szCs w:val="24"/>
        </w:rPr>
        <w:t xml:space="preserve">, başka </w:t>
      </w:r>
      <w:r w:rsidR="00B17876" w:rsidRPr="00363266">
        <w:rPr>
          <w:rFonts w:ascii="Times New Roman" w:hAnsi="Times New Roman" w:cs="Times New Roman"/>
          <w:i/>
          <w:iCs/>
          <w:sz w:val="24"/>
          <w:szCs w:val="24"/>
        </w:rPr>
        <w:t>hiç</w:t>
      </w:r>
      <w:r w:rsidR="001B0874" w:rsidRPr="00363266">
        <w:rPr>
          <w:rFonts w:ascii="Times New Roman" w:hAnsi="Times New Roman" w:cs="Times New Roman"/>
          <w:i/>
          <w:iCs/>
          <w:sz w:val="24"/>
          <w:szCs w:val="24"/>
        </w:rPr>
        <w:t xml:space="preserve">kimseyi bu kadar </w:t>
      </w:r>
      <w:r w:rsidR="00B17876" w:rsidRPr="00363266">
        <w:rPr>
          <w:rFonts w:ascii="Times New Roman" w:hAnsi="Times New Roman" w:cs="Times New Roman"/>
          <w:i/>
          <w:iCs/>
          <w:sz w:val="24"/>
          <w:szCs w:val="24"/>
        </w:rPr>
        <w:t xml:space="preserve">kadar </w:t>
      </w:r>
      <w:r w:rsidR="001B0874" w:rsidRPr="00363266">
        <w:rPr>
          <w:rFonts w:ascii="Times New Roman" w:hAnsi="Times New Roman" w:cs="Times New Roman"/>
          <w:i/>
          <w:iCs/>
          <w:sz w:val="24"/>
          <w:szCs w:val="24"/>
        </w:rPr>
        <w:t>derin birsevgi</w:t>
      </w:r>
      <w:r w:rsidR="00B17876" w:rsidRPr="00363266">
        <w:rPr>
          <w:rFonts w:ascii="Times New Roman" w:hAnsi="Times New Roman" w:cs="Times New Roman"/>
          <w:i/>
          <w:iCs/>
          <w:sz w:val="24"/>
          <w:szCs w:val="24"/>
        </w:rPr>
        <w:t>yle sevmemişlerdir</w:t>
      </w:r>
      <w:r w:rsidR="001B0874" w:rsidRPr="00363266">
        <w:rPr>
          <w:rFonts w:ascii="Times New Roman" w:hAnsi="Times New Roman" w:cs="Times New Roman"/>
          <w:i/>
          <w:iCs/>
          <w:sz w:val="24"/>
          <w:szCs w:val="24"/>
        </w:rPr>
        <w:t xml:space="preserve"> d</w:t>
      </w:r>
      <w:r w:rsidR="00392EED" w:rsidRPr="00363266">
        <w:rPr>
          <w:rFonts w:ascii="Times New Roman" w:hAnsi="Times New Roman" w:cs="Times New Roman"/>
          <w:i/>
          <w:iCs/>
          <w:sz w:val="24"/>
          <w:szCs w:val="24"/>
        </w:rPr>
        <w:t xml:space="preserve">esem </w:t>
      </w:r>
      <w:r w:rsidR="00B17876" w:rsidRPr="00363266">
        <w:rPr>
          <w:rFonts w:ascii="Times New Roman" w:hAnsi="Times New Roman" w:cs="Times New Roman"/>
          <w:i/>
          <w:iCs/>
          <w:sz w:val="24"/>
          <w:szCs w:val="24"/>
        </w:rPr>
        <w:t>mübalağa yapmış</w:t>
      </w:r>
      <w:r w:rsidR="00392EED" w:rsidRPr="00363266">
        <w:rPr>
          <w:rFonts w:ascii="Times New Roman" w:hAnsi="Times New Roman" w:cs="Times New Roman"/>
          <w:i/>
          <w:iCs/>
          <w:sz w:val="24"/>
          <w:szCs w:val="24"/>
        </w:rPr>
        <w:t xml:space="preserve"> olmam. İnsanlar o</w:t>
      </w:r>
      <w:r w:rsidR="001B0874" w:rsidRPr="00363266">
        <w:rPr>
          <w:rFonts w:ascii="Times New Roman" w:hAnsi="Times New Roman" w:cs="Times New Roman"/>
          <w:i/>
          <w:iCs/>
          <w:sz w:val="24"/>
          <w:szCs w:val="24"/>
        </w:rPr>
        <w:t xml:space="preserve">nu </w:t>
      </w:r>
      <w:r w:rsidR="00B17876" w:rsidRPr="00363266">
        <w:rPr>
          <w:rFonts w:ascii="Times New Roman" w:hAnsi="Times New Roman" w:cs="Times New Roman"/>
          <w:i/>
          <w:iCs/>
          <w:sz w:val="24"/>
          <w:szCs w:val="24"/>
        </w:rPr>
        <w:t xml:space="preserve">adeta </w:t>
      </w:r>
      <w:r w:rsidR="001B0874" w:rsidRPr="00363266">
        <w:rPr>
          <w:rFonts w:ascii="Times New Roman" w:hAnsi="Times New Roman" w:cs="Times New Roman"/>
          <w:i/>
          <w:iCs/>
          <w:sz w:val="24"/>
          <w:szCs w:val="24"/>
        </w:rPr>
        <w:t>ilah derecesinde</w:t>
      </w:r>
      <w:r w:rsidR="00B17876" w:rsidRPr="00363266">
        <w:rPr>
          <w:rFonts w:ascii="Times New Roman" w:hAnsi="Times New Roman" w:cs="Times New Roman"/>
          <w:i/>
          <w:iCs/>
          <w:sz w:val="24"/>
          <w:szCs w:val="24"/>
        </w:rPr>
        <w:t xml:space="preserve"> sevip</w:t>
      </w:r>
      <w:r w:rsidR="00392EED" w:rsidRPr="00363266">
        <w:rPr>
          <w:rFonts w:ascii="Times New Roman" w:hAnsi="Times New Roman" w:cs="Times New Roman"/>
          <w:i/>
          <w:iCs/>
          <w:sz w:val="24"/>
          <w:szCs w:val="24"/>
        </w:rPr>
        <w:t>, o</w:t>
      </w:r>
      <w:r w:rsidR="001B0874" w:rsidRPr="00363266">
        <w:rPr>
          <w:rFonts w:ascii="Times New Roman" w:hAnsi="Times New Roman" w:cs="Times New Roman"/>
          <w:i/>
          <w:iCs/>
          <w:sz w:val="24"/>
          <w:szCs w:val="24"/>
        </w:rPr>
        <w:t>na</w:t>
      </w:r>
      <w:r w:rsidR="00B17876" w:rsidRPr="00363266">
        <w:rPr>
          <w:rFonts w:ascii="Times New Roman" w:hAnsi="Times New Roman" w:cs="Times New Roman"/>
          <w:i/>
          <w:iCs/>
          <w:sz w:val="24"/>
          <w:szCs w:val="24"/>
        </w:rPr>
        <w:t xml:space="preserve"> bir</w:t>
      </w:r>
      <w:r w:rsidR="001B0874" w:rsidRPr="00363266">
        <w:rPr>
          <w:rFonts w:ascii="Times New Roman" w:hAnsi="Times New Roman" w:cs="Times New Roman"/>
          <w:i/>
          <w:iCs/>
          <w:sz w:val="24"/>
          <w:szCs w:val="24"/>
        </w:rPr>
        <w:t xml:space="preserve"> kutsiyet </w:t>
      </w:r>
      <w:r w:rsidR="00B17876" w:rsidRPr="00363266">
        <w:rPr>
          <w:rFonts w:ascii="Times New Roman" w:hAnsi="Times New Roman" w:cs="Times New Roman"/>
          <w:i/>
          <w:iCs/>
          <w:sz w:val="24"/>
          <w:szCs w:val="24"/>
        </w:rPr>
        <w:t>atfediyorlardı</w:t>
      </w:r>
      <w:r w:rsidR="001B0874" w:rsidRPr="00363266">
        <w:rPr>
          <w:rFonts w:ascii="Times New Roman" w:hAnsi="Times New Roman" w:cs="Times New Roman"/>
          <w:i/>
          <w:iCs/>
          <w:sz w:val="24"/>
          <w:szCs w:val="24"/>
        </w:rPr>
        <w:t>. Cena</w:t>
      </w:r>
      <w:r w:rsidR="00B17876" w:rsidRPr="00363266">
        <w:rPr>
          <w:rFonts w:ascii="Times New Roman" w:hAnsi="Times New Roman" w:cs="Times New Roman"/>
          <w:i/>
          <w:iCs/>
          <w:sz w:val="24"/>
          <w:szCs w:val="24"/>
        </w:rPr>
        <w:t>zesinde gördüğüm</w:t>
      </w:r>
      <w:r w:rsidR="001B0874" w:rsidRPr="00363266">
        <w:rPr>
          <w:rFonts w:ascii="Times New Roman" w:hAnsi="Times New Roman" w:cs="Times New Roman"/>
          <w:i/>
          <w:iCs/>
          <w:sz w:val="24"/>
          <w:szCs w:val="24"/>
        </w:rPr>
        <w:t xml:space="preserve"> insan </w:t>
      </w:r>
      <w:r w:rsidR="003B71BC" w:rsidRPr="00363266">
        <w:rPr>
          <w:rFonts w:ascii="Times New Roman" w:hAnsi="Times New Roman" w:cs="Times New Roman"/>
          <w:i/>
          <w:iCs/>
          <w:sz w:val="24"/>
          <w:szCs w:val="24"/>
        </w:rPr>
        <w:t>görüntülerini</w:t>
      </w:r>
      <w:r w:rsidR="00264D8A">
        <w:rPr>
          <w:rFonts w:ascii="Times New Roman" w:hAnsi="Times New Roman" w:cs="Times New Roman"/>
          <w:i/>
          <w:iCs/>
          <w:sz w:val="24"/>
          <w:szCs w:val="24"/>
        </w:rPr>
        <w:t xml:space="preserve"> </w:t>
      </w:r>
      <w:r w:rsidR="00B17876" w:rsidRPr="00363266">
        <w:rPr>
          <w:rFonts w:ascii="Times New Roman" w:hAnsi="Times New Roman" w:cs="Times New Roman"/>
          <w:i/>
          <w:iCs/>
          <w:sz w:val="24"/>
          <w:szCs w:val="24"/>
        </w:rPr>
        <w:lastRenderedPageBreak/>
        <w:t>kesinlikle</w:t>
      </w:r>
      <w:r w:rsidR="00264D8A">
        <w:rPr>
          <w:rFonts w:ascii="Times New Roman" w:hAnsi="Times New Roman" w:cs="Times New Roman"/>
          <w:i/>
          <w:iCs/>
          <w:sz w:val="24"/>
          <w:szCs w:val="24"/>
        </w:rPr>
        <w:t xml:space="preserve"> </w:t>
      </w:r>
      <w:r w:rsidR="00B17876" w:rsidRPr="00363266">
        <w:rPr>
          <w:rFonts w:ascii="Times New Roman" w:hAnsi="Times New Roman" w:cs="Times New Roman"/>
          <w:i/>
          <w:iCs/>
          <w:sz w:val="24"/>
          <w:szCs w:val="24"/>
        </w:rPr>
        <w:t>unutamam. G</w:t>
      </w:r>
      <w:r w:rsidR="001B0874" w:rsidRPr="00363266">
        <w:rPr>
          <w:rFonts w:ascii="Times New Roman" w:hAnsi="Times New Roman" w:cs="Times New Roman"/>
          <w:i/>
          <w:iCs/>
          <w:sz w:val="24"/>
          <w:szCs w:val="24"/>
        </w:rPr>
        <w:t xml:space="preserve">arip bir histeriye </w:t>
      </w:r>
      <w:r w:rsidR="00B17876" w:rsidRPr="00363266">
        <w:rPr>
          <w:rFonts w:ascii="Times New Roman" w:hAnsi="Times New Roman" w:cs="Times New Roman"/>
          <w:i/>
          <w:iCs/>
          <w:sz w:val="24"/>
          <w:szCs w:val="24"/>
        </w:rPr>
        <w:t>tutulmuşçasın</w:t>
      </w:r>
      <w:r w:rsidR="00264D8A">
        <w:rPr>
          <w:rFonts w:ascii="Times New Roman" w:hAnsi="Times New Roman" w:cs="Times New Roman"/>
          <w:i/>
          <w:iCs/>
          <w:sz w:val="24"/>
          <w:szCs w:val="24"/>
        </w:rPr>
        <w:t>a</w:t>
      </w:r>
      <w:r w:rsidR="001B0874" w:rsidRPr="00363266">
        <w:rPr>
          <w:rFonts w:ascii="Times New Roman" w:hAnsi="Times New Roman" w:cs="Times New Roman"/>
          <w:i/>
          <w:iCs/>
          <w:sz w:val="24"/>
          <w:szCs w:val="24"/>
        </w:rPr>
        <w:t xml:space="preserve"> ağlıyorlar</w:t>
      </w:r>
      <w:r w:rsidR="003B71BC" w:rsidRPr="00363266">
        <w:rPr>
          <w:rFonts w:ascii="Times New Roman" w:hAnsi="Times New Roman" w:cs="Times New Roman"/>
          <w:i/>
          <w:iCs/>
          <w:sz w:val="24"/>
          <w:szCs w:val="24"/>
        </w:rPr>
        <w:t xml:space="preserve"> idi</w:t>
      </w:r>
      <w:r w:rsidR="001B0874" w:rsidRPr="00363266">
        <w:rPr>
          <w:rFonts w:ascii="Times New Roman" w:hAnsi="Times New Roman" w:cs="Times New Roman"/>
          <w:i/>
          <w:iCs/>
          <w:sz w:val="24"/>
          <w:szCs w:val="24"/>
        </w:rPr>
        <w:t>, kadınların feryatları</w:t>
      </w:r>
      <w:r w:rsidR="00B17876" w:rsidRPr="00363266">
        <w:rPr>
          <w:rFonts w:ascii="Times New Roman" w:hAnsi="Times New Roman" w:cs="Times New Roman"/>
          <w:i/>
          <w:iCs/>
          <w:sz w:val="24"/>
          <w:szCs w:val="24"/>
        </w:rPr>
        <w:t xml:space="preserve"> neredeyse</w:t>
      </w:r>
      <w:r w:rsidR="00264D8A">
        <w:rPr>
          <w:rFonts w:ascii="Times New Roman" w:hAnsi="Times New Roman" w:cs="Times New Roman"/>
          <w:i/>
          <w:iCs/>
          <w:sz w:val="24"/>
          <w:szCs w:val="24"/>
        </w:rPr>
        <w:t xml:space="preserve"> </w:t>
      </w:r>
      <w:r w:rsidR="003B71BC" w:rsidRPr="00363266">
        <w:rPr>
          <w:rFonts w:ascii="Times New Roman" w:hAnsi="Times New Roman" w:cs="Times New Roman"/>
          <w:i/>
          <w:iCs/>
          <w:sz w:val="24"/>
          <w:szCs w:val="24"/>
        </w:rPr>
        <w:t xml:space="preserve">evlerin </w:t>
      </w:r>
      <w:r w:rsidRPr="00363266">
        <w:rPr>
          <w:rFonts w:ascii="Times New Roman" w:hAnsi="Times New Roman" w:cs="Times New Roman"/>
          <w:i/>
          <w:iCs/>
          <w:sz w:val="24"/>
          <w:szCs w:val="24"/>
        </w:rPr>
        <w:t>balkonlar</w:t>
      </w:r>
      <w:r w:rsidR="003B71BC" w:rsidRPr="00363266">
        <w:rPr>
          <w:rFonts w:ascii="Times New Roman" w:hAnsi="Times New Roman" w:cs="Times New Roman"/>
          <w:i/>
          <w:iCs/>
          <w:sz w:val="24"/>
          <w:szCs w:val="24"/>
        </w:rPr>
        <w:t>ın</w:t>
      </w:r>
      <w:r w:rsidRPr="00363266">
        <w:rPr>
          <w:rFonts w:ascii="Times New Roman" w:hAnsi="Times New Roman" w:cs="Times New Roman"/>
          <w:i/>
          <w:iCs/>
          <w:sz w:val="24"/>
          <w:szCs w:val="24"/>
        </w:rPr>
        <w:t xml:space="preserve">dan </w:t>
      </w:r>
      <w:r w:rsidR="00B17876" w:rsidRPr="00363266">
        <w:rPr>
          <w:rFonts w:ascii="Times New Roman" w:hAnsi="Times New Roman" w:cs="Times New Roman"/>
          <w:i/>
          <w:iCs/>
          <w:sz w:val="24"/>
          <w:szCs w:val="24"/>
        </w:rPr>
        <w:t>işitiliyordu</w:t>
      </w:r>
      <w:r w:rsidRPr="00363266">
        <w:rPr>
          <w:rFonts w:ascii="Times New Roman" w:hAnsi="Times New Roman" w:cs="Times New Roman"/>
          <w:i/>
          <w:iCs/>
          <w:sz w:val="24"/>
          <w:szCs w:val="24"/>
        </w:rPr>
        <w:t>.”</w:t>
      </w:r>
      <w:r w:rsidR="005C1480" w:rsidRPr="00363266">
        <w:rPr>
          <w:rStyle w:val="FootnoteReference"/>
          <w:rFonts w:ascii="Times New Roman" w:hAnsi="Times New Roman" w:cs="Times New Roman"/>
          <w:iCs/>
          <w:sz w:val="24"/>
          <w:szCs w:val="24"/>
        </w:rPr>
        <w:footnoteReference w:id="149"/>
      </w:r>
    </w:p>
    <w:p w:rsidR="00C813AF"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Mahfuz</w:t>
      </w:r>
      <w:r w:rsidR="00C813AF" w:rsidRPr="00363266">
        <w:rPr>
          <w:rFonts w:ascii="Times New Roman" w:hAnsi="Times New Roman" w:cs="Times New Roman"/>
          <w:iCs/>
          <w:sz w:val="24"/>
          <w:szCs w:val="24"/>
        </w:rPr>
        <w:t xml:space="preserve">’un </w:t>
      </w:r>
      <w:r w:rsidR="00965B49" w:rsidRPr="00363266">
        <w:rPr>
          <w:rFonts w:ascii="Times New Roman" w:hAnsi="Times New Roman" w:cs="Times New Roman"/>
          <w:i/>
          <w:iCs/>
          <w:sz w:val="24"/>
          <w:szCs w:val="24"/>
        </w:rPr>
        <w:t>Sulasiyye</w:t>
      </w:r>
      <w:r w:rsidR="00C813AF" w:rsidRPr="00363266">
        <w:rPr>
          <w:rFonts w:ascii="Times New Roman" w:hAnsi="Times New Roman" w:cs="Times New Roman"/>
          <w:iCs/>
          <w:sz w:val="24"/>
          <w:szCs w:val="24"/>
        </w:rPr>
        <w:t xml:space="preserve"> isimli eserinin önemli bir odak noktasını allegorik olarak bu devrim oluşturmaktadır. </w:t>
      </w:r>
      <w:r w:rsidR="00965B49" w:rsidRPr="00363266">
        <w:rPr>
          <w:rFonts w:ascii="Times New Roman" w:hAnsi="Times New Roman" w:cs="Times New Roman"/>
          <w:iCs/>
          <w:sz w:val="24"/>
          <w:szCs w:val="24"/>
        </w:rPr>
        <w:t>Eser</w:t>
      </w:r>
      <w:r w:rsidR="00C813AF" w:rsidRPr="00363266">
        <w:rPr>
          <w:rFonts w:ascii="Times New Roman" w:hAnsi="Times New Roman" w:cs="Times New Roman"/>
          <w:iCs/>
          <w:sz w:val="24"/>
          <w:szCs w:val="24"/>
        </w:rPr>
        <w:t xml:space="preserve">, bir </w:t>
      </w:r>
      <w:r w:rsidR="00965B49" w:rsidRPr="00363266">
        <w:rPr>
          <w:rFonts w:ascii="Times New Roman" w:hAnsi="Times New Roman" w:cs="Times New Roman"/>
          <w:iCs/>
          <w:sz w:val="24"/>
          <w:szCs w:val="24"/>
        </w:rPr>
        <w:t>noktada babanın despotluğu il</w:t>
      </w:r>
      <w:r w:rsidR="00C813AF" w:rsidRPr="00363266">
        <w:rPr>
          <w:rFonts w:ascii="Times New Roman" w:hAnsi="Times New Roman" w:cs="Times New Roman"/>
          <w:iCs/>
          <w:sz w:val="24"/>
          <w:szCs w:val="24"/>
        </w:rPr>
        <w:t>e İngiliz</w:t>
      </w:r>
      <w:r w:rsidR="00965B49" w:rsidRPr="00363266">
        <w:rPr>
          <w:rFonts w:ascii="Times New Roman" w:hAnsi="Times New Roman" w:cs="Times New Roman"/>
          <w:iCs/>
          <w:sz w:val="24"/>
          <w:szCs w:val="24"/>
        </w:rPr>
        <w:t>lerin</w:t>
      </w:r>
      <w:r w:rsidR="00C813AF" w:rsidRPr="00363266">
        <w:rPr>
          <w:rFonts w:ascii="Times New Roman" w:hAnsi="Times New Roman" w:cs="Times New Roman"/>
          <w:iCs/>
          <w:sz w:val="24"/>
          <w:szCs w:val="24"/>
        </w:rPr>
        <w:t xml:space="preserve"> sömürüsüne </w:t>
      </w:r>
      <w:r w:rsidR="00965B49" w:rsidRPr="00363266">
        <w:rPr>
          <w:rFonts w:ascii="Times New Roman" w:hAnsi="Times New Roman" w:cs="Times New Roman"/>
          <w:iCs/>
          <w:sz w:val="24"/>
          <w:szCs w:val="24"/>
        </w:rPr>
        <w:t>olan başkaldırıy</w:t>
      </w:r>
      <w:r w:rsidR="00C813AF" w:rsidRPr="00363266">
        <w:rPr>
          <w:rFonts w:ascii="Times New Roman" w:hAnsi="Times New Roman" w:cs="Times New Roman"/>
          <w:iCs/>
          <w:sz w:val="24"/>
          <w:szCs w:val="24"/>
        </w:rPr>
        <w:t>ı</w:t>
      </w:r>
      <w:r w:rsidR="00264D8A">
        <w:rPr>
          <w:rFonts w:ascii="Times New Roman" w:hAnsi="Times New Roman" w:cs="Times New Roman"/>
          <w:iCs/>
          <w:sz w:val="24"/>
          <w:szCs w:val="24"/>
        </w:rPr>
        <w:t xml:space="preserve"> </w:t>
      </w:r>
      <w:r w:rsidR="00C813AF" w:rsidRPr="00363266">
        <w:rPr>
          <w:rFonts w:ascii="Times New Roman" w:hAnsi="Times New Roman" w:cs="Times New Roman"/>
          <w:iCs/>
          <w:sz w:val="24"/>
          <w:szCs w:val="24"/>
        </w:rPr>
        <w:t>anlatır. Baba</w:t>
      </w:r>
      <w:r w:rsidR="00965B49" w:rsidRPr="00363266">
        <w:rPr>
          <w:rFonts w:ascii="Times New Roman" w:hAnsi="Times New Roman" w:cs="Times New Roman"/>
          <w:iCs/>
          <w:sz w:val="24"/>
          <w:szCs w:val="24"/>
        </w:rPr>
        <w:t>,</w:t>
      </w:r>
      <w:r w:rsidR="00C813AF" w:rsidRPr="00363266">
        <w:rPr>
          <w:rFonts w:ascii="Times New Roman" w:hAnsi="Times New Roman" w:cs="Times New Roman"/>
          <w:iCs/>
          <w:sz w:val="24"/>
          <w:szCs w:val="24"/>
        </w:rPr>
        <w:t xml:space="preserve"> gün</w:t>
      </w:r>
      <w:r w:rsidR="003B71BC" w:rsidRPr="00363266">
        <w:rPr>
          <w:rFonts w:ascii="Times New Roman" w:hAnsi="Times New Roman" w:cs="Times New Roman"/>
          <w:iCs/>
          <w:sz w:val="24"/>
          <w:szCs w:val="24"/>
        </w:rPr>
        <w:t>ün birinde</w:t>
      </w:r>
      <w:r w:rsidR="00C813AF" w:rsidRPr="00363266">
        <w:rPr>
          <w:rFonts w:ascii="Times New Roman" w:hAnsi="Times New Roman" w:cs="Times New Roman"/>
          <w:iCs/>
          <w:sz w:val="24"/>
          <w:szCs w:val="24"/>
        </w:rPr>
        <w:t xml:space="preserve"> iş</w:t>
      </w:r>
      <w:r w:rsidR="003B71BC" w:rsidRPr="00363266">
        <w:rPr>
          <w:rFonts w:ascii="Times New Roman" w:hAnsi="Times New Roman" w:cs="Times New Roman"/>
          <w:iCs/>
          <w:sz w:val="24"/>
          <w:szCs w:val="24"/>
        </w:rPr>
        <w:t>ler</w:t>
      </w:r>
      <w:r w:rsidR="00C813AF" w:rsidRPr="00363266">
        <w:rPr>
          <w:rFonts w:ascii="Times New Roman" w:hAnsi="Times New Roman" w:cs="Times New Roman"/>
          <w:iCs/>
          <w:sz w:val="24"/>
          <w:szCs w:val="24"/>
        </w:rPr>
        <w:t xml:space="preserve">i </w:t>
      </w:r>
      <w:r w:rsidR="00965B49" w:rsidRPr="00363266">
        <w:rPr>
          <w:rFonts w:ascii="Times New Roman" w:hAnsi="Times New Roman" w:cs="Times New Roman"/>
          <w:iCs/>
          <w:sz w:val="24"/>
          <w:szCs w:val="24"/>
        </w:rPr>
        <w:t>sebebiyle Port Sa</w:t>
      </w:r>
      <w:r w:rsidR="00C813AF" w:rsidRPr="00363266">
        <w:rPr>
          <w:rFonts w:ascii="Times New Roman" w:hAnsi="Times New Roman" w:cs="Times New Roman"/>
          <w:iCs/>
          <w:sz w:val="24"/>
          <w:szCs w:val="24"/>
        </w:rPr>
        <w:t xml:space="preserve">id’e </w:t>
      </w:r>
      <w:r w:rsidR="00965B49" w:rsidRPr="00363266">
        <w:rPr>
          <w:rFonts w:ascii="Times New Roman" w:hAnsi="Times New Roman" w:cs="Times New Roman"/>
          <w:iCs/>
          <w:sz w:val="24"/>
          <w:szCs w:val="24"/>
        </w:rPr>
        <w:t>gittiğinde</w:t>
      </w:r>
      <w:r w:rsidR="00C813AF" w:rsidRPr="00363266">
        <w:rPr>
          <w:rFonts w:ascii="Times New Roman" w:hAnsi="Times New Roman" w:cs="Times New Roman"/>
          <w:iCs/>
          <w:sz w:val="24"/>
          <w:szCs w:val="24"/>
        </w:rPr>
        <w:t>, evde kal</w:t>
      </w:r>
      <w:r w:rsidR="003B71BC" w:rsidRPr="00363266">
        <w:rPr>
          <w:rFonts w:ascii="Times New Roman" w:hAnsi="Times New Roman" w:cs="Times New Roman"/>
          <w:iCs/>
          <w:sz w:val="24"/>
          <w:szCs w:val="24"/>
        </w:rPr>
        <w:t>mış ol</w:t>
      </w:r>
      <w:r w:rsidR="00C813AF" w:rsidRPr="00363266">
        <w:rPr>
          <w:rFonts w:ascii="Times New Roman" w:hAnsi="Times New Roman" w:cs="Times New Roman"/>
          <w:iCs/>
          <w:sz w:val="24"/>
          <w:szCs w:val="24"/>
        </w:rPr>
        <w:t xml:space="preserve">anlar </w:t>
      </w:r>
      <w:r w:rsidR="00965B49" w:rsidRPr="00363266">
        <w:rPr>
          <w:rFonts w:ascii="Times New Roman" w:hAnsi="Times New Roman" w:cs="Times New Roman"/>
          <w:iCs/>
          <w:sz w:val="24"/>
          <w:szCs w:val="24"/>
        </w:rPr>
        <w:t>hürriyeti</w:t>
      </w:r>
      <w:r w:rsidR="00C813AF" w:rsidRPr="00363266">
        <w:rPr>
          <w:rFonts w:ascii="Times New Roman" w:hAnsi="Times New Roman" w:cs="Times New Roman"/>
          <w:iCs/>
          <w:sz w:val="24"/>
          <w:szCs w:val="24"/>
        </w:rPr>
        <w:t xml:space="preserve"> tartışır</w:t>
      </w:r>
      <w:r w:rsidR="00965B49" w:rsidRPr="00363266">
        <w:rPr>
          <w:rFonts w:ascii="Times New Roman" w:hAnsi="Times New Roman" w:cs="Times New Roman"/>
          <w:iCs/>
          <w:sz w:val="24"/>
          <w:szCs w:val="24"/>
        </w:rPr>
        <w:t>lar</w:t>
      </w:r>
      <w:r w:rsidR="00C813AF" w:rsidRPr="00363266">
        <w:rPr>
          <w:rFonts w:ascii="Times New Roman" w:hAnsi="Times New Roman" w:cs="Times New Roman"/>
          <w:iCs/>
          <w:sz w:val="24"/>
          <w:szCs w:val="24"/>
        </w:rPr>
        <w:t xml:space="preserve">ve Emine’nin </w:t>
      </w:r>
      <w:r w:rsidR="00965B49" w:rsidRPr="00363266">
        <w:rPr>
          <w:rFonts w:ascii="Times New Roman" w:hAnsi="Times New Roman" w:cs="Times New Roman"/>
          <w:iCs/>
          <w:sz w:val="24"/>
          <w:szCs w:val="24"/>
        </w:rPr>
        <w:t>de uzun zamandır görmeyi</w:t>
      </w:r>
      <w:r w:rsidR="00264D8A">
        <w:rPr>
          <w:rFonts w:ascii="Times New Roman" w:hAnsi="Times New Roman" w:cs="Times New Roman"/>
          <w:iCs/>
          <w:sz w:val="24"/>
          <w:szCs w:val="24"/>
        </w:rPr>
        <w:t xml:space="preserve"> </w:t>
      </w:r>
      <w:r w:rsidR="00965B49" w:rsidRPr="00363266">
        <w:rPr>
          <w:rFonts w:ascii="Times New Roman" w:hAnsi="Times New Roman" w:cs="Times New Roman"/>
          <w:iCs/>
          <w:sz w:val="24"/>
          <w:szCs w:val="24"/>
        </w:rPr>
        <w:t>arzuladığı</w:t>
      </w:r>
      <w:r w:rsidR="00264D8A">
        <w:rPr>
          <w:rFonts w:ascii="Times New Roman" w:hAnsi="Times New Roman" w:cs="Times New Roman"/>
          <w:iCs/>
          <w:sz w:val="24"/>
          <w:szCs w:val="24"/>
        </w:rPr>
        <w:t xml:space="preserve"> </w:t>
      </w:r>
      <w:r w:rsidR="00965B49" w:rsidRPr="00363266">
        <w:rPr>
          <w:rFonts w:ascii="Times New Roman" w:hAnsi="Times New Roman" w:cs="Times New Roman"/>
          <w:iCs/>
          <w:sz w:val="24"/>
          <w:szCs w:val="24"/>
        </w:rPr>
        <w:t>Huseyn C</w:t>
      </w:r>
      <w:r w:rsidR="00C813AF" w:rsidRPr="00363266">
        <w:rPr>
          <w:rFonts w:ascii="Times New Roman" w:hAnsi="Times New Roman" w:cs="Times New Roman"/>
          <w:iCs/>
          <w:sz w:val="24"/>
          <w:szCs w:val="24"/>
        </w:rPr>
        <w:t>amisi</w:t>
      </w:r>
      <w:r w:rsidR="00965B49" w:rsidRPr="00363266">
        <w:rPr>
          <w:rFonts w:ascii="Times New Roman" w:hAnsi="Times New Roman" w:cs="Times New Roman"/>
          <w:iCs/>
          <w:sz w:val="24"/>
          <w:szCs w:val="24"/>
        </w:rPr>
        <w:t>’</w:t>
      </w:r>
      <w:r w:rsidR="00C813AF" w:rsidRPr="00363266">
        <w:rPr>
          <w:rFonts w:ascii="Times New Roman" w:hAnsi="Times New Roman" w:cs="Times New Roman"/>
          <w:iCs/>
          <w:sz w:val="24"/>
          <w:szCs w:val="24"/>
        </w:rPr>
        <w:t>ne gitmesi için</w:t>
      </w:r>
      <w:r w:rsidR="00965B49" w:rsidRPr="00363266">
        <w:rPr>
          <w:rFonts w:ascii="Times New Roman" w:hAnsi="Times New Roman" w:cs="Times New Roman"/>
          <w:iCs/>
          <w:sz w:val="24"/>
          <w:szCs w:val="24"/>
        </w:rPr>
        <w:t xml:space="preserve"> ona</w:t>
      </w:r>
      <w:r w:rsidR="00C813AF" w:rsidRPr="00363266">
        <w:rPr>
          <w:rFonts w:ascii="Times New Roman" w:hAnsi="Times New Roman" w:cs="Times New Roman"/>
          <w:iCs/>
          <w:sz w:val="24"/>
          <w:szCs w:val="24"/>
        </w:rPr>
        <w:t xml:space="preserve"> teşvik</w:t>
      </w:r>
      <w:r w:rsidR="00965B49" w:rsidRPr="00363266">
        <w:rPr>
          <w:rFonts w:ascii="Times New Roman" w:hAnsi="Times New Roman" w:cs="Times New Roman"/>
          <w:iCs/>
          <w:sz w:val="24"/>
          <w:szCs w:val="24"/>
        </w:rPr>
        <w:t>te</w:t>
      </w:r>
      <w:r w:rsidR="00264D8A">
        <w:rPr>
          <w:rFonts w:ascii="Times New Roman" w:hAnsi="Times New Roman" w:cs="Times New Roman"/>
          <w:iCs/>
          <w:sz w:val="24"/>
          <w:szCs w:val="24"/>
        </w:rPr>
        <w:t xml:space="preserve"> </w:t>
      </w:r>
      <w:r w:rsidR="00965B49" w:rsidRPr="00363266">
        <w:rPr>
          <w:rFonts w:ascii="Times New Roman" w:hAnsi="Times New Roman" w:cs="Times New Roman"/>
          <w:iCs/>
          <w:sz w:val="24"/>
          <w:szCs w:val="24"/>
        </w:rPr>
        <w:t>bulunurlar</w:t>
      </w:r>
      <w:r w:rsidR="00C813AF" w:rsidRPr="00363266">
        <w:rPr>
          <w:rFonts w:ascii="Times New Roman" w:hAnsi="Times New Roman" w:cs="Times New Roman"/>
          <w:iCs/>
          <w:sz w:val="24"/>
          <w:szCs w:val="24"/>
        </w:rPr>
        <w:t>.</w:t>
      </w:r>
      <w:r w:rsidR="00264D8A">
        <w:rPr>
          <w:rFonts w:ascii="Times New Roman" w:hAnsi="Times New Roman" w:cs="Times New Roman"/>
          <w:iCs/>
          <w:sz w:val="24"/>
          <w:szCs w:val="24"/>
        </w:rPr>
        <w:t xml:space="preserve"> </w:t>
      </w:r>
      <w:r w:rsidR="00965B49" w:rsidRPr="00363266">
        <w:rPr>
          <w:rFonts w:ascii="Times New Roman" w:hAnsi="Times New Roman" w:cs="Times New Roman"/>
          <w:iCs/>
          <w:sz w:val="24"/>
          <w:szCs w:val="24"/>
        </w:rPr>
        <w:t xml:space="preserve">Emine’nin </w:t>
      </w:r>
      <w:r w:rsidR="00C813AF" w:rsidRPr="00363266">
        <w:rPr>
          <w:rFonts w:ascii="Times New Roman" w:hAnsi="Times New Roman" w:cs="Times New Roman"/>
          <w:iCs/>
          <w:sz w:val="24"/>
          <w:szCs w:val="24"/>
        </w:rPr>
        <w:t>endişe</w:t>
      </w:r>
      <w:r w:rsidR="00965B49" w:rsidRPr="00363266">
        <w:rPr>
          <w:rFonts w:ascii="Times New Roman" w:hAnsi="Times New Roman" w:cs="Times New Roman"/>
          <w:iCs/>
          <w:sz w:val="24"/>
          <w:szCs w:val="24"/>
        </w:rPr>
        <w:t xml:space="preserve"> ve korkuylaçok kısa bir süre için</w:t>
      </w:r>
      <w:r w:rsidR="00C813AF" w:rsidRPr="00363266">
        <w:rPr>
          <w:rFonts w:ascii="Times New Roman" w:hAnsi="Times New Roman" w:cs="Times New Roman"/>
          <w:iCs/>
          <w:sz w:val="24"/>
          <w:szCs w:val="24"/>
        </w:rPr>
        <w:t xml:space="preserve"> çık</w:t>
      </w:r>
      <w:r w:rsidR="00965B49" w:rsidRPr="00363266">
        <w:rPr>
          <w:rFonts w:ascii="Times New Roman" w:hAnsi="Times New Roman" w:cs="Times New Roman"/>
          <w:iCs/>
          <w:sz w:val="24"/>
          <w:szCs w:val="24"/>
        </w:rPr>
        <w:t>mış olduğu</w:t>
      </w:r>
      <w:r w:rsidR="00C813AF" w:rsidRPr="00363266">
        <w:rPr>
          <w:rFonts w:ascii="Times New Roman" w:hAnsi="Times New Roman" w:cs="Times New Roman"/>
          <w:iCs/>
          <w:sz w:val="24"/>
          <w:szCs w:val="24"/>
        </w:rPr>
        <w:t xml:space="preserve"> bu yolculuk, yol</w:t>
      </w:r>
      <w:r w:rsidR="003B71BC" w:rsidRPr="00363266">
        <w:rPr>
          <w:rFonts w:ascii="Times New Roman" w:hAnsi="Times New Roman" w:cs="Times New Roman"/>
          <w:iCs/>
          <w:sz w:val="24"/>
          <w:szCs w:val="24"/>
        </w:rPr>
        <w:t xml:space="preserve"> üzerinde</w:t>
      </w:r>
      <w:r w:rsidR="00965B49" w:rsidRPr="00363266">
        <w:rPr>
          <w:rFonts w:ascii="Times New Roman" w:hAnsi="Times New Roman" w:cs="Times New Roman"/>
          <w:iCs/>
          <w:sz w:val="24"/>
          <w:szCs w:val="24"/>
        </w:rPr>
        <w:t xml:space="preserve">bir </w:t>
      </w:r>
      <w:r w:rsidR="00C813AF" w:rsidRPr="00363266">
        <w:rPr>
          <w:rFonts w:ascii="Times New Roman" w:hAnsi="Times New Roman" w:cs="Times New Roman"/>
          <w:iCs/>
          <w:sz w:val="24"/>
          <w:szCs w:val="24"/>
        </w:rPr>
        <w:t xml:space="preserve">servis aracının </w:t>
      </w:r>
      <w:r w:rsidR="00965B49" w:rsidRPr="00363266">
        <w:rPr>
          <w:rFonts w:ascii="Times New Roman" w:hAnsi="Times New Roman" w:cs="Times New Roman"/>
          <w:iCs/>
          <w:sz w:val="24"/>
          <w:szCs w:val="24"/>
        </w:rPr>
        <w:t>ona</w:t>
      </w:r>
      <w:r w:rsidR="00264D8A">
        <w:rPr>
          <w:rFonts w:ascii="Times New Roman" w:hAnsi="Times New Roman" w:cs="Times New Roman"/>
          <w:iCs/>
          <w:sz w:val="24"/>
          <w:szCs w:val="24"/>
        </w:rPr>
        <w:t xml:space="preserve"> </w:t>
      </w:r>
      <w:r w:rsidR="00C813AF" w:rsidRPr="00363266">
        <w:rPr>
          <w:rFonts w:ascii="Times New Roman" w:hAnsi="Times New Roman" w:cs="Times New Roman"/>
          <w:iCs/>
          <w:sz w:val="24"/>
          <w:szCs w:val="24"/>
        </w:rPr>
        <w:t>çarparak</w:t>
      </w:r>
      <w:r w:rsidR="003B71BC" w:rsidRPr="00363266">
        <w:rPr>
          <w:rFonts w:ascii="Times New Roman" w:hAnsi="Times New Roman" w:cs="Times New Roman"/>
          <w:iCs/>
          <w:sz w:val="24"/>
          <w:szCs w:val="24"/>
        </w:rPr>
        <w:t>,</w:t>
      </w:r>
      <w:r w:rsidR="00C813AF" w:rsidRPr="00363266">
        <w:rPr>
          <w:rFonts w:ascii="Times New Roman" w:hAnsi="Times New Roman" w:cs="Times New Roman"/>
          <w:iCs/>
          <w:sz w:val="24"/>
          <w:szCs w:val="24"/>
        </w:rPr>
        <w:t xml:space="preserve"> yaralanması</w:t>
      </w:r>
      <w:r w:rsidR="00965B49" w:rsidRPr="00363266">
        <w:rPr>
          <w:rFonts w:ascii="Times New Roman" w:hAnsi="Times New Roman" w:cs="Times New Roman"/>
          <w:iCs/>
          <w:sz w:val="24"/>
          <w:szCs w:val="24"/>
        </w:rPr>
        <w:t xml:space="preserve"> ile </w:t>
      </w:r>
      <w:r w:rsidR="003B71BC" w:rsidRPr="00363266">
        <w:rPr>
          <w:rFonts w:ascii="Times New Roman" w:hAnsi="Times New Roman" w:cs="Times New Roman"/>
          <w:iCs/>
          <w:sz w:val="24"/>
          <w:szCs w:val="24"/>
        </w:rPr>
        <w:t>neticelenir</w:t>
      </w:r>
      <w:r w:rsidR="00965B49" w:rsidRPr="00363266">
        <w:rPr>
          <w:rFonts w:ascii="Times New Roman" w:hAnsi="Times New Roman" w:cs="Times New Roman"/>
          <w:iCs/>
          <w:sz w:val="24"/>
          <w:szCs w:val="24"/>
        </w:rPr>
        <w:t>. Bu durumu</w:t>
      </w:r>
      <w:r w:rsidR="00C813AF" w:rsidRPr="00363266">
        <w:rPr>
          <w:rFonts w:ascii="Times New Roman" w:hAnsi="Times New Roman" w:cs="Times New Roman"/>
          <w:iCs/>
          <w:sz w:val="24"/>
          <w:szCs w:val="24"/>
        </w:rPr>
        <w:t xml:space="preserve"> öğrenen baba, </w:t>
      </w:r>
      <w:r w:rsidR="00965B49" w:rsidRPr="00363266">
        <w:rPr>
          <w:rFonts w:ascii="Times New Roman" w:hAnsi="Times New Roman" w:cs="Times New Roman"/>
          <w:iCs/>
          <w:sz w:val="24"/>
          <w:szCs w:val="24"/>
        </w:rPr>
        <w:t>çok uzun bir evliliğin</w:t>
      </w:r>
      <w:r w:rsidR="00264D8A">
        <w:rPr>
          <w:rFonts w:ascii="Times New Roman" w:hAnsi="Times New Roman" w:cs="Times New Roman"/>
          <w:iCs/>
          <w:sz w:val="24"/>
          <w:szCs w:val="24"/>
        </w:rPr>
        <w:t xml:space="preserve"> </w:t>
      </w:r>
      <w:r w:rsidR="00965B49" w:rsidRPr="00363266">
        <w:rPr>
          <w:rFonts w:ascii="Times New Roman" w:hAnsi="Times New Roman" w:cs="Times New Roman"/>
          <w:iCs/>
          <w:sz w:val="24"/>
          <w:szCs w:val="24"/>
        </w:rPr>
        <w:t>ardından</w:t>
      </w:r>
      <w:r w:rsidR="00C813AF" w:rsidRPr="00363266">
        <w:rPr>
          <w:rFonts w:ascii="Times New Roman" w:hAnsi="Times New Roman" w:cs="Times New Roman"/>
          <w:iCs/>
          <w:sz w:val="24"/>
          <w:szCs w:val="24"/>
        </w:rPr>
        <w:t>,</w:t>
      </w:r>
      <w:r w:rsidR="00264D8A">
        <w:rPr>
          <w:rFonts w:ascii="Times New Roman" w:hAnsi="Times New Roman" w:cs="Times New Roman"/>
          <w:iCs/>
          <w:sz w:val="24"/>
          <w:szCs w:val="24"/>
        </w:rPr>
        <w:t xml:space="preserve"> </w:t>
      </w:r>
      <w:r w:rsidR="00965B49" w:rsidRPr="00363266">
        <w:rPr>
          <w:rFonts w:ascii="Times New Roman" w:hAnsi="Times New Roman" w:cs="Times New Roman"/>
          <w:iCs/>
          <w:sz w:val="24"/>
          <w:szCs w:val="24"/>
        </w:rPr>
        <w:t>eşine, evini terkederek</w:t>
      </w:r>
      <w:r w:rsidR="00C813AF" w:rsidRPr="00363266">
        <w:rPr>
          <w:rFonts w:ascii="Times New Roman" w:hAnsi="Times New Roman" w:cs="Times New Roman"/>
          <w:iCs/>
          <w:sz w:val="24"/>
          <w:szCs w:val="24"/>
        </w:rPr>
        <w:t xml:space="preserve"> baba</w:t>
      </w:r>
      <w:r w:rsidR="00965B49" w:rsidRPr="00363266">
        <w:rPr>
          <w:rFonts w:ascii="Times New Roman" w:hAnsi="Times New Roman" w:cs="Times New Roman"/>
          <w:iCs/>
          <w:sz w:val="24"/>
          <w:szCs w:val="24"/>
        </w:rPr>
        <w:t>sının</w:t>
      </w:r>
      <w:r w:rsidR="00C813AF" w:rsidRPr="00363266">
        <w:rPr>
          <w:rFonts w:ascii="Times New Roman" w:hAnsi="Times New Roman" w:cs="Times New Roman"/>
          <w:iCs/>
          <w:sz w:val="24"/>
          <w:szCs w:val="24"/>
        </w:rPr>
        <w:t xml:space="preserve"> evine dönmesini emr</w:t>
      </w:r>
      <w:r w:rsidR="00965B49" w:rsidRPr="00363266">
        <w:rPr>
          <w:rFonts w:ascii="Times New Roman" w:hAnsi="Times New Roman" w:cs="Times New Roman"/>
          <w:iCs/>
          <w:sz w:val="24"/>
          <w:szCs w:val="24"/>
        </w:rPr>
        <w:t>ini verir</w:t>
      </w:r>
      <w:r w:rsidR="00C813AF"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Mahfuz</w:t>
      </w:r>
      <w:r w:rsidR="00C813AF" w:rsidRPr="00363266">
        <w:rPr>
          <w:rFonts w:ascii="Times New Roman" w:hAnsi="Times New Roman" w:cs="Times New Roman"/>
          <w:iCs/>
          <w:sz w:val="24"/>
          <w:szCs w:val="24"/>
        </w:rPr>
        <w:t xml:space="preserve">, </w:t>
      </w:r>
      <w:r w:rsidR="00965B49" w:rsidRPr="00363266">
        <w:rPr>
          <w:rFonts w:ascii="Times New Roman" w:hAnsi="Times New Roman" w:cs="Times New Roman"/>
          <w:iCs/>
          <w:sz w:val="24"/>
          <w:szCs w:val="24"/>
        </w:rPr>
        <w:t xml:space="preserve">aslında </w:t>
      </w:r>
      <w:r w:rsidR="00C813AF" w:rsidRPr="00363266">
        <w:rPr>
          <w:rFonts w:ascii="Times New Roman" w:hAnsi="Times New Roman" w:cs="Times New Roman"/>
          <w:iCs/>
          <w:sz w:val="24"/>
          <w:szCs w:val="24"/>
        </w:rPr>
        <w:t>1919</w:t>
      </w:r>
      <w:r w:rsidR="004A315F">
        <w:rPr>
          <w:rFonts w:ascii="Times New Roman" w:hAnsi="Times New Roman" w:cs="Times New Roman"/>
          <w:iCs/>
          <w:sz w:val="24"/>
          <w:szCs w:val="24"/>
        </w:rPr>
        <w:t xml:space="preserve"> </w:t>
      </w:r>
      <w:r w:rsidR="00C813AF" w:rsidRPr="00363266">
        <w:rPr>
          <w:rFonts w:ascii="Times New Roman" w:hAnsi="Times New Roman" w:cs="Times New Roman"/>
          <w:iCs/>
          <w:sz w:val="24"/>
          <w:szCs w:val="24"/>
        </w:rPr>
        <w:t>devriminin başarısızlık</w:t>
      </w:r>
      <w:r w:rsidR="00965B49" w:rsidRPr="00363266">
        <w:rPr>
          <w:rFonts w:ascii="Times New Roman" w:hAnsi="Times New Roman" w:cs="Times New Roman"/>
          <w:iCs/>
          <w:sz w:val="24"/>
          <w:szCs w:val="24"/>
        </w:rPr>
        <w:t xml:space="preserve"> ile sona erişini bu hika</w:t>
      </w:r>
      <w:r w:rsidR="00C813AF" w:rsidRPr="00363266">
        <w:rPr>
          <w:rFonts w:ascii="Times New Roman" w:hAnsi="Times New Roman" w:cs="Times New Roman"/>
          <w:iCs/>
          <w:sz w:val="24"/>
          <w:szCs w:val="24"/>
        </w:rPr>
        <w:t>yeyle resm</w:t>
      </w:r>
      <w:r w:rsidR="00965B49" w:rsidRPr="00363266">
        <w:rPr>
          <w:rFonts w:ascii="Times New Roman" w:hAnsi="Times New Roman" w:cs="Times New Roman"/>
          <w:iCs/>
          <w:sz w:val="24"/>
          <w:szCs w:val="24"/>
        </w:rPr>
        <w:t>etmiştir</w:t>
      </w:r>
      <w:r w:rsidR="00C813AF" w:rsidRPr="00363266">
        <w:rPr>
          <w:rFonts w:ascii="Times New Roman" w:hAnsi="Times New Roman" w:cs="Times New Roman"/>
          <w:iCs/>
          <w:sz w:val="24"/>
          <w:szCs w:val="24"/>
        </w:rPr>
        <w:t>.</w:t>
      </w:r>
    </w:p>
    <w:p w:rsidR="00842462" w:rsidRPr="00363266" w:rsidRDefault="00842462" w:rsidP="001E6DF2">
      <w:pPr>
        <w:pStyle w:val="Heading3"/>
        <w:jc w:val="both"/>
        <w:rPr>
          <w:rFonts w:cs="Times New Roman"/>
        </w:rPr>
      </w:pPr>
      <w:bookmarkStart w:id="25" w:name="_Toc102258539"/>
      <w:r w:rsidRPr="00363266">
        <w:rPr>
          <w:rFonts w:cs="Times New Roman"/>
        </w:rPr>
        <w:t>Öğrenim Hayatı</w:t>
      </w:r>
      <w:bookmarkEnd w:id="25"/>
    </w:p>
    <w:p w:rsidR="00842462"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bCs/>
          <w:iCs/>
          <w:sz w:val="24"/>
          <w:szCs w:val="24"/>
        </w:rPr>
        <w:t>Mahfuz</w:t>
      </w:r>
      <w:r w:rsidR="00717B8A" w:rsidRPr="00363266">
        <w:rPr>
          <w:rFonts w:ascii="Times New Roman" w:hAnsi="Times New Roman" w:cs="Times New Roman"/>
          <w:bCs/>
          <w:iCs/>
          <w:sz w:val="24"/>
          <w:szCs w:val="24"/>
        </w:rPr>
        <w:t>, “Küttâb”</w:t>
      </w:r>
      <w:r w:rsidR="00717B8A" w:rsidRPr="00363266">
        <w:rPr>
          <w:rFonts w:ascii="Times New Roman" w:hAnsi="Times New Roman" w:cs="Times New Roman"/>
          <w:iCs/>
          <w:sz w:val="24"/>
          <w:szCs w:val="24"/>
        </w:rPr>
        <w:t xml:space="preserve"> denilen okulu bitir</w:t>
      </w:r>
      <w:r w:rsidR="00B17876" w:rsidRPr="00363266">
        <w:rPr>
          <w:rFonts w:ascii="Times New Roman" w:hAnsi="Times New Roman" w:cs="Times New Roman"/>
          <w:iCs/>
          <w:sz w:val="24"/>
          <w:szCs w:val="24"/>
        </w:rPr>
        <w:t xml:space="preserve">mesinden </w:t>
      </w:r>
      <w:r w:rsidR="00717B8A" w:rsidRPr="00363266">
        <w:rPr>
          <w:rFonts w:ascii="Times New Roman" w:hAnsi="Times New Roman" w:cs="Times New Roman"/>
          <w:iCs/>
          <w:sz w:val="24"/>
          <w:szCs w:val="24"/>
        </w:rPr>
        <w:t>sonra, 1920</w:t>
      </w:r>
      <w:r w:rsidR="00B17876" w:rsidRPr="00363266">
        <w:rPr>
          <w:rFonts w:ascii="Times New Roman" w:hAnsi="Times New Roman" w:cs="Times New Roman"/>
          <w:iCs/>
          <w:sz w:val="24"/>
          <w:szCs w:val="24"/>
        </w:rPr>
        <w:t>’de</w:t>
      </w:r>
      <w:r w:rsidR="004A315F">
        <w:rPr>
          <w:rFonts w:ascii="Times New Roman" w:hAnsi="Times New Roman" w:cs="Times New Roman"/>
          <w:iCs/>
          <w:sz w:val="24"/>
          <w:szCs w:val="24"/>
        </w:rPr>
        <w:t xml:space="preserve"> </w:t>
      </w:r>
      <w:r w:rsidR="00B17876" w:rsidRPr="00363266">
        <w:rPr>
          <w:rFonts w:ascii="Times New Roman" w:hAnsi="Times New Roman" w:cs="Times New Roman"/>
          <w:bCs/>
          <w:iCs/>
          <w:sz w:val="24"/>
          <w:szCs w:val="24"/>
        </w:rPr>
        <w:t>Hali</w:t>
      </w:r>
      <w:r w:rsidR="00717B8A" w:rsidRPr="00363266">
        <w:rPr>
          <w:rFonts w:ascii="Times New Roman" w:hAnsi="Times New Roman" w:cs="Times New Roman"/>
          <w:bCs/>
          <w:iCs/>
          <w:sz w:val="24"/>
          <w:szCs w:val="24"/>
        </w:rPr>
        <w:t>l Ağa</w:t>
      </w:r>
      <w:r w:rsidR="00717B8A" w:rsidRPr="00363266">
        <w:rPr>
          <w:rFonts w:ascii="Times New Roman" w:hAnsi="Times New Roman" w:cs="Times New Roman"/>
          <w:iCs/>
          <w:sz w:val="24"/>
          <w:szCs w:val="24"/>
        </w:rPr>
        <w:t xml:space="preserve">okuluna devam etmiş. </w:t>
      </w:r>
      <w:r w:rsidR="00B17876" w:rsidRPr="00363266">
        <w:rPr>
          <w:rFonts w:ascii="Times New Roman" w:hAnsi="Times New Roman" w:cs="Times New Roman"/>
          <w:iCs/>
          <w:sz w:val="24"/>
          <w:szCs w:val="24"/>
        </w:rPr>
        <w:t>Daha sonra</w:t>
      </w:r>
      <w:r w:rsidR="00717B8A" w:rsidRPr="00363266">
        <w:rPr>
          <w:rFonts w:ascii="Times New Roman" w:hAnsi="Times New Roman" w:cs="Times New Roman"/>
          <w:iCs/>
          <w:sz w:val="24"/>
          <w:szCs w:val="24"/>
        </w:rPr>
        <w:t xml:space="preserve">ise </w:t>
      </w:r>
      <w:r w:rsidR="00B17876" w:rsidRPr="00363266">
        <w:rPr>
          <w:rFonts w:ascii="Times New Roman" w:hAnsi="Times New Roman" w:cs="Times New Roman"/>
          <w:bCs/>
          <w:iCs/>
          <w:sz w:val="24"/>
          <w:szCs w:val="24"/>
        </w:rPr>
        <w:t>Fuadu’</w:t>
      </w:r>
      <w:r w:rsidR="00717B8A" w:rsidRPr="00363266">
        <w:rPr>
          <w:rFonts w:ascii="Times New Roman" w:hAnsi="Times New Roman" w:cs="Times New Roman"/>
          <w:bCs/>
          <w:iCs/>
          <w:sz w:val="24"/>
          <w:szCs w:val="24"/>
        </w:rPr>
        <w:t xml:space="preserve">l-Evvel </w:t>
      </w:r>
      <w:r w:rsidR="00717B8A" w:rsidRPr="00363266">
        <w:rPr>
          <w:rFonts w:ascii="Times New Roman" w:hAnsi="Times New Roman" w:cs="Times New Roman"/>
          <w:iCs/>
          <w:sz w:val="24"/>
          <w:szCs w:val="24"/>
        </w:rPr>
        <w:t>Lisesi</w:t>
      </w:r>
      <w:r w:rsidR="00B17876" w:rsidRPr="00363266">
        <w:rPr>
          <w:rFonts w:ascii="Times New Roman" w:hAnsi="Times New Roman" w:cs="Times New Roman"/>
          <w:iCs/>
          <w:sz w:val="24"/>
          <w:szCs w:val="24"/>
        </w:rPr>
        <w:t>’nin</w:t>
      </w:r>
      <w:r w:rsidR="00717B8A" w:rsidRPr="00363266">
        <w:rPr>
          <w:rFonts w:ascii="Times New Roman" w:hAnsi="Times New Roman" w:cs="Times New Roman"/>
          <w:iCs/>
          <w:sz w:val="24"/>
          <w:szCs w:val="24"/>
        </w:rPr>
        <w:t xml:space="preserve"> edebiyat bölümüne kaydını</w:t>
      </w:r>
      <w:r w:rsidR="00264D8A">
        <w:rPr>
          <w:rFonts w:ascii="Times New Roman" w:hAnsi="Times New Roman" w:cs="Times New Roman"/>
          <w:iCs/>
          <w:sz w:val="24"/>
          <w:szCs w:val="24"/>
        </w:rPr>
        <w:t xml:space="preserve"> </w:t>
      </w:r>
      <w:r w:rsidR="00717B8A" w:rsidRPr="00363266">
        <w:rPr>
          <w:rFonts w:ascii="Times New Roman" w:hAnsi="Times New Roman" w:cs="Times New Roman"/>
          <w:iCs/>
          <w:sz w:val="24"/>
          <w:szCs w:val="24"/>
        </w:rPr>
        <w:t>yaptırmıştır.</w:t>
      </w:r>
      <w:r w:rsidR="00717B8A" w:rsidRPr="00363266">
        <w:rPr>
          <w:rStyle w:val="FootnoteReference"/>
          <w:rFonts w:ascii="Times New Roman" w:hAnsi="Times New Roman" w:cs="Times New Roman"/>
          <w:iCs/>
          <w:sz w:val="24"/>
          <w:szCs w:val="24"/>
        </w:rPr>
        <w:footnoteReference w:id="150"/>
      </w:r>
      <w:r w:rsidR="00264D8A">
        <w:rPr>
          <w:rFonts w:ascii="Times New Roman" w:hAnsi="Times New Roman" w:cs="Times New Roman"/>
          <w:iCs/>
          <w:sz w:val="24"/>
          <w:szCs w:val="24"/>
        </w:rPr>
        <w:t xml:space="preserve"> </w:t>
      </w:r>
      <w:r w:rsidR="00F31C5D" w:rsidRPr="00363266">
        <w:rPr>
          <w:rFonts w:ascii="Times New Roman" w:hAnsi="Times New Roman" w:cs="Times New Roman"/>
          <w:iCs/>
          <w:sz w:val="24"/>
          <w:szCs w:val="24"/>
        </w:rPr>
        <w:t xml:space="preserve">İlk ve orta öğrenimi </w:t>
      </w:r>
      <w:r w:rsidR="00B17876" w:rsidRPr="00363266">
        <w:rPr>
          <w:rFonts w:ascii="Times New Roman" w:hAnsi="Times New Roman" w:cs="Times New Roman"/>
          <w:iCs/>
          <w:sz w:val="24"/>
          <w:szCs w:val="24"/>
        </w:rPr>
        <w:t>esnasındaki</w:t>
      </w:r>
      <w:r w:rsidR="00264D8A">
        <w:rPr>
          <w:rFonts w:ascii="Times New Roman" w:hAnsi="Times New Roman" w:cs="Times New Roman"/>
          <w:iCs/>
          <w:sz w:val="24"/>
          <w:szCs w:val="24"/>
        </w:rPr>
        <w:t xml:space="preserve"> </w:t>
      </w:r>
      <w:r w:rsidR="00B17876" w:rsidRPr="00363266">
        <w:rPr>
          <w:rFonts w:ascii="Times New Roman" w:hAnsi="Times New Roman" w:cs="Times New Roman"/>
          <w:iCs/>
          <w:sz w:val="24"/>
          <w:szCs w:val="24"/>
        </w:rPr>
        <w:t>yaşamı</w:t>
      </w:r>
      <w:r w:rsidR="00F31C5D" w:rsidRPr="00363266">
        <w:rPr>
          <w:rFonts w:ascii="Times New Roman" w:hAnsi="Times New Roman" w:cs="Times New Roman"/>
          <w:iCs/>
          <w:sz w:val="24"/>
          <w:szCs w:val="24"/>
        </w:rPr>
        <w:t xml:space="preserve"> hakkında çok </w:t>
      </w:r>
      <w:r w:rsidR="00B17876" w:rsidRPr="00363266">
        <w:rPr>
          <w:rFonts w:ascii="Times New Roman" w:hAnsi="Times New Roman" w:cs="Times New Roman"/>
          <w:iCs/>
          <w:sz w:val="24"/>
          <w:szCs w:val="24"/>
        </w:rPr>
        <w:t>fazla</w:t>
      </w:r>
      <w:r w:rsidR="00F31C5D" w:rsidRPr="00363266">
        <w:rPr>
          <w:rFonts w:ascii="Times New Roman" w:hAnsi="Times New Roman" w:cs="Times New Roman"/>
          <w:iCs/>
          <w:sz w:val="24"/>
          <w:szCs w:val="24"/>
        </w:rPr>
        <w:t xml:space="preserve"> bilgi mevcut</w:t>
      </w:r>
      <w:r w:rsidR="00B17876" w:rsidRPr="00363266">
        <w:rPr>
          <w:rFonts w:ascii="Times New Roman" w:hAnsi="Times New Roman" w:cs="Times New Roman"/>
          <w:iCs/>
          <w:sz w:val="24"/>
          <w:szCs w:val="24"/>
        </w:rPr>
        <w:t xml:space="preserve"> değildir</w:t>
      </w:r>
      <w:r w:rsidR="00F31C5D" w:rsidRPr="00363266">
        <w:rPr>
          <w:rFonts w:ascii="Times New Roman" w:hAnsi="Times New Roman" w:cs="Times New Roman"/>
          <w:iCs/>
          <w:sz w:val="24"/>
          <w:szCs w:val="24"/>
        </w:rPr>
        <w:t xml:space="preserve">. </w:t>
      </w:r>
      <w:r w:rsidR="00476C35" w:rsidRPr="00363266">
        <w:rPr>
          <w:rFonts w:ascii="Times New Roman" w:hAnsi="Times New Roman" w:cs="Times New Roman"/>
          <w:iCs/>
          <w:sz w:val="24"/>
          <w:szCs w:val="24"/>
        </w:rPr>
        <w:t>Fakat</w:t>
      </w:r>
      <w:r w:rsidR="00264D8A">
        <w:rPr>
          <w:rFonts w:ascii="Times New Roman" w:hAnsi="Times New Roman" w:cs="Times New Roman"/>
          <w:iCs/>
          <w:sz w:val="24"/>
          <w:szCs w:val="24"/>
        </w:rPr>
        <w:t xml:space="preserve"> </w:t>
      </w:r>
      <w:r w:rsidR="00476C35" w:rsidRPr="00363266">
        <w:rPr>
          <w:rFonts w:ascii="Times New Roman" w:hAnsi="Times New Roman" w:cs="Times New Roman"/>
          <w:iCs/>
          <w:sz w:val="24"/>
          <w:szCs w:val="24"/>
        </w:rPr>
        <w:t>genellikle</w:t>
      </w:r>
      <w:r w:rsidR="00F31C5D" w:rsidRPr="00363266">
        <w:rPr>
          <w:rFonts w:ascii="Times New Roman" w:hAnsi="Times New Roman" w:cs="Times New Roman"/>
          <w:iCs/>
          <w:sz w:val="24"/>
          <w:szCs w:val="24"/>
        </w:rPr>
        <w:t xml:space="preserve"> tarih, Arap</w:t>
      </w:r>
      <w:r w:rsidR="00476C35" w:rsidRPr="00363266">
        <w:rPr>
          <w:rFonts w:ascii="Times New Roman" w:hAnsi="Times New Roman" w:cs="Times New Roman"/>
          <w:iCs/>
          <w:sz w:val="24"/>
          <w:szCs w:val="24"/>
        </w:rPr>
        <w:t>ça</w:t>
      </w:r>
      <w:r w:rsidR="00F31C5D" w:rsidRPr="00363266">
        <w:rPr>
          <w:rFonts w:ascii="Times New Roman" w:hAnsi="Times New Roman" w:cs="Times New Roman"/>
          <w:iCs/>
          <w:sz w:val="24"/>
          <w:szCs w:val="24"/>
        </w:rPr>
        <w:t xml:space="preserve"> ve matematik</w:t>
      </w:r>
      <w:r w:rsidR="00B17876" w:rsidRPr="00363266">
        <w:rPr>
          <w:rFonts w:ascii="Times New Roman" w:hAnsi="Times New Roman" w:cs="Times New Roman"/>
          <w:iCs/>
          <w:sz w:val="24"/>
          <w:szCs w:val="24"/>
        </w:rPr>
        <w:t xml:space="preserve"> derslerinde </w:t>
      </w:r>
      <w:r w:rsidR="003B71BC" w:rsidRPr="00363266">
        <w:rPr>
          <w:rFonts w:ascii="Times New Roman" w:hAnsi="Times New Roman" w:cs="Times New Roman"/>
          <w:iCs/>
          <w:sz w:val="24"/>
          <w:szCs w:val="24"/>
        </w:rPr>
        <w:t>başar</w:t>
      </w:r>
      <w:r w:rsidR="00F31C5D" w:rsidRPr="00363266">
        <w:rPr>
          <w:rFonts w:ascii="Times New Roman" w:hAnsi="Times New Roman" w:cs="Times New Roman"/>
          <w:iCs/>
          <w:sz w:val="24"/>
          <w:szCs w:val="24"/>
        </w:rPr>
        <w:t xml:space="preserve">ı </w:t>
      </w:r>
      <w:r w:rsidR="00B17876" w:rsidRPr="00363266">
        <w:rPr>
          <w:rFonts w:ascii="Times New Roman" w:hAnsi="Times New Roman" w:cs="Times New Roman"/>
          <w:iCs/>
          <w:sz w:val="24"/>
          <w:szCs w:val="24"/>
        </w:rPr>
        <w:t>gösterdiği</w:t>
      </w:r>
      <w:r w:rsidR="00F31C5D" w:rsidRPr="00363266">
        <w:rPr>
          <w:rFonts w:ascii="Times New Roman" w:hAnsi="Times New Roman" w:cs="Times New Roman"/>
          <w:iCs/>
          <w:sz w:val="24"/>
          <w:szCs w:val="24"/>
        </w:rPr>
        <w:t xml:space="preserve"> yabancı dillerde </w:t>
      </w:r>
      <w:r w:rsidR="00B17876" w:rsidRPr="00363266">
        <w:rPr>
          <w:rFonts w:ascii="Times New Roman" w:hAnsi="Times New Roman" w:cs="Times New Roman"/>
          <w:iCs/>
          <w:sz w:val="24"/>
          <w:szCs w:val="24"/>
        </w:rPr>
        <w:t>de</w:t>
      </w:r>
      <w:r w:rsidR="00F31C5D" w:rsidRPr="00363266">
        <w:rPr>
          <w:rFonts w:ascii="Times New Roman" w:hAnsi="Times New Roman" w:cs="Times New Roman"/>
          <w:iCs/>
          <w:sz w:val="24"/>
          <w:szCs w:val="24"/>
        </w:rPr>
        <w:t xml:space="preserve"> zayıf olduğu </w:t>
      </w:r>
      <w:r w:rsidR="00B17876" w:rsidRPr="00363266">
        <w:rPr>
          <w:rFonts w:ascii="Times New Roman" w:hAnsi="Times New Roman" w:cs="Times New Roman"/>
          <w:iCs/>
          <w:sz w:val="24"/>
          <w:szCs w:val="24"/>
        </w:rPr>
        <w:t>görülür</w:t>
      </w:r>
      <w:r w:rsidR="00F31C5D" w:rsidRPr="00363266">
        <w:rPr>
          <w:rFonts w:ascii="Times New Roman" w:hAnsi="Times New Roman" w:cs="Times New Roman"/>
          <w:iCs/>
          <w:sz w:val="24"/>
          <w:szCs w:val="24"/>
        </w:rPr>
        <w:t xml:space="preserve">. Zayıf </w:t>
      </w:r>
      <w:r w:rsidR="003B71BC" w:rsidRPr="00363266">
        <w:rPr>
          <w:rFonts w:ascii="Times New Roman" w:hAnsi="Times New Roman" w:cs="Times New Roman"/>
          <w:iCs/>
          <w:sz w:val="24"/>
          <w:szCs w:val="24"/>
        </w:rPr>
        <w:t>durumdaki</w:t>
      </w:r>
      <w:r w:rsidR="00F31C5D" w:rsidRPr="00363266">
        <w:rPr>
          <w:rFonts w:ascii="Times New Roman" w:hAnsi="Times New Roman" w:cs="Times New Roman"/>
          <w:iCs/>
          <w:sz w:val="24"/>
          <w:szCs w:val="24"/>
        </w:rPr>
        <w:t xml:space="preserve"> İngilizcesini kuvvetlendirmek </w:t>
      </w:r>
      <w:r w:rsidR="00B17876" w:rsidRPr="00363266">
        <w:rPr>
          <w:rFonts w:ascii="Times New Roman" w:hAnsi="Times New Roman" w:cs="Times New Roman"/>
          <w:iCs/>
          <w:sz w:val="24"/>
          <w:szCs w:val="24"/>
        </w:rPr>
        <w:t>adına</w:t>
      </w:r>
      <w:r w:rsidR="00F31C5D" w:rsidRPr="00363266">
        <w:rPr>
          <w:rFonts w:ascii="Times New Roman" w:hAnsi="Times New Roman" w:cs="Times New Roman"/>
          <w:iCs/>
          <w:sz w:val="24"/>
          <w:szCs w:val="24"/>
        </w:rPr>
        <w:t xml:space="preserve"> daha sonra İngilizceden Mısru’l-Kadima </w:t>
      </w:r>
      <w:r w:rsidR="00B17876" w:rsidRPr="00363266">
        <w:rPr>
          <w:rFonts w:ascii="Times New Roman" w:hAnsi="Times New Roman" w:cs="Times New Roman"/>
          <w:iCs/>
          <w:sz w:val="24"/>
          <w:szCs w:val="24"/>
        </w:rPr>
        <w:t>isimli</w:t>
      </w:r>
      <w:r w:rsidR="00F31C5D" w:rsidRPr="00363266">
        <w:rPr>
          <w:rFonts w:ascii="Times New Roman" w:hAnsi="Times New Roman" w:cs="Times New Roman"/>
          <w:iCs/>
          <w:sz w:val="24"/>
          <w:szCs w:val="24"/>
        </w:rPr>
        <w:t xml:space="preserve"> eseri Arapçaya çevirir.</w:t>
      </w:r>
      <w:r w:rsidR="00F31C5D" w:rsidRPr="00363266">
        <w:rPr>
          <w:rStyle w:val="FootnoteReference"/>
          <w:rFonts w:ascii="Times New Roman" w:hAnsi="Times New Roman" w:cs="Times New Roman"/>
          <w:iCs/>
          <w:sz w:val="24"/>
          <w:szCs w:val="24"/>
        </w:rPr>
        <w:footnoteReference w:id="151"/>
      </w:r>
    </w:p>
    <w:p w:rsidR="00834981"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Mahfuz</w:t>
      </w:r>
      <w:r w:rsidR="00833C49" w:rsidRPr="00363266">
        <w:rPr>
          <w:rFonts w:ascii="Times New Roman" w:hAnsi="Times New Roman" w:cs="Times New Roman"/>
          <w:iCs/>
          <w:sz w:val="24"/>
          <w:szCs w:val="24"/>
        </w:rPr>
        <w:t xml:space="preserve">, </w:t>
      </w:r>
      <w:r w:rsidR="00D344BB" w:rsidRPr="00363266">
        <w:rPr>
          <w:rFonts w:ascii="Times New Roman" w:hAnsi="Times New Roman" w:cs="Times New Roman"/>
          <w:iCs/>
          <w:sz w:val="24"/>
          <w:szCs w:val="24"/>
        </w:rPr>
        <w:t>henüz çocukluk çağlarındayken</w:t>
      </w:r>
      <w:r w:rsidR="00833C49" w:rsidRPr="00363266">
        <w:rPr>
          <w:rFonts w:ascii="Times New Roman" w:hAnsi="Times New Roman" w:cs="Times New Roman"/>
          <w:iCs/>
          <w:sz w:val="24"/>
          <w:szCs w:val="24"/>
        </w:rPr>
        <w:t xml:space="preserve"> gelecekte hangi alan</w:t>
      </w:r>
      <w:r w:rsidR="00D344BB" w:rsidRPr="00363266">
        <w:rPr>
          <w:rFonts w:ascii="Times New Roman" w:hAnsi="Times New Roman" w:cs="Times New Roman"/>
          <w:iCs/>
          <w:sz w:val="24"/>
          <w:szCs w:val="24"/>
        </w:rPr>
        <w:t>lar</w:t>
      </w:r>
      <w:r w:rsidR="00833C49" w:rsidRPr="00363266">
        <w:rPr>
          <w:rFonts w:ascii="Times New Roman" w:hAnsi="Times New Roman" w:cs="Times New Roman"/>
          <w:iCs/>
          <w:sz w:val="24"/>
          <w:szCs w:val="24"/>
        </w:rPr>
        <w:t xml:space="preserve">ı </w:t>
      </w:r>
      <w:r w:rsidR="00D344BB" w:rsidRPr="00363266">
        <w:rPr>
          <w:rFonts w:ascii="Times New Roman" w:hAnsi="Times New Roman" w:cs="Times New Roman"/>
          <w:iCs/>
          <w:sz w:val="24"/>
          <w:szCs w:val="24"/>
        </w:rPr>
        <w:t>tercih edeceğini</w:t>
      </w:r>
      <w:r w:rsidR="00833C49" w:rsidRPr="00363266">
        <w:rPr>
          <w:rFonts w:ascii="Times New Roman" w:hAnsi="Times New Roman" w:cs="Times New Roman"/>
          <w:iCs/>
          <w:sz w:val="24"/>
          <w:szCs w:val="24"/>
        </w:rPr>
        <w:t xml:space="preserve"> belirlemişti</w:t>
      </w:r>
      <w:r w:rsidR="00D344BB" w:rsidRPr="00363266">
        <w:rPr>
          <w:rFonts w:ascii="Times New Roman" w:hAnsi="Times New Roman" w:cs="Times New Roman"/>
          <w:iCs/>
          <w:sz w:val="24"/>
          <w:szCs w:val="24"/>
        </w:rPr>
        <w:t>r</w:t>
      </w:r>
      <w:r w:rsidR="00833C49" w:rsidRPr="00363266">
        <w:rPr>
          <w:rFonts w:ascii="Times New Roman" w:hAnsi="Times New Roman" w:cs="Times New Roman"/>
          <w:iCs/>
          <w:sz w:val="24"/>
          <w:szCs w:val="24"/>
        </w:rPr>
        <w:t xml:space="preserve">. Matematik </w:t>
      </w:r>
      <w:r w:rsidR="00D344BB" w:rsidRPr="00363266">
        <w:rPr>
          <w:rFonts w:ascii="Times New Roman" w:hAnsi="Times New Roman" w:cs="Times New Roman"/>
          <w:iCs/>
          <w:sz w:val="24"/>
          <w:szCs w:val="24"/>
        </w:rPr>
        <w:t>veya</w:t>
      </w:r>
      <w:r w:rsidR="00833C49" w:rsidRPr="00363266">
        <w:rPr>
          <w:rFonts w:ascii="Times New Roman" w:hAnsi="Times New Roman" w:cs="Times New Roman"/>
          <w:iCs/>
          <w:sz w:val="24"/>
          <w:szCs w:val="24"/>
        </w:rPr>
        <w:t xml:space="preserve"> tıp </w:t>
      </w:r>
      <w:r w:rsidR="00D344BB" w:rsidRPr="00363266">
        <w:rPr>
          <w:rFonts w:ascii="Times New Roman" w:hAnsi="Times New Roman" w:cs="Times New Roman"/>
          <w:iCs/>
          <w:sz w:val="24"/>
          <w:szCs w:val="24"/>
        </w:rPr>
        <w:t>okuyacaktır</w:t>
      </w:r>
      <w:r w:rsidR="00B17876" w:rsidRPr="00363266">
        <w:rPr>
          <w:rFonts w:ascii="Times New Roman" w:hAnsi="Times New Roman" w:cs="Times New Roman"/>
          <w:iCs/>
          <w:sz w:val="24"/>
          <w:szCs w:val="24"/>
        </w:rPr>
        <w:t xml:space="preserve">. </w:t>
      </w:r>
      <w:r w:rsidR="00D344BB" w:rsidRPr="00363266">
        <w:rPr>
          <w:rFonts w:ascii="Times New Roman" w:hAnsi="Times New Roman" w:cs="Times New Roman"/>
          <w:iCs/>
          <w:sz w:val="24"/>
          <w:szCs w:val="24"/>
        </w:rPr>
        <w:t>Fakat</w:t>
      </w:r>
      <w:r w:rsidR="00B17876" w:rsidRPr="00363266">
        <w:rPr>
          <w:rFonts w:ascii="Times New Roman" w:hAnsi="Times New Roman" w:cs="Times New Roman"/>
          <w:iCs/>
          <w:sz w:val="24"/>
          <w:szCs w:val="24"/>
        </w:rPr>
        <w:t xml:space="preserve"> felsefede karar kılmas</w:t>
      </w:r>
      <w:r w:rsidR="00833C49" w:rsidRPr="00363266">
        <w:rPr>
          <w:rFonts w:ascii="Times New Roman" w:hAnsi="Times New Roman" w:cs="Times New Roman"/>
          <w:iCs/>
          <w:sz w:val="24"/>
          <w:szCs w:val="24"/>
        </w:rPr>
        <w:t xml:space="preserve">ına babası </w:t>
      </w:r>
      <w:r w:rsidR="00B17876" w:rsidRPr="00363266">
        <w:rPr>
          <w:rFonts w:ascii="Times New Roman" w:hAnsi="Times New Roman" w:cs="Times New Roman"/>
          <w:iCs/>
          <w:sz w:val="24"/>
          <w:szCs w:val="24"/>
        </w:rPr>
        <w:t>hayli</w:t>
      </w:r>
      <w:r w:rsidR="00833C49" w:rsidRPr="00363266">
        <w:rPr>
          <w:rFonts w:ascii="Times New Roman" w:hAnsi="Times New Roman" w:cs="Times New Roman"/>
          <w:iCs/>
          <w:sz w:val="24"/>
          <w:szCs w:val="24"/>
        </w:rPr>
        <w:t xml:space="preserve"> üzülür. </w:t>
      </w:r>
      <w:r w:rsidR="00B17876" w:rsidRPr="00363266">
        <w:rPr>
          <w:rFonts w:ascii="Times New Roman" w:hAnsi="Times New Roman" w:cs="Times New Roman"/>
          <w:iCs/>
          <w:sz w:val="24"/>
          <w:szCs w:val="24"/>
        </w:rPr>
        <w:t>Yine</w:t>
      </w:r>
      <w:r w:rsidR="00833C49" w:rsidRPr="00363266">
        <w:rPr>
          <w:rFonts w:ascii="Times New Roman" w:hAnsi="Times New Roman" w:cs="Times New Roman"/>
          <w:iCs/>
          <w:sz w:val="24"/>
          <w:szCs w:val="24"/>
        </w:rPr>
        <w:t xml:space="preserve"> öğretmenleri de </w:t>
      </w:r>
      <w:r w:rsidR="00B17876" w:rsidRPr="00363266">
        <w:rPr>
          <w:rFonts w:ascii="Times New Roman" w:hAnsi="Times New Roman" w:cs="Times New Roman"/>
          <w:iCs/>
          <w:sz w:val="24"/>
          <w:szCs w:val="24"/>
        </w:rPr>
        <w:t>buna çok üzülür</w:t>
      </w:r>
      <w:r w:rsidR="00833C49" w:rsidRPr="00363266">
        <w:rPr>
          <w:rFonts w:ascii="Times New Roman" w:hAnsi="Times New Roman" w:cs="Times New Roman"/>
          <w:iCs/>
          <w:sz w:val="24"/>
          <w:szCs w:val="24"/>
        </w:rPr>
        <w:t xml:space="preserve">. </w:t>
      </w:r>
      <w:r w:rsidR="00D344BB" w:rsidRPr="00363266">
        <w:rPr>
          <w:rFonts w:ascii="Times New Roman" w:hAnsi="Times New Roman" w:cs="Times New Roman"/>
          <w:iCs/>
          <w:sz w:val="24"/>
          <w:szCs w:val="24"/>
        </w:rPr>
        <w:t>Nitekim</w:t>
      </w:r>
      <w:r w:rsidR="00833C49" w:rsidRPr="00363266">
        <w:rPr>
          <w:rFonts w:ascii="Times New Roman" w:hAnsi="Times New Roman" w:cs="Times New Roman"/>
          <w:iCs/>
          <w:sz w:val="24"/>
          <w:szCs w:val="24"/>
        </w:rPr>
        <w:t xml:space="preserve"> Mahfuz, matematik</w:t>
      </w:r>
      <w:r w:rsidR="00B17876" w:rsidRPr="00363266">
        <w:rPr>
          <w:rFonts w:ascii="Times New Roman" w:hAnsi="Times New Roman" w:cs="Times New Roman"/>
          <w:iCs/>
          <w:sz w:val="24"/>
          <w:szCs w:val="24"/>
        </w:rPr>
        <w:t>le</w:t>
      </w:r>
      <w:r w:rsidR="00833C49" w:rsidRPr="00363266">
        <w:rPr>
          <w:rFonts w:ascii="Times New Roman" w:hAnsi="Times New Roman" w:cs="Times New Roman"/>
          <w:iCs/>
          <w:sz w:val="24"/>
          <w:szCs w:val="24"/>
        </w:rPr>
        <w:t xml:space="preserve"> fen </w:t>
      </w:r>
      <w:r w:rsidR="00B17876" w:rsidRPr="00363266">
        <w:rPr>
          <w:rFonts w:ascii="Times New Roman" w:hAnsi="Times New Roman" w:cs="Times New Roman"/>
          <w:iCs/>
          <w:sz w:val="24"/>
          <w:szCs w:val="24"/>
        </w:rPr>
        <w:t>derslerinde</w:t>
      </w:r>
      <w:r w:rsidR="00833C49" w:rsidRPr="00363266">
        <w:rPr>
          <w:rFonts w:ascii="Times New Roman" w:hAnsi="Times New Roman" w:cs="Times New Roman"/>
          <w:iCs/>
          <w:sz w:val="24"/>
          <w:szCs w:val="24"/>
        </w:rPr>
        <w:t xml:space="preserve"> başarılı </w:t>
      </w:r>
      <w:r w:rsidR="00D344BB" w:rsidRPr="00363266">
        <w:rPr>
          <w:rFonts w:ascii="Times New Roman" w:hAnsi="Times New Roman" w:cs="Times New Roman"/>
          <w:iCs/>
          <w:sz w:val="24"/>
          <w:szCs w:val="24"/>
        </w:rPr>
        <w:t>olmasına</w:t>
      </w:r>
      <w:r w:rsidR="004A315F">
        <w:rPr>
          <w:rFonts w:ascii="Times New Roman" w:hAnsi="Times New Roman" w:cs="Times New Roman"/>
          <w:iCs/>
          <w:sz w:val="24"/>
          <w:szCs w:val="24"/>
        </w:rPr>
        <w:t xml:space="preserve"> </w:t>
      </w:r>
      <w:r w:rsidR="00D344BB" w:rsidRPr="00363266">
        <w:rPr>
          <w:rFonts w:ascii="Times New Roman" w:hAnsi="Times New Roman" w:cs="Times New Roman"/>
          <w:iCs/>
          <w:sz w:val="24"/>
          <w:szCs w:val="24"/>
        </w:rPr>
        <w:t>rağmen</w:t>
      </w:r>
      <w:r w:rsidR="0008729D" w:rsidRPr="00363266">
        <w:rPr>
          <w:rFonts w:ascii="Times New Roman" w:hAnsi="Times New Roman" w:cs="Times New Roman"/>
          <w:iCs/>
          <w:sz w:val="24"/>
          <w:szCs w:val="24"/>
        </w:rPr>
        <w:t xml:space="preserve"> sosyal </w:t>
      </w:r>
      <w:r w:rsidR="00B17876" w:rsidRPr="00363266">
        <w:rPr>
          <w:rFonts w:ascii="Times New Roman" w:hAnsi="Times New Roman" w:cs="Times New Roman"/>
          <w:iCs/>
          <w:sz w:val="24"/>
          <w:szCs w:val="24"/>
        </w:rPr>
        <w:t>derslerde</w:t>
      </w:r>
      <w:r w:rsidR="0008729D" w:rsidRPr="00363266">
        <w:rPr>
          <w:rFonts w:ascii="Times New Roman" w:hAnsi="Times New Roman" w:cs="Times New Roman"/>
          <w:iCs/>
          <w:sz w:val="24"/>
          <w:szCs w:val="24"/>
        </w:rPr>
        <w:t xml:space="preserve"> zayıftı</w:t>
      </w:r>
      <w:r w:rsidR="00D344BB" w:rsidRPr="00363266">
        <w:rPr>
          <w:rFonts w:ascii="Times New Roman" w:hAnsi="Times New Roman" w:cs="Times New Roman"/>
          <w:iCs/>
          <w:sz w:val="24"/>
          <w:szCs w:val="24"/>
        </w:rPr>
        <w:t>r</w:t>
      </w:r>
      <w:r w:rsidR="0008729D" w:rsidRPr="00363266">
        <w:rPr>
          <w:rFonts w:ascii="Times New Roman" w:hAnsi="Times New Roman" w:cs="Times New Roman"/>
          <w:iCs/>
          <w:sz w:val="24"/>
          <w:szCs w:val="24"/>
        </w:rPr>
        <w:t xml:space="preserve">. Beşşare Bagusullah </w:t>
      </w:r>
      <w:r w:rsidR="00D344BB" w:rsidRPr="00363266">
        <w:rPr>
          <w:rFonts w:ascii="Times New Roman" w:hAnsi="Times New Roman" w:cs="Times New Roman"/>
          <w:iCs/>
          <w:sz w:val="24"/>
          <w:szCs w:val="24"/>
        </w:rPr>
        <w:t>isimli hocası</w:t>
      </w:r>
      <w:r w:rsidR="004A315F">
        <w:rPr>
          <w:rFonts w:ascii="Times New Roman" w:hAnsi="Times New Roman" w:cs="Times New Roman"/>
          <w:iCs/>
          <w:sz w:val="24"/>
          <w:szCs w:val="24"/>
        </w:rPr>
        <w:t xml:space="preserve"> </w:t>
      </w:r>
      <w:r w:rsidR="003B71BC" w:rsidRPr="00363266">
        <w:rPr>
          <w:rFonts w:ascii="Times New Roman" w:hAnsi="Times New Roman" w:cs="Times New Roman"/>
          <w:iCs/>
          <w:sz w:val="24"/>
          <w:szCs w:val="24"/>
        </w:rPr>
        <w:t>bir gün kız</w:t>
      </w:r>
      <w:r w:rsidR="0008729D" w:rsidRPr="00363266">
        <w:rPr>
          <w:rFonts w:ascii="Times New Roman" w:hAnsi="Times New Roman" w:cs="Times New Roman"/>
          <w:iCs/>
          <w:sz w:val="24"/>
          <w:szCs w:val="24"/>
        </w:rPr>
        <w:t>a</w:t>
      </w:r>
      <w:r w:rsidR="003B71BC" w:rsidRPr="00363266">
        <w:rPr>
          <w:rFonts w:ascii="Times New Roman" w:hAnsi="Times New Roman" w:cs="Times New Roman"/>
          <w:iCs/>
          <w:sz w:val="24"/>
          <w:szCs w:val="24"/>
        </w:rPr>
        <w:t>rak</w:t>
      </w:r>
      <w:r w:rsidR="00B17876" w:rsidRPr="00363266">
        <w:rPr>
          <w:rFonts w:ascii="Times New Roman" w:hAnsi="Times New Roman" w:cs="Times New Roman"/>
          <w:iCs/>
          <w:sz w:val="24"/>
          <w:szCs w:val="24"/>
        </w:rPr>
        <w:t xml:space="preserve"> ona şunları</w:t>
      </w:r>
      <w:r w:rsidR="00264D8A">
        <w:rPr>
          <w:rFonts w:ascii="Times New Roman" w:hAnsi="Times New Roman" w:cs="Times New Roman"/>
          <w:iCs/>
          <w:sz w:val="24"/>
          <w:szCs w:val="24"/>
        </w:rPr>
        <w:t xml:space="preserve"> </w:t>
      </w:r>
      <w:r w:rsidR="00D344BB" w:rsidRPr="00363266">
        <w:rPr>
          <w:rFonts w:ascii="Times New Roman" w:hAnsi="Times New Roman" w:cs="Times New Roman"/>
          <w:iCs/>
          <w:sz w:val="24"/>
          <w:szCs w:val="24"/>
        </w:rPr>
        <w:t>söyler</w:t>
      </w:r>
      <w:r w:rsidR="0008729D" w:rsidRPr="00363266">
        <w:rPr>
          <w:rFonts w:ascii="Times New Roman" w:hAnsi="Times New Roman" w:cs="Times New Roman"/>
          <w:iCs/>
          <w:sz w:val="24"/>
          <w:szCs w:val="24"/>
        </w:rPr>
        <w:t>: “</w:t>
      </w:r>
      <w:r w:rsidR="003B71BC" w:rsidRPr="00363266">
        <w:rPr>
          <w:rFonts w:ascii="Times New Roman" w:hAnsi="Times New Roman" w:cs="Times New Roman"/>
          <w:iCs/>
          <w:sz w:val="24"/>
          <w:szCs w:val="24"/>
        </w:rPr>
        <w:t>Neden</w:t>
      </w:r>
      <w:r w:rsidR="0008729D" w:rsidRPr="00363266">
        <w:rPr>
          <w:rFonts w:ascii="Times New Roman" w:hAnsi="Times New Roman" w:cs="Times New Roman"/>
          <w:iCs/>
          <w:sz w:val="24"/>
          <w:szCs w:val="24"/>
        </w:rPr>
        <w:t xml:space="preserve"> kendine eziyet</w:t>
      </w:r>
      <w:r w:rsidR="003B71BC" w:rsidRPr="00363266">
        <w:rPr>
          <w:rFonts w:ascii="Times New Roman" w:hAnsi="Times New Roman" w:cs="Times New Roman"/>
          <w:iCs/>
          <w:sz w:val="24"/>
          <w:szCs w:val="24"/>
        </w:rPr>
        <w:t>te</w:t>
      </w:r>
      <w:r w:rsidR="00264D8A">
        <w:rPr>
          <w:rFonts w:ascii="Times New Roman" w:hAnsi="Times New Roman" w:cs="Times New Roman"/>
          <w:iCs/>
          <w:sz w:val="24"/>
          <w:szCs w:val="24"/>
        </w:rPr>
        <w:t xml:space="preserve"> </w:t>
      </w:r>
      <w:r w:rsidR="003B71BC" w:rsidRPr="00363266">
        <w:rPr>
          <w:rFonts w:ascii="Times New Roman" w:hAnsi="Times New Roman" w:cs="Times New Roman"/>
          <w:iCs/>
          <w:sz w:val="24"/>
          <w:szCs w:val="24"/>
        </w:rPr>
        <w:t>bulunuyorsun</w:t>
      </w:r>
      <w:r w:rsidR="0008729D" w:rsidRPr="00363266">
        <w:rPr>
          <w:rFonts w:ascii="Times New Roman" w:hAnsi="Times New Roman" w:cs="Times New Roman"/>
          <w:iCs/>
          <w:sz w:val="24"/>
          <w:szCs w:val="24"/>
        </w:rPr>
        <w:t>, kendine ne yaptığını</w:t>
      </w:r>
      <w:r w:rsidR="003B71BC" w:rsidRPr="00363266">
        <w:rPr>
          <w:rFonts w:ascii="Times New Roman" w:hAnsi="Times New Roman" w:cs="Times New Roman"/>
          <w:iCs/>
          <w:sz w:val="24"/>
          <w:szCs w:val="24"/>
        </w:rPr>
        <w:t>n</w:t>
      </w:r>
      <w:r w:rsidR="00264D8A">
        <w:rPr>
          <w:rFonts w:ascii="Times New Roman" w:hAnsi="Times New Roman" w:cs="Times New Roman"/>
          <w:iCs/>
          <w:sz w:val="24"/>
          <w:szCs w:val="24"/>
        </w:rPr>
        <w:t xml:space="preserve"> </w:t>
      </w:r>
      <w:r w:rsidR="003B71BC" w:rsidRPr="00363266">
        <w:rPr>
          <w:rFonts w:ascii="Times New Roman" w:hAnsi="Times New Roman" w:cs="Times New Roman"/>
          <w:iCs/>
          <w:sz w:val="24"/>
          <w:szCs w:val="24"/>
        </w:rPr>
        <w:t>farkında mısı</w:t>
      </w:r>
      <w:r w:rsidR="0008729D" w:rsidRPr="00363266">
        <w:rPr>
          <w:rFonts w:ascii="Times New Roman" w:hAnsi="Times New Roman" w:cs="Times New Roman"/>
          <w:iCs/>
          <w:sz w:val="24"/>
          <w:szCs w:val="24"/>
        </w:rPr>
        <w:t>n?” O dönem</w:t>
      </w:r>
      <w:r w:rsidR="00B17876" w:rsidRPr="00363266">
        <w:rPr>
          <w:rFonts w:ascii="Times New Roman" w:hAnsi="Times New Roman" w:cs="Times New Roman"/>
          <w:iCs/>
          <w:sz w:val="24"/>
          <w:szCs w:val="24"/>
        </w:rPr>
        <w:t>ler</w:t>
      </w:r>
      <w:r w:rsidR="0008729D" w:rsidRPr="00363266">
        <w:rPr>
          <w:rFonts w:ascii="Times New Roman" w:hAnsi="Times New Roman" w:cs="Times New Roman"/>
          <w:iCs/>
          <w:sz w:val="24"/>
          <w:szCs w:val="24"/>
        </w:rPr>
        <w:t>de öğretmenler</w:t>
      </w:r>
      <w:r w:rsidR="00B17876" w:rsidRPr="00363266">
        <w:rPr>
          <w:rFonts w:ascii="Times New Roman" w:hAnsi="Times New Roman" w:cs="Times New Roman"/>
          <w:iCs/>
          <w:sz w:val="24"/>
          <w:szCs w:val="24"/>
        </w:rPr>
        <w:t>,</w:t>
      </w:r>
      <w:r w:rsidR="0008729D" w:rsidRPr="00363266">
        <w:rPr>
          <w:rFonts w:ascii="Times New Roman" w:hAnsi="Times New Roman" w:cs="Times New Roman"/>
          <w:iCs/>
          <w:sz w:val="24"/>
          <w:szCs w:val="24"/>
        </w:rPr>
        <w:t xml:space="preserve"> öğrencilerini </w:t>
      </w:r>
      <w:r w:rsidR="00B17876" w:rsidRPr="00363266">
        <w:rPr>
          <w:rFonts w:ascii="Times New Roman" w:hAnsi="Times New Roman" w:cs="Times New Roman"/>
          <w:iCs/>
          <w:sz w:val="24"/>
          <w:szCs w:val="24"/>
        </w:rPr>
        <w:t>oldukça</w:t>
      </w:r>
      <w:r w:rsidR="0008729D" w:rsidRPr="00363266">
        <w:rPr>
          <w:rFonts w:ascii="Times New Roman" w:hAnsi="Times New Roman" w:cs="Times New Roman"/>
          <w:iCs/>
          <w:sz w:val="24"/>
          <w:szCs w:val="24"/>
        </w:rPr>
        <w:t xml:space="preserve"> iyi tanıyorlar</w:t>
      </w:r>
      <w:r w:rsidR="00B17876" w:rsidRPr="00363266">
        <w:rPr>
          <w:rFonts w:ascii="Times New Roman" w:hAnsi="Times New Roman" w:cs="Times New Roman"/>
          <w:iCs/>
          <w:sz w:val="24"/>
          <w:szCs w:val="24"/>
        </w:rPr>
        <w:t xml:space="preserve"> idi</w:t>
      </w:r>
      <w:r w:rsidR="0008729D" w:rsidRPr="00363266">
        <w:rPr>
          <w:rFonts w:ascii="Times New Roman" w:hAnsi="Times New Roman" w:cs="Times New Roman"/>
          <w:iCs/>
          <w:sz w:val="24"/>
          <w:szCs w:val="24"/>
        </w:rPr>
        <w:t xml:space="preserve">. </w:t>
      </w:r>
      <w:r w:rsidR="00B17876" w:rsidRPr="00363266">
        <w:rPr>
          <w:rFonts w:ascii="Times New Roman" w:hAnsi="Times New Roman" w:cs="Times New Roman"/>
          <w:iCs/>
          <w:sz w:val="24"/>
          <w:szCs w:val="24"/>
        </w:rPr>
        <w:t>Nitekim bir</w:t>
      </w:r>
      <w:r w:rsidR="0008729D" w:rsidRPr="00363266">
        <w:rPr>
          <w:rFonts w:ascii="Times New Roman" w:hAnsi="Times New Roman" w:cs="Times New Roman"/>
          <w:iCs/>
          <w:sz w:val="24"/>
          <w:szCs w:val="24"/>
        </w:rPr>
        <w:t xml:space="preserve"> sınıfta on beş ya da on altı </w:t>
      </w:r>
      <w:r w:rsidR="003B71BC" w:rsidRPr="00363266">
        <w:rPr>
          <w:rFonts w:ascii="Times New Roman" w:hAnsi="Times New Roman" w:cs="Times New Roman"/>
          <w:iCs/>
          <w:sz w:val="24"/>
          <w:szCs w:val="24"/>
        </w:rPr>
        <w:t xml:space="preserve">civarında </w:t>
      </w:r>
      <w:r w:rsidR="0008729D" w:rsidRPr="00363266">
        <w:rPr>
          <w:rFonts w:ascii="Times New Roman" w:hAnsi="Times New Roman" w:cs="Times New Roman"/>
          <w:iCs/>
          <w:sz w:val="24"/>
          <w:szCs w:val="24"/>
        </w:rPr>
        <w:t xml:space="preserve">öğrenci </w:t>
      </w:r>
      <w:r w:rsidR="00B17876" w:rsidRPr="00363266">
        <w:rPr>
          <w:rFonts w:ascii="Times New Roman" w:hAnsi="Times New Roman" w:cs="Times New Roman"/>
          <w:iCs/>
          <w:sz w:val="24"/>
          <w:szCs w:val="24"/>
        </w:rPr>
        <w:t>olurdu</w:t>
      </w:r>
      <w:r w:rsidR="0008729D" w:rsidRPr="00363266">
        <w:rPr>
          <w:rFonts w:ascii="Times New Roman" w:hAnsi="Times New Roman" w:cs="Times New Roman"/>
          <w:iCs/>
          <w:sz w:val="24"/>
          <w:szCs w:val="24"/>
        </w:rPr>
        <w:t>. Öğretmenler</w:t>
      </w:r>
      <w:r w:rsidR="00D344BB" w:rsidRPr="00363266">
        <w:rPr>
          <w:rFonts w:ascii="Times New Roman" w:hAnsi="Times New Roman" w:cs="Times New Roman"/>
          <w:iCs/>
          <w:sz w:val="24"/>
          <w:szCs w:val="24"/>
        </w:rPr>
        <w:t>,</w:t>
      </w:r>
      <w:r w:rsidR="0008729D" w:rsidRPr="00363266">
        <w:rPr>
          <w:rFonts w:ascii="Times New Roman" w:hAnsi="Times New Roman" w:cs="Times New Roman"/>
          <w:iCs/>
          <w:sz w:val="24"/>
          <w:szCs w:val="24"/>
        </w:rPr>
        <w:t xml:space="preserve"> öğrencileri</w:t>
      </w:r>
      <w:r w:rsidR="00D344BB" w:rsidRPr="00363266">
        <w:rPr>
          <w:rFonts w:ascii="Times New Roman" w:hAnsi="Times New Roman" w:cs="Times New Roman"/>
          <w:iCs/>
          <w:sz w:val="24"/>
          <w:szCs w:val="24"/>
        </w:rPr>
        <w:t xml:space="preserve"> i</w:t>
      </w:r>
      <w:r w:rsidR="0008729D" w:rsidRPr="00363266">
        <w:rPr>
          <w:rFonts w:ascii="Times New Roman" w:hAnsi="Times New Roman" w:cs="Times New Roman"/>
          <w:iCs/>
          <w:sz w:val="24"/>
          <w:szCs w:val="24"/>
        </w:rPr>
        <w:t xml:space="preserve">le </w:t>
      </w:r>
      <w:r w:rsidR="00D344BB" w:rsidRPr="00363266">
        <w:rPr>
          <w:rFonts w:ascii="Times New Roman" w:hAnsi="Times New Roman" w:cs="Times New Roman"/>
          <w:iCs/>
          <w:sz w:val="24"/>
          <w:szCs w:val="24"/>
        </w:rPr>
        <w:t>iftihar ederlerdi</w:t>
      </w:r>
      <w:r w:rsidR="0008729D"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Mahfuz</w:t>
      </w:r>
      <w:r w:rsidR="0008729D" w:rsidRPr="00363266">
        <w:rPr>
          <w:rFonts w:ascii="Times New Roman" w:hAnsi="Times New Roman" w:cs="Times New Roman"/>
          <w:iCs/>
          <w:sz w:val="24"/>
          <w:szCs w:val="24"/>
        </w:rPr>
        <w:t xml:space="preserve">’un öğretmeni de </w:t>
      </w:r>
      <w:r w:rsidR="0008729D" w:rsidRPr="00363266">
        <w:rPr>
          <w:rFonts w:ascii="Times New Roman" w:hAnsi="Times New Roman" w:cs="Times New Roman"/>
          <w:iCs/>
          <w:sz w:val="24"/>
          <w:szCs w:val="24"/>
        </w:rPr>
        <w:lastRenderedPageBreak/>
        <w:t xml:space="preserve">çalışkan olduğu için </w:t>
      </w:r>
      <w:r w:rsidR="00B17876" w:rsidRPr="00363266">
        <w:rPr>
          <w:rFonts w:ascii="Times New Roman" w:hAnsi="Times New Roman" w:cs="Times New Roman"/>
          <w:iCs/>
          <w:sz w:val="24"/>
          <w:szCs w:val="24"/>
        </w:rPr>
        <w:t>onunla</w:t>
      </w:r>
      <w:r w:rsidR="0008729D" w:rsidRPr="00363266">
        <w:rPr>
          <w:rFonts w:ascii="Times New Roman" w:hAnsi="Times New Roman" w:cs="Times New Roman"/>
          <w:iCs/>
          <w:sz w:val="24"/>
          <w:szCs w:val="24"/>
        </w:rPr>
        <w:t xml:space="preserve"> övünüyor</w:t>
      </w:r>
      <w:r w:rsidR="00D344BB" w:rsidRPr="00363266">
        <w:rPr>
          <w:rFonts w:ascii="Times New Roman" w:hAnsi="Times New Roman" w:cs="Times New Roman"/>
          <w:iCs/>
          <w:sz w:val="24"/>
          <w:szCs w:val="24"/>
        </w:rPr>
        <w:t xml:space="preserve"> idi</w:t>
      </w:r>
      <w:r w:rsidR="0008729D" w:rsidRPr="00363266">
        <w:rPr>
          <w:rFonts w:ascii="Times New Roman" w:hAnsi="Times New Roman" w:cs="Times New Roman"/>
          <w:iCs/>
          <w:sz w:val="24"/>
          <w:szCs w:val="24"/>
        </w:rPr>
        <w:t>. Önceleri sadece içinde futbol oyunculuğunun bulunduğu bir</w:t>
      </w:r>
      <w:r w:rsidR="00264D8A">
        <w:rPr>
          <w:rFonts w:ascii="Times New Roman" w:hAnsi="Times New Roman" w:cs="Times New Roman"/>
          <w:iCs/>
          <w:sz w:val="24"/>
          <w:szCs w:val="24"/>
        </w:rPr>
        <w:t xml:space="preserve"> </w:t>
      </w:r>
      <w:r w:rsidR="0008729D" w:rsidRPr="00363266">
        <w:rPr>
          <w:rFonts w:ascii="Times New Roman" w:hAnsi="Times New Roman" w:cs="Times New Roman"/>
          <w:iCs/>
          <w:sz w:val="24"/>
          <w:szCs w:val="24"/>
        </w:rPr>
        <w:t>görevi elde etmeyi tasarlıyordu. Fakat futboldan vazgeçince doktor ya da mühendis olmayı düşünmeye başladı. Mahfuz, onu bu düşünceye iten tek sebebin matematik ve fen bilimlerindeki başarısı olduğunu ifade etmektedir.</w:t>
      </w:r>
      <w:r w:rsidR="0008729D" w:rsidRPr="00363266">
        <w:rPr>
          <w:rStyle w:val="FootnoteReference"/>
          <w:rFonts w:ascii="Times New Roman" w:hAnsi="Times New Roman" w:cs="Times New Roman"/>
          <w:iCs/>
          <w:sz w:val="24"/>
          <w:szCs w:val="24"/>
        </w:rPr>
        <w:footnoteReference w:id="152"/>
      </w:r>
    </w:p>
    <w:p w:rsidR="0008729D" w:rsidRPr="00363266" w:rsidRDefault="00D344BB"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Aslında </w:t>
      </w:r>
      <w:r w:rsidR="00502067" w:rsidRPr="00363266">
        <w:rPr>
          <w:rFonts w:ascii="Times New Roman" w:hAnsi="Times New Roman" w:cs="Times New Roman"/>
          <w:iCs/>
          <w:sz w:val="24"/>
          <w:szCs w:val="24"/>
        </w:rPr>
        <w:t>Mahfuz</w:t>
      </w:r>
      <w:r w:rsidRPr="00363266">
        <w:rPr>
          <w:rFonts w:ascii="Times New Roman" w:hAnsi="Times New Roman" w:cs="Times New Roman"/>
          <w:iCs/>
          <w:sz w:val="24"/>
          <w:szCs w:val="24"/>
        </w:rPr>
        <w:t>, edebiyata</w:t>
      </w:r>
      <w:r w:rsidR="0008729D" w:rsidRPr="00363266">
        <w:rPr>
          <w:rFonts w:ascii="Times New Roman" w:hAnsi="Times New Roman" w:cs="Times New Roman"/>
          <w:iCs/>
          <w:sz w:val="24"/>
          <w:szCs w:val="24"/>
        </w:rPr>
        <w:t xml:space="preserve"> büyük bir </w:t>
      </w:r>
      <w:r w:rsidRPr="00363266">
        <w:rPr>
          <w:rFonts w:ascii="Times New Roman" w:hAnsi="Times New Roman" w:cs="Times New Roman"/>
          <w:iCs/>
          <w:sz w:val="24"/>
          <w:szCs w:val="24"/>
        </w:rPr>
        <w:t>tutkuyla bağlıydı</w:t>
      </w:r>
      <w:r w:rsidR="0008729D" w:rsidRPr="00363266">
        <w:rPr>
          <w:rFonts w:ascii="Times New Roman" w:hAnsi="Times New Roman" w:cs="Times New Roman"/>
          <w:iCs/>
          <w:sz w:val="24"/>
          <w:szCs w:val="24"/>
        </w:rPr>
        <w:t xml:space="preserve">. </w:t>
      </w:r>
      <w:r w:rsidR="001C3BCE" w:rsidRPr="00363266">
        <w:rPr>
          <w:rFonts w:ascii="Times New Roman" w:hAnsi="Times New Roman" w:cs="Times New Roman"/>
          <w:iCs/>
          <w:sz w:val="24"/>
          <w:szCs w:val="24"/>
        </w:rPr>
        <w:t>Fakathem</w:t>
      </w:r>
      <w:r w:rsidR="0008729D" w:rsidRPr="00363266">
        <w:rPr>
          <w:rFonts w:ascii="Times New Roman" w:hAnsi="Times New Roman" w:cs="Times New Roman"/>
          <w:iCs/>
          <w:sz w:val="24"/>
          <w:szCs w:val="24"/>
        </w:rPr>
        <w:t xml:space="preserve"> aile</w:t>
      </w:r>
      <w:r w:rsidR="003B71BC" w:rsidRPr="00363266">
        <w:rPr>
          <w:rFonts w:ascii="Times New Roman" w:hAnsi="Times New Roman" w:cs="Times New Roman"/>
          <w:iCs/>
          <w:sz w:val="24"/>
          <w:szCs w:val="24"/>
        </w:rPr>
        <w:t>sindekilerin</w:t>
      </w:r>
      <w:r w:rsidR="0008729D" w:rsidRPr="00363266">
        <w:rPr>
          <w:rFonts w:ascii="Times New Roman" w:hAnsi="Times New Roman" w:cs="Times New Roman"/>
          <w:iCs/>
          <w:sz w:val="24"/>
          <w:szCs w:val="24"/>
        </w:rPr>
        <w:t xml:space="preserve"> edebiyata karşı </w:t>
      </w:r>
      <w:r w:rsidR="001C3BCE" w:rsidRPr="00363266">
        <w:rPr>
          <w:rFonts w:ascii="Times New Roman" w:hAnsi="Times New Roman" w:cs="Times New Roman"/>
          <w:iCs/>
          <w:sz w:val="24"/>
          <w:szCs w:val="24"/>
        </w:rPr>
        <w:t xml:space="preserve">olan </w:t>
      </w:r>
      <w:r w:rsidR="003B71BC" w:rsidRPr="00363266">
        <w:rPr>
          <w:rFonts w:ascii="Times New Roman" w:hAnsi="Times New Roman" w:cs="Times New Roman"/>
          <w:iCs/>
          <w:sz w:val="24"/>
          <w:szCs w:val="24"/>
        </w:rPr>
        <w:t>umursamazlıkları</w:t>
      </w:r>
      <w:r w:rsidR="004A315F">
        <w:rPr>
          <w:rFonts w:ascii="Times New Roman" w:hAnsi="Times New Roman" w:cs="Times New Roman"/>
          <w:iCs/>
          <w:sz w:val="24"/>
          <w:szCs w:val="24"/>
        </w:rPr>
        <w:t xml:space="preserve"> </w:t>
      </w:r>
      <w:r w:rsidR="001C3BCE" w:rsidRPr="00363266">
        <w:rPr>
          <w:rFonts w:ascii="Times New Roman" w:hAnsi="Times New Roman" w:cs="Times New Roman"/>
          <w:iCs/>
          <w:sz w:val="24"/>
          <w:szCs w:val="24"/>
        </w:rPr>
        <w:t>hem de</w:t>
      </w:r>
      <w:r w:rsidR="0008729D" w:rsidRPr="00363266">
        <w:rPr>
          <w:rFonts w:ascii="Times New Roman" w:hAnsi="Times New Roman" w:cs="Times New Roman"/>
          <w:iCs/>
          <w:sz w:val="24"/>
          <w:szCs w:val="24"/>
        </w:rPr>
        <w:t xml:space="preserve"> o dönem</w:t>
      </w:r>
      <w:r w:rsidR="001C3BCE" w:rsidRPr="00363266">
        <w:rPr>
          <w:rFonts w:ascii="Times New Roman" w:hAnsi="Times New Roman" w:cs="Times New Roman"/>
          <w:iCs/>
          <w:sz w:val="24"/>
          <w:szCs w:val="24"/>
        </w:rPr>
        <w:t>ler</w:t>
      </w:r>
      <w:r w:rsidR="0008729D" w:rsidRPr="00363266">
        <w:rPr>
          <w:rFonts w:ascii="Times New Roman" w:hAnsi="Times New Roman" w:cs="Times New Roman"/>
          <w:iCs/>
          <w:sz w:val="24"/>
          <w:szCs w:val="24"/>
        </w:rPr>
        <w:t>de düşünür</w:t>
      </w:r>
      <w:r w:rsidR="001C3BCE" w:rsidRPr="00363266">
        <w:rPr>
          <w:rFonts w:ascii="Times New Roman" w:hAnsi="Times New Roman" w:cs="Times New Roman"/>
          <w:iCs/>
          <w:sz w:val="24"/>
          <w:szCs w:val="24"/>
        </w:rPr>
        <w:t>lere</w:t>
      </w:r>
      <w:r w:rsidR="0008729D" w:rsidRPr="00363266">
        <w:rPr>
          <w:rFonts w:ascii="Times New Roman" w:hAnsi="Times New Roman" w:cs="Times New Roman"/>
          <w:iCs/>
          <w:sz w:val="24"/>
          <w:szCs w:val="24"/>
        </w:rPr>
        <w:t xml:space="preserve"> ve fikir adamlarına </w:t>
      </w:r>
      <w:r w:rsidR="003B71BC" w:rsidRPr="00363266">
        <w:rPr>
          <w:rFonts w:ascii="Times New Roman" w:hAnsi="Times New Roman" w:cs="Times New Roman"/>
          <w:iCs/>
          <w:sz w:val="24"/>
          <w:szCs w:val="24"/>
        </w:rPr>
        <w:t xml:space="preserve">pek </w:t>
      </w:r>
      <w:r w:rsidR="0008729D" w:rsidRPr="00363266">
        <w:rPr>
          <w:rFonts w:ascii="Times New Roman" w:hAnsi="Times New Roman" w:cs="Times New Roman"/>
          <w:iCs/>
          <w:sz w:val="24"/>
          <w:szCs w:val="24"/>
        </w:rPr>
        <w:t xml:space="preserve">rağbet </w:t>
      </w:r>
      <w:r w:rsidR="001C3BCE" w:rsidRPr="00363266">
        <w:rPr>
          <w:rFonts w:ascii="Times New Roman" w:hAnsi="Times New Roman" w:cs="Times New Roman"/>
          <w:iCs/>
          <w:sz w:val="24"/>
          <w:szCs w:val="24"/>
        </w:rPr>
        <w:t>olmaması onun</w:t>
      </w:r>
      <w:r w:rsidR="0008729D" w:rsidRPr="00363266">
        <w:rPr>
          <w:rFonts w:ascii="Times New Roman" w:hAnsi="Times New Roman" w:cs="Times New Roman"/>
          <w:iCs/>
          <w:sz w:val="24"/>
          <w:szCs w:val="24"/>
        </w:rPr>
        <w:t xml:space="preserve"> edebiyata </w:t>
      </w:r>
      <w:r w:rsidR="003B71BC" w:rsidRPr="00363266">
        <w:rPr>
          <w:rFonts w:ascii="Times New Roman" w:hAnsi="Times New Roman" w:cs="Times New Roman"/>
          <w:iCs/>
          <w:sz w:val="24"/>
          <w:szCs w:val="24"/>
        </w:rPr>
        <w:t xml:space="preserve">tam olarak </w:t>
      </w:r>
      <w:r w:rsidR="0008729D" w:rsidRPr="00363266">
        <w:rPr>
          <w:rFonts w:ascii="Times New Roman" w:hAnsi="Times New Roman" w:cs="Times New Roman"/>
          <w:iCs/>
          <w:sz w:val="24"/>
          <w:szCs w:val="24"/>
        </w:rPr>
        <w:t>yönelmesini engellemekte</w:t>
      </w:r>
      <w:r w:rsidR="001C3BCE" w:rsidRPr="00363266">
        <w:rPr>
          <w:rFonts w:ascii="Times New Roman" w:hAnsi="Times New Roman" w:cs="Times New Roman"/>
          <w:iCs/>
          <w:sz w:val="24"/>
          <w:szCs w:val="24"/>
        </w:rPr>
        <w:t xml:space="preserve"> i</w:t>
      </w:r>
      <w:r w:rsidR="0008729D" w:rsidRPr="00363266">
        <w:rPr>
          <w:rFonts w:ascii="Times New Roman" w:hAnsi="Times New Roman" w:cs="Times New Roman"/>
          <w:iCs/>
          <w:sz w:val="24"/>
          <w:szCs w:val="24"/>
        </w:rPr>
        <w:t>di.</w:t>
      </w:r>
      <w:r w:rsidR="00116BEC" w:rsidRPr="00363266">
        <w:rPr>
          <w:rFonts w:ascii="Times New Roman" w:hAnsi="Times New Roman" w:cs="Times New Roman"/>
          <w:iCs/>
          <w:sz w:val="24"/>
          <w:szCs w:val="24"/>
        </w:rPr>
        <w:t xml:space="preserve"> Bu dönemin önde gelen yazar ve fikir adamları, sanattan çok düşünceye önem vermekte ve sanatı kısa bir zaman ayırdıkları bir dinlenme aracı olarak görmekteydiler. O devirde aydın zümreden kendini tamamen edebiyata adamış kimse bulunmamaktaydı.</w:t>
      </w:r>
      <w:r w:rsidR="00116BEC" w:rsidRPr="00363266">
        <w:rPr>
          <w:rStyle w:val="FootnoteReference"/>
          <w:rFonts w:ascii="Times New Roman" w:hAnsi="Times New Roman" w:cs="Times New Roman"/>
          <w:iCs/>
          <w:sz w:val="24"/>
          <w:szCs w:val="24"/>
        </w:rPr>
        <w:footnoteReference w:id="153"/>
      </w:r>
      <w:r w:rsidR="007372B7">
        <w:rPr>
          <w:rFonts w:ascii="Times New Roman" w:hAnsi="Times New Roman" w:cs="Times New Roman"/>
          <w:iCs/>
          <w:sz w:val="24"/>
          <w:szCs w:val="24"/>
        </w:rPr>
        <w:t xml:space="preserve"> </w:t>
      </w:r>
      <w:r w:rsidR="00502067" w:rsidRPr="00363266">
        <w:rPr>
          <w:rFonts w:ascii="Times New Roman" w:hAnsi="Times New Roman" w:cs="Times New Roman"/>
          <w:iCs/>
          <w:sz w:val="24"/>
          <w:szCs w:val="24"/>
        </w:rPr>
        <w:t>Mahfuz</w:t>
      </w:r>
      <w:r w:rsidR="00B93586" w:rsidRPr="00363266">
        <w:rPr>
          <w:rFonts w:ascii="Times New Roman" w:hAnsi="Times New Roman" w:cs="Times New Roman"/>
          <w:iCs/>
          <w:sz w:val="24"/>
          <w:szCs w:val="24"/>
        </w:rPr>
        <w:t>’un okuduğu Taha Huseyn, Selame Musa, Abbas Mahmud el-Akkad ve İsmail Mazhar gibi şahsiyetlerde bu düşünce hakimdi. Bu yazarların da aslında Mahfuz gibi edebiyata karşı istekli oldukları ancak bulundukları dönemde düşünceyle ilgili yazılar geçerli olduğundan fikri çalışmalara yönelmiş oldukları düşünülebilir.</w:t>
      </w:r>
      <w:r w:rsidR="00B93586" w:rsidRPr="00363266">
        <w:rPr>
          <w:rStyle w:val="FootnoteReference"/>
          <w:rFonts w:ascii="Times New Roman" w:hAnsi="Times New Roman" w:cs="Times New Roman"/>
          <w:iCs/>
          <w:sz w:val="24"/>
          <w:szCs w:val="24"/>
        </w:rPr>
        <w:footnoteReference w:id="154"/>
      </w:r>
    </w:p>
    <w:p w:rsidR="00116BEC"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Mahfuz</w:t>
      </w:r>
      <w:r w:rsidR="00B93586" w:rsidRPr="00363266">
        <w:rPr>
          <w:rFonts w:ascii="Times New Roman" w:hAnsi="Times New Roman" w:cs="Times New Roman"/>
          <w:iCs/>
          <w:sz w:val="24"/>
          <w:szCs w:val="24"/>
        </w:rPr>
        <w:t xml:space="preserve">, bu </w:t>
      </w:r>
      <w:r w:rsidR="003B71BC" w:rsidRPr="00363266">
        <w:rPr>
          <w:rFonts w:ascii="Times New Roman" w:hAnsi="Times New Roman" w:cs="Times New Roman"/>
          <w:iCs/>
          <w:sz w:val="24"/>
          <w:szCs w:val="24"/>
        </w:rPr>
        <w:t>isimlerin felsefi makaleleriyle</w:t>
      </w:r>
      <w:r w:rsidR="00B93586" w:rsidRPr="00363266">
        <w:rPr>
          <w:rFonts w:ascii="Times New Roman" w:hAnsi="Times New Roman" w:cs="Times New Roman"/>
          <w:iCs/>
          <w:sz w:val="24"/>
          <w:szCs w:val="24"/>
        </w:rPr>
        <w:t xml:space="preserve"> kitaplarını ayrıca düşünceyle ilgili </w:t>
      </w:r>
      <w:r w:rsidR="003B71BC" w:rsidRPr="00363266">
        <w:rPr>
          <w:rFonts w:ascii="Times New Roman" w:hAnsi="Times New Roman" w:cs="Times New Roman"/>
          <w:iCs/>
          <w:sz w:val="24"/>
          <w:szCs w:val="24"/>
        </w:rPr>
        <w:t>pek çok</w:t>
      </w:r>
      <w:r w:rsidR="00B93586" w:rsidRPr="00363266">
        <w:rPr>
          <w:rFonts w:ascii="Times New Roman" w:hAnsi="Times New Roman" w:cs="Times New Roman"/>
          <w:iCs/>
          <w:sz w:val="24"/>
          <w:szCs w:val="24"/>
        </w:rPr>
        <w:t xml:space="preserve"> kitabı okuyor, </w:t>
      </w:r>
      <w:r w:rsidR="003B71BC" w:rsidRPr="00363266">
        <w:rPr>
          <w:rFonts w:ascii="Times New Roman" w:hAnsi="Times New Roman" w:cs="Times New Roman"/>
          <w:iCs/>
          <w:sz w:val="24"/>
          <w:szCs w:val="24"/>
        </w:rPr>
        <w:t>aklındaki</w:t>
      </w:r>
      <w:r w:rsidR="00B93586" w:rsidRPr="00363266">
        <w:rPr>
          <w:rFonts w:ascii="Times New Roman" w:hAnsi="Times New Roman" w:cs="Times New Roman"/>
          <w:iCs/>
          <w:sz w:val="24"/>
          <w:szCs w:val="24"/>
        </w:rPr>
        <w:t xml:space="preserve"> pek çok soru</w:t>
      </w:r>
      <w:r w:rsidR="004044D7" w:rsidRPr="00363266">
        <w:rPr>
          <w:rFonts w:ascii="Times New Roman" w:hAnsi="Times New Roman" w:cs="Times New Roman"/>
          <w:iCs/>
          <w:sz w:val="24"/>
          <w:szCs w:val="24"/>
        </w:rPr>
        <w:t>ya</w:t>
      </w:r>
      <w:r w:rsidR="004A315F">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dayanıtlar</w:t>
      </w:r>
      <w:r w:rsidR="00B93586" w:rsidRPr="00363266">
        <w:rPr>
          <w:rFonts w:ascii="Times New Roman" w:hAnsi="Times New Roman" w:cs="Times New Roman"/>
          <w:iCs/>
          <w:sz w:val="24"/>
          <w:szCs w:val="24"/>
        </w:rPr>
        <w:t xml:space="preserve"> buluyordu. el-Akkad, varlığın </w:t>
      </w:r>
      <w:r w:rsidR="004044D7" w:rsidRPr="00363266">
        <w:rPr>
          <w:rFonts w:ascii="Times New Roman" w:hAnsi="Times New Roman" w:cs="Times New Roman"/>
          <w:iCs/>
          <w:sz w:val="24"/>
          <w:szCs w:val="24"/>
        </w:rPr>
        <w:t>özü</w:t>
      </w:r>
      <w:r w:rsidR="00B93586" w:rsidRPr="00363266">
        <w:rPr>
          <w:rFonts w:ascii="Times New Roman" w:hAnsi="Times New Roman" w:cs="Times New Roman"/>
          <w:iCs/>
          <w:sz w:val="24"/>
          <w:szCs w:val="24"/>
        </w:rPr>
        <w:t xml:space="preserve"> ve </w:t>
      </w:r>
      <w:r w:rsidR="004044D7" w:rsidRPr="00363266">
        <w:rPr>
          <w:rFonts w:ascii="Times New Roman" w:hAnsi="Times New Roman" w:cs="Times New Roman"/>
          <w:iCs/>
          <w:sz w:val="24"/>
          <w:szCs w:val="24"/>
        </w:rPr>
        <w:t xml:space="preserve">de </w:t>
      </w:r>
      <w:r w:rsidR="00B93586" w:rsidRPr="00363266">
        <w:rPr>
          <w:rFonts w:ascii="Times New Roman" w:hAnsi="Times New Roman" w:cs="Times New Roman"/>
          <w:iCs/>
          <w:sz w:val="24"/>
          <w:szCs w:val="24"/>
        </w:rPr>
        <w:t>estetik</w:t>
      </w:r>
      <w:r w:rsidR="004044D7" w:rsidRPr="00363266">
        <w:rPr>
          <w:rFonts w:ascii="Times New Roman" w:hAnsi="Times New Roman" w:cs="Times New Roman"/>
          <w:iCs/>
          <w:sz w:val="24"/>
          <w:szCs w:val="24"/>
        </w:rPr>
        <w:t xml:space="preserve"> i</w:t>
      </w:r>
      <w:r w:rsidR="00B93586" w:rsidRPr="00363266">
        <w:rPr>
          <w:rFonts w:ascii="Times New Roman" w:hAnsi="Times New Roman" w:cs="Times New Roman"/>
          <w:iCs/>
          <w:sz w:val="24"/>
          <w:szCs w:val="24"/>
        </w:rPr>
        <w:t xml:space="preserve">le </w:t>
      </w:r>
      <w:r w:rsidR="004044D7" w:rsidRPr="00363266">
        <w:rPr>
          <w:rFonts w:ascii="Times New Roman" w:hAnsi="Times New Roman" w:cs="Times New Roman"/>
          <w:iCs/>
          <w:sz w:val="24"/>
          <w:szCs w:val="24"/>
        </w:rPr>
        <w:t>alakalı</w:t>
      </w:r>
      <w:r w:rsidR="004A315F">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kimi</w:t>
      </w:r>
      <w:r w:rsidR="00B93586" w:rsidRPr="00363266">
        <w:rPr>
          <w:rFonts w:ascii="Times New Roman" w:hAnsi="Times New Roman" w:cs="Times New Roman"/>
          <w:iCs/>
          <w:sz w:val="24"/>
          <w:szCs w:val="24"/>
        </w:rPr>
        <w:t xml:space="preserve"> sorular ileri sürüyordu. Bu sorulara </w:t>
      </w:r>
      <w:r w:rsidR="004044D7" w:rsidRPr="00363266">
        <w:rPr>
          <w:rFonts w:ascii="Times New Roman" w:hAnsi="Times New Roman" w:cs="Times New Roman"/>
          <w:iCs/>
          <w:sz w:val="24"/>
          <w:szCs w:val="24"/>
        </w:rPr>
        <w:t>yanıt bulmayı</w:t>
      </w:r>
      <w:r w:rsidR="00B93586" w:rsidRPr="00363266">
        <w:rPr>
          <w:rFonts w:ascii="Times New Roman" w:hAnsi="Times New Roman" w:cs="Times New Roman"/>
          <w:iCs/>
          <w:sz w:val="24"/>
          <w:szCs w:val="24"/>
        </w:rPr>
        <w:t xml:space="preserve"> isteyen </w:t>
      </w:r>
      <w:r w:rsidRPr="00363266">
        <w:rPr>
          <w:rFonts w:ascii="Times New Roman" w:hAnsi="Times New Roman" w:cs="Times New Roman"/>
          <w:iCs/>
          <w:sz w:val="24"/>
          <w:szCs w:val="24"/>
        </w:rPr>
        <w:t>Mahfuz</w:t>
      </w:r>
      <w:r w:rsidR="00B93586" w:rsidRPr="00363266">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artık tamamen felsefeye yönelmesi gerektiğini</w:t>
      </w:r>
      <w:r w:rsidR="00264D8A">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düşünüyordu</w:t>
      </w:r>
      <w:r w:rsidR="00B93586" w:rsidRPr="00363266">
        <w:rPr>
          <w:rFonts w:ascii="Times New Roman" w:hAnsi="Times New Roman" w:cs="Times New Roman"/>
          <w:iCs/>
          <w:sz w:val="24"/>
          <w:szCs w:val="24"/>
        </w:rPr>
        <w:t>.</w:t>
      </w:r>
      <w:r w:rsidR="00B93586" w:rsidRPr="00363266">
        <w:rPr>
          <w:rStyle w:val="FootnoteReference"/>
          <w:rFonts w:ascii="Times New Roman" w:hAnsi="Times New Roman" w:cs="Times New Roman"/>
          <w:iCs/>
          <w:sz w:val="24"/>
          <w:szCs w:val="24"/>
        </w:rPr>
        <w:footnoteReference w:id="155"/>
      </w:r>
    </w:p>
    <w:p w:rsidR="00B93586" w:rsidRPr="00363266" w:rsidRDefault="00B93586"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Taha Huseyn, el-Akkad ve Selame Musa </w:t>
      </w:r>
      <w:r w:rsidR="004044D7" w:rsidRPr="00363266">
        <w:rPr>
          <w:rFonts w:ascii="Times New Roman" w:hAnsi="Times New Roman" w:cs="Times New Roman"/>
          <w:iCs/>
          <w:sz w:val="24"/>
          <w:szCs w:val="24"/>
        </w:rPr>
        <w:t>benzeri</w:t>
      </w:r>
      <w:r w:rsidR="00264D8A">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bir düşünce insanı olma</w:t>
      </w:r>
      <w:r w:rsidRPr="00363266">
        <w:rPr>
          <w:rFonts w:ascii="Times New Roman" w:hAnsi="Times New Roman" w:cs="Times New Roman"/>
          <w:iCs/>
          <w:sz w:val="24"/>
          <w:szCs w:val="24"/>
        </w:rPr>
        <w:t xml:space="preserve"> ve </w:t>
      </w:r>
      <w:r w:rsidR="004044D7" w:rsidRPr="00363266">
        <w:rPr>
          <w:rFonts w:ascii="Times New Roman" w:hAnsi="Times New Roman" w:cs="Times New Roman"/>
          <w:iCs/>
          <w:sz w:val="24"/>
          <w:szCs w:val="24"/>
        </w:rPr>
        <w:t>aklındaki sorulara cevap bulabilme</w:t>
      </w:r>
      <w:r w:rsidR="004A315F">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adına</w:t>
      </w:r>
      <w:r w:rsidR="00155C2B" w:rsidRPr="00363266">
        <w:rPr>
          <w:rFonts w:ascii="Times New Roman" w:hAnsi="Times New Roman" w:cs="Times New Roman"/>
          <w:iCs/>
          <w:sz w:val="24"/>
          <w:szCs w:val="24"/>
        </w:rPr>
        <w:t xml:space="preserve"> o </w:t>
      </w:r>
      <w:r w:rsidR="00C5153A" w:rsidRPr="00363266">
        <w:rPr>
          <w:rFonts w:ascii="Times New Roman" w:hAnsi="Times New Roman" w:cs="Times New Roman"/>
          <w:iCs/>
          <w:sz w:val="24"/>
          <w:szCs w:val="24"/>
        </w:rPr>
        <w:t>dönemki</w:t>
      </w:r>
      <w:r w:rsidR="00264D8A">
        <w:rPr>
          <w:rFonts w:ascii="Times New Roman" w:hAnsi="Times New Roman" w:cs="Times New Roman"/>
          <w:iCs/>
          <w:sz w:val="24"/>
          <w:szCs w:val="24"/>
        </w:rPr>
        <w:t xml:space="preserve"> </w:t>
      </w:r>
      <w:r w:rsidR="00C5153A" w:rsidRPr="00363266">
        <w:rPr>
          <w:rFonts w:ascii="Times New Roman" w:hAnsi="Times New Roman" w:cs="Times New Roman"/>
          <w:iCs/>
          <w:sz w:val="24"/>
          <w:szCs w:val="24"/>
        </w:rPr>
        <w:t>ismi</w:t>
      </w:r>
      <w:r w:rsidR="00264D8A">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w:t>
      </w:r>
      <w:r w:rsidR="00155C2B" w:rsidRPr="00363266">
        <w:rPr>
          <w:rFonts w:ascii="Times New Roman" w:hAnsi="Times New Roman" w:cs="Times New Roman"/>
          <w:iCs/>
          <w:sz w:val="24"/>
          <w:szCs w:val="24"/>
        </w:rPr>
        <w:t>Mısır Üniversitesi</w:t>
      </w:r>
      <w:r w:rsidR="004044D7" w:rsidRPr="00363266">
        <w:rPr>
          <w:rFonts w:ascii="Times New Roman" w:hAnsi="Times New Roman" w:cs="Times New Roman"/>
          <w:iCs/>
          <w:sz w:val="24"/>
          <w:szCs w:val="24"/>
        </w:rPr>
        <w:t>”</w:t>
      </w:r>
      <w:r w:rsidR="00155C2B" w:rsidRPr="00363266">
        <w:rPr>
          <w:rFonts w:ascii="Times New Roman" w:hAnsi="Times New Roman" w:cs="Times New Roman"/>
          <w:iCs/>
          <w:sz w:val="24"/>
          <w:szCs w:val="24"/>
        </w:rPr>
        <w:t xml:space="preserve"> olan </w:t>
      </w:r>
      <w:r w:rsidR="004044D7" w:rsidRPr="00363266">
        <w:rPr>
          <w:rFonts w:ascii="Times New Roman" w:hAnsi="Times New Roman" w:cs="Times New Roman"/>
          <w:iCs/>
          <w:sz w:val="24"/>
          <w:szCs w:val="24"/>
        </w:rPr>
        <w:t>“</w:t>
      </w:r>
      <w:r w:rsidR="00155C2B" w:rsidRPr="00363266">
        <w:rPr>
          <w:rFonts w:ascii="Times New Roman" w:hAnsi="Times New Roman" w:cs="Times New Roman"/>
          <w:iCs/>
          <w:sz w:val="24"/>
          <w:szCs w:val="24"/>
        </w:rPr>
        <w:t>Kahire Üniversitesi Edebiyat Fakültesi</w:t>
      </w:r>
      <w:r w:rsidR="004044D7" w:rsidRPr="00363266">
        <w:rPr>
          <w:rFonts w:ascii="Times New Roman" w:hAnsi="Times New Roman" w:cs="Times New Roman"/>
          <w:iCs/>
          <w:sz w:val="24"/>
          <w:szCs w:val="24"/>
        </w:rPr>
        <w:t>”</w:t>
      </w:r>
      <w:r w:rsidR="00155C2B" w:rsidRPr="00363266">
        <w:rPr>
          <w:rFonts w:ascii="Times New Roman" w:hAnsi="Times New Roman" w:cs="Times New Roman"/>
          <w:iCs/>
          <w:sz w:val="24"/>
          <w:szCs w:val="24"/>
        </w:rPr>
        <w:t xml:space="preserve"> felsefe </w:t>
      </w:r>
      <w:r w:rsidR="004044D7" w:rsidRPr="00363266">
        <w:rPr>
          <w:rFonts w:ascii="Times New Roman" w:hAnsi="Times New Roman" w:cs="Times New Roman"/>
          <w:iCs/>
          <w:sz w:val="24"/>
          <w:szCs w:val="24"/>
        </w:rPr>
        <w:t>kürsüsüne</w:t>
      </w:r>
      <w:r w:rsidR="00155C2B" w:rsidRPr="00363266">
        <w:rPr>
          <w:rFonts w:ascii="Times New Roman" w:hAnsi="Times New Roman" w:cs="Times New Roman"/>
          <w:iCs/>
          <w:sz w:val="24"/>
          <w:szCs w:val="24"/>
        </w:rPr>
        <w:t xml:space="preserve"> kayd</w:t>
      </w:r>
      <w:r w:rsidR="00C5153A" w:rsidRPr="00363266">
        <w:rPr>
          <w:rFonts w:ascii="Times New Roman" w:hAnsi="Times New Roman" w:cs="Times New Roman"/>
          <w:iCs/>
          <w:sz w:val="24"/>
          <w:szCs w:val="24"/>
        </w:rPr>
        <w:t>ını yaptırır</w:t>
      </w:r>
      <w:r w:rsidR="00155C2B" w:rsidRPr="00363266">
        <w:rPr>
          <w:rFonts w:ascii="Times New Roman" w:hAnsi="Times New Roman" w:cs="Times New Roman"/>
          <w:iCs/>
          <w:sz w:val="24"/>
          <w:szCs w:val="24"/>
        </w:rPr>
        <w:t xml:space="preserve">. Daha sonraları </w:t>
      </w:r>
      <w:r w:rsidR="00C5153A" w:rsidRPr="00363266">
        <w:rPr>
          <w:rFonts w:ascii="Times New Roman" w:hAnsi="Times New Roman" w:cs="Times New Roman"/>
          <w:iCs/>
          <w:sz w:val="24"/>
          <w:szCs w:val="24"/>
        </w:rPr>
        <w:t xml:space="preserve">ise </w:t>
      </w:r>
      <w:r w:rsidR="00155C2B" w:rsidRPr="00363266">
        <w:rPr>
          <w:rFonts w:ascii="Times New Roman" w:hAnsi="Times New Roman" w:cs="Times New Roman"/>
          <w:iCs/>
          <w:sz w:val="24"/>
          <w:szCs w:val="24"/>
        </w:rPr>
        <w:t>edebiyata olan aşı</w:t>
      </w:r>
      <w:r w:rsidR="00C5153A" w:rsidRPr="00363266">
        <w:rPr>
          <w:rFonts w:ascii="Times New Roman" w:hAnsi="Times New Roman" w:cs="Times New Roman"/>
          <w:iCs/>
          <w:sz w:val="24"/>
          <w:szCs w:val="24"/>
        </w:rPr>
        <w:t>rı ilgisini fark eden yazar, bu d</w:t>
      </w:r>
      <w:r w:rsidR="00155C2B" w:rsidRPr="00363266">
        <w:rPr>
          <w:rFonts w:ascii="Times New Roman" w:hAnsi="Times New Roman" w:cs="Times New Roman"/>
          <w:iCs/>
          <w:sz w:val="24"/>
          <w:szCs w:val="24"/>
        </w:rPr>
        <w:t>u</w:t>
      </w:r>
      <w:r w:rsidR="00C5153A" w:rsidRPr="00363266">
        <w:rPr>
          <w:rFonts w:ascii="Times New Roman" w:hAnsi="Times New Roman" w:cs="Times New Roman"/>
          <w:iCs/>
          <w:sz w:val="24"/>
          <w:szCs w:val="24"/>
        </w:rPr>
        <w:t>rumu</w:t>
      </w:r>
      <w:r w:rsidR="00155C2B" w:rsidRPr="00363266">
        <w:rPr>
          <w:rFonts w:ascii="Times New Roman" w:hAnsi="Times New Roman" w:cs="Times New Roman"/>
          <w:iCs/>
          <w:sz w:val="24"/>
          <w:szCs w:val="24"/>
        </w:rPr>
        <w:t xml:space="preserve"> daha önce</w:t>
      </w:r>
      <w:r w:rsidR="00C5153A" w:rsidRPr="00363266">
        <w:rPr>
          <w:rFonts w:ascii="Times New Roman" w:hAnsi="Times New Roman" w:cs="Times New Roman"/>
          <w:iCs/>
          <w:sz w:val="24"/>
          <w:szCs w:val="24"/>
        </w:rPr>
        <w:t>leri</w:t>
      </w:r>
      <w:r w:rsidR="00155C2B" w:rsidRPr="00363266">
        <w:rPr>
          <w:rFonts w:ascii="Times New Roman" w:hAnsi="Times New Roman" w:cs="Times New Roman"/>
          <w:iCs/>
          <w:sz w:val="24"/>
          <w:szCs w:val="24"/>
        </w:rPr>
        <w:t xml:space="preserve"> bilmiş olsa</w:t>
      </w:r>
      <w:r w:rsidR="00C5153A" w:rsidRPr="00363266">
        <w:rPr>
          <w:rFonts w:ascii="Times New Roman" w:hAnsi="Times New Roman" w:cs="Times New Roman"/>
          <w:iCs/>
          <w:sz w:val="24"/>
          <w:szCs w:val="24"/>
        </w:rPr>
        <w:t xml:space="preserve"> idi</w:t>
      </w:r>
      <w:r w:rsidR="00155C2B" w:rsidRPr="00363266">
        <w:rPr>
          <w:rFonts w:ascii="Times New Roman" w:hAnsi="Times New Roman" w:cs="Times New Roman"/>
          <w:iCs/>
          <w:sz w:val="24"/>
          <w:szCs w:val="24"/>
        </w:rPr>
        <w:t xml:space="preserve">, </w:t>
      </w:r>
      <w:r w:rsidR="00C5153A" w:rsidRPr="00363266">
        <w:rPr>
          <w:rFonts w:ascii="Times New Roman" w:hAnsi="Times New Roman" w:cs="Times New Roman"/>
          <w:iCs/>
          <w:sz w:val="24"/>
          <w:szCs w:val="24"/>
        </w:rPr>
        <w:t>İngiliz</w:t>
      </w:r>
      <w:r w:rsidR="00155C2B" w:rsidRPr="00363266">
        <w:rPr>
          <w:rFonts w:ascii="Times New Roman" w:hAnsi="Times New Roman" w:cs="Times New Roman"/>
          <w:iCs/>
          <w:sz w:val="24"/>
          <w:szCs w:val="24"/>
        </w:rPr>
        <w:t xml:space="preserve"> veya </w:t>
      </w:r>
      <w:r w:rsidR="00C5153A" w:rsidRPr="00363266">
        <w:rPr>
          <w:rFonts w:ascii="Times New Roman" w:hAnsi="Times New Roman" w:cs="Times New Roman"/>
          <w:iCs/>
          <w:sz w:val="24"/>
          <w:szCs w:val="24"/>
        </w:rPr>
        <w:t>Fransız</w:t>
      </w:r>
      <w:r w:rsidR="00155C2B" w:rsidRPr="00363266">
        <w:rPr>
          <w:rFonts w:ascii="Times New Roman" w:hAnsi="Times New Roman" w:cs="Times New Roman"/>
          <w:iCs/>
          <w:sz w:val="24"/>
          <w:szCs w:val="24"/>
        </w:rPr>
        <w:t xml:space="preserve"> dili ve edebiyatını hatta Arap dili bölümünü </w:t>
      </w:r>
      <w:r w:rsidR="00C5153A" w:rsidRPr="00363266">
        <w:rPr>
          <w:rFonts w:ascii="Times New Roman" w:hAnsi="Times New Roman" w:cs="Times New Roman"/>
          <w:iCs/>
          <w:sz w:val="24"/>
          <w:szCs w:val="24"/>
        </w:rPr>
        <w:t xml:space="preserve">dahi </w:t>
      </w:r>
      <w:r w:rsidR="00155C2B" w:rsidRPr="00363266">
        <w:rPr>
          <w:rFonts w:ascii="Times New Roman" w:hAnsi="Times New Roman" w:cs="Times New Roman"/>
          <w:iCs/>
          <w:sz w:val="24"/>
          <w:szCs w:val="24"/>
        </w:rPr>
        <w:t>tercih etmiş olacağını belirtmiştir.</w:t>
      </w:r>
      <w:r w:rsidR="00155C2B" w:rsidRPr="00363266">
        <w:rPr>
          <w:rStyle w:val="FootnoteReference"/>
          <w:rFonts w:ascii="Times New Roman" w:hAnsi="Times New Roman" w:cs="Times New Roman"/>
          <w:iCs/>
          <w:sz w:val="24"/>
          <w:szCs w:val="24"/>
        </w:rPr>
        <w:footnoteReference w:id="156"/>
      </w:r>
    </w:p>
    <w:p w:rsidR="00116BEC" w:rsidRPr="00363266" w:rsidRDefault="002443C4"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Üniversite öğrenimi sırasında, dil ve felsefe dalında iki Fransa bursuna başvurur. Özellikle dil dalındakini çok ister. Çünkü bu dil bursu sayesinde çok iyi Fransızca </w:t>
      </w:r>
      <w:r w:rsidRPr="00363266">
        <w:rPr>
          <w:rFonts w:ascii="Times New Roman" w:hAnsi="Times New Roman" w:cs="Times New Roman"/>
          <w:iCs/>
          <w:sz w:val="24"/>
          <w:szCs w:val="24"/>
        </w:rPr>
        <w:lastRenderedPageBreak/>
        <w:t>öğrenecek ve dönünce memurluk yerine üniversite hocalığı yapacaktı. Ayrıca orada bulunuşunu fırsat bilerek edebiyat ve sanat alanında ilerleyecekti. Ancak ikinci olmasına rağmen, seçim komitesi, isminden Kıpti olduğu zannına varınca, bundan mahrum kalır. Çünkü Kıptiler o günlerde Vefd Partisini desteklemekteydiler ve bu parti de sarayın düşmanı konumundaydı.</w:t>
      </w:r>
      <w:r w:rsidRPr="00363266">
        <w:rPr>
          <w:rStyle w:val="FootnoteReference"/>
          <w:rFonts w:ascii="Times New Roman" w:hAnsi="Times New Roman" w:cs="Times New Roman"/>
          <w:iCs/>
          <w:sz w:val="24"/>
          <w:szCs w:val="24"/>
        </w:rPr>
        <w:footnoteReference w:id="157"/>
      </w:r>
    </w:p>
    <w:p w:rsidR="00B31FBA" w:rsidRPr="00363266" w:rsidRDefault="00B31FBA"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Üniversite </w:t>
      </w:r>
      <w:r w:rsidR="004044D7" w:rsidRPr="00363266">
        <w:rPr>
          <w:rFonts w:ascii="Times New Roman" w:hAnsi="Times New Roman" w:cs="Times New Roman"/>
          <w:iCs/>
          <w:sz w:val="24"/>
          <w:szCs w:val="24"/>
        </w:rPr>
        <w:t xml:space="preserve">öğreniminin </w:t>
      </w:r>
      <w:r w:rsidRPr="00363266">
        <w:rPr>
          <w:rFonts w:ascii="Times New Roman" w:hAnsi="Times New Roman" w:cs="Times New Roman"/>
          <w:iCs/>
          <w:sz w:val="24"/>
          <w:szCs w:val="24"/>
        </w:rPr>
        <w:t xml:space="preserve">üçüncü </w:t>
      </w:r>
      <w:r w:rsidR="004044D7" w:rsidRPr="00363266">
        <w:rPr>
          <w:rFonts w:ascii="Times New Roman" w:hAnsi="Times New Roman" w:cs="Times New Roman"/>
          <w:iCs/>
          <w:sz w:val="24"/>
          <w:szCs w:val="24"/>
        </w:rPr>
        <w:t>yılında</w:t>
      </w:r>
      <w:r w:rsidRPr="00363266">
        <w:rPr>
          <w:rFonts w:ascii="Times New Roman" w:hAnsi="Times New Roman" w:cs="Times New Roman"/>
          <w:iCs/>
          <w:sz w:val="24"/>
          <w:szCs w:val="24"/>
        </w:rPr>
        <w:t xml:space="preserve"> iken edebiyata </w:t>
      </w:r>
      <w:r w:rsidR="004044D7" w:rsidRPr="00363266">
        <w:rPr>
          <w:rFonts w:ascii="Times New Roman" w:hAnsi="Times New Roman" w:cs="Times New Roman"/>
          <w:iCs/>
          <w:sz w:val="24"/>
          <w:szCs w:val="24"/>
        </w:rPr>
        <w:t xml:space="preserve">karşı </w:t>
      </w:r>
      <w:r w:rsidRPr="00363266">
        <w:rPr>
          <w:rFonts w:ascii="Times New Roman" w:hAnsi="Times New Roman" w:cs="Times New Roman"/>
          <w:iCs/>
          <w:sz w:val="24"/>
          <w:szCs w:val="24"/>
        </w:rPr>
        <w:t xml:space="preserve">olan </w:t>
      </w:r>
      <w:r w:rsidR="004044D7" w:rsidRPr="00363266">
        <w:rPr>
          <w:rFonts w:ascii="Times New Roman" w:hAnsi="Times New Roman" w:cs="Times New Roman"/>
          <w:iCs/>
          <w:sz w:val="24"/>
          <w:szCs w:val="24"/>
        </w:rPr>
        <w:t>ciddi</w:t>
      </w:r>
      <w:r w:rsidRPr="00363266">
        <w:rPr>
          <w:rFonts w:ascii="Times New Roman" w:hAnsi="Times New Roman" w:cs="Times New Roman"/>
          <w:iCs/>
          <w:sz w:val="24"/>
          <w:szCs w:val="24"/>
        </w:rPr>
        <w:t xml:space="preserve"> ilgisini keşfede</w:t>
      </w:r>
      <w:r w:rsidR="004044D7" w:rsidRPr="00363266">
        <w:rPr>
          <w:rFonts w:ascii="Times New Roman" w:hAnsi="Times New Roman" w:cs="Times New Roman"/>
          <w:iCs/>
          <w:sz w:val="24"/>
          <w:szCs w:val="24"/>
        </w:rPr>
        <w:t>r. Felsefenin yanında edebiyat alanında da ilmi çalışmalar yapmayı istemiştir. Üniversiteden mezun</w:t>
      </w:r>
      <w:r w:rsidR="007F7D1D">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olduktan</w:t>
      </w:r>
      <w:r w:rsidRPr="00363266">
        <w:rPr>
          <w:rFonts w:ascii="Times New Roman" w:hAnsi="Times New Roman" w:cs="Times New Roman"/>
          <w:iCs/>
          <w:sz w:val="24"/>
          <w:szCs w:val="24"/>
        </w:rPr>
        <w:t xml:space="preserve"> sonra fakülte idaresine bu talebini sunar. </w:t>
      </w:r>
      <w:r w:rsidR="004044D7" w:rsidRPr="00363266">
        <w:rPr>
          <w:rFonts w:ascii="Times New Roman" w:hAnsi="Times New Roman" w:cs="Times New Roman"/>
          <w:iCs/>
          <w:sz w:val="24"/>
          <w:szCs w:val="24"/>
        </w:rPr>
        <w:t>Fakat</w:t>
      </w:r>
      <w:r w:rsidRPr="00363266">
        <w:rPr>
          <w:rFonts w:ascii="Times New Roman" w:hAnsi="Times New Roman" w:cs="Times New Roman"/>
          <w:iCs/>
          <w:sz w:val="24"/>
          <w:szCs w:val="24"/>
        </w:rPr>
        <w:t xml:space="preserve"> bu talebi kabul görmez. 1934’te pek çok ünlü yazarın mezun olduğu Kahire Üniver</w:t>
      </w:r>
      <w:r w:rsidR="00C5153A" w:rsidRPr="00363266">
        <w:rPr>
          <w:rFonts w:ascii="Times New Roman" w:hAnsi="Times New Roman" w:cs="Times New Roman"/>
          <w:iCs/>
          <w:sz w:val="24"/>
          <w:szCs w:val="24"/>
        </w:rPr>
        <w:t>sitesi</w:t>
      </w:r>
      <w:r w:rsidRPr="00363266">
        <w:rPr>
          <w:rFonts w:ascii="Times New Roman" w:hAnsi="Times New Roman" w:cs="Times New Roman"/>
          <w:iCs/>
          <w:sz w:val="24"/>
          <w:szCs w:val="24"/>
        </w:rPr>
        <w:t xml:space="preserve"> Edebiyat Fakültesi felsefe bölümün</w:t>
      </w:r>
      <w:r w:rsidR="00C5153A" w:rsidRPr="00363266">
        <w:rPr>
          <w:rFonts w:ascii="Times New Roman" w:hAnsi="Times New Roman" w:cs="Times New Roman"/>
          <w:iCs/>
          <w:sz w:val="24"/>
          <w:szCs w:val="24"/>
        </w:rPr>
        <w:t>ü bitirir</w:t>
      </w:r>
      <w:r w:rsidRPr="00363266">
        <w:rPr>
          <w:rFonts w:ascii="Times New Roman" w:hAnsi="Times New Roman" w:cs="Times New Roman"/>
          <w:iCs/>
          <w:sz w:val="24"/>
          <w:szCs w:val="24"/>
        </w:rPr>
        <w:t>.</w:t>
      </w:r>
      <w:r w:rsidRPr="00363266">
        <w:rPr>
          <w:rStyle w:val="FootnoteReference"/>
          <w:rFonts w:ascii="Times New Roman" w:hAnsi="Times New Roman" w:cs="Times New Roman"/>
          <w:iCs/>
          <w:sz w:val="24"/>
          <w:szCs w:val="24"/>
        </w:rPr>
        <w:footnoteReference w:id="158"/>
      </w:r>
    </w:p>
    <w:p w:rsidR="00C813AF" w:rsidRPr="00363266" w:rsidRDefault="00A1427C"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Felsefede akademik </w:t>
      </w:r>
      <w:r w:rsidR="00C5153A" w:rsidRPr="00363266">
        <w:rPr>
          <w:rFonts w:ascii="Times New Roman" w:hAnsi="Times New Roman" w:cs="Times New Roman"/>
          <w:iCs/>
          <w:sz w:val="24"/>
          <w:szCs w:val="24"/>
        </w:rPr>
        <w:t xml:space="preserve">nitelikte </w:t>
      </w:r>
      <w:r w:rsidRPr="00363266">
        <w:rPr>
          <w:rFonts w:ascii="Times New Roman" w:hAnsi="Times New Roman" w:cs="Times New Roman"/>
          <w:iCs/>
          <w:sz w:val="24"/>
          <w:szCs w:val="24"/>
        </w:rPr>
        <w:t>çalışma</w:t>
      </w:r>
      <w:r w:rsidR="00C5153A" w:rsidRPr="00363266">
        <w:rPr>
          <w:rFonts w:ascii="Times New Roman" w:hAnsi="Times New Roman" w:cs="Times New Roman"/>
          <w:iCs/>
          <w:sz w:val="24"/>
          <w:szCs w:val="24"/>
        </w:rPr>
        <w:t>lar</w:t>
      </w:r>
      <w:r w:rsidR="004044D7" w:rsidRPr="00363266">
        <w:rPr>
          <w:rFonts w:ascii="Times New Roman" w:hAnsi="Times New Roman" w:cs="Times New Roman"/>
          <w:iCs/>
          <w:sz w:val="24"/>
          <w:szCs w:val="24"/>
        </w:rPr>
        <w:t xml:space="preserve"> yapmada karar kıla</w:t>
      </w:r>
      <w:r w:rsidRPr="00363266">
        <w:rPr>
          <w:rFonts w:ascii="Times New Roman" w:hAnsi="Times New Roman" w:cs="Times New Roman"/>
          <w:iCs/>
          <w:sz w:val="24"/>
          <w:szCs w:val="24"/>
        </w:rPr>
        <w:t xml:space="preserve">n </w:t>
      </w:r>
      <w:r w:rsidR="00502067" w:rsidRPr="00363266">
        <w:rPr>
          <w:rFonts w:ascii="Times New Roman" w:hAnsi="Times New Roman" w:cs="Times New Roman"/>
          <w:iCs/>
          <w:sz w:val="24"/>
          <w:szCs w:val="24"/>
        </w:rPr>
        <w:t>Mahfuz</w:t>
      </w:r>
      <w:r w:rsidRPr="00363266">
        <w:rPr>
          <w:rFonts w:ascii="Times New Roman" w:hAnsi="Times New Roman" w:cs="Times New Roman"/>
          <w:iCs/>
          <w:sz w:val="24"/>
          <w:szCs w:val="24"/>
        </w:rPr>
        <w:t xml:space="preserve">, bir </w:t>
      </w:r>
      <w:r w:rsidR="00C5153A" w:rsidRPr="00363266">
        <w:rPr>
          <w:rFonts w:ascii="Times New Roman" w:hAnsi="Times New Roman" w:cs="Times New Roman"/>
          <w:iCs/>
          <w:sz w:val="24"/>
          <w:szCs w:val="24"/>
        </w:rPr>
        <w:t>din</w:t>
      </w:r>
      <w:r w:rsidRPr="00363266">
        <w:rPr>
          <w:rFonts w:ascii="Times New Roman" w:hAnsi="Times New Roman" w:cs="Times New Roman"/>
          <w:iCs/>
          <w:sz w:val="24"/>
          <w:szCs w:val="24"/>
        </w:rPr>
        <w:t xml:space="preserve"> alimi olan Şeyh Mustafa Abdurrazık </w:t>
      </w:r>
      <w:r w:rsidR="00C5153A" w:rsidRPr="00363266">
        <w:rPr>
          <w:rFonts w:ascii="Times New Roman" w:hAnsi="Times New Roman" w:cs="Times New Roman"/>
          <w:iCs/>
          <w:sz w:val="24"/>
          <w:szCs w:val="24"/>
        </w:rPr>
        <w:t>riyasetinde</w:t>
      </w:r>
      <w:r w:rsidRPr="00363266">
        <w:rPr>
          <w:rFonts w:ascii="Times New Roman" w:hAnsi="Times New Roman" w:cs="Times New Roman"/>
          <w:iCs/>
          <w:sz w:val="24"/>
          <w:szCs w:val="24"/>
        </w:rPr>
        <w:t xml:space="preserve"> İslam Fels</w:t>
      </w:r>
      <w:r w:rsidR="00C5153A" w:rsidRPr="00363266">
        <w:rPr>
          <w:rFonts w:ascii="Times New Roman" w:hAnsi="Times New Roman" w:cs="Times New Roman"/>
          <w:iCs/>
          <w:sz w:val="24"/>
          <w:szCs w:val="24"/>
        </w:rPr>
        <w:t>efesinde Güzellik Kavramı konusunu ele alan</w:t>
      </w:r>
      <w:r w:rsidR="007F7D1D">
        <w:rPr>
          <w:rFonts w:ascii="Times New Roman" w:hAnsi="Times New Roman" w:cs="Times New Roman"/>
          <w:iCs/>
          <w:sz w:val="24"/>
          <w:szCs w:val="24"/>
        </w:rPr>
        <w:t xml:space="preserve"> </w:t>
      </w:r>
      <w:r w:rsidR="00C5153A" w:rsidRPr="00363266">
        <w:rPr>
          <w:rFonts w:ascii="Times New Roman" w:hAnsi="Times New Roman" w:cs="Times New Roman"/>
          <w:iCs/>
          <w:sz w:val="24"/>
          <w:szCs w:val="24"/>
        </w:rPr>
        <w:t>master</w:t>
      </w:r>
      <w:r w:rsidR="007F7D1D">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çalışmasına</w:t>
      </w:r>
      <w:r w:rsidRPr="00363266">
        <w:rPr>
          <w:rFonts w:ascii="Times New Roman" w:hAnsi="Times New Roman" w:cs="Times New Roman"/>
          <w:iCs/>
          <w:sz w:val="24"/>
          <w:szCs w:val="24"/>
        </w:rPr>
        <w:t xml:space="preserve"> başlar. Burada Fransız filolog Bergson ile </w:t>
      </w:r>
      <w:r w:rsidR="004044D7" w:rsidRPr="00363266">
        <w:rPr>
          <w:rFonts w:ascii="Times New Roman" w:hAnsi="Times New Roman" w:cs="Times New Roman"/>
          <w:iCs/>
          <w:sz w:val="24"/>
          <w:szCs w:val="24"/>
        </w:rPr>
        <w:t>Müslüman filozofları</w:t>
      </w:r>
      <w:r w:rsidR="007F7D1D">
        <w:rPr>
          <w:rFonts w:ascii="Times New Roman" w:hAnsi="Times New Roman" w:cs="Times New Roman"/>
          <w:iCs/>
          <w:sz w:val="24"/>
          <w:szCs w:val="24"/>
        </w:rPr>
        <w:t xml:space="preserve"> </w:t>
      </w:r>
      <w:r w:rsidR="00C5153A" w:rsidRPr="00363266">
        <w:rPr>
          <w:rFonts w:ascii="Times New Roman" w:hAnsi="Times New Roman" w:cs="Times New Roman"/>
          <w:iCs/>
          <w:sz w:val="24"/>
          <w:szCs w:val="24"/>
        </w:rPr>
        <w:t>kıyaslamak</w:t>
      </w:r>
      <w:r w:rsidR="007F7D1D">
        <w:rPr>
          <w:rFonts w:ascii="Times New Roman" w:hAnsi="Times New Roman" w:cs="Times New Roman"/>
          <w:iCs/>
          <w:sz w:val="24"/>
          <w:szCs w:val="24"/>
        </w:rPr>
        <w:t xml:space="preserve"> </w:t>
      </w:r>
      <w:r w:rsidR="00C5153A" w:rsidRPr="00363266">
        <w:rPr>
          <w:rFonts w:ascii="Times New Roman" w:hAnsi="Times New Roman" w:cs="Times New Roman"/>
          <w:iCs/>
          <w:sz w:val="24"/>
          <w:szCs w:val="24"/>
        </w:rPr>
        <w:t>ister</w:t>
      </w:r>
      <w:r w:rsidR="007F7D1D">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fakat</w:t>
      </w:r>
      <w:r w:rsidRPr="00363266">
        <w:rPr>
          <w:rFonts w:ascii="Times New Roman" w:hAnsi="Times New Roman" w:cs="Times New Roman"/>
          <w:iCs/>
          <w:sz w:val="24"/>
          <w:szCs w:val="24"/>
        </w:rPr>
        <w:t xml:space="preserve"> bir </w:t>
      </w:r>
      <w:r w:rsidR="004044D7" w:rsidRPr="00363266">
        <w:rPr>
          <w:rFonts w:ascii="Times New Roman" w:hAnsi="Times New Roman" w:cs="Times New Roman"/>
          <w:iCs/>
          <w:sz w:val="24"/>
          <w:szCs w:val="24"/>
        </w:rPr>
        <w:t>süre</w:t>
      </w:r>
      <w:r w:rsidRPr="00363266">
        <w:rPr>
          <w:rFonts w:ascii="Times New Roman" w:hAnsi="Times New Roman" w:cs="Times New Roman"/>
          <w:iCs/>
          <w:sz w:val="24"/>
          <w:szCs w:val="24"/>
        </w:rPr>
        <w:t xml:space="preserve"> sonra</w:t>
      </w:r>
      <w:r w:rsidR="00C5153A" w:rsidRPr="00363266">
        <w:rPr>
          <w:rFonts w:ascii="Times New Roman" w:hAnsi="Times New Roman" w:cs="Times New Roman"/>
          <w:iCs/>
          <w:sz w:val="24"/>
          <w:szCs w:val="24"/>
        </w:rPr>
        <w:t>,</w:t>
      </w:r>
      <w:r w:rsidRPr="00363266">
        <w:rPr>
          <w:rFonts w:ascii="Times New Roman" w:hAnsi="Times New Roman" w:cs="Times New Roman"/>
          <w:iCs/>
          <w:sz w:val="24"/>
          <w:szCs w:val="24"/>
        </w:rPr>
        <w:t xml:space="preserve"> edebiyata </w:t>
      </w:r>
      <w:r w:rsidR="00C5153A" w:rsidRPr="00363266">
        <w:rPr>
          <w:rFonts w:ascii="Times New Roman" w:hAnsi="Times New Roman" w:cs="Times New Roman"/>
          <w:iCs/>
          <w:sz w:val="24"/>
          <w:szCs w:val="24"/>
        </w:rPr>
        <w:t xml:space="preserve">karşı </w:t>
      </w:r>
      <w:r w:rsidRPr="00363266">
        <w:rPr>
          <w:rFonts w:ascii="Times New Roman" w:hAnsi="Times New Roman" w:cs="Times New Roman"/>
          <w:iCs/>
          <w:sz w:val="24"/>
          <w:szCs w:val="24"/>
        </w:rPr>
        <w:t xml:space="preserve">olan </w:t>
      </w:r>
      <w:r w:rsidR="004044D7" w:rsidRPr="00363266">
        <w:rPr>
          <w:rFonts w:ascii="Times New Roman" w:hAnsi="Times New Roman" w:cs="Times New Roman"/>
          <w:iCs/>
          <w:sz w:val="24"/>
          <w:szCs w:val="24"/>
        </w:rPr>
        <w:t>ilgisinden</w:t>
      </w:r>
      <w:r w:rsidRPr="00363266">
        <w:rPr>
          <w:rFonts w:ascii="Times New Roman" w:hAnsi="Times New Roman" w:cs="Times New Roman"/>
          <w:iCs/>
          <w:sz w:val="24"/>
          <w:szCs w:val="24"/>
        </w:rPr>
        <w:t xml:space="preserve"> dolayı bir </w:t>
      </w:r>
      <w:r w:rsidR="00C5153A" w:rsidRPr="00363266">
        <w:rPr>
          <w:rFonts w:ascii="Times New Roman" w:hAnsi="Times New Roman" w:cs="Times New Roman"/>
          <w:iCs/>
          <w:sz w:val="24"/>
          <w:szCs w:val="24"/>
        </w:rPr>
        <w:t>bölümünü de</w:t>
      </w:r>
      <w:r w:rsidRPr="00363266">
        <w:rPr>
          <w:rFonts w:ascii="Times New Roman" w:hAnsi="Times New Roman" w:cs="Times New Roman"/>
          <w:iCs/>
          <w:sz w:val="24"/>
          <w:szCs w:val="24"/>
        </w:rPr>
        <w:t xml:space="preserve"> yazmış olduğu </w:t>
      </w:r>
      <w:r w:rsidR="00C5153A" w:rsidRPr="00363266">
        <w:rPr>
          <w:rFonts w:ascii="Times New Roman" w:hAnsi="Times New Roman" w:cs="Times New Roman"/>
          <w:iCs/>
          <w:sz w:val="24"/>
          <w:szCs w:val="24"/>
        </w:rPr>
        <w:t xml:space="preserve">mastertezi </w:t>
      </w:r>
      <w:r w:rsidRPr="00363266">
        <w:rPr>
          <w:rFonts w:ascii="Times New Roman" w:hAnsi="Times New Roman" w:cs="Times New Roman"/>
          <w:iCs/>
          <w:sz w:val="24"/>
          <w:szCs w:val="24"/>
        </w:rPr>
        <w:t>konusundan vazgeçer.</w:t>
      </w:r>
      <w:r w:rsidRPr="00363266">
        <w:rPr>
          <w:rStyle w:val="FootnoteReference"/>
          <w:rFonts w:ascii="Times New Roman" w:hAnsi="Times New Roman" w:cs="Times New Roman"/>
          <w:iCs/>
          <w:sz w:val="24"/>
          <w:szCs w:val="24"/>
        </w:rPr>
        <w:footnoteReference w:id="159"/>
      </w:r>
      <w:r w:rsidRPr="00363266">
        <w:rPr>
          <w:rFonts w:ascii="Times New Roman" w:hAnsi="Times New Roman" w:cs="Times New Roman"/>
          <w:iCs/>
          <w:sz w:val="24"/>
          <w:szCs w:val="24"/>
        </w:rPr>
        <w:t xml:space="preserve"> Edebiyata olan yakın ilgisi, daha önce başlayıp bıraktığı yüksek lisans tezi yerine felsefe içerisinde edebiyata en yakın konu olarak gördüğü estetik konusunu seçmesini sağlar.</w:t>
      </w:r>
      <w:r w:rsidRPr="00363266">
        <w:rPr>
          <w:rStyle w:val="FootnoteReference"/>
          <w:rFonts w:ascii="Times New Roman" w:hAnsi="Times New Roman" w:cs="Times New Roman"/>
          <w:iCs/>
          <w:sz w:val="24"/>
          <w:szCs w:val="24"/>
        </w:rPr>
        <w:footnoteReference w:id="160"/>
      </w:r>
    </w:p>
    <w:p w:rsidR="000D70EA" w:rsidRPr="00363266" w:rsidRDefault="000D70EA" w:rsidP="001E6DF2">
      <w:pPr>
        <w:pStyle w:val="Heading3"/>
        <w:jc w:val="both"/>
        <w:rPr>
          <w:rFonts w:cs="Times New Roman"/>
        </w:rPr>
      </w:pPr>
      <w:bookmarkStart w:id="26" w:name="_Toc102258540"/>
      <w:r w:rsidRPr="00363266">
        <w:rPr>
          <w:rFonts w:cs="Times New Roman"/>
        </w:rPr>
        <w:t>Aşkları ve Evliliği</w:t>
      </w:r>
      <w:bookmarkEnd w:id="26"/>
    </w:p>
    <w:p w:rsidR="002F0ED8"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Mahfuz</w:t>
      </w:r>
      <w:r w:rsidR="002F0ED8" w:rsidRPr="00363266">
        <w:rPr>
          <w:rFonts w:ascii="Times New Roman" w:hAnsi="Times New Roman" w:cs="Times New Roman"/>
          <w:iCs/>
          <w:sz w:val="24"/>
          <w:szCs w:val="24"/>
        </w:rPr>
        <w:t>’un</w:t>
      </w:r>
      <w:r w:rsidR="007F7D1D">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yaşamında</w:t>
      </w:r>
      <w:r w:rsidR="002F0ED8" w:rsidRPr="00363266">
        <w:rPr>
          <w:rFonts w:ascii="Times New Roman" w:hAnsi="Times New Roman" w:cs="Times New Roman"/>
          <w:iCs/>
          <w:sz w:val="24"/>
          <w:szCs w:val="24"/>
        </w:rPr>
        <w:t xml:space="preserve"> kadın</w:t>
      </w:r>
      <w:r w:rsidR="004044D7" w:rsidRPr="00363266">
        <w:rPr>
          <w:rFonts w:ascii="Times New Roman" w:hAnsi="Times New Roman" w:cs="Times New Roman"/>
          <w:iCs/>
          <w:sz w:val="24"/>
          <w:szCs w:val="24"/>
        </w:rPr>
        <w:t>lar</w:t>
      </w:r>
      <w:r w:rsidR="002F0ED8" w:rsidRPr="00363266">
        <w:rPr>
          <w:rFonts w:ascii="Times New Roman" w:hAnsi="Times New Roman" w:cs="Times New Roman"/>
          <w:iCs/>
          <w:sz w:val="24"/>
          <w:szCs w:val="24"/>
        </w:rPr>
        <w:t xml:space="preserve">ın rolü, politika kadar olmasa </w:t>
      </w:r>
      <w:r w:rsidR="004044D7" w:rsidRPr="00363266">
        <w:rPr>
          <w:rFonts w:ascii="Times New Roman" w:hAnsi="Times New Roman" w:cs="Times New Roman"/>
          <w:iCs/>
          <w:sz w:val="24"/>
          <w:szCs w:val="24"/>
        </w:rPr>
        <w:t>bile</w:t>
      </w:r>
      <w:r w:rsidR="007F7D1D">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oldukça önemli</w:t>
      </w:r>
      <w:r w:rsidR="002F0ED8" w:rsidRPr="00363266">
        <w:rPr>
          <w:rFonts w:ascii="Times New Roman" w:hAnsi="Times New Roman" w:cs="Times New Roman"/>
          <w:iCs/>
          <w:sz w:val="24"/>
          <w:szCs w:val="24"/>
        </w:rPr>
        <w:t xml:space="preserve"> olmuşt</w:t>
      </w:r>
      <w:r w:rsidR="00C5153A" w:rsidRPr="00363266">
        <w:rPr>
          <w:rFonts w:ascii="Times New Roman" w:hAnsi="Times New Roman" w:cs="Times New Roman"/>
          <w:iCs/>
          <w:sz w:val="24"/>
          <w:szCs w:val="24"/>
        </w:rPr>
        <w:t xml:space="preserve">ur. Çocukluğunda </w:t>
      </w:r>
      <w:r w:rsidR="004044D7" w:rsidRPr="00363266">
        <w:rPr>
          <w:rFonts w:ascii="Times New Roman" w:hAnsi="Times New Roman" w:cs="Times New Roman"/>
          <w:iCs/>
          <w:sz w:val="24"/>
          <w:szCs w:val="24"/>
        </w:rPr>
        <w:t>eğitimli</w:t>
      </w:r>
      <w:r w:rsidR="00C5153A" w:rsidRPr="00363266">
        <w:rPr>
          <w:rFonts w:ascii="Times New Roman" w:hAnsi="Times New Roman" w:cs="Times New Roman"/>
          <w:iCs/>
          <w:sz w:val="24"/>
          <w:szCs w:val="24"/>
        </w:rPr>
        <w:t xml:space="preserve"> olma</w:t>
      </w:r>
      <w:r w:rsidR="002F0ED8" w:rsidRPr="00363266">
        <w:rPr>
          <w:rFonts w:ascii="Times New Roman" w:hAnsi="Times New Roman" w:cs="Times New Roman"/>
          <w:iCs/>
          <w:sz w:val="24"/>
          <w:szCs w:val="24"/>
        </w:rPr>
        <w:t xml:space="preserve">sa </w:t>
      </w:r>
      <w:r w:rsidR="00C5153A" w:rsidRPr="00363266">
        <w:rPr>
          <w:rFonts w:ascii="Times New Roman" w:hAnsi="Times New Roman" w:cs="Times New Roman"/>
          <w:iCs/>
          <w:sz w:val="24"/>
          <w:szCs w:val="24"/>
        </w:rPr>
        <w:t xml:space="preserve">da kendisine </w:t>
      </w:r>
      <w:r w:rsidR="004044D7" w:rsidRPr="00363266">
        <w:rPr>
          <w:rFonts w:ascii="Times New Roman" w:hAnsi="Times New Roman" w:cs="Times New Roman"/>
          <w:iCs/>
          <w:sz w:val="24"/>
          <w:szCs w:val="24"/>
        </w:rPr>
        <w:t>kaliteli</w:t>
      </w:r>
      <w:r w:rsidR="002F0ED8" w:rsidRPr="00363266">
        <w:rPr>
          <w:rFonts w:ascii="Times New Roman" w:hAnsi="Times New Roman" w:cs="Times New Roman"/>
          <w:iCs/>
          <w:sz w:val="24"/>
          <w:szCs w:val="24"/>
        </w:rPr>
        <w:t xml:space="preserve"> bir eğitim </w:t>
      </w:r>
      <w:r w:rsidR="00C5153A" w:rsidRPr="00363266">
        <w:rPr>
          <w:rFonts w:ascii="Times New Roman" w:hAnsi="Times New Roman" w:cs="Times New Roman"/>
          <w:iCs/>
          <w:sz w:val="24"/>
          <w:szCs w:val="24"/>
        </w:rPr>
        <w:t>sunan</w:t>
      </w:r>
      <w:r w:rsidR="002F0ED8" w:rsidRPr="00363266">
        <w:rPr>
          <w:rFonts w:ascii="Times New Roman" w:hAnsi="Times New Roman" w:cs="Times New Roman"/>
          <w:iCs/>
          <w:sz w:val="24"/>
          <w:szCs w:val="24"/>
        </w:rPr>
        <w:t xml:space="preserve"> annesine olan yakınlığı, kendisini büyük ölçüde etkileyen ilk</w:t>
      </w:r>
      <w:r w:rsidR="004044D7" w:rsidRPr="00363266">
        <w:rPr>
          <w:rFonts w:ascii="Times New Roman" w:hAnsi="Times New Roman" w:cs="Times New Roman"/>
          <w:iCs/>
          <w:sz w:val="24"/>
          <w:szCs w:val="24"/>
        </w:rPr>
        <w:t xml:space="preserve"> gençlik</w:t>
      </w:r>
      <w:r w:rsidR="002F0ED8" w:rsidRPr="00363266">
        <w:rPr>
          <w:rFonts w:ascii="Times New Roman" w:hAnsi="Times New Roman" w:cs="Times New Roman"/>
          <w:iCs/>
          <w:sz w:val="24"/>
          <w:szCs w:val="24"/>
        </w:rPr>
        <w:t xml:space="preserve"> aşkı ve daha sonraki aşkları</w:t>
      </w:r>
      <w:r w:rsidR="00C5153A" w:rsidRPr="00363266">
        <w:rPr>
          <w:rFonts w:ascii="Times New Roman" w:hAnsi="Times New Roman" w:cs="Times New Roman"/>
          <w:iCs/>
          <w:sz w:val="24"/>
          <w:szCs w:val="24"/>
        </w:rPr>
        <w:t>nın</w:t>
      </w:r>
      <w:r w:rsidR="002F0ED8" w:rsidRPr="00363266">
        <w:rPr>
          <w:rFonts w:ascii="Times New Roman" w:hAnsi="Times New Roman" w:cs="Times New Roman"/>
          <w:iCs/>
          <w:sz w:val="24"/>
          <w:szCs w:val="24"/>
        </w:rPr>
        <w:t xml:space="preserve"> sayesinde </w:t>
      </w:r>
      <w:r w:rsidR="004044D7" w:rsidRPr="00363266">
        <w:rPr>
          <w:rFonts w:ascii="Times New Roman" w:hAnsi="Times New Roman" w:cs="Times New Roman"/>
          <w:iCs/>
          <w:sz w:val="24"/>
          <w:szCs w:val="24"/>
        </w:rPr>
        <w:t>pek</w:t>
      </w:r>
      <w:r w:rsidR="002F0ED8" w:rsidRPr="00363266">
        <w:rPr>
          <w:rFonts w:ascii="Times New Roman" w:hAnsi="Times New Roman" w:cs="Times New Roman"/>
          <w:iCs/>
          <w:sz w:val="24"/>
          <w:szCs w:val="24"/>
        </w:rPr>
        <w:t>çok kadını tanımış, daha sonra</w:t>
      </w:r>
      <w:r w:rsidR="004044D7" w:rsidRPr="00363266">
        <w:rPr>
          <w:rFonts w:ascii="Times New Roman" w:hAnsi="Times New Roman" w:cs="Times New Roman"/>
          <w:iCs/>
          <w:sz w:val="24"/>
          <w:szCs w:val="24"/>
        </w:rPr>
        <w:t>ları</w:t>
      </w:r>
      <w:r w:rsidR="00264D8A">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yapıtlarında</w:t>
      </w:r>
      <w:r w:rsidR="002F0ED8" w:rsidRPr="00363266">
        <w:rPr>
          <w:rFonts w:ascii="Times New Roman" w:hAnsi="Times New Roman" w:cs="Times New Roman"/>
          <w:iCs/>
          <w:sz w:val="24"/>
          <w:szCs w:val="24"/>
        </w:rPr>
        <w:t xml:space="preserve"> işleyeceği esrarengiz </w:t>
      </w:r>
      <w:r w:rsidR="004044D7" w:rsidRPr="00363266">
        <w:rPr>
          <w:rFonts w:ascii="Times New Roman" w:hAnsi="Times New Roman" w:cs="Times New Roman"/>
          <w:iCs/>
          <w:sz w:val="24"/>
          <w:szCs w:val="24"/>
        </w:rPr>
        <w:t>hadiseler</w:t>
      </w:r>
      <w:r w:rsidR="002F0ED8" w:rsidRPr="00363266">
        <w:rPr>
          <w:rFonts w:ascii="Times New Roman" w:hAnsi="Times New Roman" w:cs="Times New Roman"/>
          <w:iCs/>
          <w:sz w:val="24"/>
          <w:szCs w:val="24"/>
        </w:rPr>
        <w:t xml:space="preserve"> yaşamıştır.</w:t>
      </w:r>
      <w:r w:rsidR="002F0ED8" w:rsidRPr="00363266">
        <w:rPr>
          <w:rStyle w:val="FootnoteReference"/>
          <w:rFonts w:ascii="Times New Roman" w:hAnsi="Times New Roman" w:cs="Times New Roman"/>
          <w:iCs/>
          <w:sz w:val="24"/>
          <w:szCs w:val="24"/>
        </w:rPr>
        <w:footnoteReference w:id="161"/>
      </w:r>
    </w:p>
    <w:p w:rsidR="00C813AF" w:rsidRPr="00363266" w:rsidRDefault="00C5153A"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Çocukluk dönemindeki</w:t>
      </w:r>
      <w:r w:rsidR="00B71B6D" w:rsidRPr="00363266">
        <w:rPr>
          <w:rFonts w:ascii="Times New Roman" w:hAnsi="Times New Roman" w:cs="Times New Roman"/>
          <w:iCs/>
          <w:sz w:val="24"/>
          <w:szCs w:val="24"/>
        </w:rPr>
        <w:t xml:space="preserve"> ilk on iki </w:t>
      </w:r>
      <w:r w:rsidRPr="00363266">
        <w:rPr>
          <w:rFonts w:ascii="Times New Roman" w:hAnsi="Times New Roman" w:cs="Times New Roman"/>
          <w:iCs/>
          <w:sz w:val="24"/>
          <w:szCs w:val="24"/>
        </w:rPr>
        <w:t>senyi</w:t>
      </w:r>
      <w:r w:rsidR="007F7D1D">
        <w:rPr>
          <w:rFonts w:ascii="Times New Roman" w:hAnsi="Times New Roman" w:cs="Times New Roman"/>
          <w:iCs/>
          <w:sz w:val="24"/>
          <w:szCs w:val="24"/>
        </w:rPr>
        <w:t xml:space="preserve"> </w:t>
      </w:r>
      <w:r w:rsidRPr="00363266">
        <w:rPr>
          <w:rFonts w:ascii="Times New Roman" w:hAnsi="Times New Roman" w:cs="Times New Roman"/>
          <w:bCs/>
          <w:iCs/>
          <w:sz w:val="24"/>
          <w:szCs w:val="24"/>
        </w:rPr>
        <w:t>Cema</w:t>
      </w:r>
      <w:r w:rsidR="00B71B6D" w:rsidRPr="00363266">
        <w:rPr>
          <w:rFonts w:ascii="Times New Roman" w:hAnsi="Times New Roman" w:cs="Times New Roman"/>
          <w:bCs/>
          <w:iCs/>
          <w:sz w:val="24"/>
          <w:szCs w:val="24"/>
        </w:rPr>
        <w:t>liye</w:t>
      </w:r>
      <w:r w:rsidR="00B71B6D" w:rsidRPr="00363266">
        <w:rPr>
          <w:rFonts w:ascii="Times New Roman" w:hAnsi="Times New Roman" w:cs="Times New Roman"/>
          <w:iCs/>
          <w:sz w:val="24"/>
          <w:szCs w:val="24"/>
        </w:rPr>
        <w:t xml:space="preserve">’de geçiren </w:t>
      </w:r>
      <w:r w:rsidRPr="00363266">
        <w:rPr>
          <w:rFonts w:ascii="Times New Roman" w:hAnsi="Times New Roman" w:cs="Times New Roman"/>
          <w:iCs/>
          <w:sz w:val="24"/>
          <w:szCs w:val="24"/>
        </w:rPr>
        <w:t>Mahfuz</w:t>
      </w:r>
      <w:r w:rsidR="00B71B6D" w:rsidRPr="00363266">
        <w:rPr>
          <w:rFonts w:ascii="Times New Roman" w:hAnsi="Times New Roman" w:cs="Times New Roman"/>
          <w:iCs/>
          <w:sz w:val="24"/>
          <w:szCs w:val="24"/>
        </w:rPr>
        <w:t>, 1920</w:t>
      </w:r>
      <w:r w:rsidRPr="00363266">
        <w:rPr>
          <w:rFonts w:ascii="Times New Roman" w:hAnsi="Times New Roman" w:cs="Times New Roman"/>
          <w:iCs/>
          <w:sz w:val="24"/>
          <w:szCs w:val="24"/>
        </w:rPr>
        <w:t>’de</w:t>
      </w:r>
      <w:r w:rsidR="007F7D1D">
        <w:rPr>
          <w:rFonts w:ascii="Times New Roman" w:hAnsi="Times New Roman" w:cs="Times New Roman"/>
          <w:iCs/>
          <w:sz w:val="24"/>
          <w:szCs w:val="24"/>
        </w:rPr>
        <w:t xml:space="preserve"> </w:t>
      </w:r>
      <w:r w:rsidRPr="00363266">
        <w:rPr>
          <w:rFonts w:ascii="Times New Roman" w:hAnsi="Times New Roman" w:cs="Times New Roman"/>
          <w:iCs/>
          <w:sz w:val="24"/>
          <w:szCs w:val="24"/>
        </w:rPr>
        <w:t>ailesiyle birlikte Kahire’deki kenar semtler</w:t>
      </w:r>
      <w:r w:rsidR="00B71B6D" w:rsidRPr="00363266">
        <w:rPr>
          <w:rFonts w:ascii="Times New Roman" w:hAnsi="Times New Roman" w:cs="Times New Roman"/>
          <w:iCs/>
          <w:sz w:val="24"/>
          <w:szCs w:val="24"/>
        </w:rPr>
        <w:t>den biri</w:t>
      </w:r>
      <w:r w:rsidRPr="00363266">
        <w:rPr>
          <w:rFonts w:ascii="Times New Roman" w:hAnsi="Times New Roman" w:cs="Times New Roman"/>
          <w:iCs/>
          <w:sz w:val="24"/>
          <w:szCs w:val="24"/>
        </w:rPr>
        <w:t>si</w:t>
      </w:r>
      <w:r w:rsidR="00B71B6D" w:rsidRPr="00363266">
        <w:rPr>
          <w:rFonts w:ascii="Times New Roman" w:hAnsi="Times New Roman" w:cs="Times New Roman"/>
          <w:iCs/>
          <w:sz w:val="24"/>
          <w:szCs w:val="24"/>
        </w:rPr>
        <w:t xml:space="preserve"> olan </w:t>
      </w:r>
      <w:r w:rsidRPr="00363266">
        <w:rPr>
          <w:rFonts w:ascii="Times New Roman" w:hAnsi="Times New Roman" w:cs="Times New Roman"/>
          <w:bCs/>
          <w:iCs/>
          <w:sz w:val="24"/>
          <w:szCs w:val="24"/>
        </w:rPr>
        <w:t>Abba</w:t>
      </w:r>
      <w:r w:rsidR="00B71B6D" w:rsidRPr="00363266">
        <w:rPr>
          <w:rFonts w:ascii="Times New Roman" w:hAnsi="Times New Roman" w:cs="Times New Roman"/>
          <w:bCs/>
          <w:iCs/>
          <w:sz w:val="24"/>
          <w:szCs w:val="24"/>
        </w:rPr>
        <w:t>siye</w:t>
      </w:r>
      <w:r w:rsidRPr="00363266">
        <w:rPr>
          <w:rFonts w:ascii="Times New Roman" w:hAnsi="Times New Roman" w:cs="Times New Roman"/>
          <w:iCs/>
          <w:sz w:val="24"/>
          <w:szCs w:val="24"/>
        </w:rPr>
        <w:t>’ye taşın</w:t>
      </w:r>
      <w:r w:rsidR="00B71B6D" w:rsidRPr="00363266">
        <w:rPr>
          <w:rFonts w:ascii="Times New Roman" w:hAnsi="Times New Roman" w:cs="Times New Roman"/>
          <w:iCs/>
          <w:sz w:val="24"/>
          <w:szCs w:val="24"/>
        </w:rPr>
        <w:t>ı</w:t>
      </w:r>
      <w:r w:rsidRPr="00363266">
        <w:rPr>
          <w:rFonts w:ascii="Times New Roman" w:hAnsi="Times New Roman" w:cs="Times New Roman"/>
          <w:iCs/>
          <w:sz w:val="24"/>
          <w:szCs w:val="24"/>
        </w:rPr>
        <w:t>r. Bu semtte ekonomik olarak</w:t>
      </w:r>
      <w:r w:rsidR="00B71B6D" w:rsidRPr="00363266">
        <w:rPr>
          <w:rFonts w:ascii="Times New Roman" w:hAnsi="Times New Roman" w:cs="Times New Roman"/>
          <w:iCs/>
          <w:sz w:val="24"/>
          <w:szCs w:val="24"/>
        </w:rPr>
        <w:t xml:space="preserve"> orta halli aileler </w:t>
      </w:r>
      <w:r w:rsidRPr="00363266">
        <w:rPr>
          <w:rFonts w:ascii="Times New Roman" w:hAnsi="Times New Roman" w:cs="Times New Roman"/>
          <w:iCs/>
          <w:sz w:val="24"/>
          <w:szCs w:val="24"/>
        </w:rPr>
        <w:t>ikamet ediyordu. D</w:t>
      </w:r>
      <w:r w:rsidR="00B71B6D" w:rsidRPr="00363266">
        <w:rPr>
          <w:rFonts w:ascii="Times New Roman" w:hAnsi="Times New Roman" w:cs="Times New Roman"/>
          <w:iCs/>
          <w:sz w:val="24"/>
          <w:szCs w:val="24"/>
        </w:rPr>
        <w:t xml:space="preserve">oğu tarafında </w:t>
      </w:r>
      <w:r w:rsidRPr="00363266">
        <w:rPr>
          <w:rFonts w:ascii="Times New Roman" w:hAnsi="Times New Roman" w:cs="Times New Roman"/>
          <w:iCs/>
          <w:sz w:val="24"/>
          <w:szCs w:val="24"/>
        </w:rPr>
        <w:t xml:space="preserve">ise daha </w:t>
      </w:r>
      <w:r w:rsidR="00B71B6D" w:rsidRPr="00363266">
        <w:rPr>
          <w:rFonts w:ascii="Times New Roman" w:hAnsi="Times New Roman" w:cs="Times New Roman"/>
          <w:iCs/>
          <w:sz w:val="24"/>
          <w:szCs w:val="24"/>
        </w:rPr>
        <w:t xml:space="preserve">zengin </w:t>
      </w:r>
      <w:r w:rsidRPr="00363266">
        <w:rPr>
          <w:rFonts w:ascii="Times New Roman" w:hAnsi="Times New Roman" w:cs="Times New Roman"/>
          <w:iCs/>
          <w:sz w:val="24"/>
          <w:szCs w:val="24"/>
        </w:rPr>
        <w:t>kimseler vardı ve oldukça</w:t>
      </w:r>
      <w:r w:rsidR="00B71B6D" w:rsidRPr="00363266">
        <w:rPr>
          <w:rFonts w:ascii="Times New Roman" w:hAnsi="Times New Roman" w:cs="Times New Roman"/>
          <w:iCs/>
          <w:sz w:val="24"/>
          <w:szCs w:val="24"/>
        </w:rPr>
        <w:t xml:space="preserve"> güzel evlerde </w:t>
      </w:r>
      <w:r w:rsidRPr="00363266">
        <w:rPr>
          <w:rFonts w:ascii="Times New Roman" w:hAnsi="Times New Roman" w:cs="Times New Roman"/>
          <w:iCs/>
          <w:sz w:val="24"/>
          <w:szCs w:val="24"/>
        </w:rPr>
        <w:t>yaşıyorlardı</w:t>
      </w:r>
      <w:r w:rsidR="00B71B6D" w:rsidRPr="00363266">
        <w:rPr>
          <w:rFonts w:ascii="Times New Roman" w:hAnsi="Times New Roman" w:cs="Times New Roman"/>
          <w:iCs/>
          <w:sz w:val="24"/>
          <w:szCs w:val="24"/>
        </w:rPr>
        <w:t xml:space="preserve">. </w:t>
      </w:r>
      <w:r w:rsidR="00502067" w:rsidRPr="00363266">
        <w:rPr>
          <w:rFonts w:ascii="Times New Roman" w:hAnsi="Times New Roman" w:cs="Times New Roman"/>
          <w:iCs/>
          <w:sz w:val="24"/>
          <w:szCs w:val="24"/>
        </w:rPr>
        <w:t>Mahfuz</w:t>
      </w:r>
      <w:r w:rsidR="00B71B6D"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 xml:space="preserve">birgün </w:t>
      </w:r>
      <w:r w:rsidR="004044D7" w:rsidRPr="00363266">
        <w:rPr>
          <w:rFonts w:ascii="Times New Roman" w:hAnsi="Times New Roman" w:cs="Times New Roman"/>
          <w:iCs/>
          <w:sz w:val="24"/>
          <w:szCs w:val="24"/>
        </w:rPr>
        <w:t>evlerinde</w:t>
      </w:r>
      <w:r w:rsidR="00B71B6D" w:rsidRPr="00363266">
        <w:rPr>
          <w:rFonts w:ascii="Times New Roman" w:hAnsi="Times New Roman" w:cs="Times New Roman"/>
          <w:iCs/>
          <w:sz w:val="24"/>
          <w:szCs w:val="24"/>
        </w:rPr>
        <w:t xml:space="preserve"> </w:t>
      </w:r>
      <w:r w:rsidR="00B71B6D" w:rsidRPr="00363266">
        <w:rPr>
          <w:rFonts w:ascii="Times New Roman" w:hAnsi="Times New Roman" w:cs="Times New Roman"/>
          <w:iCs/>
          <w:sz w:val="24"/>
          <w:szCs w:val="24"/>
        </w:rPr>
        <w:lastRenderedPageBreak/>
        <w:t xml:space="preserve">balkondan </w:t>
      </w:r>
      <w:r w:rsidRPr="00363266">
        <w:rPr>
          <w:rFonts w:ascii="Times New Roman" w:hAnsi="Times New Roman" w:cs="Times New Roman"/>
          <w:iCs/>
          <w:sz w:val="24"/>
          <w:szCs w:val="24"/>
        </w:rPr>
        <w:t xml:space="preserve">kendisine </w:t>
      </w:r>
      <w:r w:rsidR="00B71B6D" w:rsidRPr="00363266">
        <w:rPr>
          <w:rFonts w:ascii="Times New Roman" w:hAnsi="Times New Roman" w:cs="Times New Roman"/>
          <w:iCs/>
          <w:sz w:val="24"/>
          <w:szCs w:val="24"/>
        </w:rPr>
        <w:t>bak</w:t>
      </w:r>
      <w:r w:rsidR="004044D7" w:rsidRPr="00363266">
        <w:rPr>
          <w:rFonts w:ascii="Times New Roman" w:hAnsi="Times New Roman" w:cs="Times New Roman"/>
          <w:iCs/>
          <w:sz w:val="24"/>
          <w:szCs w:val="24"/>
        </w:rPr>
        <w:t>makta ol</w:t>
      </w:r>
      <w:r w:rsidR="00B71B6D" w:rsidRPr="00363266">
        <w:rPr>
          <w:rFonts w:ascii="Times New Roman" w:hAnsi="Times New Roman" w:cs="Times New Roman"/>
          <w:iCs/>
          <w:sz w:val="24"/>
          <w:szCs w:val="24"/>
        </w:rPr>
        <w:t>an bir kız</w:t>
      </w:r>
      <w:r w:rsidRPr="00363266">
        <w:rPr>
          <w:rFonts w:ascii="Times New Roman" w:hAnsi="Times New Roman" w:cs="Times New Roman"/>
          <w:iCs/>
          <w:sz w:val="24"/>
          <w:szCs w:val="24"/>
        </w:rPr>
        <w:t>ı</w:t>
      </w:r>
      <w:r w:rsidR="00B71B6D" w:rsidRPr="00363266">
        <w:rPr>
          <w:rFonts w:ascii="Times New Roman" w:hAnsi="Times New Roman" w:cs="Times New Roman"/>
          <w:iCs/>
          <w:sz w:val="24"/>
          <w:szCs w:val="24"/>
        </w:rPr>
        <w:t xml:space="preserve"> gördü ve </w:t>
      </w:r>
      <w:r w:rsidR="004044D7" w:rsidRPr="00363266">
        <w:rPr>
          <w:rFonts w:ascii="Times New Roman" w:hAnsi="Times New Roman" w:cs="Times New Roman"/>
          <w:iCs/>
          <w:sz w:val="24"/>
          <w:szCs w:val="24"/>
        </w:rPr>
        <w:t>de ona aşkla</w:t>
      </w:r>
      <w:r w:rsidR="007F7D1D">
        <w:rPr>
          <w:rFonts w:ascii="Times New Roman" w:hAnsi="Times New Roman" w:cs="Times New Roman"/>
          <w:iCs/>
          <w:sz w:val="24"/>
          <w:szCs w:val="24"/>
        </w:rPr>
        <w:t xml:space="preserve"> </w:t>
      </w:r>
      <w:r w:rsidR="004044D7" w:rsidRPr="00363266">
        <w:rPr>
          <w:rFonts w:ascii="Times New Roman" w:hAnsi="Times New Roman" w:cs="Times New Roman"/>
          <w:iCs/>
          <w:sz w:val="24"/>
          <w:szCs w:val="24"/>
        </w:rPr>
        <w:t>tutuldu</w:t>
      </w:r>
      <w:r w:rsidRPr="00363266">
        <w:rPr>
          <w:rFonts w:ascii="Times New Roman" w:hAnsi="Times New Roman" w:cs="Times New Roman"/>
          <w:iCs/>
          <w:sz w:val="24"/>
          <w:szCs w:val="24"/>
        </w:rPr>
        <w:t>. O</w:t>
      </w:r>
      <w:r w:rsidR="00B71B6D" w:rsidRPr="00363266">
        <w:rPr>
          <w:rFonts w:ascii="Times New Roman" w:hAnsi="Times New Roman" w:cs="Times New Roman"/>
          <w:iCs/>
          <w:sz w:val="24"/>
          <w:szCs w:val="24"/>
        </w:rPr>
        <w:t xml:space="preserve"> zaman</w:t>
      </w:r>
      <w:r w:rsidRPr="00363266">
        <w:rPr>
          <w:rFonts w:ascii="Times New Roman" w:hAnsi="Times New Roman" w:cs="Times New Roman"/>
          <w:iCs/>
          <w:sz w:val="24"/>
          <w:szCs w:val="24"/>
        </w:rPr>
        <w:t xml:space="preserve">lar </w:t>
      </w:r>
      <w:r w:rsidR="004044D7" w:rsidRPr="00363266">
        <w:rPr>
          <w:rFonts w:ascii="Times New Roman" w:hAnsi="Times New Roman" w:cs="Times New Roman"/>
          <w:iCs/>
          <w:sz w:val="24"/>
          <w:szCs w:val="24"/>
        </w:rPr>
        <w:t>daha</w:t>
      </w:r>
      <w:r w:rsidRPr="00363266">
        <w:rPr>
          <w:rFonts w:ascii="Times New Roman" w:hAnsi="Times New Roman" w:cs="Times New Roman"/>
          <w:iCs/>
          <w:sz w:val="24"/>
          <w:szCs w:val="24"/>
        </w:rPr>
        <w:t xml:space="preserve"> çocuk yaşlarday</w:t>
      </w:r>
      <w:r w:rsidR="00B71B6D" w:rsidRPr="00363266">
        <w:rPr>
          <w:rFonts w:ascii="Times New Roman" w:hAnsi="Times New Roman" w:cs="Times New Roman"/>
          <w:iCs/>
          <w:sz w:val="24"/>
          <w:szCs w:val="24"/>
        </w:rPr>
        <w:t>dı. Bu tecrübe</w:t>
      </w:r>
      <w:r w:rsidRPr="00363266">
        <w:rPr>
          <w:rFonts w:ascii="Times New Roman" w:hAnsi="Times New Roman" w:cs="Times New Roman"/>
          <w:iCs/>
          <w:sz w:val="24"/>
          <w:szCs w:val="24"/>
        </w:rPr>
        <w:t>yi ise</w:t>
      </w:r>
      <w:r w:rsidR="007F7D1D">
        <w:rPr>
          <w:rFonts w:ascii="Times New Roman" w:hAnsi="Times New Roman" w:cs="Times New Roman"/>
          <w:iCs/>
          <w:sz w:val="24"/>
          <w:szCs w:val="24"/>
        </w:rPr>
        <w:t xml:space="preserve"> </w:t>
      </w:r>
      <w:r w:rsidR="00B71B6D" w:rsidRPr="00363266">
        <w:rPr>
          <w:rFonts w:ascii="Times New Roman" w:hAnsi="Times New Roman" w:cs="Times New Roman"/>
          <w:bCs/>
          <w:i/>
          <w:iCs/>
          <w:sz w:val="24"/>
          <w:szCs w:val="24"/>
        </w:rPr>
        <w:t>Kasru'ş-Şevk</w:t>
      </w:r>
      <w:r w:rsidR="007F7D1D">
        <w:rPr>
          <w:rFonts w:ascii="Times New Roman" w:hAnsi="Times New Roman" w:cs="Times New Roman"/>
          <w:bCs/>
          <w:i/>
          <w:iCs/>
          <w:sz w:val="24"/>
          <w:szCs w:val="24"/>
        </w:rPr>
        <w:t xml:space="preserve"> </w:t>
      </w:r>
      <w:r w:rsidRPr="00363266">
        <w:rPr>
          <w:rFonts w:ascii="Times New Roman" w:hAnsi="Times New Roman" w:cs="Times New Roman"/>
          <w:iCs/>
          <w:sz w:val="24"/>
          <w:szCs w:val="24"/>
        </w:rPr>
        <w:t>isimli</w:t>
      </w:r>
      <w:r w:rsidR="007F7D1D">
        <w:rPr>
          <w:rFonts w:ascii="Times New Roman" w:hAnsi="Times New Roman" w:cs="Times New Roman"/>
          <w:iCs/>
          <w:sz w:val="24"/>
          <w:szCs w:val="24"/>
        </w:rPr>
        <w:t xml:space="preserve"> </w:t>
      </w:r>
      <w:r w:rsidRPr="00363266">
        <w:rPr>
          <w:rFonts w:ascii="Times New Roman" w:hAnsi="Times New Roman" w:cs="Times New Roman"/>
          <w:iCs/>
          <w:sz w:val="24"/>
          <w:szCs w:val="24"/>
        </w:rPr>
        <w:t>yapıtında</w:t>
      </w:r>
      <w:r w:rsidR="007F7D1D">
        <w:rPr>
          <w:rFonts w:ascii="Times New Roman" w:hAnsi="Times New Roman" w:cs="Times New Roman"/>
          <w:iCs/>
          <w:sz w:val="24"/>
          <w:szCs w:val="24"/>
        </w:rPr>
        <w:t xml:space="preserve"> </w:t>
      </w:r>
      <w:r w:rsidRPr="00363266">
        <w:rPr>
          <w:rFonts w:ascii="Times New Roman" w:hAnsi="Times New Roman" w:cs="Times New Roman"/>
          <w:bCs/>
          <w:iCs/>
          <w:sz w:val="24"/>
          <w:szCs w:val="24"/>
        </w:rPr>
        <w:t>Kemal Abdu’l-ceva</w:t>
      </w:r>
      <w:r w:rsidR="00B71B6D" w:rsidRPr="00363266">
        <w:rPr>
          <w:rFonts w:ascii="Times New Roman" w:hAnsi="Times New Roman" w:cs="Times New Roman"/>
          <w:bCs/>
          <w:iCs/>
          <w:sz w:val="24"/>
          <w:szCs w:val="24"/>
        </w:rPr>
        <w:t xml:space="preserve">d </w:t>
      </w:r>
      <w:r w:rsidRPr="00363266">
        <w:rPr>
          <w:rFonts w:ascii="Times New Roman" w:hAnsi="Times New Roman" w:cs="Times New Roman"/>
          <w:iCs/>
          <w:sz w:val="24"/>
          <w:szCs w:val="24"/>
        </w:rPr>
        <w:t>karakterine yansıt</w:t>
      </w:r>
      <w:r w:rsidR="00B71B6D" w:rsidRPr="00363266">
        <w:rPr>
          <w:rFonts w:ascii="Times New Roman" w:hAnsi="Times New Roman" w:cs="Times New Roman"/>
          <w:iCs/>
          <w:sz w:val="24"/>
          <w:szCs w:val="24"/>
        </w:rPr>
        <w:t>ır.</w:t>
      </w:r>
      <w:r w:rsidR="00B71B6D" w:rsidRPr="00363266">
        <w:rPr>
          <w:rStyle w:val="FootnoteReference"/>
          <w:rFonts w:ascii="Times New Roman" w:hAnsi="Times New Roman" w:cs="Times New Roman"/>
          <w:iCs/>
          <w:sz w:val="24"/>
          <w:szCs w:val="24"/>
        </w:rPr>
        <w:footnoteReference w:id="162"/>
      </w:r>
      <w:r w:rsidRPr="00363266">
        <w:rPr>
          <w:rFonts w:ascii="Times New Roman" w:hAnsi="Times New Roman" w:cs="Times New Roman"/>
          <w:iCs/>
          <w:sz w:val="24"/>
          <w:szCs w:val="24"/>
        </w:rPr>
        <w:t>Yazar, b</w:t>
      </w:r>
      <w:r w:rsidR="00B71B6D" w:rsidRPr="00363266">
        <w:rPr>
          <w:rFonts w:ascii="Times New Roman" w:hAnsi="Times New Roman" w:cs="Times New Roman"/>
          <w:iCs/>
          <w:sz w:val="24"/>
          <w:szCs w:val="24"/>
        </w:rPr>
        <w:t xml:space="preserve">u </w:t>
      </w:r>
      <w:r w:rsidR="00CA725A" w:rsidRPr="00363266">
        <w:rPr>
          <w:rFonts w:ascii="Times New Roman" w:hAnsi="Times New Roman" w:cs="Times New Roman"/>
          <w:iCs/>
          <w:sz w:val="24"/>
          <w:szCs w:val="24"/>
        </w:rPr>
        <w:t>hususta</w:t>
      </w:r>
      <w:r w:rsidR="00B71B6D" w:rsidRPr="00363266">
        <w:rPr>
          <w:rFonts w:ascii="Times New Roman" w:hAnsi="Times New Roman" w:cs="Times New Roman"/>
          <w:iCs/>
          <w:sz w:val="24"/>
          <w:szCs w:val="24"/>
        </w:rPr>
        <w:t xml:space="preserve"> şunları </w:t>
      </w:r>
      <w:r w:rsidR="00C308EC" w:rsidRPr="00363266">
        <w:rPr>
          <w:rFonts w:ascii="Times New Roman" w:hAnsi="Times New Roman" w:cs="Times New Roman"/>
          <w:iCs/>
          <w:sz w:val="24"/>
          <w:szCs w:val="24"/>
        </w:rPr>
        <w:t>ifade eder</w:t>
      </w:r>
      <w:r w:rsidR="00B71B6D" w:rsidRPr="00363266">
        <w:rPr>
          <w:rFonts w:ascii="Times New Roman" w:hAnsi="Times New Roman" w:cs="Times New Roman"/>
          <w:iCs/>
          <w:sz w:val="24"/>
          <w:szCs w:val="24"/>
        </w:rPr>
        <w:t xml:space="preserve">, </w:t>
      </w:r>
    </w:p>
    <w:p w:rsidR="00C813AF" w:rsidRPr="00363266" w:rsidRDefault="00C308EC" w:rsidP="00264D8A">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i/>
          <w:sz w:val="24"/>
          <w:szCs w:val="24"/>
        </w:rPr>
        <w:t>“</w:t>
      </w:r>
      <w:r w:rsidRPr="00363266">
        <w:rPr>
          <w:rFonts w:ascii="Times New Roman" w:hAnsi="Times New Roman" w:cs="Times New Roman"/>
          <w:i/>
          <w:iCs/>
          <w:sz w:val="24"/>
          <w:szCs w:val="24"/>
        </w:rPr>
        <w:t>Ergenlik</w:t>
      </w:r>
      <w:r w:rsidR="001A6AFE" w:rsidRPr="00363266">
        <w:rPr>
          <w:rFonts w:ascii="Times New Roman" w:hAnsi="Times New Roman" w:cs="Times New Roman"/>
          <w:i/>
          <w:iCs/>
          <w:sz w:val="24"/>
          <w:szCs w:val="24"/>
        </w:rPr>
        <w:t xml:space="preserve"> ç</w:t>
      </w:r>
      <w:r w:rsidRPr="00363266">
        <w:rPr>
          <w:rFonts w:ascii="Times New Roman" w:hAnsi="Times New Roman" w:cs="Times New Roman"/>
          <w:i/>
          <w:iCs/>
          <w:sz w:val="24"/>
          <w:szCs w:val="24"/>
        </w:rPr>
        <w:t>ağım</w:t>
      </w:r>
      <w:r w:rsidR="00B71B6D" w:rsidRPr="00363266">
        <w:rPr>
          <w:rFonts w:ascii="Times New Roman" w:hAnsi="Times New Roman" w:cs="Times New Roman"/>
          <w:i/>
          <w:iCs/>
          <w:sz w:val="24"/>
          <w:szCs w:val="24"/>
        </w:rPr>
        <w:t xml:space="preserve">a </w:t>
      </w:r>
      <w:r w:rsidRPr="00363266">
        <w:rPr>
          <w:rFonts w:ascii="Times New Roman" w:hAnsi="Times New Roman" w:cs="Times New Roman"/>
          <w:i/>
          <w:iCs/>
          <w:sz w:val="24"/>
          <w:szCs w:val="24"/>
        </w:rPr>
        <w:t>ulaştığımda</w:t>
      </w:r>
      <w:r w:rsidR="001A6AFE" w:rsidRPr="00363266">
        <w:rPr>
          <w:rFonts w:ascii="Times New Roman" w:hAnsi="Times New Roman" w:cs="Times New Roman"/>
          <w:i/>
          <w:iCs/>
          <w:sz w:val="24"/>
          <w:szCs w:val="24"/>
        </w:rPr>
        <w:t xml:space="preserve"> komşu</w:t>
      </w:r>
      <w:r w:rsidRPr="00363266">
        <w:rPr>
          <w:rFonts w:ascii="Times New Roman" w:hAnsi="Times New Roman" w:cs="Times New Roman"/>
          <w:i/>
          <w:iCs/>
          <w:sz w:val="24"/>
          <w:szCs w:val="24"/>
        </w:rPr>
        <w:t>zun</w:t>
      </w:r>
      <w:r w:rsidR="001A6AFE" w:rsidRPr="00363266">
        <w:rPr>
          <w:rFonts w:ascii="Times New Roman" w:hAnsi="Times New Roman" w:cs="Times New Roman"/>
          <w:i/>
          <w:iCs/>
          <w:sz w:val="24"/>
          <w:szCs w:val="24"/>
        </w:rPr>
        <w:t xml:space="preserve"> kızı dikkatimi </w:t>
      </w:r>
      <w:r w:rsidRPr="00363266">
        <w:rPr>
          <w:rFonts w:ascii="Times New Roman" w:hAnsi="Times New Roman" w:cs="Times New Roman"/>
          <w:i/>
          <w:iCs/>
          <w:sz w:val="24"/>
          <w:szCs w:val="24"/>
        </w:rPr>
        <w:t>celb etti</w:t>
      </w:r>
      <w:r w:rsidR="001A6AFE" w:rsidRPr="00363266">
        <w:rPr>
          <w:rFonts w:ascii="Times New Roman" w:hAnsi="Times New Roman" w:cs="Times New Roman"/>
          <w:i/>
          <w:iCs/>
          <w:sz w:val="24"/>
          <w:szCs w:val="24"/>
        </w:rPr>
        <w:t>; gü</w:t>
      </w:r>
      <w:r w:rsidR="00B71B6D" w:rsidRPr="00363266">
        <w:rPr>
          <w:rFonts w:ascii="Times New Roman" w:hAnsi="Times New Roman" w:cs="Times New Roman"/>
          <w:i/>
          <w:iCs/>
          <w:sz w:val="24"/>
          <w:szCs w:val="24"/>
        </w:rPr>
        <w:t>zelliği</w:t>
      </w:r>
      <w:r w:rsidRPr="00363266">
        <w:rPr>
          <w:rFonts w:ascii="Times New Roman" w:hAnsi="Times New Roman" w:cs="Times New Roman"/>
          <w:i/>
          <w:iCs/>
          <w:sz w:val="24"/>
          <w:szCs w:val="24"/>
        </w:rPr>
        <w:t>yl</w:t>
      </w:r>
      <w:r w:rsidR="00B71B6D" w:rsidRPr="00363266">
        <w:rPr>
          <w:rFonts w:ascii="Times New Roman" w:hAnsi="Times New Roman" w:cs="Times New Roman"/>
          <w:i/>
          <w:iCs/>
          <w:sz w:val="24"/>
          <w:szCs w:val="24"/>
        </w:rPr>
        <w:t xml:space="preserve">e beni </w:t>
      </w:r>
      <w:r w:rsidRPr="00363266">
        <w:rPr>
          <w:rFonts w:ascii="Times New Roman" w:hAnsi="Times New Roman" w:cs="Times New Roman"/>
          <w:i/>
          <w:iCs/>
          <w:sz w:val="24"/>
          <w:szCs w:val="24"/>
        </w:rPr>
        <w:t xml:space="preserve">adeta </w:t>
      </w:r>
      <w:r w:rsidR="001A6AFE" w:rsidRPr="00363266">
        <w:rPr>
          <w:rFonts w:ascii="Times New Roman" w:hAnsi="Times New Roman" w:cs="Times New Roman"/>
          <w:i/>
          <w:iCs/>
          <w:sz w:val="24"/>
          <w:szCs w:val="24"/>
        </w:rPr>
        <w:t>büyü</w:t>
      </w:r>
      <w:r w:rsidR="00B71B6D" w:rsidRPr="00363266">
        <w:rPr>
          <w:rFonts w:ascii="Times New Roman" w:hAnsi="Times New Roman" w:cs="Times New Roman"/>
          <w:i/>
          <w:iCs/>
          <w:sz w:val="24"/>
          <w:szCs w:val="24"/>
        </w:rPr>
        <w:t xml:space="preserve">lemişti. O </w:t>
      </w:r>
      <w:r w:rsidRPr="00363266">
        <w:rPr>
          <w:rFonts w:ascii="Times New Roman" w:hAnsi="Times New Roman" w:cs="Times New Roman"/>
          <w:i/>
          <w:iCs/>
          <w:sz w:val="24"/>
          <w:szCs w:val="24"/>
        </w:rPr>
        <w:t>dönemlerde</w:t>
      </w:r>
      <w:r w:rsidR="00B71B6D" w:rsidRPr="00363266">
        <w:rPr>
          <w:rFonts w:ascii="Times New Roman" w:hAnsi="Times New Roman" w:cs="Times New Roman"/>
          <w:i/>
          <w:iCs/>
          <w:sz w:val="24"/>
          <w:szCs w:val="24"/>
        </w:rPr>
        <w:t xml:space="preserve"> kızlar</w:t>
      </w:r>
      <w:r w:rsidRPr="00363266">
        <w:rPr>
          <w:rFonts w:ascii="Times New Roman" w:hAnsi="Times New Roman" w:cs="Times New Roman"/>
          <w:i/>
          <w:iCs/>
          <w:sz w:val="24"/>
          <w:szCs w:val="24"/>
        </w:rPr>
        <w:t>,</w:t>
      </w:r>
      <w:r w:rsidR="00B71B6D" w:rsidRPr="00363266">
        <w:rPr>
          <w:rFonts w:ascii="Times New Roman" w:hAnsi="Times New Roman" w:cs="Times New Roman"/>
          <w:i/>
          <w:iCs/>
          <w:sz w:val="24"/>
          <w:szCs w:val="24"/>
        </w:rPr>
        <w:t xml:space="preserve"> kendi aralarında biz</w:t>
      </w:r>
      <w:r w:rsidRPr="00363266">
        <w:rPr>
          <w:rFonts w:ascii="Times New Roman" w:hAnsi="Times New Roman" w:cs="Times New Roman"/>
          <w:i/>
          <w:iCs/>
          <w:sz w:val="24"/>
          <w:szCs w:val="24"/>
        </w:rPr>
        <w:t>se</w:t>
      </w:r>
      <w:r w:rsidR="00B71B6D" w:rsidRPr="00363266">
        <w:rPr>
          <w:rFonts w:ascii="Times New Roman" w:hAnsi="Times New Roman" w:cs="Times New Roman"/>
          <w:i/>
          <w:iCs/>
          <w:sz w:val="24"/>
          <w:szCs w:val="24"/>
        </w:rPr>
        <w:t xml:space="preserve"> erkekler </w:t>
      </w:r>
      <w:r w:rsidRPr="00363266">
        <w:rPr>
          <w:rFonts w:ascii="Times New Roman" w:hAnsi="Times New Roman" w:cs="Times New Roman"/>
          <w:i/>
          <w:iCs/>
          <w:sz w:val="24"/>
          <w:szCs w:val="24"/>
        </w:rPr>
        <w:t xml:space="preserve">olarak </w:t>
      </w:r>
      <w:r w:rsidR="00B71B6D" w:rsidRPr="00363266">
        <w:rPr>
          <w:rFonts w:ascii="Times New Roman" w:hAnsi="Times New Roman" w:cs="Times New Roman"/>
          <w:i/>
          <w:iCs/>
          <w:sz w:val="24"/>
          <w:szCs w:val="24"/>
        </w:rPr>
        <w:t xml:space="preserve">kendi aramızda </w:t>
      </w:r>
      <w:r w:rsidRPr="00363266">
        <w:rPr>
          <w:rFonts w:ascii="Times New Roman" w:hAnsi="Times New Roman" w:cs="Times New Roman"/>
          <w:i/>
          <w:iCs/>
          <w:sz w:val="24"/>
          <w:szCs w:val="24"/>
        </w:rPr>
        <w:t>oynardı</w:t>
      </w:r>
      <w:r w:rsidR="00B71B6D" w:rsidRPr="00363266">
        <w:rPr>
          <w:rFonts w:ascii="Times New Roman" w:hAnsi="Times New Roman" w:cs="Times New Roman"/>
          <w:i/>
          <w:iCs/>
          <w:sz w:val="24"/>
          <w:szCs w:val="24"/>
        </w:rPr>
        <w:t xml:space="preserve">k. </w:t>
      </w:r>
      <w:r w:rsidRPr="00363266">
        <w:rPr>
          <w:rFonts w:ascii="Times New Roman" w:hAnsi="Times New Roman" w:cs="Times New Roman"/>
          <w:i/>
          <w:iCs/>
          <w:sz w:val="24"/>
          <w:szCs w:val="24"/>
        </w:rPr>
        <w:t>Bu kızdan hoşlans</w:t>
      </w:r>
      <w:r w:rsidR="00B71B6D" w:rsidRPr="00363266">
        <w:rPr>
          <w:rFonts w:ascii="Times New Roman" w:hAnsi="Times New Roman" w:cs="Times New Roman"/>
          <w:i/>
          <w:iCs/>
          <w:sz w:val="24"/>
          <w:szCs w:val="24"/>
        </w:rPr>
        <w:t>a</w:t>
      </w:r>
      <w:r w:rsidRPr="00363266">
        <w:rPr>
          <w:rFonts w:ascii="Times New Roman" w:hAnsi="Times New Roman" w:cs="Times New Roman"/>
          <w:i/>
          <w:iCs/>
          <w:sz w:val="24"/>
          <w:szCs w:val="24"/>
        </w:rPr>
        <w:t>m da</w:t>
      </w:r>
      <w:r w:rsidR="00B71B6D" w:rsidRPr="00363266">
        <w:rPr>
          <w:rFonts w:ascii="Times New Roman" w:hAnsi="Times New Roman" w:cs="Times New Roman"/>
          <w:i/>
          <w:iCs/>
          <w:sz w:val="24"/>
          <w:szCs w:val="24"/>
        </w:rPr>
        <w:t xml:space="preserve"> gidip </w:t>
      </w:r>
      <w:r w:rsidRPr="00363266">
        <w:rPr>
          <w:rFonts w:ascii="Times New Roman" w:hAnsi="Times New Roman" w:cs="Times New Roman"/>
          <w:i/>
          <w:iCs/>
          <w:sz w:val="24"/>
          <w:szCs w:val="24"/>
        </w:rPr>
        <w:t>onunla</w:t>
      </w:r>
      <w:r w:rsidR="00B71B6D" w:rsidRPr="00363266">
        <w:rPr>
          <w:rFonts w:ascii="Times New Roman" w:hAnsi="Times New Roman" w:cs="Times New Roman"/>
          <w:i/>
          <w:iCs/>
          <w:sz w:val="24"/>
          <w:szCs w:val="24"/>
        </w:rPr>
        <w:t xml:space="preserve"> konuşamadım. </w:t>
      </w:r>
      <w:r w:rsidRPr="00363266">
        <w:rPr>
          <w:rFonts w:ascii="Times New Roman" w:hAnsi="Times New Roman" w:cs="Times New Roman"/>
          <w:i/>
          <w:iCs/>
          <w:sz w:val="24"/>
          <w:szCs w:val="24"/>
        </w:rPr>
        <w:t>Geçen z</w:t>
      </w:r>
      <w:r w:rsidR="00B71B6D" w:rsidRPr="00363266">
        <w:rPr>
          <w:rFonts w:ascii="Times New Roman" w:hAnsi="Times New Roman" w:cs="Times New Roman"/>
          <w:i/>
          <w:iCs/>
          <w:sz w:val="24"/>
          <w:szCs w:val="24"/>
        </w:rPr>
        <w:t xml:space="preserve">amanla </w:t>
      </w:r>
      <w:r w:rsidRPr="00363266">
        <w:rPr>
          <w:rFonts w:ascii="Times New Roman" w:hAnsi="Times New Roman" w:cs="Times New Roman"/>
          <w:i/>
          <w:iCs/>
          <w:sz w:val="24"/>
          <w:szCs w:val="24"/>
        </w:rPr>
        <w:t xml:space="preserve">birlikte o da </w:t>
      </w:r>
      <w:r w:rsidR="00B71B6D" w:rsidRPr="00363266">
        <w:rPr>
          <w:rFonts w:ascii="Times New Roman" w:hAnsi="Times New Roman" w:cs="Times New Roman"/>
          <w:i/>
          <w:iCs/>
          <w:sz w:val="24"/>
          <w:szCs w:val="24"/>
        </w:rPr>
        <w:t>beni fark etti</w:t>
      </w:r>
      <w:r w:rsidR="00CA725A" w:rsidRPr="00363266">
        <w:rPr>
          <w:rFonts w:ascii="Times New Roman" w:hAnsi="Times New Roman" w:cs="Times New Roman"/>
          <w:i/>
          <w:iCs/>
          <w:sz w:val="24"/>
          <w:szCs w:val="24"/>
        </w:rPr>
        <w:t>. B</w:t>
      </w:r>
      <w:r w:rsidR="00B71B6D" w:rsidRPr="00363266">
        <w:rPr>
          <w:rFonts w:ascii="Times New Roman" w:hAnsi="Times New Roman" w:cs="Times New Roman"/>
          <w:i/>
          <w:iCs/>
          <w:sz w:val="24"/>
          <w:szCs w:val="24"/>
        </w:rPr>
        <w:t>enim ona b</w:t>
      </w:r>
      <w:r w:rsidR="001A6AFE" w:rsidRPr="00363266">
        <w:rPr>
          <w:rFonts w:ascii="Times New Roman" w:hAnsi="Times New Roman" w:cs="Times New Roman"/>
          <w:i/>
          <w:iCs/>
          <w:sz w:val="24"/>
          <w:szCs w:val="24"/>
        </w:rPr>
        <w:t xml:space="preserve">aktığım gibi </w:t>
      </w:r>
      <w:r w:rsidRPr="00363266">
        <w:rPr>
          <w:rFonts w:ascii="Times New Roman" w:hAnsi="Times New Roman" w:cs="Times New Roman"/>
          <w:i/>
          <w:iCs/>
          <w:sz w:val="24"/>
          <w:szCs w:val="24"/>
        </w:rPr>
        <w:t xml:space="preserve">o da bana </w:t>
      </w:r>
      <w:r w:rsidR="001A6AFE" w:rsidRPr="00363266">
        <w:rPr>
          <w:rFonts w:ascii="Times New Roman" w:hAnsi="Times New Roman" w:cs="Times New Roman"/>
          <w:i/>
          <w:iCs/>
          <w:sz w:val="24"/>
          <w:szCs w:val="24"/>
        </w:rPr>
        <w:t>bakmaya başladı. Gü</w:t>
      </w:r>
      <w:r w:rsidR="00B71B6D" w:rsidRPr="00363266">
        <w:rPr>
          <w:rFonts w:ascii="Times New Roman" w:hAnsi="Times New Roman" w:cs="Times New Roman"/>
          <w:i/>
          <w:iCs/>
          <w:sz w:val="24"/>
          <w:szCs w:val="24"/>
        </w:rPr>
        <w:t>nler</w:t>
      </w:r>
      <w:r w:rsidRPr="00363266">
        <w:rPr>
          <w:rFonts w:ascii="Times New Roman" w:hAnsi="Times New Roman" w:cs="Times New Roman"/>
          <w:i/>
          <w:iCs/>
          <w:sz w:val="24"/>
          <w:szCs w:val="24"/>
        </w:rPr>
        <w:t>in geçm</w:t>
      </w:r>
      <w:r w:rsidR="00B71B6D" w:rsidRPr="00363266">
        <w:rPr>
          <w:rFonts w:ascii="Times New Roman" w:hAnsi="Times New Roman" w:cs="Times New Roman"/>
          <w:i/>
          <w:iCs/>
          <w:sz w:val="24"/>
          <w:szCs w:val="24"/>
        </w:rPr>
        <w:t>e</w:t>
      </w:r>
      <w:r w:rsidRPr="00363266">
        <w:rPr>
          <w:rFonts w:ascii="Times New Roman" w:hAnsi="Times New Roman" w:cs="Times New Roman"/>
          <w:i/>
          <w:iCs/>
          <w:sz w:val="24"/>
          <w:szCs w:val="24"/>
        </w:rPr>
        <w:t>siyle</w:t>
      </w:r>
      <w:r w:rsidR="00B71B6D" w:rsidRPr="00363266">
        <w:rPr>
          <w:rFonts w:ascii="Times New Roman" w:hAnsi="Times New Roman" w:cs="Times New Roman"/>
          <w:i/>
          <w:iCs/>
          <w:sz w:val="24"/>
          <w:szCs w:val="24"/>
        </w:rPr>
        <w:t xml:space="preserve"> bakışmalar </w:t>
      </w:r>
      <w:r w:rsidRPr="00363266">
        <w:rPr>
          <w:rFonts w:ascii="Times New Roman" w:hAnsi="Times New Roman" w:cs="Times New Roman"/>
          <w:i/>
          <w:iCs/>
          <w:sz w:val="24"/>
          <w:szCs w:val="24"/>
        </w:rPr>
        <w:t xml:space="preserve">da </w:t>
      </w:r>
      <w:r w:rsidR="00B71B6D" w:rsidRPr="00363266">
        <w:rPr>
          <w:rFonts w:ascii="Times New Roman" w:hAnsi="Times New Roman" w:cs="Times New Roman"/>
          <w:i/>
          <w:iCs/>
          <w:sz w:val="24"/>
          <w:szCs w:val="24"/>
        </w:rPr>
        <w:t>yerini işaret</w:t>
      </w:r>
      <w:r w:rsidRPr="00363266">
        <w:rPr>
          <w:rFonts w:ascii="Times New Roman" w:hAnsi="Times New Roman" w:cs="Times New Roman"/>
          <w:i/>
          <w:iCs/>
          <w:sz w:val="24"/>
          <w:szCs w:val="24"/>
        </w:rPr>
        <w:t>l</w:t>
      </w:r>
      <w:r w:rsidR="00B71B6D" w:rsidRPr="00363266">
        <w:rPr>
          <w:rFonts w:ascii="Times New Roman" w:hAnsi="Times New Roman" w:cs="Times New Roman"/>
          <w:i/>
          <w:iCs/>
          <w:sz w:val="24"/>
          <w:szCs w:val="24"/>
        </w:rPr>
        <w:t>e</w:t>
      </w:r>
      <w:r w:rsidRPr="00363266">
        <w:rPr>
          <w:rFonts w:ascii="Times New Roman" w:hAnsi="Times New Roman" w:cs="Times New Roman"/>
          <w:i/>
          <w:iCs/>
          <w:sz w:val="24"/>
          <w:szCs w:val="24"/>
        </w:rPr>
        <w:t>re bıraktı,</w:t>
      </w:r>
      <w:r w:rsidR="00B71B6D" w:rsidRPr="00363266">
        <w:rPr>
          <w:rFonts w:ascii="Times New Roman" w:hAnsi="Times New Roman" w:cs="Times New Roman"/>
          <w:i/>
          <w:iCs/>
          <w:sz w:val="24"/>
          <w:szCs w:val="24"/>
        </w:rPr>
        <w:t xml:space="preserve"> pencerelerden </w:t>
      </w:r>
      <w:r w:rsidRPr="00363266">
        <w:rPr>
          <w:rFonts w:ascii="Times New Roman" w:hAnsi="Times New Roman" w:cs="Times New Roman"/>
          <w:i/>
          <w:iCs/>
          <w:sz w:val="24"/>
          <w:szCs w:val="24"/>
        </w:rPr>
        <w:t xml:space="preserve">artık </w:t>
      </w:r>
      <w:r w:rsidR="00B71B6D" w:rsidRPr="00363266">
        <w:rPr>
          <w:rFonts w:ascii="Times New Roman" w:hAnsi="Times New Roman" w:cs="Times New Roman"/>
          <w:i/>
          <w:iCs/>
          <w:sz w:val="24"/>
          <w:szCs w:val="24"/>
        </w:rPr>
        <w:t>işaretleşiyor</w:t>
      </w:r>
      <w:r w:rsidRPr="00363266">
        <w:rPr>
          <w:rFonts w:ascii="Times New Roman" w:hAnsi="Times New Roman" w:cs="Times New Roman"/>
          <w:i/>
          <w:iCs/>
          <w:sz w:val="24"/>
          <w:szCs w:val="24"/>
        </w:rPr>
        <w:t xml:space="preserve"> idi</w:t>
      </w:r>
      <w:r w:rsidR="00B71B6D" w:rsidRPr="00363266">
        <w:rPr>
          <w:rFonts w:ascii="Times New Roman" w:hAnsi="Times New Roman" w:cs="Times New Roman"/>
          <w:i/>
          <w:iCs/>
          <w:sz w:val="24"/>
          <w:szCs w:val="24"/>
        </w:rPr>
        <w:t xml:space="preserve">k. Ona </w:t>
      </w:r>
      <w:r w:rsidR="00B71B6D" w:rsidRPr="00363266">
        <w:rPr>
          <w:rFonts w:ascii="Times New Roman" w:eastAsia="TimesNewRomanPS-BoldItalicMT" w:hAnsi="Times New Roman" w:cs="Times New Roman"/>
          <w:bCs/>
          <w:i/>
          <w:iCs/>
          <w:sz w:val="24"/>
          <w:szCs w:val="24"/>
        </w:rPr>
        <w:t>Muski</w:t>
      </w:r>
      <w:r w:rsidR="00B71B6D" w:rsidRPr="00363266">
        <w:rPr>
          <w:rFonts w:ascii="Times New Roman" w:hAnsi="Times New Roman" w:cs="Times New Roman"/>
          <w:i/>
          <w:iCs/>
          <w:sz w:val="24"/>
          <w:szCs w:val="24"/>
        </w:rPr>
        <w:t>′den al</w:t>
      </w:r>
      <w:r w:rsidRPr="00363266">
        <w:rPr>
          <w:rFonts w:ascii="Times New Roman" w:hAnsi="Times New Roman" w:cs="Times New Roman"/>
          <w:i/>
          <w:iCs/>
          <w:sz w:val="24"/>
          <w:szCs w:val="24"/>
        </w:rPr>
        <w:t>mış olduğu</w:t>
      </w:r>
      <w:r w:rsidR="00B71B6D" w:rsidRPr="00363266">
        <w:rPr>
          <w:rFonts w:ascii="Times New Roman" w:hAnsi="Times New Roman" w:cs="Times New Roman"/>
          <w:i/>
          <w:iCs/>
          <w:sz w:val="24"/>
          <w:szCs w:val="24"/>
        </w:rPr>
        <w:t xml:space="preserve">m bir </w:t>
      </w:r>
      <w:r w:rsidR="001A6AFE" w:rsidRPr="00363266">
        <w:rPr>
          <w:rFonts w:ascii="Times New Roman" w:hAnsi="Times New Roman" w:cs="Times New Roman"/>
          <w:i/>
          <w:iCs/>
          <w:sz w:val="24"/>
          <w:szCs w:val="24"/>
        </w:rPr>
        <w:t>parfü</w:t>
      </w:r>
      <w:r w:rsidR="00B71B6D" w:rsidRPr="00363266">
        <w:rPr>
          <w:rFonts w:ascii="Times New Roman" w:hAnsi="Times New Roman" w:cs="Times New Roman"/>
          <w:i/>
          <w:iCs/>
          <w:sz w:val="24"/>
          <w:szCs w:val="24"/>
        </w:rPr>
        <w:t>m</w:t>
      </w:r>
      <w:r w:rsidRPr="00363266">
        <w:rPr>
          <w:rFonts w:ascii="Times New Roman" w:hAnsi="Times New Roman" w:cs="Times New Roman"/>
          <w:i/>
          <w:iCs/>
          <w:sz w:val="24"/>
          <w:szCs w:val="24"/>
        </w:rPr>
        <w:t>le</w:t>
      </w:r>
      <w:r w:rsidR="00B71B6D" w:rsidRPr="00363266">
        <w:rPr>
          <w:rFonts w:ascii="Times New Roman" w:hAnsi="Times New Roman" w:cs="Times New Roman"/>
          <w:i/>
          <w:iCs/>
          <w:sz w:val="24"/>
          <w:szCs w:val="24"/>
        </w:rPr>
        <w:t xml:space="preserve"> mendi</w:t>
      </w:r>
      <w:r w:rsidR="001A6AFE" w:rsidRPr="00363266">
        <w:rPr>
          <w:rFonts w:ascii="Times New Roman" w:hAnsi="Times New Roman" w:cs="Times New Roman"/>
          <w:i/>
          <w:iCs/>
          <w:sz w:val="24"/>
          <w:szCs w:val="24"/>
        </w:rPr>
        <w:t>l</w:t>
      </w:r>
      <w:r w:rsidRPr="00363266">
        <w:rPr>
          <w:rFonts w:ascii="Times New Roman" w:hAnsi="Times New Roman" w:cs="Times New Roman"/>
          <w:i/>
          <w:iCs/>
          <w:sz w:val="24"/>
          <w:szCs w:val="24"/>
        </w:rPr>
        <w:t>i</w:t>
      </w:r>
      <w:r w:rsidR="007F7D1D">
        <w:rPr>
          <w:rFonts w:ascii="Times New Roman" w:hAnsi="Times New Roman" w:cs="Times New Roman"/>
          <w:i/>
          <w:iCs/>
          <w:sz w:val="24"/>
          <w:szCs w:val="24"/>
        </w:rPr>
        <w:t xml:space="preserve"> </w:t>
      </w:r>
      <w:r w:rsidRPr="00363266">
        <w:rPr>
          <w:rFonts w:ascii="Times New Roman" w:hAnsi="Times New Roman" w:cs="Times New Roman"/>
          <w:i/>
          <w:iCs/>
          <w:sz w:val="24"/>
          <w:szCs w:val="24"/>
        </w:rPr>
        <w:t>armağan</w:t>
      </w:r>
      <w:r w:rsidR="001A6AFE" w:rsidRPr="00363266">
        <w:rPr>
          <w:rFonts w:ascii="Times New Roman" w:hAnsi="Times New Roman" w:cs="Times New Roman"/>
          <w:i/>
          <w:iCs/>
          <w:sz w:val="24"/>
          <w:szCs w:val="24"/>
        </w:rPr>
        <w:t xml:space="preserve"> ettim. </w:t>
      </w:r>
      <w:r w:rsidRPr="00363266">
        <w:rPr>
          <w:rFonts w:ascii="Times New Roman" w:hAnsi="Times New Roman" w:cs="Times New Roman"/>
          <w:i/>
          <w:iCs/>
          <w:sz w:val="24"/>
          <w:szCs w:val="24"/>
        </w:rPr>
        <w:t>Bana s</w:t>
      </w:r>
      <w:r w:rsidR="001A6AFE" w:rsidRPr="00363266">
        <w:rPr>
          <w:rFonts w:ascii="Times New Roman" w:hAnsi="Times New Roman" w:cs="Times New Roman"/>
          <w:i/>
          <w:iCs/>
          <w:sz w:val="24"/>
          <w:szCs w:val="24"/>
        </w:rPr>
        <w:t>evgi ve teşekkü</w:t>
      </w:r>
      <w:r w:rsidRPr="00363266">
        <w:rPr>
          <w:rFonts w:ascii="Times New Roman" w:hAnsi="Times New Roman" w:cs="Times New Roman"/>
          <w:i/>
          <w:iCs/>
          <w:sz w:val="24"/>
          <w:szCs w:val="24"/>
        </w:rPr>
        <w:t>rlerini iletti.</w:t>
      </w:r>
      <w:r w:rsidR="007372B7">
        <w:rPr>
          <w:rFonts w:ascii="Times New Roman" w:hAnsi="Times New Roman" w:cs="Times New Roman"/>
          <w:i/>
          <w:iCs/>
          <w:sz w:val="24"/>
          <w:szCs w:val="24"/>
        </w:rPr>
        <w:t xml:space="preserve"> </w:t>
      </w:r>
      <w:r w:rsidRPr="00363266">
        <w:rPr>
          <w:rFonts w:ascii="Times New Roman" w:hAnsi="Times New Roman" w:cs="Times New Roman"/>
          <w:i/>
          <w:iCs/>
          <w:sz w:val="24"/>
          <w:szCs w:val="24"/>
        </w:rPr>
        <w:t>Ancak</w:t>
      </w:r>
      <w:r w:rsidR="00B71B6D" w:rsidRPr="00363266">
        <w:rPr>
          <w:rFonts w:ascii="Times New Roman" w:hAnsi="Times New Roman" w:cs="Times New Roman"/>
          <w:i/>
          <w:iCs/>
          <w:sz w:val="24"/>
          <w:szCs w:val="24"/>
        </w:rPr>
        <w:t xml:space="preserve"> zengin </w:t>
      </w:r>
      <w:r w:rsidRPr="00363266">
        <w:rPr>
          <w:rFonts w:ascii="Times New Roman" w:hAnsi="Times New Roman" w:cs="Times New Roman"/>
          <w:i/>
          <w:iCs/>
          <w:sz w:val="24"/>
          <w:szCs w:val="24"/>
        </w:rPr>
        <w:t>olsalar da</w:t>
      </w:r>
      <w:r w:rsidR="00B71B6D" w:rsidRPr="00363266">
        <w:rPr>
          <w:rFonts w:ascii="Times New Roman" w:hAnsi="Times New Roman" w:cs="Times New Roman"/>
          <w:i/>
          <w:iCs/>
          <w:sz w:val="24"/>
          <w:szCs w:val="24"/>
        </w:rPr>
        <w:t xml:space="preserve"> hatır</w:t>
      </w:r>
      <w:r w:rsidR="001A6AFE" w:rsidRPr="00363266">
        <w:rPr>
          <w:rFonts w:ascii="Times New Roman" w:hAnsi="Times New Roman" w:cs="Times New Roman"/>
          <w:i/>
          <w:iCs/>
          <w:sz w:val="24"/>
          <w:szCs w:val="24"/>
        </w:rPr>
        <w:t xml:space="preserve">ladığım kadarıyla </w:t>
      </w:r>
      <w:r w:rsidRPr="00363266">
        <w:rPr>
          <w:rFonts w:ascii="Times New Roman" w:hAnsi="Times New Roman" w:cs="Times New Roman"/>
          <w:i/>
          <w:iCs/>
          <w:sz w:val="24"/>
          <w:szCs w:val="24"/>
        </w:rPr>
        <w:t xml:space="preserve">o </w:t>
      </w:r>
      <w:r w:rsidR="001A6AFE" w:rsidRPr="00363266">
        <w:rPr>
          <w:rFonts w:ascii="Times New Roman" w:hAnsi="Times New Roman" w:cs="Times New Roman"/>
          <w:i/>
          <w:iCs/>
          <w:sz w:val="24"/>
          <w:szCs w:val="24"/>
        </w:rPr>
        <w:t xml:space="preserve">bana </w:t>
      </w:r>
      <w:r w:rsidRPr="00363266">
        <w:rPr>
          <w:rFonts w:ascii="Times New Roman" w:hAnsi="Times New Roman" w:cs="Times New Roman"/>
          <w:i/>
          <w:iCs/>
          <w:sz w:val="24"/>
          <w:szCs w:val="24"/>
        </w:rPr>
        <w:t xml:space="preserve">bir </w:t>
      </w:r>
      <w:r w:rsidR="001A6AFE" w:rsidRPr="00363266">
        <w:rPr>
          <w:rFonts w:ascii="Times New Roman" w:hAnsi="Times New Roman" w:cs="Times New Roman"/>
          <w:i/>
          <w:iCs/>
          <w:sz w:val="24"/>
          <w:szCs w:val="24"/>
        </w:rPr>
        <w:t>hediye gönderme</w:t>
      </w:r>
      <w:r w:rsidRPr="00363266">
        <w:rPr>
          <w:rFonts w:ascii="Times New Roman" w:hAnsi="Times New Roman" w:cs="Times New Roman"/>
          <w:i/>
          <w:iCs/>
          <w:sz w:val="24"/>
          <w:szCs w:val="24"/>
        </w:rPr>
        <w:t>mişt</w:t>
      </w:r>
      <w:r w:rsidR="001A6AFE" w:rsidRPr="00363266">
        <w:rPr>
          <w:rFonts w:ascii="Times New Roman" w:hAnsi="Times New Roman" w:cs="Times New Roman"/>
          <w:i/>
          <w:iCs/>
          <w:sz w:val="24"/>
          <w:szCs w:val="24"/>
        </w:rPr>
        <w:t>i. Benden</w:t>
      </w:r>
      <w:r w:rsidRPr="00363266">
        <w:rPr>
          <w:rFonts w:ascii="Times New Roman" w:hAnsi="Times New Roman" w:cs="Times New Roman"/>
          <w:i/>
          <w:iCs/>
          <w:sz w:val="24"/>
          <w:szCs w:val="24"/>
        </w:rPr>
        <w:t xml:space="preserve"> belki</w:t>
      </w:r>
      <w:r w:rsidR="001A6AFE" w:rsidRPr="00363266">
        <w:rPr>
          <w:rFonts w:ascii="Times New Roman" w:hAnsi="Times New Roman" w:cs="Times New Roman"/>
          <w:i/>
          <w:iCs/>
          <w:sz w:val="24"/>
          <w:szCs w:val="24"/>
        </w:rPr>
        <w:t xml:space="preserve"> birkaçyaş büyü</w:t>
      </w:r>
      <w:r w:rsidR="00B71B6D" w:rsidRPr="00363266">
        <w:rPr>
          <w:rFonts w:ascii="Times New Roman" w:hAnsi="Times New Roman" w:cs="Times New Roman"/>
          <w:i/>
          <w:iCs/>
          <w:sz w:val="24"/>
          <w:szCs w:val="24"/>
        </w:rPr>
        <w:t xml:space="preserve">k </w:t>
      </w:r>
      <w:r w:rsidR="0073044E" w:rsidRPr="00363266">
        <w:rPr>
          <w:rFonts w:ascii="Times New Roman" w:hAnsi="Times New Roman" w:cs="Times New Roman"/>
          <w:i/>
          <w:iCs/>
          <w:sz w:val="24"/>
          <w:szCs w:val="24"/>
        </w:rPr>
        <w:t>olan ağabeyi</w:t>
      </w:r>
      <w:r w:rsidR="001A6AFE" w:rsidRPr="00363266">
        <w:rPr>
          <w:rFonts w:ascii="Times New Roman" w:hAnsi="Times New Roman" w:cs="Times New Roman"/>
          <w:i/>
          <w:iCs/>
          <w:sz w:val="24"/>
          <w:szCs w:val="24"/>
        </w:rPr>
        <w:t xml:space="preserve"> şüphelenmeye başlamıştı </w:t>
      </w:r>
      <w:r w:rsidR="0073044E" w:rsidRPr="00363266">
        <w:rPr>
          <w:rFonts w:ascii="Times New Roman" w:hAnsi="Times New Roman" w:cs="Times New Roman"/>
          <w:i/>
          <w:iCs/>
          <w:sz w:val="24"/>
          <w:szCs w:val="24"/>
        </w:rPr>
        <w:t>ki bir</w:t>
      </w:r>
      <w:r w:rsidR="001A6AFE" w:rsidRPr="00363266">
        <w:rPr>
          <w:rFonts w:ascii="Times New Roman" w:hAnsi="Times New Roman" w:cs="Times New Roman"/>
          <w:i/>
          <w:iCs/>
          <w:sz w:val="24"/>
          <w:szCs w:val="24"/>
        </w:rPr>
        <w:t xml:space="preserve">gün </w:t>
      </w:r>
      <w:r w:rsidR="0073044E" w:rsidRPr="00363266">
        <w:rPr>
          <w:rFonts w:ascii="Times New Roman" w:hAnsi="Times New Roman" w:cs="Times New Roman"/>
          <w:i/>
          <w:iCs/>
          <w:sz w:val="24"/>
          <w:szCs w:val="24"/>
        </w:rPr>
        <w:t>yolumu keserek</w:t>
      </w:r>
      <w:r w:rsidR="00B71B6D" w:rsidRPr="00363266">
        <w:rPr>
          <w:rFonts w:ascii="Times New Roman" w:hAnsi="Times New Roman" w:cs="Times New Roman"/>
          <w:i/>
          <w:iCs/>
          <w:sz w:val="24"/>
          <w:szCs w:val="24"/>
        </w:rPr>
        <w:t xml:space="preserve"> beni </w:t>
      </w:r>
      <w:r w:rsidR="0073044E" w:rsidRPr="00363266">
        <w:rPr>
          <w:rFonts w:ascii="Times New Roman" w:hAnsi="Times New Roman" w:cs="Times New Roman"/>
          <w:i/>
          <w:iCs/>
          <w:sz w:val="24"/>
          <w:szCs w:val="24"/>
        </w:rPr>
        <w:t>tehdit etti. Eğer</w:t>
      </w:r>
      <w:r w:rsidR="001A6AFE" w:rsidRPr="00363266">
        <w:rPr>
          <w:rFonts w:ascii="Times New Roman" w:hAnsi="Times New Roman" w:cs="Times New Roman"/>
          <w:i/>
          <w:iCs/>
          <w:sz w:val="24"/>
          <w:szCs w:val="24"/>
        </w:rPr>
        <w:t xml:space="preserve"> yaptığım </w:t>
      </w:r>
      <w:r w:rsidR="0073044E" w:rsidRPr="00363266">
        <w:rPr>
          <w:rFonts w:ascii="Times New Roman" w:hAnsi="Times New Roman" w:cs="Times New Roman"/>
          <w:i/>
          <w:iCs/>
          <w:sz w:val="24"/>
          <w:szCs w:val="24"/>
        </w:rPr>
        <w:t>bu çocuk</w:t>
      </w:r>
      <w:r w:rsidR="007F7D1D">
        <w:rPr>
          <w:rFonts w:ascii="Times New Roman" w:hAnsi="Times New Roman" w:cs="Times New Roman"/>
          <w:i/>
          <w:iCs/>
          <w:sz w:val="24"/>
          <w:szCs w:val="24"/>
        </w:rPr>
        <w:t xml:space="preserve"> ş</w:t>
      </w:r>
      <w:r w:rsidR="0073044E" w:rsidRPr="00363266">
        <w:rPr>
          <w:rFonts w:ascii="Times New Roman" w:hAnsi="Times New Roman" w:cs="Times New Roman"/>
          <w:i/>
          <w:iCs/>
          <w:sz w:val="24"/>
          <w:szCs w:val="24"/>
        </w:rPr>
        <w:t>u</w:t>
      </w:r>
      <w:r w:rsidR="007F7D1D">
        <w:rPr>
          <w:rFonts w:ascii="Times New Roman" w:hAnsi="Times New Roman" w:cs="Times New Roman"/>
          <w:i/>
          <w:iCs/>
          <w:sz w:val="24"/>
          <w:szCs w:val="24"/>
        </w:rPr>
        <w:t xml:space="preserve"> </w:t>
      </w:r>
      <w:r w:rsidR="001A6AFE" w:rsidRPr="00363266">
        <w:rPr>
          <w:rFonts w:ascii="Times New Roman" w:hAnsi="Times New Roman" w:cs="Times New Roman"/>
          <w:i/>
          <w:iCs/>
          <w:sz w:val="24"/>
          <w:szCs w:val="24"/>
        </w:rPr>
        <w:t>hareketlerden vazgeç</w:t>
      </w:r>
      <w:r w:rsidR="00B71B6D" w:rsidRPr="00363266">
        <w:rPr>
          <w:rFonts w:ascii="Times New Roman" w:hAnsi="Times New Roman" w:cs="Times New Roman"/>
          <w:i/>
          <w:iCs/>
          <w:sz w:val="24"/>
          <w:szCs w:val="24"/>
        </w:rPr>
        <w:t>mez</w:t>
      </w:r>
      <w:r w:rsidR="0073044E" w:rsidRPr="00363266">
        <w:rPr>
          <w:rFonts w:ascii="Times New Roman" w:hAnsi="Times New Roman" w:cs="Times New Roman"/>
          <w:i/>
          <w:iCs/>
          <w:sz w:val="24"/>
          <w:szCs w:val="24"/>
        </w:rPr>
        <w:t xml:space="preserve"> isem sonumun çok da </w:t>
      </w:r>
      <w:r w:rsidR="00B71B6D" w:rsidRPr="00363266">
        <w:rPr>
          <w:rFonts w:ascii="Times New Roman" w:hAnsi="Times New Roman" w:cs="Times New Roman"/>
          <w:i/>
          <w:iCs/>
          <w:sz w:val="24"/>
          <w:szCs w:val="24"/>
        </w:rPr>
        <w:t xml:space="preserve">iyi </w:t>
      </w:r>
      <w:r w:rsidR="001A6AFE" w:rsidRPr="00363266">
        <w:rPr>
          <w:rFonts w:ascii="Times New Roman" w:hAnsi="Times New Roman" w:cs="Times New Roman"/>
          <w:i/>
          <w:iCs/>
          <w:sz w:val="24"/>
          <w:szCs w:val="24"/>
        </w:rPr>
        <w:t>olmayacağını sö</w:t>
      </w:r>
      <w:r w:rsidR="00B71B6D" w:rsidRPr="00363266">
        <w:rPr>
          <w:rFonts w:ascii="Times New Roman" w:hAnsi="Times New Roman" w:cs="Times New Roman"/>
          <w:i/>
          <w:iCs/>
          <w:sz w:val="24"/>
          <w:szCs w:val="24"/>
        </w:rPr>
        <w:t xml:space="preserve">yledi. </w:t>
      </w:r>
      <w:r w:rsidR="0073044E" w:rsidRPr="00363266">
        <w:rPr>
          <w:rFonts w:ascii="Times New Roman" w:hAnsi="Times New Roman" w:cs="Times New Roman"/>
          <w:i/>
          <w:iCs/>
          <w:sz w:val="24"/>
          <w:szCs w:val="24"/>
        </w:rPr>
        <w:t>Muhtemelen kendi</w:t>
      </w:r>
      <w:r w:rsidR="00B71B6D" w:rsidRPr="00363266">
        <w:rPr>
          <w:rFonts w:ascii="Times New Roman" w:hAnsi="Times New Roman" w:cs="Times New Roman"/>
          <w:i/>
          <w:iCs/>
          <w:sz w:val="24"/>
          <w:szCs w:val="24"/>
        </w:rPr>
        <w:t xml:space="preserve"> kardeşini de </w:t>
      </w:r>
      <w:r w:rsidR="0073044E" w:rsidRPr="00363266">
        <w:rPr>
          <w:rFonts w:ascii="Times New Roman" w:hAnsi="Times New Roman" w:cs="Times New Roman"/>
          <w:i/>
          <w:iCs/>
          <w:sz w:val="24"/>
          <w:szCs w:val="24"/>
        </w:rPr>
        <w:t>böyle</w:t>
      </w:r>
      <w:r w:rsidR="00B71B6D" w:rsidRPr="00363266">
        <w:rPr>
          <w:rFonts w:ascii="Times New Roman" w:hAnsi="Times New Roman" w:cs="Times New Roman"/>
          <w:i/>
          <w:iCs/>
          <w:sz w:val="24"/>
          <w:szCs w:val="24"/>
        </w:rPr>
        <w:t xml:space="preserve"> azarladı ve </w:t>
      </w:r>
      <w:r w:rsidR="0073044E" w:rsidRPr="00363266">
        <w:rPr>
          <w:rFonts w:ascii="Times New Roman" w:hAnsi="Times New Roman" w:cs="Times New Roman"/>
          <w:i/>
          <w:iCs/>
          <w:sz w:val="24"/>
          <w:szCs w:val="24"/>
        </w:rPr>
        <w:t xml:space="preserve">onu </w:t>
      </w:r>
      <w:r w:rsidR="00B71B6D" w:rsidRPr="00363266">
        <w:rPr>
          <w:rFonts w:ascii="Times New Roman" w:hAnsi="Times New Roman" w:cs="Times New Roman"/>
          <w:i/>
          <w:iCs/>
          <w:sz w:val="24"/>
          <w:szCs w:val="24"/>
        </w:rPr>
        <w:t>dışarı</w:t>
      </w:r>
      <w:r w:rsidR="0073044E" w:rsidRPr="00363266">
        <w:rPr>
          <w:rFonts w:ascii="Times New Roman" w:hAnsi="Times New Roman" w:cs="Times New Roman"/>
          <w:i/>
          <w:iCs/>
          <w:sz w:val="24"/>
          <w:szCs w:val="24"/>
        </w:rPr>
        <w:t>ya</w:t>
      </w:r>
      <w:r w:rsidR="007372B7">
        <w:rPr>
          <w:rFonts w:ascii="Times New Roman" w:hAnsi="Times New Roman" w:cs="Times New Roman"/>
          <w:i/>
          <w:iCs/>
          <w:sz w:val="24"/>
          <w:szCs w:val="24"/>
        </w:rPr>
        <w:t xml:space="preserve"> </w:t>
      </w:r>
      <w:r w:rsidR="001A6AFE" w:rsidRPr="00363266">
        <w:rPr>
          <w:rFonts w:ascii="Times New Roman" w:hAnsi="Times New Roman" w:cs="Times New Roman"/>
          <w:i/>
          <w:iCs/>
          <w:sz w:val="24"/>
          <w:szCs w:val="24"/>
        </w:rPr>
        <w:t>ç</w:t>
      </w:r>
      <w:r w:rsidR="00B71B6D" w:rsidRPr="00363266">
        <w:rPr>
          <w:rFonts w:ascii="Times New Roman" w:hAnsi="Times New Roman" w:cs="Times New Roman"/>
          <w:i/>
          <w:iCs/>
          <w:sz w:val="24"/>
          <w:szCs w:val="24"/>
        </w:rPr>
        <w:t>ıkmaktan, balkon ve pencerede durmaktan men etti. Daha sonra</w:t>
      </w:r>
      <w:r w:rsidR="0073044E" w:rsidRPr="00363266">
        <w:rPr>
          <w:rFonts w:ascii="Times New Roman" w:hAnsi="Times New Roman" w:cs="Times New Roman"/>
          <w:i/>
          <w:iCs/>
          <w:sz w:val="24"/>
          <w:szCs w:val="24"/>
        </w:rPr>
        <w:t>ki yıllarda</w:t>
      </w:r>
      <w:r w:rsidR="00B71B6D" w:rsidRPr="00363266">
        <w:rPr>
          <w:rFonts w:ascii="Times New Roman" w:hAnsi="Times New Roman" w:cs="Times New Roman"/>
          <w:i/>
          <w:iCs/>
          <w:sz w:val="24"/>
          <w:szCs w:val="24"/>
        </w:rPr>
        <w:t xml:space="preserve"> onlar </w:t>
      </w:r>
      <w:r w:rsidR="0073044E" w:rsidRPr="00363266">
        <w:rPr>
          <w:rFonts w:ascii="Times New Roman" w:hAnsi="Times New Roman" w:cs="Times New Roman"/>
          <w:i/>
          <w:iCs/>
          <w:sz w:val="24"/>
          <w:szCs w:val="24"/>
        </w:rPr>
        <w:t xml:space="preserve">bir </w:t>
      </w:r>
      <w:r w:rsidR="00B71B6D" w:rsidRPr="00363266">
        <w:rPr>
          <w:rFonts w:ascii="Times New Roman" w:hAnsi="Times New Roman" w:cs="Times New Roman"/>
          <w:i/>
          <w:iCs/>
          <w:sz w:val="24"/>
          <w:szCs w:val="24"/>
        </w:rPr>
        <w:t xml:space="preserve">başka </w:t>
      </w:r>
      <w:r w:rsidR="001A6AFE" w:rsidRPr="00363266">
        <w:rPr>
          <w:rFonts w:ascii="Times New Roman" w:hAnsi="Times New Roman" w:cs="Times New Roman"/>
          <w:i/>
          <w:iCs/>
          <w:sz w:val="24"/>
          <w:szCs w:val="24"/>
        </w:rPr>
        <w:t xml:space="preserve">mahalleye taşındılar ben </w:t>
      </w:r>
      <w:r w:rsidR="0073044E" w:rsidRPr="00363266">
        <w:rPr>
          <w:rFonts w:ascii="Times New Roman" w:hAnsi="Times New Roman" w:cs="Times New Roman"/>
          <w:i/>
          <w:iCs/>
          <w:sz w:val="24"/>
          <w:szCs w:val="24"/>
        </w:rPr>
        <w:t>ise</w:t>
      </w:r>
      <w:r w:rsidR="001A6AFE" w:rsidRPr="00363266">
        <w:rPr>
          <w:rFonts w:ascii="Times New Roman" w:hAnsi="Times New Roman" w:cs="Times New Roman"/>
          <w:i/>
          <w:iCs/>
          <w:sz w:val="24"/>
          <w:szCs w:val="24"/>
        </w:rPr>
        <w:t xml:space="preserve"> ü</w:t>
      </w:r>
      <w:r w:rsidR="00B71B6D" w:rsidRPr="00363266">
        <w:rPr>
          <w:rFonts w:ascii="Times New Roman" w:hAnsi="Times New Roman" w:cs="Times New Roman"/>
          <w:i/>
          <w:iCs/>
          <w:sz w:val="24"/>
          <w:szCs w:val="24"/>
        </w:rPr>
        <w:t>niversi</w:t>
      </w:r>
      <w:r w:rsidR="0073044E" w:rsidRPr="00363266">
        <w:rPr>
          <w:rFonts w:ascii="Times New Roman" w:hAnsi="Times New Roman" w:cs="Times New Roman"/>
          <w:i/>
          <w:iCs/>
          <w:sz w:val="24"/>
          <w:szCs w:val="24"/>
        </w:rPr>
        <w:t>teye başladım</w:t>
      </w:r>
      <w:r w:rsidR="001A6AFE" w:rsidRPr="00363266">
        <w:rPr>
          <w:rFonts w:ascii="Times New Roman" w:hAnsi="Times New Roman" w:cs="Times New Roman"/>
          <w:i/>
          <w:iCs/>
          <w:sz w:val="24"/>
          <w:szCs w:val="24"/>
        </w:rPr>
        <w:t xml:space="preserve"> bö</w:t>
      </w:r>
      <w:r w:rsidR="00B71B6D" w:rsidRPr="00363266">
        <w:rPr>
          <w:rFonts w:ascii="Times New Roman" w:hAnsi="Times New Roman" w:cs="Times New Roman"/>
          <w:i/>
          <w:iCs/>
          <w:sz w:val="24"/>
          <w:szCs w:val="24"/>
        </w:rPr>
        <w:t xml:space="preserve">ylece </w:t>
      </w:r>
      <w:r w:rsidR="0073044E" w:rsidRPr="00363266">
        <w:rPr>
          <w:rFonts w:ascii="Times New Roman" w:hAnsi="Times New Roman" w:cs="Times New Roman"/>
          <w:i/>
          <w:iCs/>
          <w:sz w:val="24"/>
          <w:szCs w:val="24"/>
        </w:rPr>
        <w:t xml:space="preserve">bu </w:t>
      </w:r>
      <w:r w:rsidR="00CA725A" w:rsidRPr="00363266">
        <w:rPr>
          <w:rFonts w:ascii="Times New Roman" w:hAnsi="Times New Roman" w:cs="Times New Roman"/>
          <w:i/>
          <w:iCs/>
          <w:sz w:val="24"/>
          <w:szCs w:val="24"/>
        </w:rPr>
        <w:t>öykü</w:t>
      </w:r>
      <w:r w:rsidR="0073044E" w:rsidRPr="00363266">
        <w:rPr>
          <w:rFonts w:ascii="Times New Roman" w:hAnsi="Times New Roman" w:cs="Times New Roman"/>
          <w:i/>
          <w:iCs/>
          <w:sz w:val="24"/>
          <w:szCs w:val="24"/>
        </w:rPr>
        <w:t xml:space="preserve"> de </w:t>
      </w:r>
      <w:r w:rsidR="00B71B6D" w:rsidRPr="00363266">
        <w:rPr>
          <w:rFonts w:ascii="Times New Roman" w:hAnsi="Times New Roman" w:cs="Times New Roman"/>
          <w:i/>
          <w:iCs/>
          <w:sz w:val="24"/>
          <w:szCs w:val="24"/>
        </w:rPr>
        <w:t>bitti.</w:t>
      </w:r>
    </w:p>
    <w:p w:rsidR="001A6AFE" w:rsidRPr="00363266" w:rsidRDefault="0073044E" w:rsidP="00264D8A">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i/>
          <w:iCs/>
          <w:sz w:val="24"/>
          <w:szCs w:val="24"/>
        </w:rPr>
        <w:t xml:space="preserve">Aradan çokça bir </w:t>
      </w:r>
      <w:r w:rsidR="00CA725A" w:rsidRPr="00363266">
        <w:rPr>
          <w:rFonts w:ascii="Times New Roman" w:hAnsi="Times New Roman" w:cs="Times New Roman"/>
          <w:i/>
          <w:iCs/>
          <w:sz w:val="24"/>
          <w:szCs w:val="24"/>
        </w:rPr>
        <w:t>süre</w:t>
      </w:r>
      <w:r w:rsidRPr="00363266">
        <w:rPr>
          <w:rFonts w:ascii="Times New Roman" w:hAnsi="Times New Roman" w:cs="Times New Roman"/>
          <w:i/>
          <w:iCs/>
          <w:sz w:val="24"/>
          <w:szCs w:val="24"/>
        </w:rPr>
        <w:t xml:space="preserve"> geçmişti ki o kızı</w:t>
      </w:r>
      <w:r w:rsidR="001A6AFE" w:rsidRPr="00363266">
        <w:rPr>
          <w:rFonts w:ascii="Times New Roman" w:hAnsi="Times New Roman" w:cs="Times New Roman"/>
          <w:i/>
          <w:iCs/>
          <w:sz w:val="24"/>
          <w:szCs w:val="24"/>
        </w:rPr>
        <w:t xml:space="preserve">, eski günlerin </w:t>
      </w:r>
      <w:r w:rsidR="00CA725A" w:rsidRPr="00363266">
        <w:rPr>
          <w:rFonts w:ascii="Times New Roman" w:hAnsi="Times New Roman" w:cs="Times New Roman"/>
          <w:i/>
          <w:iCs/>
          <w:sz w:val="24"/>
          <w:szCs w:val="24"/>
        </w:rPr>
        <w:t>anısına</w:t>
      </w:r>
      <w:r w:rsidR="001A6AFE" w:rsidRPr="00363266">
        <w:rPr>
          <w:rFonts w:ascii="Times New Roman" w:hAnsi="Times New Roman" w:cs="Times New Roman"/>
          <w:i/>
          <w:iCs/>
          <w:sz w:val="24"/>
          <w:szCs w:val="24"/>
        </w:rPr>
        <w:t xml:space="preserve"> annemi ziyarete </w:t>
      </w:r>
      <w:r w:rsidRPr="00363266">
        <w:rPr>
          <w:rFonts w:ascii="Times New Roman" w:hAnsi="Times New Roman" w:cs="Times New Roman"/>
          <w:i/>
          <w:iCs/>
          <w:sz w:val="24"/>
          <w:szCs w:val="24"/>
        </w:rPr>
        <w:t>geldiği zaman</w:t>
      </w:r>
      <w:r w:rsidR="007F7D1D">
        <w:rPr>
          <w:rFonts w:ascii="Times New Roman" w:hAnsi="Times New Roman" w:cs="Times New Roman"/>
          <w:i/>
          <w:iCs/>
          <w:sz w:val="24"/>
          <w:szCs w:val="24"/>
        </w:rPr>
        <w:t xml:space="preserve"> </w:t>
      </w:r>
      <w:r w:rsidRPr="00363266">
        <w:rPr>
          <w:rFonts w:ascii="Times New Roman" w:hAnsi="Times New Roman" w:cs="Times New Roman"/>
          <w:i/>
          <w:iCs/>
          <w:sz w:val="24"/>
          <w:szCs w:val="24"/>
        </w:rPr>
        <w:t>gördüm artık</w:t>
      </w:r>
      <w:r w:rsidR="001A6AFE" w:rsidRPr="00363266">
        <w:rPr>
          <w:rFonts w:ascii="Times New Roman" w:hAnsi="Times New Roman" w:cs="Times New Roman"/>
          <w:i/>
          <w:iCs/>
          <w:sz w:val="24"/>
          <w:szCs w:val="24"/>
        </w:rPr>
        <w:t xml:space="preserve"> evlenmişti. Onunla </w:t>
      </w:r>
      <w:r w:rsidRPr="00363266">
        <w:rPr>
          <w:rFonts w:ascii="Times New Roman" w:hAnsi="Times New Roman" w:cs="Times New Roman"/>
          <w:i/>
          <w:iCs/>
          <w:sz w:val="24"/>
          <w:szCs w:val="24"/>
        </w:rPr>
        <w:t>geçmişte yaşadıklarımız hakkında biraz</w:t>
      </w:r>
      <w:r w:rsidR="001A6AFE" w:rsidRPr="00363266">
        <w:rPr>
          <w:rFonts w:ascii="Times New Roman" w:hAnsi="Times New Roman" w:cs="Times New Roman"/>
          <w:i/>
          <w:iCs/>
          <w:sz w:val="24"/>
          <w:szCs w:val="24"/>
        </w:rPr>
        <w:t xml:space="preserve"> konuştuk. </w:t>
      </w:r>
      <w:r w:rsidRPr="00363266">
        <w:rPr>
          <w:rFonts w:ascii="Times New Roman" w:hAnsi="Times New Roman" w:cs="Times New Roman"/>
          <w:i/>
          <w:iCs/>
          <w:sz w:val="24"/>
          <w:szCs w:val="24"/>
        </w:rPr>
        <w:t>İşte o</w:t>
      </w:r>
      <w:r w:rsidR="001A6AFE" w:rsidRPr="00363266">
        <w:rPr>
          <w:rFonts w:ascii="Times New Roman" w:hAnsi="Times New Roman" w:cs="Times New Roman"/>
          <w:i/>
          <w:iCs/>
          <w:sz w:val="24"/>
          <w:szCs w:val="24"/>
        </w:rPr>
        <w:t xml:space="preserve"> gün </w:t>
      </w:r>
      <w:r w:rsidRPr="00363266">
        <w:rPr>
          <w:rFonts w:ascii="Times New Roman" w:hAnsi="Times New Roman" w:cs="Times New Roman"/>
          <w:i/>
          <w:iCs/>
          <w:sz w:val="24"/>
          <w:szCs w:val="24"/>
        </w:rPr>
        <w:t>tüm</w:t>
      </w:r>
      <w:r w:rsidR="001A6AFE" w:rsidRPr="00363266">
        <w:rPr>
          <w:rFonts w:ascii="Times New Roman" w:hAnsi="Times New Roman" w:cs="Times New Roman"/>
          <w:i/>
          <w:iCs/>
          <w:sz w:val="24"/>
          <w:szCs w:val="24"/>
        </w:rPr>
        <w:t xml:space="preserve"> kutsal</w:t>
      </w:r>
      <w:r w:rsidRPr="00363266">
        <w:rPr>
          <w:rFonts w:ascii="Times New Roman" w:hAnsi="Times New Roman" w:cs="Times New Roman"/>
          <w:i/>
          <w:iCs/>
          <w:sz w:val="24"/>
          <w:szCs w:val="24"/>
        </w:rPr>
        <w:t>larına</w:t>
      </w:r>
      <w:r w:rsidR="001A6AFE" w:rsidRPr="00363266">
        <w:rPr>
          <w:rFonts w:ascii="Times New Roman" w:hAnsi="Times New Roman" w:cs="Times New Roman"/>
          <w:i/>
          <w:iCs/>
          <w:sz w:val="24"/>
          <w:szCs w:val="24"/>
        </w:rPr>
        <w:t xml:space="preserve"> yemin ederek</w:t>
      </w:r>
      <w:r w:rsidR="00CA725A" w:rsidRPr="00363266">
        <w:rPr>
          <w:rFonts w:ascii="Times New Roman" w:hAnsi="Times New Roman" w:cs="Times New Roman"/>
          <w:i/>
          <w:iCs/>
          <w:sz w:val="24"/>
          <w:szCs w:val="24"/>
        </w:rPr>
        <w:t>,</w:t>
      </w:r>
      <w:r w:rsidR="001A6AFE" w:rsidRPr="00363266">
        <w:rPr>
          <w:rFonts w:ascii="Times New Roman" w:hAnsi="Times New Roman" w:cs="Times New Roman"/>
          <w:i/>
          <w:iCs/>
          <w:sz w:val="24"/>
          <w:szCs w:val="24"/>
        </w:rPr>
        <w:t xml:space="preserve"> benim</w:t>
      </w:r>
      <w:r w:rsidR="00CA725A" w:rsidRPr="00363266">
        <w:rPr>
          <w:rFonts w:ascii="Times New Roman" w:hAnsi="Times New Roman" w:cs="Times New Roman"/>
          <w:i/>
          <w:iCs/>
          <w:sz w:val="24"/>
          <w:szCs w:val="24"/>
        </w:rPr>
        <w:t xml:space="preserve"> ile evlenmeyi</w:t>
      </w:r>
      <w:r w:rsidR="007F7D1D">
        <w:rPr>
          <w:rFonts w:ascii="Times New Roman" w:hAnsi="Times New Roman" w:cs="Times New Roman"/>
          <w:i/>
          <w:iCs/>
          <w:sz w:val="24"/>
          <w:szCs w:val="24"/>
        </w:rPr>
        <w:t xml:space="preserve"> </w:t>
      </w:r>
      <w:r w:rsidRPr="00363266">
        <w:rPr>
          <w:rFonts w:ascii="Times New Roman" w:hAnsi="Times New Roman" w:cs="Times New Roman"/>
          <w:i/>
          <w:iCs/>
          <w:sz w:val="24"/>
          <w:szCs w:val="24"/>
        </w:rPr>
        <w:t>istediğini</w:t>
      </w:r>
      <w:r w:rsidR="001A6AFE" w:rsidRPr="00363266">
        <w:rPr>
          <w:rFonts w:ascii="Times New Roman" w:hAnsi="Times New Roman" w:cs="Times New Roman"/>
          <w:i/>
          <w:iCs/>
          <w:sz w:val="24"/>
          <w:szCs w:val="24"/>
        </w:rPr>
        <w:t xml:space="preserve"> açık</w:t>
      </w:r>
      <w:r w:rsidRPr="00363266">
        <w:rPr>
          <w:rFonts w:ascii="Times New Roman" w:hAnsi="Times New Roman" w:cs="Times New Roman"/>
          <w:i/>
          <w:iCs/>
          <w:sz w:val="24"/>
          <w:szCs w:val="24"/>
        </w:rPr>
        <w:t>lıkl</w:t>
      </w:r>
      <w:r w:rsidR="001A6AFE" w:rsidRPr="00363266">
        <w:rPr>
          <w:rFonts w:ascii="Times New Roman" w:hAnsi="Times New Roman" w:cs="Times New Roman"/>
          <w:i/>
          <w:iCs/>
          <w:sz w:val="24"/>
          <w:szCs w:val="24"/>
        </w:rPr>
        <w:t xml:space="preserve">a </w:t>
      </w:r>
      <w:r w:rsidR="00CA725A" w:rsidRPr="00363266">
        <w:rPr>
          <w:rFonts w:ascii="Times New Roman" w:hAnsi="Times New Roman" w:cs="Times New Roman"/>
          <w:i/>
          <w:iCs/>
          <w:sz w:val="24"/>
          <w:szCs w:val="24"/>
        </w:rPr>
        <w:t>ifade</w:t>
      </w:r>
      <w:r w:rsidR="007F7D1D">
        <w:rPr>
          <w:rFonts w:ascii="Times New Roman" w:hAnsi="Times New Roman" w:cs="Times New Roman"/>
          <w:i/>
          <w:iCs/>
          <w:sz w:val="24"/>
          <w:szCs w:val="24"/>
        </w:rPr>
        <w:t xml:space="preserve"> </w:t>
      </w:r>
      <w:r w:rsidR="00CA725A" w:rsidRPr="00363266">
        <w:rPr>
          <w:rFonts w:ascii="Times New Roman" w:hAnsi="Times New Roman" w:cs="Times New Roman"/>
          <w:i/>
          <w:iCs/>
          <w:sz w:val="24"/>
          <w:szCs w:val="24"/>
        </w:rPr>
        <w:t>etmişti</w:t>
      </w:r>
      <w:r w:rsidR="001A6AFE" w:rsidRPr="00363266">
        <w:rPr>
          <w:rFonts w:ascii="Times New Roman" w:hAnsi="Times New Roman" w:cs="Times New Roman"/>
          <w:i/>
          <w:iCs/>
          <w:sz w:val="24"/>
          <w:szCs w:val="24"/>
        </w:rPr>
        <w:t>.</w:t>
      </w:r>
    </w:p>
    <w:p w:rsidR="001A6AFE" w:rsidRPr="00363266" w:rsidRDefault="001A6AFE" w:rsidP="00264D8A">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i/>
          <w:iCs/>
          <w:sz w:val="24"/>
          <w:szCs w:val="24"/>
        </w:rPr>
        <w:t xml:space="preserve">Bu </w:t>
      </w:r>
      <w:r w:rsidR="0073044E" w:rsidRPr="00363266">
        <w:rPr>
          <w:rFonts w:ascii="Times New Roman" w:hAnsi="Times New Roman" w:cs="Times New Roman"/>
          <w:i/>
          <w:iCs/>
          <w:sz w:val="24"/>
          <w:szCs w:val="24"/>
        </w:rPr>
        <w:t xml:space="preserve">olaybir </w:t>
      </w:r>
      <w:r w:rsidRPr="00363266">
        <w:rPr>
          <w:rFonts w:ascii="Times New Roman" w:hAnsi="Times New Roman" w:cs="Times New Roman"/>
          <w:i/>
          <w:iCs/>
          <w:sz w:val="24"/>
          <w:szCs w:val="24"/>
        </w:rPr>
        <w:t>başka bir kız</w:t>
      </w:r>
      <w:r w:rsidR="0073044E" w:rsidRPr="00363266">
        <w:rPr>
          <w:rFonts w:ascii="Times New Roman" w:hAnsi="Times New Roman" w:cs="Times New Roman"/>
          <w:i/>
          <w:iCs/>
          <w:sz w:val="24"/>
          <w:szCs w:val="24"/>
        </w:rPr>
        <w:t xml:space="preserve"> ile</w:t>
      </w:r>
      <w:r w:rsidRPr="00363266">
        <w:rPr>
          <w:rFonts w:ascii="Times New Roman" w:hAnsi="Times New Roman" w:cs="Times New Roman"/>
          <w:i/>
          <w:iCs/>
          <w:sz w:val="24"/>
          <w:szCs w:val="24"/>
        </w:rPr>
        <w:t xml:space="preserve"> olan maceramı </w:t>
      </w:r>
      <w:r w:rsidR="0073044E" w:rsidRPr="00363266">
        <w:rPr>
          <w:rFonts w:ascii="Times New Roman" w:hAnsi="Times New Roman" w:cs="Times New Roman"/>
          <w:i/>
          <w:iCs/>
          <w:sz w:val="24"/>
          <w:szCs w:val="24"/>
        </w:rPr>
        <w:t>hatırlattı yani</w:t>
      </w:r>
      <w:r w:rsidRPr="00363266">
        <w:rPr>
          <w:rFonts w:ascii="Times New Roman" w:hAnsi="Times New Roman" w:cs="Times New Roman"/>
          <w:i/>
          <w:iCs/>
          <w:sz w:val="24"/>
          <w:szCs w:val="24"/>
        </w:rPr>
        <w:t xml:space="preserve"> ilk aşkımı… </w:t>
      </w:r>
      <w:r w:rsidR="0073044E" w:rsidRPr="00363266">
        <w:rPr>
          <w:rFonts w:ascii="Times New Roman" w:hAnsi="Times New Roman" w:cs="Times New Roman"/>
          <w:i/>
          <w:iCs/>
          <w:sz w:val="24"/>
          <w:szCs w:val="24"/>
        </w:rPr>
        <w:t xml:space="preserve">O zamanlar </w:t>
      </w:r>
      <w:r w:rsidRPr="00363266">
        <w:rPr>
          <w:rFonts w:ascii="Times New Roman" w:eastAsia="TimesNewRomanPS-BoldItalicMT" w:hAnsi="Times New Roman" w:cs="Times New Roman"/>
          <w:bCs/>
          <w:i/>
          <w:iCs/>
          <w:sz w:val="24"/>
          <w:szCs w:val="24"/>
        </w:rPr>
        <w:t>Abbasiye</w:t>
      </w:r>
      <w:r w:rsidR="0073044E" w:rsidRPr="00363266">
        <w:rPr>
          <w:rFonts w:ascii="Times New Roman" w:hAnsi="Times New Roman" w:cs="Times New Roman"/>
          <w:i/>
          <w:iCs/>
          <w:sz w:val="24"/>
          <w:szCs w:val="24"/>
        </w:rPr>
        <w:t>’</w:t>
      </w:r>
      <w:r w:rsidRPr="00363266">
        <w:rPr>
          <w:rFonts w:ascii="Times New Roman" w:hAnsi="Times New Roman" w:cs="Times New Roman"/>
          <w:i/>
          <w:iCs/>
          <w:sz w:val="24"/>
          <w:szCs w:val="24"/>
        </w:rPr>
        <w:t xml:space="preserve">de </w:t>
      </w:r>
      <w:r w:rsidR="0073044E" w:rsidRPr="00363266">
        <w:rPr>
          <w:rFonts w:ascii="Times New Roman" w:hAnsi="Times New Roman" w:cs="Times New Roman"/>
          <w:i/>
          <w:iCs/>
          <w:sz w:val="24"/>
          <w:szCs w:val="24"/>
        </w:rPr>
        <w:t xml:space="preserve">henüz </w:t>
      </w:r>
      <w:r w:rsidRPr="00363266">
        <w:rPr>
          <w:rFonts w:ascii="Times New Roman" w:hAnsi="Times New Roman" w:cs="Times New Roman"/>
          <w:i/>
          <w:iCs/>
          <w:sz w:val="24"/>
          <w:szCs w:val="24"/>
        </w:rPr>
        <w:t>oturuyorduk, on üç yaşlarında</w:t>
      </w:r>
      <w:r w:rsidR="0073044E" w:rsidRPr="00363266">
        <w:rPr>
          <w:rFonts w:ascii="Times New Roman" w:hAnsi="Times New Roman" w:cs="Times New Roman"/>
          <w:i/>
          <w:iCs/>
          <w:sz w:val="24"/>
          <w:szCs w:val="24"/>
        </w:rPr>
        <w:t>ydım</w:t>
      </w:r>
      <w:r w:rsidRPr="00363266">
        <w:rPr>
          <w:rFonts w:ascii="Times New Roman" w:hAnsi="Times New Roman" w:cs="Times New Roman"/>
          <w:i/>
          <w:iCs/>
          <w:sz w:val="24"/>
          <w:szCs w:val="24"/>
        </w:rPr>
        <w:t xml:space="preserve">. </w:t>
      </w:r>
      <w:r w:rsidR="0073044E" w:rsidRPr="00363266">
        <w:rPr>
          <w:rFonts w:ascii="Times New Roman" w:hAnsi="Times New Roman" w:cs="Times New Roman"/>
          <w:i/>
          <w:iCs/>
          <w:sz w:val="24"/>
          <w:szCs w:val="24"/>
        </w:rPr>
        <w:t>fakat, bu aşk tamamıyla</w:t>
      </w:r>
      <w:r w:rsidRPr="00363266">
        <w:rPr>
          <w:rFonts w:ascii="Times New Roman" w:hAnsi="Times New Roman" w:cs="Times New Roman"/>
          <w:i/>
          <w:iCs/>
          <w:sz w:val="24"/>
          <w:szCs w:val="24"/>
        </w:rPr>
        <w:t xml:space="preserve"> benim hayalimde </w:t>
      </w:r>
      <w:r w:rsidR="0073044E" w:rsidRPr="00363266">
        <w:rPr>
          <w:rFonts w:ascii="Times New Roman" w:hAnsi="Times New Roman" w:cs="Times New Roman"/>
          <w:i/>
          <w:iCs/>
          <w:sz w:val="24"/>
          <w:szCs w:val="24"/>
        </w:rPr>
        <w:t xml:space="preserve">ve zihnimde </w:t>
      </w:r>
      <w:r w:rsidRPr="00363266">
        <w:rPr>
          <w:rFonts w:ascii="Times New Roman" w:hAnsi="Times New Roman" w:cs="Times New Roman"/>
          <w:i/>
          <w:iCs/>
          <w:sz w:val="24"/>
          <w:szCs w:val="24"/>
        </w:rPr>
        <w:t>yaşa</w:t>
      </w:r>
      <w:r w:rsidR="0073044E" w:rsidRPr="00363266">
        <w:rPr>
          <w:rFonts w:ascii="Times New Roman" w:hAnsi="Times New Roman" w:cs="Times New Roman"/>
          <w:i/>
          <w:iCs/>
          <w:sz w:val="24"/>
          <w:szCs w:val="24"/>
        </w:rPr>
        <w:t>tt</w:t>
      </w:r>
      <w:r w:rsidRPr="00363266">
        <w:rPr>
          <w:rFonts w:ascii="Times New Roman" w:hAnsi="Times New Roman" w:cs="Times New Roman"/>
          <w:i/>
          <w:iCs/>
          <w:sz w:val="24"/>
          <w:szCs w:val="24"/>
        </w:rPr>
        <w:t xml:space="preserve">ığım tek </w:t>
      </w:r>
      <w:r w:rsidR="0073044E" w:rsidRPr="00363266">
        <w:rPr>
          <w:rFonts w:ascii="Times New Roman" w:hAnsi="Times New Roman" w:cs="Times New Roman"/>
          <w:i/>
          <w:iCs/>
          <w:sz w:val="24"/>
          <w:szCs w:val="24"/>
        </w:rPr>
        <w:t>yönlü</w:t>
      </w:r>
      <w:r w:rsidRPr="00363266">
        <w:rPr>
          <w:rFonts w:ascii="Times New Roman" w:hAnsi="Times New Roman" w:cs="Times New Roman"/>
          <w:i/>
          <w:iCs/>
          <w:sz w:val="24"/>
          <w:szCs w:val="24"/>
        </w:rPr>
        <w:t xml:space="preserve"> bir sevgiden öteye geç</w:t>
      </w:r>
      <w:r w:rsidR="0073044E" w:rsidRPr="00363266">
        <w:rPr>
          <w:rFonts w:ascii="Times New Roman" w:hAnsi="Times New Roman" w:cs="Times New Roman"/>
          <w:i/>
          <w:iCs/>
          <w:sz w:val="24"/>
          <w:szCs w:val="24"/>
        </w:rPr>
        <w:t>e</w:t>
      </w:r>
      <w:r w:rsidRPr="00363266">
        <w:rPr>
          <w:rFonts w:ascii="Times New Roman" w:hAnsi="Times New Roman" w:cs="Times New Roman"/>
          <w:i/>
          <w:iCs/>
          <w:sz w:val="24"/>
          <w:szCs w:val="24"/>
        </w:rPr>
        <w:t xml:space="preserve">memiştir. </w:t>
      </w:r>
      <w:r w:rsidR="0073044E" w:rsidRPr="00363266">
        <w:rPr>
          <w:rFonts w:ascii="Times New Roman" w:hAnsi="Times New Roman" w:cs="Times New Roman"/>
          <w:i/>
          <w:iCs/>
          <w:sz w:val="24"/>
          <w:szCs w:val="24"/>
        </w:rPr>
        <w:t>Ona</w:t>
      </w:r>
      <w:r w:rsidRPr="00363266">
        <w:rPr>
          <w:rFonts w:ascii="Times New Roman" w:hAnsi="Times New Roman" w:cs="Times New Roman"/>
          <w:i/>
          <w:iCs/>
          <w:sz w:val="24"/>
          <w:szCs w:val="24"/>
        </w:rPr>
        <w:t xml:space="preserve"> bir türlü </w:t>
      </w:r>
      <w:r w:rsidR="0073044E" w:rsidRPr="00363266">
        <w:rPr>
          <w:rFonts w:ascii="Times New Roman" w:hAnsi="Times New Roman" w:cs="Times New Roman"/>
          <w:i/>
          <w:iCs/>
          <w:sz w:val="24"/>
          <w:szCs w:val="24"/>
        </w:rPr>
        <w:t>duygularımı açamadım</w:t>
      </w:r>
      <w:r w:rsidRPr="00363266">
        <w:rPr>
          <w:rFonts w:ascii="Times New Roman" w:hAnsi="Times New Roman" w:cs="Times New Roman"/>
          <w:i/>
          <w:iCs/>
          <w:sz w:val="24"/>
          <w:szCs w:val="24"/>
        </w:rPr>
        <w:t xml:space="preserve"> çünkü toplum</w:t>
      </w:r>
      <w:r w:rsidR="0073044E" w:rsidRPr="00363266">
        <w:rPr>
          <w:rFonts w:ascii="Times New Roman" w:hAnsi="Times New Roman" w:cs="Times New Roman"/>
          <w:i/>
          <w:iCs/>
          <w:sz w:val="24"/>
          <w:szCs w:val="24"/>
        </w:rPr>
        <w:t>sal şartlar,</w:t>
      </w:r>
      <w:r w:rsidRPr="00363266">
        <w:rPr>
          <w:rFonts w:ascii="Times New Roman" w:hAnsi="Times New Roman" w:cs="Times New Roman"/>
          <w:i/>
          <w:iCs/>
          <w:sz w:val="24"/>
          <w:szCs w:val="24"/>
        </w:rPr>
        <w:t xml:space="preserve"> örf</w:t>
      </w:r>
      <w:r w:rsidR="0073044E" w:rsidRPr="00363266">
        <w:rPr>
          <w:rFonts w:ascii="Times New Roman" w:hAnsi="Times New Roman" w:cs="Times New Roman"/>
          <w:i/>
          <w:iCs/>
          <w:sz w:val="24"/>
          <w:szCs w:val="24"/>
        </w:rPr>
        <w:t>ler</w:t>
      </w:r>
      <w:r w:rsidRPr="00363266">
        <w:rPr>
          <w:rFonts w:ascii="Times New Roman" w:hAnsi="Times New Roman" w:cs="Times New Roman"/>
          <w:i/>
          <w:iCs/>
          <w:sz w:val="24"/>
          <w:szCs w:val="24"/>
        </w:rPr>
        <w:t xml:space="preserve"> ve adetler buna </w:t>
      </w:r>
      <w:r w:rsidR="0073044E" w:rsidRPr="00363266">
        <w:rPr>
          <w:rFonts w:ascii="Times New Roman" w:hAnsi="Times New Roman" w:cs="Times New Roman"/>
          <w:i/>
          <w:iCs/>
          <w:sz w:val="24"/>
          <w:szCs w:val="24"/>
        </w:rPr>
        <w:t>engel</w:t>
      </w:r>
      <w:r w:rsidRPr="00363266">
        <w:rPr>
          <w:rFonts w:ascii="Times New Roman" w:hAnsi="Times New Roman" w:cs="Times New Roman"/>
          <w:i/>
          <w:iCs/>
          <w:sz w:val="24"/>
          <w:szCs w:val="24"/>
        </w:rPr>
        <w:t xml:space="preserve"> oldu. </w:t>
      </w:r>
      <w:r w:rsidR="0073044E" w:rsidRPr="00363266">
        <w:rPr>
          <w:rFonts w:ascii="Times New Roman" w:hAnsi="Times New Roman" w:cs="Times New Roman"/>
          <w:i/>
          <w:iCs/>
          <w:sz w:val="24"/>
          <w:szCs w:val="24"/>
        </w:rPr>
        <w:t>Bu k</w:t>
      </w:r>
      <w:r w:rsidRPr="00363266">
        <w:rPr>
          <w:rFonts w:ascii="Times New Roman" w:hAnsi="Times New Roman" w:cs="Times New Roman"/>
          <w:i/>
          <w:iCs/>
          <w:sz w:val="24"/>
          <w:szCs w:val="24"/>
        </w:rPr>
        <w:t>ız</w:t>
      </w:r>
      <w:r w:rsidR="0073044E" w:rsidRPr="00363266">
        <w:rPr>
          <w:rFonts w:ascii="Times New Roman" w:hAnsi="Times New Roman" w:cs="Times New Roman"/>
          <w:i/>
          <w:iCs/>
          <w:sz w:val="24"/>
          <w:szCs w:val="24"/>
        </w:rPr>
        <w:t>,</w:t>
      </w:r>
      <w:r w:rsidRPr="00363266">
        <w:rPr>
          <w:rFonts w:ascii="Times New Roman" w:hAnsi="Times New Roman" w:cs="Times New Roman"/>
          <w:i/>
          <w:iCs/>
          <w:sz w:val="24"/>
          <w:szCs w:val="24"/>
        </w:rPr>
        <w:t xml:space="preserve"> benden beş yaş </w:t>
      </w:r>
      <w:r w:rsidR="0073044E" w:rsidRPr="00363266">
        <w:rPr>
          <w:rFonts w:ascii="Times New Roman" w:hAnsi="Times New Roman" w:cs="Times New Roman"/>
          <w:i/>
          <w:iCs/>
          <w:sz w:val="24"/>
          <w:szCs w:val="24"/>
        </w:rPr>
        <w:t xml:space="preserve">daha </w:t>
      </w:r>
      <w:r w:rsidRPr="00363266">
        <w:rPr>
          <w:rFonts w:ascii="Times New Roman" w:hAnsi="Times New Roman" w:cs="Times New Roman"/>
          <w:i/>
          <w:iCs/>
          <w:sz w:val="24"/>
          <w:szCs w:val="24"/>
        </w:rPr>
        <w:t>büyüktü</w:t>
      </w:r>
      <w:r w:rsidR="0073044E" w:rsidRPr="00363266">
        <w:rPr>
          <w:rFonts w:ascii="Times New Roman" w:hAnsi="Times New Roman" w:cs="Times New Roman"/>
          <w:i/>
          <w:iCs/>
          <w:sz w:val="24"/>
          <w:szCs w:val="24"/>
        </w:rPr>
        <w:t>,</w:t>
      </w:r>
      <w:r w:rsidR="00264D8A">
        <w:rPr>
          <w:rFonts w:ascii="Times New Roman" w:hAnsi="Times New Roman" w:cs="Times New Roman"/>
          <w:i/>
          <w:iCs/>
          <w:sz w:val="24"/>
          <w:szCs w:val="24"/>
        </w:rPr>
        <w:t xml:space="preserve"> </w:t>
      </w:r>
      <w:r w:rsidR="0073044E" w:rsidRPr="00363266">
        <w:rPr>
          <w:rFonts w:ascii="Times New Roman" w:hAnsi="Times New Roman" w:cs="Times New Roman"/>
          <w:i/>
          <w:iCs/>
          <w:sz w:val="24"/>
          <w:szCs w:val="24"/>
        </w:rPr>
        <w:t xml:space="preserve">bize göre </w:t>
      </w:r>
      <w:r w:rsidRPr="00363266">
        <w:rPr>
          <w:rFonts w:ascii="Times New Roman" w:hAnsi="Times New Roman" w:cs="Times New Roman"/>
          <w:i/>
          <w:iCs/>
          <w:sz w:val="24"/>
          <w:szCs w:val="24"/>
        </w:rPr>
        <w:t xml:space="preserve">zengindiler ve </w:t>
      </w:r>
      <w:r w:rsidR="0073044E" w:rsidRPr="00363266">
        <w:rPr>
          <w:rFonts w:ascii="Times New Roman" w:hAnsi="Times New Roman" w:cs="Times New Roman"/>
          <w:i/>
          <w:iCs/>
          <w:sz w:val="24"/>
          <w:szCs w:val="24"/>
        </w:rPr>
        <w:t>de Batılı</w:t>
      </w:r>
      <w:r w:rsidRPr="00363266">
        <w:rPr>
          <w:rFonts w:ascii="Times New Roman" w:hAnsi="Times New Roman" w:cs="Times New Roman"/>
          <w:i/>
          <w:iCs/>
          <w:sz w:val="24"/>
          <w:szCs w:val="24"/>
        </w:rPr>
        <w:t xml:space="preserve"> bir hayat </w:t>
      </w:r>
      <w:r w:rsidR="0073044E" w:rsidRPr="00363266">
        <w:rPr>
          <w:rFonts w:ascii="Times New Roman" w:hAnsi="Times New Roman" w:cs="Times New Roman"/>
          <w:i/>
          <w:iCs/>
          <w:sz w:val="24"/>
          <w:szCs w:val="24"/>
        </w:rPr>
        <w:t>sürüyorlardı</w:t>
      </w:r>
      <w:r w:rsidRPr="00363266">
        <w:rPr>
          <w:rFonts w:ascii="Times New Roman" w:hAnsi="Times New Roman" w:cs="Times New Roman"/>
          <w:i/>
          <w:iCs/>
          <w:sz w:val="24"/>
          <w:szCs w:val="24"/>
        </w:rPr>
        <w:t xml:space="preserve">. Onu </w:t>
      </w:r>
      <w:r w:rsidR="0073044E" w:rsidRPr="00363266">
        <w:rPr>
          <w:rFonts w:ascii="Times New Roman" w:hAnsi="Times New Roman" w:cs="Times New Roman"/>
          <w:i/>
          <w:iCs/>
          <w:sz w:val="24"/>
          <w:szCs w:val="24"/>
        </w:rPr>
        <w:t>genelde uzaktan seyrederdi</w:t>
      </w:r>
      <w:r w:rsidRPr="00363266">
        <w:rPr>
          <w:rFonts w:ascii="Times New Roman" w:hAnsi="Times New Roman" w:cs="Times New Roman"/>
          <w:i/>
          <w:iCs/>
          <w:sz w:val="24"/>
          <w:szCs w:val="24"/>
        </w:rPr>
        <w:t xml:space="preserve">m; sevgisi, bana göre </w:t>
      </w:r>
      <w:r w:rsidR="0073044E" w:rsidRPr="00363266">
        <w:rPr>
          <w:rFonts w:ascii="Times New Roman" w:hAnsi="Times New Roman" w:cs="Times New Roman"/>
          <w:i/>
          <w:iCs/>
          <w:sz w:val="24"/>
          <w:szCs w:val="24"/>
        </w:rPr>
        <w:t>tatlı</w:t>
      </w:r>
      <w:r w:rsidRPr="00363266">
        <w:rPr>
          <w:rFonts w:ascii="Times New Roman" w:hAnsi="Times New Roman" w:cs="Times New Roman"/>
          <w:i/>
          <w:iCs/>
          <w:sz w:val="24"/>
          <w:szCs w:val="24"/>
        </w:rPr>
        <w:t xml:space="preserve"> bir rüya </w:t>
      </w:r>
      <w:r w:rsidR="0073044E" w:rsidRPr="00363266">
        <w:rPr>
          <w:rFonts w:ascii="Times New Roman" w:hAnsi="Times New Roman" w:cs="Times New Roman"/>
          <w:i/>
          <w:iCs/>
          <w:sz w:val="24"/>
          <w:szCs w:val="24"/>
        </w:rPr>
        <w:t>gibiydi</w:t>
      </w:r>
      <w:r w:rsidRPr="00363266">
        <w:rPr>
          <w:rFonts w:ascii="Times New Roman" w:hAnsi="Times New Roman" w:cs="Times New Roman"/>
          <w:i/>
          <w:iCs/>
          <w:sz w:val="24"/>
          <w:szCs w:val="24"/>
        </w:rPr>
        <w:t xml:space="preserve">. </w:t>
      </w:r>
      <w:r w:rsidR="0073044E" w:rsidRPr="00363266">
        <w:rPr>
          <w:rFonts w:ascii="Times New Roman" w:hAnsi="Times New Roman" w:cs="Times New Roman"/>
          <w:i/>
          <w:iCs/>
          <w:sz w:val="24"/>
          <w:szCs w:val="24"/>
        </w:rPr>
        <w:t>Onun e</w:t>
      </w:r>
      <w:r w:rsidRPr="00363266">
        <w:rPr>
          <w:rFonts w:ascii="Times New Roman" w:hAnsi="Times New Roman" w:cs="Times New Roman"/>
          <w:i/>
          <w:iCs/>
          <w:sz w:val="24"/>
          <w:szCs w:val="24"/>
        </w:rPr>
        <w:t xml:space="preserve">vleneceğini </w:t>
      </w:r>
      <w:r w:rsidR="0073044E" w:rsidRPr="00363266">
        <w:rPr>
          <w:rFonts w:ascii="Times New Roman" w:hAnsi="Times New Roman" w:cs="Times New Roman"/>
          <w:i/>
          <w:iCs/>
          <w:sz w:val="24"/>
          <w:szCs w:val="24"/>
        </w:rPr>
        <w:t>işittiğimde</w:t>
      </w:r>
      <w:r w:rsidR="007372B7">
        <w:rPr>
          <w:rFonts w:ascii="Times New Roman" w:hAnsi="Times New Roman" w:cs="Times New Roman"/>
          <w:i/>
          <w:iCs/>
          <w:sz w:val="24"/>
          <w:szCs w:val="24"/>
        </w:rPr>
        <w:t xml:space="preserve"> </w:t>
      </w:r>
      <w:r w:rsidR="0073044E" w:rsidRPr="00363266">
        <w:rPr>
          <w:rFonts w:ascii="Times New Roman" w:hAnsi="Times New Roman" w:cs="Times New Roman"/>
          <w:i/>
          <w:iCs/>
          <w:sz w:val="24"/>
          <w:szCs w:val="24"/>
        </w:rPr>
        <w:t>keder</w:t>
      </w:r>
      <w:r w:rsidRPr="00363266">
        <w:rPr>
          <w:rFonts w:ascii="Times New Roman" w:hAnsi="Times New Roman" w:cs="Times New Roman"/>
          <w:i/>
          <w:iCs/>
          <w:sz w:val="24"/>
          <w:szCs w:val="24"/>
        </w:rPr>
        <w:t xml:space="preserve">, </w:t>
      </w:r>
      <w:r w:rsidR="0073044E" w:rsidRPr="00363266">
        <w:rPr>
          <w:rFonts w:ascii="Times New Roman" w:hAnsi="Times New Roman" w:cs="Times New Roman"/>
          <w:i/>
          <w:iCs/>
          <w:sz w:val="24"/>
          <w:szCs w:val="24"/>
        </w:rPr>
        <w:t>adeta kalbimi sıkarak</w:t>
      </w:r>
      <w:r w:rsidRPr="00363266">
        <w:rPr>
          <w:rFonts w:ascii="Times New Roman" w:hAnsi="Times New Roman" w:cs="Times New Roman"/>
          <w:i/>
          <w:iCs/>
          <w:sz w:val="24"/>
          <w:szCs w:val="24"/>
        </w:rPr>
        <w:t xml:space="preserve"> suyunu çıkardı. </w:t>
      </w:r>
      <w:r w:rsidR="0073044E" w:rsidRPr="00363266">
        <w:rPr>
          <w:rFonts w:ascii="Times New Roman" w:hAnsi="Times New Roman" w:cs="Times New Roman"/>
          <w:i/>
          <w:iCs/>
          <w:sz w:val="24"/>
          <w:szCs w:val="24"/>
        </w:rPr>
        <w:t>Bu duruma ç</w:t>
      </w:r>
      <w:r w:rsidRPr="00363266">
        <w:rPr>
          <w:rFonts w:ascii="Times New Roman" w:hAnsi="Times New Roman" w:cs="Times New Roman"/>
          <w:i/>
          <w:iCs/>
          <w:sz w:val="24"/>
          <w:szCs w:val="24"/>
        </w:rPr>
        <w:t xml:space="preserve">ok </w:t>
      </w:r>
      <w:r w:rsidR="0073044E" w:rsidRPr="00363266">
        <w:rPr>
          <w:rFonts w:ascii="Times New Roman" w:hAnsi="Times New Roman" w:cs="Times New Roman"/>
          <w:i/>
          <w:iCs/>
          <w:sz w:val="24"/>
          <w:szCs w:val="24"/>
        </w:rPr>
        <w:t>fazla üzülmüştüm. K</w:t>
      </w:r>
      <w:r w:rsidRPr="00363266">
        <w:rPr>
          <w:rFonts w:ascii="Times New Roman" w:hAnsi="Times New Roman" w:cs="Times New Roman"/>
          <w:i/>
          <w:iCs/>
          <w:sz w:val="24"/>
          <w:szCs w:val="24"/>
        </w:rPr>
        <w:t xml:space="preserve">albim, gerçekten şiddetle </w:t>
      </w:r>
      <w:r w:rsidR="0073044E" w:rsidRPr="00363266">
        <w:rPr>
          <w:rFonts w:ascii="Times New Roman" w:hAnsi="Times New Roman" w:cs="Times New Roman"/>
          <w:i/>
          <w:iCs/>
          <w:sz w:val="24"/>
          <w:szCs w:val="24"/>
        </w:rPr>
        <w:t>atıyordu.”</w:t>
      </w:r>
      <w:r w:rsidRPr="00363266">
        <w:rPr>
          <w:rStyle w:val="FootnoteReference"/>
          <w:rFonts w:ascii="Times New Roman" w:hAnsi="Times New Roman" w:cs="Times New Roman"/>
          <w:i/>
          <w:iCs/>
          <w:sz w:val="24"/>
          <w:szCs w:val="24"/>
        </w:rPr>
        <w:footnoteReference w:id="163"/>
      </w:r>
    </w:p>
    <w:p w:rsidR="002F0ED8" w:rsidRPr="00363266" w:rsidRDefault="00D077E9"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lastRenderedPageBreak/>
        <w:t>İkinci aşkı bir mühendisle evlenen Abbasiye’den bir kızdır. Yıllar sonrasında sadece bir kere günümüzdeki adı Tahrir Meydanı olan Meydanu’l-İslamiyye’de onu görür. Gençliğinde onu çok sevmiş hiç unutamamıştır. “Bazen bir yüz vardır. Sanki onunla randevunuz varmışçasına devamlı görmeyi arzularsınız. İşte onun yüzü böyle bir yüzdü.” diyen yazar bu yüzün neden bu kadar etkili olduğunu bilemediğini, bunun açıklayamadığı girift bir şey olduğunu ifade etmektedir.</w:t>
      </w:r>
      <w:r w:rsidRPr="00363266">
        <w:rPr>
          <w:rStyle w:val="FootnoteReference"/>
          <w:rFonts w:ascii="Times New Roman" w:hAnsi="Times New Roman" w:cs="Times New Roman"/>
          <w:iCs/>
          <w:sz w:val="24"/>
          <w:szCs w:val="24"/>
        </w:rPr>
        <w:footnoteReference w:id="164"/>
      </w:r>
    </w:p>
    <w:p w:rsidR="00E535C9" w:rsidRPr="00363266" w:rsidRDefault="00D077E9"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Düzenli bir edebi hayata alışmış olan Mahfuz, çevresindeki yakın ailelerin çay partilerini, yaş günü kutlamalarını, karşılıklı ziyaretler gibi durumları görünce evlilikten ürküyordu.</w:t>
      </w:r>
      <w:r w:rsidRPr="00363266">
        <w:rPr>
          <w:rStyle w:val="FootnoteReference"/>
          <w:rFonts w:ascii="Times New Roman" w:hAnsi="Times New Roman" w:cs="Times New Roman"/>
          <w:iCs/>
          <w:sz w:val="24"/>
          <w:szCs w:val="24"/>
        </w:rPr>
        <w:footnoteReference w:id="165"/>
      </w:r>
      <w:r w:rsidRPr="00363266">
        <w:rPr>
          <w:rFonts w:ascii="Times New Roman" w:hAnsi="Times New Roman" w:cs="Times New Roman"/>
          <w:iCs/>
          <w:sz w:val="24"/>
          <w:szCs w:val="24"/>
        </w:rPr>
        <w:t xml:space="preserve"> </w:t>
      </w:r>
      <w:r w:rsidR="00502067" w:rsidRPr="00363266">
        <w:rPr>
          <w:rFonts w:ascii="Times New Roman" w:hAnsi="Times New Roman" w:cs="Times New Roman"/>
          <w:iCs/>
          <w:sz w:val="24"/>
          <w:szCs w:val="24"/>
        </w:rPr>
        <w:t>Mahfuz</w:t>
      </w:r>
      <w:r w:rsidRPr="00363266">
        <w:rPr>
          <w:rFonts w:ascii="Times New Roman" w:hAnsi="Times New Roman" w:cs="Times New Roman"/>
          <w:iCs/>
          <w:sz w:val="24"/>
          <w:szCs w:val="24"/>
        </w:rPr>
        <w:t xml:space="preserve">, otuzlu yıllarda yaşadığı edebiyat felsefe ikilemine benzer bir ikilemi </w:t>
      </w:r>
      <w:r w:rsidR="00E535C9" w:rsidRPr="00363266">
        <w:rPr>
          <w:rFonts w:ascii="Times New Roman" w:hAnsi="Times New Roman" w:cs="Times New Roman"/>
          <w:iCs/>
          <w:sz w:val="24"/>
          <w:szCs w:val="24"/>
        </w:rPr>
        <w:t>evlenip evlenmeme konusunda da yaşıyordu.</w:t>
      </w:r>
      <w:r w:rsidR="00E535C9" w:rsidRPr="00363266">
        <w:rPr>
          <w:rStyle w:val="FootnoteReference"/>
          <w:rFonts w:ascii="Times New Roman" w:hAnsi="Times New Roman" w:cs="Times New Roman"/>
          <w:iCs/>
          <w:sz w:val="24"/>
          <w:szCs w:val="24"/>
        </w:rPr>
        <w:footnoteReference w:id="166"/>
      </w:r>
    </w:p>
    <w:p w:rsidR="007758ED"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sz w:val="24"/>
          <w:szCs w:val="24"/>
        </w:rPr>
        <w:t>Mahfuz</w:t>
      </w:r>
      <w:r w:rsidR="00BC1B23" w:rsidRPr="00363266">
        <w:rPr>
          <w:rFonts w:ascii="Times New Roman" w:hAnsi="Times New Roman" w:cs="Times New Roman"/>
          <w:sz w:val="24"/>
          <w:szCs w:val="24"/>
        </w:rPr>
        <w:t>, 1936</w:t>
      </w:r>
      <w:r w:rsidR="002A062F" w:rsidRPr="00363266">
        <w:rPr>
          <w:rFonts w:ascii="Times New Roman" w:hAnsi="Times New Roman" w:cs="Times New Roman"/>
          <w:sz w:val="24"/>
          <w:szCs w:val="24"/>
        </w:rPr>
        <w:t>’da</w:t>
      </w:r>
      <w:r w:rsidR="00BC1B23" w:rsidRPr="00363266">
        <w:rPr>
          <w:rFonts w:ascii="Times New Roman" w:hAnsi="Times New Roman" w:cs="Times New Roman"/>
          <w:sz w:val="24"/>
          <w:szCs w:val="24"/>
        </w:rPr>
        <w:t xml:space="preserve"> bir </w:t>
      </w:r>
      <w:r w:rsidR="002A062F" w:rsidRPr="00363266">
        <w:rPr>
          <w:rFonts w:ascii="Times New Roman" w:hAnsi="Times New Roman" w:cs="Times New Roman"/>
          <w:sz w:val="24"/>
          <w:szCs w:val="24"/>
        </w:rPr>
        <w:t xml:space="preserve">önemli </w:t>
      </w:r>
      <w:r w:rsidR="00BC1B23" w:rsidRPr="00363266">
        <w:rPr>
          <w:rFonts w:ascii="Times New Roman" w:hAnsi="Times New Roman" w:cs="Times New Roman"/>
          <w:sz w:val="24"/>
          <w:szCs w:val="24"/>
        </w:rPr>
        <w:t>karar aldı buna göre, kendi</w:t>
      </w:r>
      <w:r w:rsidR="002A062F" w:rsidRPr="00363266">
        <w:rPr>
          <w:rFonts w:ascii="Times New Roman" w:hAnsi="Times New Roman" w:cs="Times New Roman"/>
          <w:sz w:val="24"/>
          <w:szCs w:val="24"/>
        </w:rPr>
        <w:t>si</w:t>
      </w:r>
      <w:r w:rsidR="00BC1B23" w:rsidRPr="00363266">
        <w:rPr>
          <w:rFonts w:ascii="Times New Roman" w:hAnsi="Times New Roman" w:cs="Times New Roman"/>
          <w:sz w:val="24"/>
          <w:szCs w:val="24"/>
        </w:rPr>
        <w:t xml:space="preserve">ni </w:t>
      </w:r>
      <w:r w:rsidR="002A062F" w:rsidRPr="00363266">
        <w:rPr>
          <w:rFonts w:ascii="Times New Roman" w:hAnsi="Times New Roman" w:cs="Times New Roman"/>
          <w:sz w:val="24"/>
          <w:szCs w:val="24"/>
        </w:rPr>
        <w:t>artık tamamıyla</w:t>
      </w:r>
      <w:r w:rsidR="00BC1B23" w:rsidRPr="00363266">
        <w:rPr>
          <w:rFonts w:ascii="Times New Roman" w:hAnsi="Times New Roman" w:cs="Times New Roman"/>
          <w:sz w:val="24"/>
          <w:szCs w:val="24"/>
        </w:rPr>
        <w:t xml:space="preserve"> yazmaya verecekti. </w:t>
      </w:r>
      <w:r w:rsidR="002A062F" w:rsidRPr="00363266">
        <w:rPr>
          <w:rFonts w:ascii="Times New Roman" w:hAnsi="Times New Roman" w:cs="Times New Roman"/>
          <w:sz w:val="24"/>
          <w:szCs w:val="24"/>
        </w:rPr>
        <w:t>Bu nedenle de</w:t>
      </w:r>
      <w:r w:rsidR="007F7D1D">
        <w:rPr>
          <w:rFonts w:ascii="Times New Roman" w:hAnsi="Times New Roman" w:cs="Times New Roman"/>
          <w:sz w:val="24"/>
          <w:szCs w:val="24"/>
        </w:rPr>
        <w:t xml:space="preserve"> </w:t>
      </w:r>
      <w:r w:rsidR="00BC1B23" w:rsidRPr="00363266">
        <w:rPr>
          <w:rFonts w:ascii="Times New Roman" w:hAnsi="Times New Roman" w:cs="Times New Roman"/>
          <w:sz w:val="24"/>
          <w:szCs w:val="24"/>
        </w:rPr>
        <w:t xml:space="preserve">evlenmemeye, </w:t>
      </w:r>
      <w:r w:rsidR="002A062F" w:rsidRPr="00363266">
        <w:rPr>
          <w:rFonts w:ascii="Times New Roman" w:hAnsi="Times New Roman" w:cs="Times New Roman"/>
          <w:sz w:val="24"/>
          <w:szCs w:val="24"/>
        </w:rPr>
        <w:t>herhangi bir siyasal</w:t>
      </w:r>
      <w:r w:rsidR="00BC1B23" w:rsidRPr="00363266">
        <w:rPr>
          <w:rFonts w:ascii="Times New Roman" w:hAnsi="Times New Roman" w:cs="Times New Roman"/>
          <w:sz w:val="24"/>
          <w:szCs w:val="24"/>
        </w:rPr>
        <w:t xml:space="preserve"> o</w:t>
      </w:r>
      <w:r w:rsidR="002A062F" w:rsidRPr="00363266">
        <w:rPr>
          <w:rFonts w:ascii="Times New Roman" w:hAnsi="Times New Roman" w:cs="Times New Roman"/>
          <w:sz w:val="24"/>
          <w:szCs w:val="24"/>
        </w:rPr>
        <w:t>luşum</w:t>
      </w:r>
      <w:r w:rsidR="00BC1B23" w:rsidRPr="00363266">
        <w:rPr>
          <w:rFonts w:ascii="Times New Roman" w:hAnsi="Times New Roman" w:cs="Times New Roman"/>
          <w:sz w:val="24"/>
          <w:szCs w:val="24"/>
        </w:rPr>
        <w:t xml:space="preserve"> iç</w:t>
      </w:r>
      <w:r w:rsidR="002A062F" w:rsidRPr="00363266">
        <w:rPr>
          <w:rFonts w:ascii="Times New Roman" w:hAnsi="Times New Roman" w:cs="Times New Roman"/>
          <w:sz w:val="24"/>
          <w:szCs w:val="24"/>
        </w:rPr>
        <w:t>eris</w:t>
      </w:r>
      <w:r w:rsidR="00BC1B23" w:rsidRPr="00363266">
        <w:rPr>
          <w:rFonts w:ascii="Times New Roman" w:hAnsi="Times New Roman" w:cs="Times New Roman"/>
          <w:sz w:val="24"/>
          <w:szCs w:val="24"/>
        </w:rPr>
        <w:t>inde olmamaya</w:t>
      </w:r>
      <w:r w:rsidR="002A062F" w:rsidRPr="00363266">
        <w:rPr>
          <w:rFonts w:ascii="Times New Roman" w:hAnsi="Times New Roman" w:cs="Times New Roman"/>
          <w:sz w:val="24"/>
          <w:szCs w:val="24"/>
        </w:rPr>
        <w:t xml:space="preserve"> ve</w:t>
      </w:r>
      <w:r w:rsidR="00BC1B23" w:rsidRPr="00363266">
        <w:rPr>
          <w:rFonts w:ascii="Times New Roman" w:hAnsi="Times New Roman" w:cs="Times New Roman"/>
          <w:sz w:val="24"/>
          <w:szCs w:val="24"/>
        </w:rPr>
        <w:t xml:space="preserve"> seyahat</w:t>
      </w:r>
      <w:r w:rsidR="002A062F" w:rsidRPr="00363266">
        <w:rPr>
          <w:rFonts w:ascii="Times New Roman" w:hAnsi="Times New Roman" w:cs="Times New Roman"/>
          <w:sz w:val="24"/>
          <w:szCs w:val="24"/>
        </w:rPr>
        <w:t>te</w:t>
      </w:r>
      <w:r w:rsidR="007F7D1D">
        <w:rPr>
          <w:rFonts w:ascii="Times New Roman" w:hAnsi="Times New Roman" w:cs="Times New Roman"/>
          <w:sz w:val="24"/>
          <w:szCs w:val="24"/>
        </w:rPr>
        <w:t xml:space="preserve"> </w:t>
      </w:r>
      <w:r w:rsidR="002A062F" w:rsidRPr="00363266">
        <w:rPr>
          <w:rFonts w:ascii="Times New Roman" w:hAnsi="Times New Roman" w:cs="Times New Roman"/>
          <w:sz w:val="24"/>
          <w:szCs w:val="24"/>
        </w:rPr>
        <w:t>bulunmamaya</w:t>
      </w:r>
      <w:r w:rsidR="00BC1B23" w:rsidRPr="00363266">
        <w:rPr>
          <w:rFonts w:ascii="Times New Roman" w:hAnsi="Times New Roman" w:cs="Times New Roman"/>
          <w:sz w:val="24"/>
          <w:szCs w:val="24"/>
        </w:rPr>
        <w:t xml:space="preserve"> karar</w:t>
      </w:r>
      <w:r w:rsidR="002A062F" w:rsidRPr="00363266">
        <w:rPr>
          <w:rFonts w:ascii="Times New Roman" w:hAnsi="Times New Roman" w:cs="Times New Roman"/>
          <w:sz w:val="24"/>
          <w:szCs w:val="24"/>
        </w:rPr>
        <w:t xml:space="preserve"> verdi çünkü</w:t>
      </w:r>
      <w:r w:rsidR="007F7D1D">
        <w:rPr>
          <w:rFonts w:ascii="Times New Roman" w:hAnsi="Times New Roman" w:cs="Times New Roman"/>
          <w:sz w:val="24"/>
          <w:szCs w:val="24"/>
        </w:rPr>
        <w:t xml:space="preserve"> </w:t>
      </w:r>
      <w:r w:rsidR="002A062F" w:rsidRPr="00363266">
        <w:rPr>
          <w:rFonts w:ascii="Times New Roman" w:hAnsi="Times New Roman" w:cs="Times New Roman"/>
          <w:sz w:val="24"/>
          <w:szCs w:val="24"/>
        </w:rPr>
        <w:t>zamanını</w:t>
      </w:r>
      <w:r w:rsidR="00BC1B23" w:rsidRPr="00363266">
        <w:rPr>
          <w:rFonts w:ascii="Times New Roman" w:hAnsi="Times New Roman" w:cs="Times New Roman"/>
          <w:sz w:val="24"/>
          <w:szCs w:val="24"/>
        </w:rPr>
        <w:t xml:space="preserve"> boşa </w:t>
      </w:r>
      <w:r w:rsidR="002A062F" w:rsidRPr="00363266">
        <w:rPr>
          <w:rFonts w:ascii="Times New Roman" w:hAnsi="Times New Roman" w:cs="Times New Roman"/>
          <w:sz w:val="24"/>
          <w:szCs w:val="24"/>
        </w:rPr>
        <w:t>harcamak</w:t>
      </w:r>
      <w:r w:rsidR="00BC1B23" w:rsidRPr="00363266">
        <w:rPr>
          <w:rFonts w:ascii="Times New Roman" w:hAnsi="Times New Roman" w:cs="Times New Roman"/>
          <w:sz w:val="24"/>
          <w:szCs w:val="24"/>
        </w:rPr>
        <w:t xml:space="preserve"> istemiyordu.</w:t>
      </w:r>
      <w:r w:rsidR="00264D8A">
        <w:rPr>
          <w:rFonts w:ascii="Times New Roman" w:hAnsi="Times New Roman" w:cs="Times New Roman"/>
          <w:sz w:val="24"/>
          <w:szCs w:val="24"/>
        </w:rPr>
        <w:t xml:space="preserve"> </w:t>
      </w:r>
      <w:r w:rsidR="002A062F" w:rsidRPr="00363266">
        <w:rPr>
          <w:rFonts w:ascii="Times New Roman" w:hAnsi="Times New Roman" w:cs="Times New Roman"/>
          <w:sz w:val="24"/>
          <w:szCs w:val="24"/>
        </w:rPr>
        <w:t>Koşullar</w:t>
      </w:r>
      <w:r w:rsidR="00BC1B23" w:rsidRPr="00363266">
        <w:rPr>
          <w:rFonts w:ascii="Times New Roman" w:hAnsi="Times New Roman" w:cs="Times New Roman"/>
          <w:sz w:val="24"/>
          <w:szCs w:val="24"/>
        </w:rPr>
        <w:t xml:space="preserve">, istediği </w:t>
      </w:r>
      <w:r w:rsidR="002A062F" w:rsidRPr="00363266">
        <w:rPr>
          <w:rFonts w:ascii="Times New Roman" w:hAnsi="Times New Roman" w:cs="Times New Roman"/>
          <w:sz w:val="24"/>
          <w:szCs w:val="24"/>
        </w:rPr>
        <w:t>yönde</w:t>
      </w:r>
      <w:r w:rsidR="00BC1B23" w:rsidRPr="00363266">
        <w:rPr>
          <w:rFonts w:ascii="Times New Roman" w:hAnsi="Times New Roman" w:cs="Times New Roman"/>
          <w:sz w:val="24"/>
          <w:szCs w:val="24"/>
        </w:rPr>
        <w:t xml:space="preserve"> gelişmiş; ona bu konuda </w:t>
      </w:r>
      <w:r w:rsidR="002A062F" w:rsidRPr="00363266">
        <w:rPr>
          <w:rFonts w:ascii="Times New Roman" w:hAnsi="Times New Roman" w:cs="Times New Roman"/>
          <w:sz w:val="24"/>
          <w:szCs w:val="24"/>
        </w:rPr>
        <w:t xml:space="preserve">kader de </w:t>
      </w:r>
      <w:r w:rsidR="00BC1B23" w:rsidRPr="00363266">
        <w:rPr>
          <w:rFonts w:ascii="Times New Roman" w:hAnsi="Times New Roman" w:cs="Times New Roman"/>
          <w:sz w:val="24"/>
          <w:szCs w:val="24"/>
        </w:rPr>
        <w:t xml:space="preserve">yardımcı olmuştur. Anne </w:t>
      </w:r>
      <w:r w:rsidR="002A062F" w:rsidRPr="00363266">
        <w:rPr>
          <w:rFonts w:ascii="Times New Roman" w:hAnsi="Times New Roman" w:cs="Times New Roman"/>
          <w:sz w:val="24"/>
          <w:szCs w:val="24"/>
        </w:rPr>
        <w:t xml:space="preserve">ve </w:t>
      </w:r>
      <w:r w:rsidR="00BC1B23" w:rsidRPr="00363266">
        <w:rPr>
          <w:rFonts w:ascii="Times New Roman" w:hAnsi="Times New Roman" w:cs="Times New Roman"/>
          <w:sz w:val="24"/>
          <w:szCs w:val="24"/>
        </w:rPr>
        <w:t>babası</w:t>
      </w:r>
      <w:r w:rsidR="002A062F" w:rsidRPr="00363266">
        <w:rPr>
          <w:rFonts w:ascii="Times New Roman" w:hAnsi="Times New Roman" w:cs="Times New Roman"/>
          <w:sz w:val="24"/>
          <w:szCs w:val="24"/>
        </w:rPr>
        <w:t xml:space="preserve"> ile</w:t>
      </w:r>
      <w:r w:rsidR="00BC1B23" w:rsidRPr="00363266">
        <w:rPr>
          <w:rFonts w:ascii="Times New Roman" w:hAnsi="Times New Roman" w:cs="Times New Roman"/>
          <w:sz w:val="24"/>
          <w:szCs w:val="24"/>
        </w:rPr>
        <w:t xml:space="preserve"> yaşıyor, her şeyi hazır</w:t>
      </w:r>
      <w:r w:rsidR="007F7D1D">
        <w:rPr>
          <w:rFonts w:ascii="Times New Roman" w:hAnsi="Times New Roman" w:cs="Times New Roman"/>
          <w:sz w:val="24"/>
          <w:szCs w:val="24"/>
        </w:rPr>
        <w:t xml:space="preserve"> </w:t>
      </w:r>
      <w:r w:rsidR="002A062F" w:rsidRPr="00363266">
        <w:rPr>
          <w:rFonts w:ascii="Times New Roman" w:hAnsi="Times New Roman" w:cs="Times New Roman"/>
          <w:sz w:val="24"/>
          <w:szCs w:val="24"/>
        </w:rPr>
        <w:t xml:space="preserve">şekilde önünde </w:t>
      </w:r>
      <w:r w:rsidR="00BC1B23" w:rsidRPr="00363266">
        <w:rPr>
          <w:rFonts w:ascii="Times New Roman" w:hAnsi="Times New Roman" w:cs="Times New Roman"/>
          <w:sz w:val="24"/>
          <w:szCs w:val="24"/>
        </w:rPr>
        <w:t>buluyor</w:t>
      </w:r>
      <w:r w:rsidR="002A062F" w:rsidRPr="00363266">
        <w:rPr>
          <w:rFonts w:ascii="Times New Roman" w:hAnsi="Times New Roman" w:cs="Times New Roman"/>
          <w:sz w:val="24"/>
          <w:szCs w:val="24"/>
        </w:rPr>
        <w:t xml:space="preserve"> idi</w:t>
      </w:r>
      <w:r w:rsidR="00BC1B23" w:rsidRPr="00363266">
        <w:rPr>
          <w:rFonts w:ascii="Times New Roman" w:hAnsi="Times New Roman" w:cs="Times New Roman"/>
          <w:sz w:val="24"/>
          <w:szCs w:val="24"/>
        </w:rPr>
        <w:t xml:space="preserve">. </w:t>
      </w:r>
      <w:r w:rsidR="002A062F" w:rsidRPr="00363266">
        <w:rPr>
          <w:rFonts w:ascii="Times New Roman" w:hAnsi="Times New Roman" w:cs="Times New Roman"/>
          <w:sz w:val="24"/>
          <w:szCs w:val="24"/>
        </w:rPr>
        <w:t>Ö</w:t>
      </w:r>
      <w:r w:rsidR="00BC1B23" w:rsidRPr="00363266">
        <w:rPr>
          <w:rFonts w:ascii="Times New Roman" w:hAnsi="Times New Roman" w:cs="Times New Roman"/>
          <w:sz w:val="24"/>
          <w:szCs w:val="24"/>
        </w:rPr>
        <w:t>nüne</w:t>
      </w:r>
      <w:r w:rsidR="002A062F" w:rsidRPr="00363266">
        <w:rPr>
          <w:rFonts w:ascii="Times New Roman" w:hAnsi="Times New Roman" w:cs="Times New Roman"/>
          <w:sz w:val="24"/>
          <w:szCs w:val="24"/>
        </w:rPr>
        <w:t xml:space="preserve"> yemeği geliyor,</w:t>
      </w:r>
      <w:r w:rsidR="00BC1B23" w:rsidRPr="00363266">
        <w:rPr>
          <w:rFonts w:ascii="Times New Roman" w:hAnsi="Times New Roman" w:cs="Times New Roman"/>
          <w:sz w:val="24"/>
          <w:szCs w:val="24"/>
        </w:rPr>
        <w:t xml:space="preserve"> odası </w:t>
      </w:r>
      <w:r w:rsidR="002A062F" w:rsidRPr="00363266">
        <w:rPr>
          <w:rFonts w:ascii="Times New Roman" w:hAnsi="Times New Roman" w:cs="Times New Roman"/>
          <w:sz w:val="24"/>
          <w:szCs w:val="24"/>
        </w:rPr>
        <w:t>tertipli</w:t>
      </w:r>
      <w:r w:rsidR="00BC1B23" w:rsidRPr="00363266">
        <w:rPr>
          <w:rFonts w:ascii="Times New Roman" w:hAnsi="Times New Roman" w:cs="Times New Roman"/>
          <w:sz w:val="24"/>
          <w:szCs w:val="24"/>
        </w:rPr>
        <w:t>, elbiseleri</w:t>
      </w:r>
      <w:r w:rsidR="002A062F" w:rsidRPr="00363266">
        <w:rPr>
          <w:rFonts w:ascii="Times New Roman" w:hAnsi="Times New Roman" w:cs="Times New Roman"/>
          <w:sz w:val="24"/>
          <w:szCs w:val="24"/>
        </w:rPr>
        <w:t>yse</w:t>
      </w:r>
      <w:r w:rsidR="00BC1B23" w:rsidRPr="00363266">
        <w:rPr>
          <w:rFonts w:ascii="Times New Roman" w:hAnsi="Times New Roman" w:cs="Times New Roman"/>
          <w:sz w:val="24"/>
          <w:szCs w:val="24"/>
        </w:rPr>
        <w:t xml:space="preserve"> temiz ve </w:t>
      </w:r>
      <w:r w:rsidR="002A062F" w:rsidRPr="00363266">
        <w:rPr>
          <w:rFonts w:ascii="Times New Roman" w:hAnsi="Times New Roman" w:cs="Times New Roman"/>
          <w:sz w:val="24"/>
          <w:szCs w:val="24"/>
        </w:rPr>
        <w:t xml:space="preserve">de </w:t>
      </w:r>
      <w:r w:rsidR="00BC1B23" w:rsidRPr="00363266">
        <w:rPr>
          <w:rFonts w:ascii="Times New Roman" w:hAnsi="Times New Roman" w:cs="Times New Roman"/>
          <w:sz w:val="24"/>
          <w:szCs w:val="24"/>
        </w:rPr>
        <w:t>ütülü</w:t>
      </w:r>
      <w:r w:rsidR="002A062F" w:rsidRPr="00363266">
        <w:rPr>
          <w:rFonts w:ascii="Times New Roman" w:hAnsi="Times New Roman" w:cs="Times New Roman"/>
          <w:sz w:val="24"/>
          <w:szCs w:val="24"/>
        </w:rPr>
        <w:t xml:space="preserve">ydü. </w:t>
      </w:r>
      <w:r w:rsidR="00BC1B23" w:rsidRPr="00363266">
        <w:rPr>
          <w:rFonts w:ascii="Times New Roman" w:hAnsi="Times New Roman" w:cs="Times New Roman"/>
          <w:sz w:val="24"/>
          <w:szCs w:val="24"/>
        </w:rPr>
        <w:t xml:space="preserve">1937 yılında </w:t>
      </w:r>
      <w:r w:rsidR="002A062F" w:rsidRPr="00363266">
        <w:rPr>
          <w:rFonts w:ascii="Times New Roman" w:hAnsi="Times New Roman" w:cs="Times New Roman"/>
          <w:sz w:val="24"/>
          <w:szCs w:val="24"/>
        </w:rPr>
        <w:t>babasının vefat etmesinden sonra</w:t>
      </w:r>
      <w:r w:rsidR="00BC1B23" w:rsidRPr="00363266">
        <w:rPr>
          <w:rFonts w:ascii="Times New Roman" w:hAnsi="Times New Roman" w:cs="Times New Roman"/>
          <w:sz w:val="24"/>
          <w:szCs w:val="24"/>
        </w:rPr>
        <w:t xml:space="preserve"> annesi</w:t>
      </w:r>
      <w:r w:rsidR="002A062F" w:rsidRPr="00363266">
        <w:rPr>
          <w:rFonts w:ascii="Times New Roman" w:hAnsi="Times New Roman" w:cs="Times New Roman"/>
          <w:sz w:val="24"/>
          <w:szCs w:val="24"/>
        </w:rPr>
        <w:t xml:space="preserve"> i</w:t>
      </w:r>
      <w:r w:rsidR="00BC1B23" w:rsidRPr="00363266">
        <w:rPr>
          <w:rFonts w:ascii="Times New Roman" w:hAnsi="Times New Roman" w:cs="Times New Roman"/>
          <w:sz w:val="24"/>
          <w:szCs w:val="24"/>
        </w:rPr>
        <w:t>l</w:t>
      </w:r>
      <w:r w:rsidR="002A062F" w:rsidRPr="00363266">
        <w:rPr>
          <w:rFonts w:ascii="Times New Roman" w:hAnsi="Times New Roman" w:cs="Times New Roman"/>
          <w:sz w:val="24"/>
          <w:szCs w:val="24"/>
        </w:rPr>
        <w:t>e yaşamaya başladı. Bu ise 1954 yılındaki evlenmesine</w:t>
      </w:r>
      <w:r w:rsidR="00BC1B23" w:rsidRPr="00363266">
        <w:rPr>
          <w:rFonts w:ascii="Times New Roman" w:hAnsi="Times New Roman" w:cs="Times New Roman"/>
          <w:sz w:val="24"/>
          <w:szCs w:val="24"/>
        </w:rPr>
        <w:t xml:space="preserve"> kadar</w:t>
      </w:r>
      <w:r w:rsidR="002A062F" w:rsidRPr="00363266">
        <w:rPr>
          <w:rFonts w:ascii="Times New Roman" w:hAnsi="Times New Roman" w:cs="Times New Roman"/>
          <w:sz w:val="24"/>
          <w:szCs w:val="24"/>
        </w:rPr>
        <w:t xml:space="preserve"> devam etti</w:t>
      </w:r>
      <w:r w:rsidR="00BC1B23" w:rsidRPr="00363266">
        <w:rPr>
          <w:rFonts w:ascii="Times New Roman" w:hAnsi="Times New Roman" w:cs="Times New Roman"/>
          <w:sz w:val="24"/>
          <w:szCs w:val="24"/>
        </w:rPr>
        <w:t xml:space="preserve">. </w:t>
      </w:r>
      <w:r w:rsidR="002A062F" w:rsidRPr="00363266">
        <w:rPr>
          <w:rFonts w:ascii="Times New Roman" w:hAnsi="Times New Roman" w:cs="Times New Roman"/>
          <w:sz w:val="24"/>
          <w:szCs w:val="24"/>
        </w:rPr>
        <w:t>Mahfuz’un annesi yüz yaşı</w:t>
      </w:r>
      <w:r w:rsidR="00BC1B23" w:rsidRPr="00363266">
        <w:rPr>
          <w:rFonts w:ascii="Times New Roman" w:hAnsi="Times New Roman" w:cs="Times New Roman"/>
          <w:sz w:val="24"/>
          <w:szCs w:val="24"/>
        </w:rPr>
        <w:t xml:space="preserve"> aşan bir </w:t>
      </w:r>
      <w:r w:rsidR="002A062F" w:rsidRPr="00363266">
        <w:rPr>
          <w:rFonts w:ascii="Times New Roman" w:hAnsi="Times New Roman" w:cs="Times New Roman"/>
          <w:sz w:val="24"/>
          <w:szCs w:val="24"/>
        </w:rPr>
        <w:t>hayat</w:t>
      </w:r>
      <w:r w:rsidR="00BC1B23" w:rsidRPr="00363266">
        <w:rPr>
          <w:rFonts w:ascii="Times New Roman" w:hAnsi="Times New Roman" w:cs="Times New Roman"/>
          <w:sz w:val="24"/>
          <w:szCs w:val="24"/>
        </w:rPr>
        <w:t xml:space="preserve"> sürdü ve 1968</w:t>
      </w:r>
      <w:r w:rsidR="002A062F" w:rsidRPr="00363266">
        <w:rPr>
          <w:rFonts w:ascii="Times New Roman" w:hAnsi="Times New Roman" w:cs="Times New Roman"/>
          <w:sz w:val="24"/>
          <w:szCs w:val="24"/>
        </w:rPr>
        <w:t>’de</w:t>
      </w:r>
      <w:r w:rsidR="00BC1B23" w:rsidRPr="00363266">
        <w:rPr>
          <w:rFonts w:ascii="Times New Roman" w:hAnsi="Times New Roman" w:cs="Times New Roman"/>
          <w:sz w:val="24"/>
          <w:szCs w:val="24"/>
        </w:rPr>
        <w:t xml:space="preserve"> vefat etti. Mahfuz, </w:t>
      </w:r>
      <w:r w:rsidR="002A062F" w:rsidRPr="00363266">
        <w:rPr>
          <w:rFonts w:ascii="Times New Roman" w:hAnsi="Times New Roman" w:cs="Times New Roman"/>
          <w:sz w:val="24"/>
          <w:szCs w:val="24"/>
        </w:rPr>
        <w:t>çocukluğundan o güne</w:t>
      </w:r>
      <w:r w:rsidR="00BC1B23" w:rsidRPr="00363266">
        <w:rPr>
          <w:rFonts w:ascii="Times New Roman" w:hAnsi="Times New Roman" w:cs="Times New Roman"/>
          <w:sz w:val="24"/>
          <w:szCs w:val="24"/>
        </w:rPr>
        <w:t xml:space="preserve"> anne</w:t>
      </w:r>
      <w:r w:rsidR="002A062F" w:rsidRPr="00363266">
        <w:rPr>
          <w:rFonts w:ascii="Times New Roman" w:hAnsi="Times New Roman" w:cs="Times New Roman"/>
          <w:sz w:val="24"/>
          <w:szCs w:val="24"/>
        </w:rPr>
        <w:t>sinin</w:t>
      </w:r>
      <w:r w:rsidR="00BC1B23" w:rsidRPr="00363266">
        <w:rPr>
          <w:rFonts w:ascii="Times New Roman" w:hAnsi="Times New Roman" w:cs="Times New Roman"/>
          <w:sz w:val="24"/>
          <w:szCs w:val="24"/>
        </w:rPr>
        <w:t xml:space="preserve"> sevgi ve şefkati</w:t>
      </w:r>
      <w:r w:rsidR="002A062F" w:rsidRPr="00363266">
        <w:rPr>
          <w:rFonts w:ascii="Times New Roman" w:hAnsi="Times New Roman" w:cs="Times New Roman"/>
          <w:sz w:val="24"/>
          <w:szCs w:val="24"/>
        </w:rPr>
        <w:t>y</w:t>
      </w:r>
      <w:r w:rsidR="00BC1B23" w:rsidRPr="00363266">
        <w:rPr>
          <w:rFonts w:ascii="Times New Roman" w:hAnsi="Times New Roman" w:cs="Times New Roman"/>
          <w:sz w:val="24"/>
          <w:szCs w:val="24"/>
        </w:rPr>
        <w:t>le büyümüştü</w:t>
      </w:r>
      <w:r w:rsidR="002A062F" w:rsidRPr="00363266">
        <w:rPr>
          <w:rFonts w:ascii="Times New Roman" w:hAnsi="Times New Roman" w:cs="Times New Roman"/>
          <w:sz w:val="24"/>
          <w:szCs w:val="24"/>
        </w:rPr>
        <w:t>. E</w:t>
      </w:r>
      <w:r w:rsidR="00BC1B23" w:rsidRPr="00363266">
        <w:rPr>
          <w:rFonts w:ascii="Times New Roman" w:hAnsi="Times New Roman" w:cs="Times New Roman"/>
          <w:sz w:val="24"/>
          <w:szCs w:val="24"/>
        </w:rPr>
        <w:t>n</w:t>
      </w:r>
      <w:r w:rsidR="002A062F" w:rsidRPr="00363266">
        <w:rPr>
          <w:rFonts w:ascii="Times New Roman" w:hAnsi="Times New Roman" w:cs="Times New Roman"/>
          <w:sz w:val="24"/>
          <w:szCs w:val="24"/>
        </w:rPr>
        <w:t xml:space="preserve"> küçük</w:t>
      </w:r>
      <w:r w:rsidR="007F7D1D">
        <w:rPr>
          <w:rFonts w:ascii="Times New Roman" w:hAnsi="Times New Roman" w:cs="Times New Roman"/>
          <w:sz w:val="24"/>
          <w:szCs w:val="24"/>
        </w:rPr>
        <w:t xml:space="preserve"> </w:t>
      </w:r>
      <w:r w:rsidR="002A062F" w:rsidRPr="00363266">
        <w:rPr>
          <w:rFonts w:ascii="Times New Roman" w:hAnsi="Times New Roman" w:cs="Times New Roman"/>
          <w:sz w:val="24"/>
          <w:szCs w:val="24"/>
        </w:rPr>
        <w:t xml:space="preserve">çocuk </w:t>
      </w:r>
      <w:r w:rsidR="00BC1B23" w:rsidRPr="00363266">
        <w:rPr>
          <w:rFonts w:ascii="Times New Roman" w:hAnsi="Times New Roman" w:cs="Times New Roman"/>
          <w:sz w:val="24"/>
          <w:szCs w:val="24"/>
        </w:rPr>
        <w:t xml:space="preserve">olması </w:t>
      </w:r>
      <w:r w:rsidR="002A062F" w:rsidRPr="00363266">
        <w:rPr>
          <w:rFonts w:ascii="Times New Roman" w:hAnsi="Times New Roman" w:cs="Times New Roman"/>
          <w:sz w:val="24"/>
          <w:szCs w:val="24"/>
        </w:rPr>
        <w:t>nendeniyle onu</w:t>
      </w:r>
      <w:r w:rsidR="00BC1B23" w:rsidRPr="00363266">
        <w:rPr>
          <w:rFonts w:ascii="Times New Roman" w:hAnsi="Times New Roman" w:cs="Times New Roman"/>
          <w:sz w:val="24"/>
          <w:szCs w:val="24"/>
        </w:rPr>
        <w:t xml:space="preserve"> annesi </w:t>
      </w:r>
      <w:r w:rsidR="002A062F" w:rsidRPr="00363266">
        <w:rPr>
          <w:rFonts w:ascii="Times New Roman" w:hAnsi="Times New Roman" w:cs="Times New Roman"/>
          <w:sz w:val="24"/>
          <w:szCs w:val="24"/>
        </w:rPr>
        <w:t>her yere götürmüştür. K</w:t>
      </w:r>
      <w:r w:rsidR="00BC1B23" w:rsidRPr="00363266">
        <w:rPr>
          <w:rFonts w:ascii="Times New Roman" w:hAnsi="Times New Roman" w:cs="Times New Roman"/>
          <w:sz w:val="24"/>
          <w:szCs w:val="24"/>
        </w:rPr>
        <w:t>adın</w:t>
      </w:r>
      <w:r w:rsidR="002A062F" w:rsidRPr="00363266">
        <w:rPr>
          <w:rFonts w:ascii="Times New Roman" w:hAnsi="Times New Roman" w:cs="Times New Roman"/>
          <w:sz w:val="24"/>
          <w:szCs w:val="24"/>
        </w:rPr>
        <w:t>ların</w:t>
      </w:r>
      <w:r w:rsidR="00BC1B23" w:rsidRPr="00363266">
        <w:rPr>
          <w:rFonts w:ascii="Times New Roman" w:hAnsi="Times New Roman" w:cs="Times New Roman"/>
          <w:sz w:val="24"/>
          <w:szCs w:val="24"/>
        </w:rPr>
        <w:t xml:space="preserve"> günlerinden tutun da müzelere </w:t>
      </w:r>
      <w:r w:rsidR="002A062F" w:rsidRPr="00363266">
        <w:rPr>
          <w:rFonts w:ascii="Times New Roman" w:hAnsi="Times New Roman" w:cs="Times New Roman"/>
          <w:sz w:val="24"/>
          <w:szCs w:val="24"/>
        </w:rPr>
        <w:t>değin</w:t>
      </w:r>
      <w:r w:rsidR="00BC1B23" w:rsidRPr="00363266">
        <w:rPr>
          <w:rFonts w:ascii="Times New Roman" w:hAnsi="Times New Roman" w:cs="Times New Roman"/>
          <w:sz w:val="24"/>
          <w:szCs w:val="24"/>
        </w:rPr>
        <w:t xml:space="preserve"> her yere annes</w:t>
      </w:r>
      <w:r w:rsidR="002A062F" w:rsidRPr="00363266">
        <w:rPr>
          <w:rFonts w:ascii="Times New Roman" w:hAnsi="Times New Roman" w:cs="Times New Roman"/>
          <w:sz w:val="24"/>
          <w:szCs w:val="24"/>
        </w:rPr>
        <w:t>iy</w:t>
      </w:r>
      <w:r w:rsidR="00BC1B23" w:rsidRPr="00363266">
        <w:rPr>
          <w:rFonts w:ascii="Times New Roman" w:hAnsi="Times New Roman" w:cs="Times New Roman"/>
          <w:sz w:val="24"/>
          <w:szCs w:val="24"/>
        </w:rPr>
        <w:t xml:space="preserve">le </w:t>
      </w:r>
      <w:r w:rsidR="002A062F" w:rsidRPr="00363266">
        <w:rPr>
          <w:rFonts w:ascii="Times New Roman" w:hAnsi="Times New Roman" w:cs="Times New Roman"/>
          <w:sz w:val="24"/>
          <w:szCs w:val="24"/>
        </w:rPr>
        <w:t>birlikte gitmiştir. Annesi her zaman</w:t>
      </w:r>
      <w:r w:rsidR="00BC1B23" w:rsidRPr="00363266">
        <w:rPr>
          <w:rFonts w:ascii="Times New Roman" w:hAnsi="Times New Roman" w:cs="Times New Roman"/>
          <w:sz w:val="24"/>
          <w:szCs w:val="24"/>
        </w:rPr>
        <w:t xml:space="preserve"> Mahfuz’</w:t>
      </w:r>
      <w:r w:rsidR="002A062F" w:rsidRPr="00363266">
        <w:rPr>
          <w:rFonts w:ascii="Times New Roman" w:hAnsi="Times New Roman" w:cs="Times New Roman"/>
          <w:sz w:val="24"/>
          <w:szCs w:val="24"/>
        </w:rPr>
        <w:t>u destekleyip</w:t>
      </w:r>
      <w:r w:rsidR="00BC1B23" w:rsidRPr="00363266">
        <w:rPr>
          <w:rFonts w:ascii="Times New Roman" w:hAnsi="Times New Roman" w:cs="Times New Roman"/>
          <w:sz w:val="24"/>
          <w:szCs w:val="24"/>
        </w:rPr>
        <w:t xml:space="preserve"> onun</w:t>
      </w:r>
      <w:r w:rsidR="002A062F" w:rsidRPr="00363266">
        <w:rPr>
          <w:rFonts w:ascii="Times New Roman" w:hAnsi="Times New Roman" w:cs="Times New Roman"/>
          <w:sz w:val="24"/>
          <w:szCs w:val="24"/>
        </w:rPr>
        <w:t xml:space="preserve"> yanında yer almaktaydı. Lise</w:t>
      </w:r>
      <w:r w:rsidR="00BC1B23" w:rsidRPr="00363266">
        <w:rPr>
          <w:rFonts w:ascii="Times New Roman" w:hAnsi="Times New Roman" w:cs="Times New Roman"/>
          <w:sz w:val="24"/>
          <w:szCs w:val="24"/>
        </w:rPr>
        <w:t xml:space="preserve"> ve üniversite</w:t>
      </w:r>
      <w:r w:rsidR="002A062F" w:rsidRPr="00363266">
        <w:rPr>
          <w:rFonts w:ascii="Times New Roman" w:hAnsi="Times New Roman" w:cs="Times New Roman"/>
          <w:sz w:val="24"/>
          <w:szCs w:val="24"/>
        </w:rPr>
        <w:t xml:space="preserve"> yıllarında da</w:t>
      </w:r>
      <w:r w:rsidR="007F7D1D">
        <w:rPr>
          <w:rFonts w:ascii="Times New Roman" w:hAnsi="Times New Roman" w:cs="Times New Roman"/>
          <w:sz w:val="24"/>
          <w:szCs w:val="24"/>
        </w:rPr>
        <w:t xml:space="preserve"> </w:t>
      </w:r>
      <w:r w:rsidR="002A062F" w:rsidRPr="00363266">
        <w:rPr>
          <w:rFonts w:ascii="Times New Roman" w:hAnsi="Times New Roman" w:cs="Times New Roman"/>
          <w:sz w:val="24"/>
          <w:szCs w:val="24"/>
        </w:rPr>
        <w:t>devamlı</w:t>
      </w:r>
      <w:r w:rsidR="007F7D1D">
        <w:rPr>
          <w:rFonts w:ascii="Times New Roman" w:hAnsi="Times New Roman" w:cs="Times New Roman"/>
          <w:sz w:val="24"/>
          <w:szCs w:val="24"/>
        </w:rPr>
        <w:t xml:space="preserve"> </w:t>
      </w:r>
      <w:r w:rsidR="002A062F" w:rsidRPr="00363266">
        <w:rPr>
          <w:rFonts w:ascii="Times New Roman" w:hAnsi="Times New Roman" w:cs="Times New Roman"/>
          <w:sz w:val="24"/>
          <w:szCs w:val="24"/>
        </w:rPr>
        <w:t>olarak onun kararlarının</w:t>
      </w:r>
      <w:r w:rsidR="00BC1B23" w:rsidRPr="00363266">
        <w:rPr>
          <w:rFonts w:ascii="Times New Roman" w:hAnsi="Times New Roman" w:cs="Times New Roman"/>
          <w:sz w:val="24"/>
          <w:szCs w:val="24"/>
        </w:rPr>
        <w:t xml:space="preserve"> arkasında</w:t>
      </w:r>
      <w:r w:rsidR="007F7D1D">
        <w:rPr>
          <w:rFonts w:ascii="Times New Roman" w:hAnsi="Times New Roman" w:cs="Times New Roman"/>
          <w:sz w:val="24"/>
          <w:szCs w:val="24"/>
        </w:rPr>
        <w:t xml:space="preserve"> </w:t>
      </w:r>
      <w:r w:rsidR="00BC1B23" w:rsidRPr="00363266">
        <w:rPr>
          <w:rFonts w:ascii="Times New Roman" w:hAnsi="Times New Roman" w:cs="Times New Roman"/>
          <w:sz w:val="24"/>
          <w:szCs w:val="24"/>
        </w:rPr>
        <w:t xml:space="preserve">durmuştur. Babası </w:t>
      </w:r>
      <w:r w:rsidR="002A062F" w:rsidRPr="00363266">
        <w:rPr>
          <w:rFonts w:ascii="Times New Roman" w:hAnsi="Times New Roman" w:cs="Times New Roman"/>
          <w:sz w:val="24"/>
          <w:szCs w:val="24"/>
        </w:rPr>
        <w:t>Mahfuz’un</w:t>
      </w:r>
      <w:r w:rsidR="00BC1B23" w:rsidRPr="00363266">
        <w:rPr>
          <w:rFonts w:ascii="Times New Roman" w:hAnsi="Times New Roman" w:cs="Times New Roman"/>
          <w:sz w:val="24"/>
          <w:szCs w:val="24"/>
        </w:rPr>
        <w:t xml:space="preserve">üniversitede  hukuk </w:t>
      </w:r>
      <w:r w:rsidR="002A062F" w:rsidRPr="00363266">
        <w:rPr>
          <w:rFonts w:ascii="Times New Roman" w:hAnsi="Times New Roman" w:cs="Times New Roman"/>
          <w:sz w:val="24"/>
          <w:szCs w:val="24"/>
        </w:rPr>
        <w:t>eğitimi al</w:t>
      </w:r>
      <w:r w:rsidR="00BC1B23" w:rsidRPr="00363266">
        <w:rPr>
          <w:rFonts w:ascii="Times New Roman" w:hAnsi="Times New Roman" w:cs="Times New Roman"/>
          <w:sz w:val="24"/>
          <w:szCs w:val="24"/>
        </w:rPr>
        <w:t>masını ister</w:t>
      </w:r>
      <w:r w:rsidR="002A062F" w:rsidRPr="00363266">
        <w:rPr>
          <w:rFonts w:ascii="Times New Roman" w:hAnsi="Times New Roman" w:cs="Times New Roman"/>
          <w:sz w:val="24"/>
          <w:szCs w:val="24"/>
        </w:rPr>
        <w:t xml:space="preserve"> iken; annesi oğlunu destekleyip</w:t>
      </w:r>
      <w:r w:rsidR="00BC1B23" w:rsidRPr="00363266">
        <w:rPr>
          <w:rFonts w:ascii="Times New Roman" w:hAnsi="Times New Roman" w:cs="Times New Roman"/>
          <w:sz w:val="24"/>
          <w:szCs w:val="24"/>
        </w:rPr>
        <w:t xml:space="preserve"> istediği bölüme </w:t>
      </w:r>
      <w:r w:rsidR="002A062F" w:rsidRPr="00363266">
        <w:rPr>
          <w:rFonts w:ascii="Times New Roman" w:hAnsi="Times New Roman" w:cs="Times New Roman"/>
          <w:sz w:val="24"/>
          <w:szCs w:val="24"/>
        </w:rPr>
        <w:t>gidebilmesi adına</w:t>
      </w:r>
      <w:r w:rsidR="007F7D1D">
        <w:rPr>
          <w:rFonts w:ascii="Times New Roman" w:hAnsi="Times New Roman" w:cs="Times New Roman"/>
          <w:sz w:val="24"/>
          <w:szCs w:val="24"/>
        </w:rPr>
        <w:t xml:space="preserve"> </w:t>
      </w:r>
      <w:r w:rsidR="002A062F" w:rsidRPr="00363266">
        <w:rPr>
          <w:rFonts w:ascii="Times New Roman" w:hAnsi="Times New Roman" w:cs="Times New Roman"/>
          <w:sz w:val="24"/>
          <w:szCs w:val="24"/>
        </w:rPr>
        <w:t xml:space="preserve">ona </w:t>
      </w:r>
      <w:r w:rsidR="00BC1B23" w:rsidRPr="00363266">
        <w:rPr>
          <w:rFonts w:ascii="Times New Roman" w:hAnsi="Times New Roman" w:cs="Times New Roman"/>
          <w:sz w:val="24"/>
          <w:szCs w:val="24"/>
        </w:rPr>
        <w:t>destek vermiştir.</w:t>
      </w:r>
      <w:r w:rsidR="00BC1B23" w:rsidRPr="00363266">
        <w:rPr>
          <w:rStyle w:val="FootnoteReference"/>
          <w:rFonts w:ascii="Times New Roman" w:hAnsi="Times New Roman" w:cs="Times New Roman"/>
          <w:sz w:val="24"/>
          <w:szCs w:val="24"/>
        </w:rPr>
        <w:footnoteReference w:id="167"/>
      </w:r>
    </w:p>
    <w:p w:rsidR="00CA725A" w:rsidRPr="00363266" w:rsidRDefault="00BC1B23" w:rsidP="00264D8A">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Yazar, evlen</w:t>
      </w:r>
      <w:r w:rsidR="002B4E7D" w:rsidRPr="00363266">
        <w:rPr>
          <w:rFonts w:ascii="Times New Roman" w:hAnsi="Times New Roman" w:cs="Times New Roman"/>
          <w:sz w:val="24"/>
          <w:szCs w:val="24"/>
        </w:rPr>
        <w:t>mesinden sonra Abbasiye</w:t>
      </w:r>
      <w:r w:rsidR="00CA725A" w:rsidRPr="00363266">
        <w:rPr>
          <w:rFonts w:ascii="Times New Roman" w:hAnsi="Times New Roman" w:cs="Times New Roman"/>
          <w:sz w:val="24"/>
          <w:szCs w:val="24"/>
        </w:rPr>
        <w:t xml:space="preserve"> semtind</w:t>
      </w:r>
      <w:r w:rsidR="002B4E7D" w:rsidRPr="00363266">
        <w:rPr>
          <w:rFonts w:ascii="Times New Roman" w:hAnsi="Times New Roman" w:cs="Times New Roman"/>
          <w:sz w:val="24"/>
          <w:szCs w:val="24"/>
        </w:rPr>
        <w:t>en taşınarak</w:t>
      </w:r>
      <w:r w:rsidR="00264D8A">
        <w:rPr>
          <w:rFonts w:ascii="Times New Roman" w:hAnsi="Times New Roman" w:cs="Times New Roman"/>
          <w:sz w:val="24"/>
          <w:szCs w:val="24"/>
        </w:rPr>
        <w:t xml:space="preserve"> </w:t>
      </w:r>
      <w:r w:rsidR="002B4E7D" w:rsidRPr="00363266">
        <w:rPr>
          <w:rFonts w:ascii="Times New Roman" w:hAnsi="Times New Roman" w:cs="Times New Roman"/>
          <w:bCs/>
          <w:sz w:val="24"/>
          <w:szCs w:val="24"/>
        </w:rPr>
        <w:t>Acu</w:t>
      </w:r>
      <w:r w:rsidRPr="00363266">
        <w:rPr>
          <w:rFonts w:ascii="Times New Roman" w:hAnsi="Times New Roman" w:cs="Times New Roman"/>
          <w:bCs/>
          <w:sz w:val="24"/>
          <w:szCs w:val="24"/>
        </w:rPr>
        <w:t>ze</w:t>
      </w:r>
      <w:r w:rsidRPr="00363266">
        <w:rPr>
          <w:rFonts w:ascii="Times New Roman" w:hAnsi="Times New Roman" w:cs="Times New Roman"/>
          <w:sz w:val="24"/>
          <w:szCs w:val="24"/>
        </w:rPr>
        <w:t xml:space="preserve">′deki Nil Caddesi’nde </w:t>
      </w:r>
      <w:r w:rsidR="002B4E7D" w:rsidRPr="00363266">
        <w:rPr>
          <w:rFonts w:ascii="Times New Roman" w:hAnsi="Times New Roman" w:cs="Times New Roman"/>
          <w:sz w:val="24"/>
          <w:szCs w:val="24"/>
        </w:rPr>
        <w:t>bulunan ev</w:t>
      </w:r>
      <w:r w:rsidR="00CA725A" w:rsidRPr="00363266">
        <w:rPr>
          <w:rFonts w:ascii="Times New Roman" w:hAnsi="Times New Roman" w:cs="Times New Roman"/>
          <w:sz w:val="24"/>
          <w:szCs w:val="24"/>
        </w:rPr>
        <w:t>e taşınmış,</w:t>
      </w:r>
      <w:r w:rsidR="00F81C94" w:rsidRPr="00363266">
        <w:rPr>
          <w:rFonts w:ascii="Times New Roman" w:hAnsi="Times New Roman" w:cs="Times New Roman"/>
          <w:sz w:val="24"/>
          <w:szCs w:val="24"/>
        </w:rPr>
        <w:t xml:space="preserve"> </w:t>
      </w:r>
      <w:r w:rsidR="002B4E7D" w:rsidRPr="00363266">
        <w:rPr>
          <w:rFonts w:ascii="Times New Roman" w:hAnsi="Times New Roman" w:cs="Times New Roman"/>
          <w:sz w:val="24"/>
          <w:szCs w:val="24"/>
        </w:rPr>
        <w:t>yine ömrünün sonuna</w:t>
      </w:r>
      <w:r w:rsidRPr="00363266">
        <w:rPr>
          <w:rFonts w:ascii="Times New Roman" w:hAnsi="Times New Roman" w:cs="Times New Roman"/>
          <w:sz w:val="24"/>
          <w:szCs w:val="24"/>
        </w:rPr>
        <w:t xml:space="preserve"> kadar </w:t>
      </w:r>
      <w:r w:rsidR="002B4E7D" w:rsidRPr="00363266">
        <w:rPr>
          <w:rFonts w:ascii="Times New Roman" w:hAnsi="Times New Roman" w:cs="Times New Roman"/>
          <w:sz w:val="24"/>
          <w:szCs w:val="24"/>
        </w:rPr>
        <w:t xml:space="preserve">da </w:t>
      </w:r>
      <w:r w:rsidR="00CA725A" w:rsidRPr="00363266">
        <w:rPr>
          <w:rFonts w:ascii="Times New Roman" w:hAnsi="Times New Roman" w:cs="Times New Roman"/>
          <w:sz w:val="24"/>
          <w:szCs w:val="24"/>
        </w:rPr>
        <w:t>yerde</w:t>
      </w:r>
      <w:r w:rsidRPr="00363266">
        <w:rPr>
          <w:rFonts w:ascii="Times New Roman" w:hAnsi="Times New Roman" w:cs="Times New Roman"/>
          <w:sz w:val="24"/>
          <w:szCs w:val="24"/>
        </w:rPr>
        <w:t xml:space="preserve"> yaşa</w:t>
      </w:r>
      <w:r w:rsidR="00CA725A" w:rsidRPr="00363266">
        <w:rPr>
          <w:rFonts w:ascii="Times New Roman" w:hAnsi="Times New Roman" w:cs="Times New Roman"/>
          <w:sz w:val="24"/>
          <w:szCs w:val="24"/>
        </w:rPr>
        <w:t>mıştır</w:t>
      </w:r>
      <w:r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CA725A" w:rsidRPr="00363266">
        <w:rPr>
          <w:rFonts w:ascii="Times New Roman" w:hAnsi="Times New Roman" w:cs="Times New Roman"/>
          <w:sz w:val="24"/>
          <w:szCs w:val="24"/>
        </w:rPr>
        <w:t>’</w:t>
      </w:r>
      <w:r w:rsidRPr="00363266">
        <w:rPr>
          <w:rFonts w:ascii="Times New Roman" w:hAnsi="Times New Roman" w:cs="Times New Roman"/>
          <w:sz w:val="24"/>
          <w:szCs w:val="24"/>
        </w:rPr>
        <w:t>un evlenmesi</w:t>
      </w:r>
      <w:r w:rsidR="002B4E7D" w:rsidRPr="00363266">
        <w:rPr>
          <w:rFonts w:ascii="Times New Roman" w:hAnsi="Times New Roman" w:cs="Times New Roman"/>
          <w:sz w:val="24"/>
          <w:szCs w:val="24"/>
        </w:rPr>
        <w:t>yse ancak</w:t>
      </w:r>
      <w:r w:rsidR="00264D8A">
        <w:rPr>
          <w:rFonts w:ascii="Times New Roman" w:hAnsi="Times New Roman" w:cs="Times New Roman"/>
          <w:sz w:val="24"/>
          <w:szCs w:val="24"/>
        </w:rPr>
        <w:t xml:space="preserve"> </w:t>
      </w:r>
      <w:r w:rsidR="00CA725A" w:rsidRPr="00363266">
        <w:rPr>
          <w:rFonts w:ascii="Times New Roman" w:hAnsi="Times New Roman" w:cs="Times New Roman"/>
          <w:sz w:val="24"/>
          <w:szCs w:val="24"/>
        </w:rPr>
        <w:t>43</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yaşında</w:t>
      </w:r>
      <w:r w:rsidR="00264D8A">
        <w:rPr>
          <w:rFonts w:ascii="Times New Roman" w:hAnsi="Times New Roman" w:cs="Times New Roman"/>
          <w:sz w:val="24"/>
          <w:szCs w:val="24"/>
        </w:rPr>
        <w:t xml:space="preserve"> </w:t>
      </w:r>
      <w:r w:rsidR="00CA725A" w:rsidRPr="00363266">
        <w:rPr>
          <w:rFonts w:ascii="Times New Roman" w:hAnsi="Times New Roman" w:cs="Times New Roman"/>
          <w:sz w:val="24"/>
          <w:szCs w:val="24"/>
        </w:rPr>
        <w:t>gerçekleşmiştir</w:t>
      </w:r>
      <w:r w:rsidR="002B4E7D" w:rsidRPr="00363266">
        <w:rPr>
          <w:rFonts w:ascii="Times New Roman" w:hAnsi="Times New Roman" w:cs="Times New Roman"/>
          <w:sz w:val="24"/>
          <w:szCs w:val="24"/>
        </w:rPr>
        <w:t xml:space="preserve">. </w:t>
      </w:r>
      <w:r w:rsidR="00CA725A" w:rsidRPr="00363266">
        <w:rPr>
          <w:rFonts w:ascii="Times New Roman" w:hAnsi="Times New Roman" w:cs="Times New Roman"/>
          <w:sz w:val="24"/>
          <w:szCs w:val="24"/>
        </w:rPr>
        <w:t>Nitekim</w:t>
      </w:r>
      <w:r w:rsidR="002B4E7D" w:rsidRPr="00363266">
        <w:rPr>
          <w:rFonts w:ascii="Times New Roman" w:hAnsi="Times New Roman" w:cs="Times New Roman"/>
          <w:sz w:val="24"/>
          <w:szCs w:val="24"/>
        </w:rPr>
        <w:t>o,</w:t>
      </w:r>
      <w:r w:rsidRPr="00363266">
        <w:rPr>
          <w:rFonts w:ascii="Times New Roman" w:hAnsi="Times New Roman" w:cs="Times New Roman"/>
          <w:sz w:val="24"/>
          <w:szCs w:val="24"/>
        </w:rPr>
        <w:t xml:space="preserve"> edebiyata </w:t>
      </w:r>
      <w:r w:rsidR="002B4E7D" w:rsidRPr="00363266">
        <w:rPr>
          <w:rFonts w:ascii="Times New Roman" w:hAnsi="Times New Roman" w:cs="Times New Roman"/>
          <w:sz w:val="24"/>
          <w:szCs w:val="24"/>
        </w:rPr>
        <w:t xml:space="preserve">olan </w:t>
      </w:r>
      <w:r w:rsidR="00CA725A" w:rsidRPr="00363266">
        <w:rPr>
          <w:rFonts w:ascii="Times New Roman" w:hAnsi="Times New Roman" w:cs="Times New Roman"/>
          <w:sz w:val="24"/>
          <w:szCs w:val="24"/>
        </w:rPr>
        <w:t>ilgisi</w:t>
      </w:r>
      <w:r w:rsidRPr="00363266">
        <w:rPr>
          <w:rFonts w:ascii="Times New Roman" w:hAnsi="Times New Roman" w:cs="Times New Roman"/>
          <w:sz w:val="24"/>
          <w:szCs w:val="24"/>
        </w:rPr>
        <w:t xml:space="preserve"> ve aile</w:t>
      </w:r>
      <w:r w:rsidR="002B4E7D" w:rsidRPr="00363266">
        <w:rPr>
          <w:rFonts w:ascii="Times New Roman" w:hAnsi="Times New Roman" w:cs="Times New Roman"/>
          <w:sz w:val="24"/>
          <w:szCs w:val="24"/>
        </w:rPr>
        <w:t>sinin yazmasını</w:t>
      </w:r>
      <w:r w:rsidR="00264D8A">
        <w:rPr>
          <w:rFonts w:ascii="Times New Roman" w:hAnsi="Times New Roman" w:cs="Times New Roman"/>
          <w:sz w:val="24"/>
          <w:szCs w:val="24"/>
        </w:rPr>
        <w:t xml:space="preserve"> </w:t>
      </w:r>
      <w:r w:rsidR="00CA725A" w:rsidRPr="00363266">
        <w:rPr>
          <w:rFonts w:ascii="Times New Roman" w:hAnsi="Times New Roman" w:cs="Times New Roman"/>
          <w:sz w:val="24"/>
          <w:szCs w:val="24"/>
        </w:rPr>
        <w:t>engelleyeceği</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anlayışıyla</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evliliğe pek</w:t>
      </w:r>
      <w:r w:rsidR="007F7D1D">
        <w:rPr>
          <w:rFonts w:ascii="Times New Roman" w:hAnsi="Times New Roman" w:cs="Times New Roman"/>
          <w:sz w:val="24"/>
          <w:szCs w:val="24"/>
        </w:rPr>
        <w:t xml:space="preserve"> </w:t>
      </w:r>
      <w:r w:rsidR="00CA725A" w:rsidRPr="00363266">
        <w:rPr>
          <w:rFonts w:ascii="Times New Roman" w:hAnsi="Times New Roman" w:cs="Times New Roman"/>
          <w:sz w:val="24"/>
          <w:szCs w:val="24"/>
        </w:rPr>
        <w:t>sıcak bakmamıştır</w:t>
      </w:r>
      <w:r w:rsidRPr="00363266">
        <w:rPr>
          <w:rFonts w:ascii="Times New Roman" w:hAnsi="Times New Roman" w:cs="Times New Roman"/>
          <w:sz w:val="24"/>
          <w:szCs w:val="24"/>
        </w:rPr>
        <w:t xml:space="preserve">. </w:t>
      </w:r>
      <w:r w:rsidR="002B4E7D" w:rsidRPr="00363266">
        <w:rPr>
          <w:rFonts w:ascii="Times New Roman" w:hAnsi="Times New Roman" w:cs="Times New Roman"/>
          <w:sz w:val="24"/>
          <w:szCs w:val="24"/>
        </w:rPr>
        <w:lastRenderedPageBreak/>
        <w:t>Ancak</w:t>
      </w:r>
      <w:r w:rsidR="00264D8A">
        <w:rPr>
          <w:rFonts w:ascii="Times New Roman" w:hAnsi="Times New Roman" w:cs="Times New Roman"/>
          <w:sz w:val="24"/>
          <w:szCs w:val="24"/>
        </w:rPr>
        <w:t xml:space="preserve"> </w:t>
      </w:r>
      <w:r w:rsidRPr="00363266">
        <w:rPr>
          <w:rFonts w:ascii="Times New Roman" w:hAnsi="Times New Roman" w:cs="Times New Roman"/>
          <w:sz w:val="24"/>
          <w:szCs w:val="24"/>
        </w:rPr>
        <w:t>1954</w:t>
      </w:r>
      <w:r w:rsidR="002B4E7D" w:rsidRPr="00363266">
        <w:rPr>
          <w:rFonts w:ascii="Times New Roman" w:hAnsi="Times New Roman" w:cs="Times New Roman"/>
          <w:sz w:val="24"/>
          <w:szCs w:val="24"/>
        </w:rPr>
        <w:t>’te</w:t>
      </w:r>
      <w:r w:rsidRPr="00363266">
        <w:rPr>
          <w:rFonts w:ascii="Times New Roman" w:hAnsi="Times New Roman" w:cs="Times New Roman"/>
          <w:sz w:val="24"/>
          <w:szCs w:val="24"/>
        </w:rPr>
        <w:t xml:space="preserve"> evlendiği</w:t>
      </w:r>
      <w:r w:rsidR="00CA725A" w:rsidRPr="00363266">
        <w:rPr>
          <w:rFonts w:ascii="Times New Roman" w:hAnsi="Times New Roman" w:cs="Times New Roman"/>
          <w:sz w:val="24"/>
          <w:szCs w:val="24"/>
        </w:rPr>
        <w:t xml:space="preserve"> zaman</w:t>
      </w:r>
      <w:r w:rsidR="00264D8A">
        <w:rPr>
          <w:rFonts w:ascii="Times New Roman" w:hAnsi="Times New Roman" w:cs="Times New Roman"/>
          <w:sz w:val="24"/>
          <w:szCs w:val="24"/>
        </w:rPr>
        <w:t xml:space="preserve"> </w:t>
      </w:r>
      <w:r w:rsidRPr="00363266">
        <w:rPr>
          <w:rFonts w:ascii="Times New Roman" w:hAnsi="Times New Roman" w:cs="Times New Roman"/>
          <w:sz w:val="24"/>
          <w:szCs w:val="24"/>
        </w:rPr>
        <w:t>gördü</w:t>
      </w:r>
      <w:r w:rsidR="002B4E7D" w:rsidRPr="00363266">
        <w:rPr>
          <w:rFonts w:ascii="Times New Roman" w:hAnsi="Times New Roman" w:cs="Times New Roman"/>
          <w:sz w:val="24"/>
          <w:szCs w:val="24"/>
        </w:rPr>
        <w:t xml:space="preserve"> ki aslında</w:t>
      </w:r>
      <w:r w:rsidRPr="00363266">
        <w:rPr>
          <w:rFonts w:ascii="Times New Roman" w:hAnsi="Times New Roman" w:cs="Times New Roman"/>
          <w:sz w:val="24"/>
          <w:szCs w:val="24"/>
        </w:rPr>
        <w:t xml:space="preserve"> aile </w:t>
      </w:r>
      <w:r w:rsidR="002B4E7D" w:rsidRPr="00363266">
        <w:rPr>
          <w:rFonts w:ascii="Times New Roman" w:hAnsi="Times New Roman" w:cs="Times New Roman"/>
          <w:sz w:val="24"/>
          <w:szCs w:val="24"/>
        </w:rPr>
        <w:t>yaşamı</w:t>
      </w:r>
      <w:r w:rsidR="00CA725A" w:rsidRPr="00363266">
        <w:rPr>
          <w:rFonts w:ascii="Times New Roman" w:hAnsi="Times New Roman" w:cs="Times New Roman"/>
          <w:sz w:val="24"/>
          <w:szCs w:val="24"/>
        </w:rPr>
        <w:t xml:space="preserve"> yazmasına</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mani değil</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tam tersine</w:t>
      </w:r>
      <w:r w:rsidRPr="00363266">
        <w:rPr>
          <w:rFonts w:ascii="Times New Roman" w:hAnsi="Times New Roman" w:cs="Times New Roman"/>
          <w:sz w:val="24"/>
          <w:szCs w:val="24"/>
        </w:rPr>
        <w:t xml:space="preserve"> yardımcı</w:t>
      </w:r>
      <w:r w:rsidR="00CA725A" w:rsidRPr="00363266">
        <w:rPr>
          <w:rFonts w:ascii="Times New Roman" w:hAnsi="Times New Roman" w:cs="Times New Roman"/>
          <w:sz w:val="24"/>
          <w:szCs w:val="24"/>
        </w:rPr>
        <w:t xml:space="preserve"> olmuştur</w:t>
      </w:r>
      <w:r w:rsidRPr="00363266">
        <w:rPr>
          <w:rFonts w:ascii="Times New Roman" w:hAnsi="Times New Roman" w:cs="Times New Roman"/>
          <w:sz w:val="24"/>
          <w:szCs w:val="24"/>
        </w:rPr>
        <w:t xml:space="preserve">. </w:t>
      </w:r>
      <w:r w:rsidRPr="00363266">
        <w:rPr>
          <w:rFonts w:ascii="Times New Roman" w:hAnsi="Times New Roman" w:cs="Times New Roman"/>
          <w:bCs/>
          <w:sz w:val="24"/>
          <w:szCs w:val="24"/>
        </w:rPr>
        <w:t xml:space="preserve">Fatıma </w:t>
      </w:r>
      <w:r w:rsidR="002B4E7D" w:rsidRPr="00363266">
        <w:rPr>
          <w:rFonts w:ascii="Times New Roman" w:hAnsi="Times New Roman" w:cs="Times New Roman"/>
          <w:sz w:val="24"/>
          <w:szCs w:val="24"/>
        </w:rPr>
        <w:t>ile</w:t>
      </w:r>
      <w:r w:rsidR="00264D8A">
        <w:rPr>
          <w:rFonts w:ascii="Times New Roman" w:hAnsi="Times New Roman" w:cs="Times New Roman"/>
          <w:sz w:val="24"/>
          <w:szCs w:val="24"/>
        </w:rPr>
        <w:t xml:space="preserve"> </w:t>
      </w:r>
      <w:r w:rsidRPr="00363266">
        <w:rPr>
          <w:rFonts w:ascii="Times New Roman" w:hAnsi="Times New Roman" w:cs="Times New Roman"/>
          <w:bCs/>
          <w:sz w:val="24"/>
          <w:szCs w:val="24"/>
        </w:rPr>
        <w:t xml:space="preserve">Ümmü Gülsüm </w:t>
      </w:r>
      <w:r w:rsidR="002B4E7D" w:rsidRPr="00363266">
        <w:rPr>
          <w:rFonts w:ascii="Times New Roman" w:hAnsi="Times New Roman" w:cs="Times New Roman"/>
          <w:sz w:val="24"/>
          <w:szCs w:val="24"/>
        </w:rPr>
        <w:t>isminde</w:t>
      </w:r>
      <w:r w:rsidRPr="00363266">
        <w:rPr>
          <w:rFonts w:ascii="Times New Roman" w:hAnsi="Times New Roman" w:cs="Times New Roman"/>
          <w:sz w:val="24"/>
          <w:szCs w:val="24"/>
        </w:rPr>
        <w:t xml:space="preserve"> iki kızı </w:t>
      </w:r>
      <w:r w:rsidR="00CA725A" w:rsidRPr="00363266">
        <w:rPr>
          <w:rFonts w:ascii="Times New Roman" w:hAnsi="Times New Roman" w:cs="Times New Roman"/>
          <w:sz w:val="24"/>
          <w:szCs w:val="24"/>
        </w:rPr>
        <w:t>olmuştur</w:t>
      </w:r>
      <w:r w:rsidRPr="00363266">
        <w:rPr>
          <w:rFonts w:ascii="Times New Roman" w:hAnsi="Times New Roman" w:cs="Times New Roman"/>
          <w:sz w:val="24"/>
          <w:szCs w:val="24"/>
        </w:rPr>
        <w:t xml:space="preserve"> bu evlilikten.</w:t>
      </w:r>
      <w:r w:rsidRPr="00363266">
        <w:rPr>
          <w:rStyle w:val="FootnoteReference"/>
          <w:rFonts w:ascii="Times New Roman" w:hAnsi="Times New Roman" w:cs="Times New Roman"/>
          <w:sz w:val="24"/>
          <w:szCs w:val="24"/>
        </w:rPr>
        <w:footnoteReference w:id="168"/>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eşi </w:t>
      </w:r>
      <w:r w:rsidR="002B4E7D"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 xml:space="preserve">Atıyyetullah </w:t>
      </w:r>
      <w:r w:rsidR="002B4E7D" w:rsidRPr="00363266">
        <w:rPr>
          <w:rFonts w:ascii="Times New Roman" w:hAnsi="Times New Roman" w:cs="Times New Roman"/>
          <w:bCs/>
          <w:sz w:val="24"/>
          <w:szCs w:val="24"/>
        </w:rPr>
        <w:t>İbrahi</w:t>
      </w:r>
      <w:r w:rsidRPr="00363266">
        <w:rPr>
          <w:rFonts w:ascii="Times New Roman" w:hAnsi="Times New Roman" w:cs="Times New Roman"/>
          <w:bCs/>
          <w:sz w:val="24"/>
          <w:szCs w:val="24"/>
        </w:rPr>
        <w:t>m</w:t>
      </w:r>
      <w:r w:rsidR="00264D8A">
        <w:rPr>
          <w:rFonts w:ascii="Times New Roman" w:hAnsi="Times New Roman" w:cs="Times New Roman"/>
          <w:bCs/>
          <w:sz w:val="24"/>
          <w:szCs w:val="24"/>
        </w:rPr>
        <w:t xml:space="preserve"> </w:t>
      </w:r>
      <w:r w:rsidR="002B4E7D" w:rsidRPr="00363266">
        <w:rPr>
          <w:rFonts w:ascii="Times New Roman" w:hAnsi="Times New Roman" w:cs="Times New Roman"/>
          <w:sz w:val="24"/>
          <w:szCs w:val="24"/>
        </w:rPr>
        <w:t>i</w:t>
      </w:r>
      <w:r w:rsidRPr="00363266">
        <w:rPr>
          <w:rFonts w:ascii="Times New Roman" w:hAnsi="Times New Roman" w:cs="Times New Roman"/>
          <w:sz w:val="24"/>
          <w:szCs w:val="24"/>
        </w:rPr>
        <w:t>le g</w:t>
      </w:r>
      <w:r w:rsidR="002B4E7D" w:rsidRPr="00363266">
        <w:rPr>
          <w:rFonts w:ascii="Times New Roman" w:hAnsi="Times New Roman" w:cs="Times New Roman"/>
          <w:sz w:val="24"/>
          <w:szCs w:val="24"/>
        </w:rPr>
        <w:t>izli</w:t>
      </w:r>
      <w:r w:rsidR="00CA725A" w:rsidRPr="00363266">
        <w:rPr>
          <w:rFonts w:ascii="Times New Roman" w:hAnsi="Times New Roman" w:cs="Times New Roman"/>
          <w:sz w:val="24"/>
          <w:szCs w:val="24"/>
        </w:rPr>
        <w:t xml:space="preserve"> bir ş</w:t>
      </w:r>
      <w:r w:rsidR="002B4E7D" w:rsidRPr="00363266">
        <w:rPr>
          <w:rFonts w:ascii="Times New Roman" w:hAnsi="Times New Roman" w:cs="Times New Roman"/>
          <w:sz w:val="24"/>
          <w:szCs w:val="24"/>
        </w:rPr>
        <w:t>e</w:t>
      </w:r>
      <w:r w:rsidR="00CA725A" w:rsidRPr="00363266">
        <w:rPr>
          <w:rFonts w:ascii="Times New Roman" w:hAnsi="Times New Roman" w:cs="Times New Roman"/>
          <w:sz w:val="24"/>
          <w:szCs w:val="24"/>
        </w:rPr>
        <w:t>kilde</w:t>
      </w:r>
      <w:r w:rsidR="002B4E7D" w:rsidRPr="00363266">
        <w:rPr>
          <w:rFonts w:ascii="Times New Roman" w:hAnsi="Times New Roman" w:cs="Times New Roman"/>
          <w:sz w:val="24"/>
          <w:szCs w:val="24"/>
        </w:rPr>
        <w:t xml:space="preserve"> evlenmiştir; evlendiği zaman</w:t>
      </w:r>
      <w:r w:rsidRPr="00363266">
        <w:rPr>
          <w:rFonts w:ascii="Times New Roman" w:hAnsi="Times New Roman" w:cs="Times New Roman"/>
          <w:sz w:val="24"/>
          <w:szCs w:val="24"/>
        </w:rPr>
        <w:t xml:space="preserve"> ann</w:t>
      </w:r>
      <w:r w:rsidR="002F0ED8" w:rsidRPr="00363266">
        <w:rPr>
          <w:rFonts w:ascii="Times New Roman" w:hAnsi="Times New Roman" w:cs="Times New Roman"/>
          <w:sz w:val="24"/>
          <w:szCs w:val="24"/>
        </w:rPr>
        <w:t xml:space="preserve">esinin </w:t>
      </w:r>
      <w:r w:rsidR="002B4E7D" w:rsidRPr="00363266">
        <w:rPr>
          <w:rFonts w:ascii="Times New Roman" w:hAnsi="Times New Roman" w:cs="Times New Roman"/>
          <w:sz w:val="24"/>
          <w:szCs w:val="24"/>
        </w:rPr>
        <w:t>bile</w:t>
      </w:r>
      <w:r w:rsidR="002F0ED8" w:rsidRPr="00363266">
        <w:rPr>
          <w:rFonts w:ascii="Times New Roman" w:hAnsi="Times New Roman" w:cs="Times New Roman"/>
          <w:sz w:val="24"/>
          <w:szCs w:val="24"/>
        </w:rPr>
        <w:t xml:space="preserve"> haberi olmamıştır. </w:t>
      </w:r>
      <w:r w:rsidR="00CA725A" w:rsidRPr="00363266">
        <w:rPr>
          <w:rFonts w:ascii="Times New Roman" w:hAnsi="Times New Roman" w:cs="Times New Roman"/>
          <w:sz w:val="24"/>
          <w:szCs w:val="24"/>
        </w:rPr>
        <w:t>Nitekim</w:t>
      </w:r>
      <w:r w:rsidRPr="00363266">
        <w:rPr>
          <w:rFonts w:ascii="Times New Roman" w:hAnsi="Times New Roman" w:cs="Times New Roman"/>
          <w:sz w:val="24"/>
          <w:szCs w:val="24"/>
        </w:rPr>
        <w:t xml:space="preserve"> annesi </w:t>
      </w:r>
      <w:r w:rsidR="002B4E7D" w:rsidRPr="00363266">
        <w:rPr>
          <w:rFonts w:ascii="Times New Roman" w:hAnsi="Times New Roman" w:cs="Times New Roman"/>
          <w:sz w:val="24"/>
          <w:szCs w:val="24"/>
        </w:rPr>
        <w:t>oğlunu</w:t>
      </w:r>
      <w:r w:rsidRPr="00363266">
        <w:rPr>
          <w:rFonts w:ascii="Times New Roman" w:hAnsi="Times New Roman" w:cs="Times New Roman"/>
          <w:sz w:val="24"/>
          <w:szCs w:val="24"/>
        </w:rPr>
        <w:t xml:space="preserve"> zengin bir akrabası</w:t>
      </w:r>
      <w:r w:rsidR="002B4E7D" w:rsidRPr="00363266">
        <w:rPr>
          <w:rFonts w:ascii="Times New Roman" w:hAnsi="Times New Roman" w:cs="Times New Roman"/>
          <w:sz w:val="24"/>
          <w:szCs w:val="24"/>
        </w:rPr>
        <w:t>yla</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evlendirmeyi</w:t>
      </w:r>
      <w:r w:rsidRPr="00363266">
        <w:rPr>
          <w:rFonts w:ascii="Times New Roman" w:hAnsi="Times New Roman" w:cs="Times New Roman"/>
          <w:sz w:val="24"/>
          <w:szCs w:val="24"/>
        </w:rPr>
        <w:t xml:space="preserve"> istem</w:t>
      </w:r>
      <w:r w:rsidR="00CA725A" w:rsidRPr="00363266">
        <w:rPr>
          <w:rFonts w:ascii="Times New Roman" w:hAnsi="Times New Roman" w:cs="Times New Roman"/>
          <w:sz w:val="24"/>
          <w:szCs w:val="24"/>
        </w:rPr>
        <w:t>ektedir</w:t>
      </w:r>
      <w:r w:rsidRPr="00363266">
        <w:rPr>
          <w:rFonts w:ascii="Times New Roman" w:hAnsi="Times New Roman" w:cs="Times New Roman"/>
          <w:sz w:val="24"/>
          <w:szCs w:val="24"/>
        </w:rPr>
        <w:t xml:space="preserve">. </w:t>
      </w:r>
      <w:r w:rsidR="002B4E7D" w:rsidRPr="00363266">
        <w:rPr>
          <w:rFonts w:ascii="Times New Roman" w:hAnsi="Times New Roman" w:cs="Times New Roman"/>
          <w:sz w:val="24"/>
          <w:szCs w:val="24"/>
        </w:rPr>
        <w:t xml:space="preserve">O da </w:t>
      </w:r>
      <w:r w:rsidRPr="00363266">
        <w:rPr>
          <w:rFonts w:ascii="Times New Roman" w:hAnsi="Times New Roman" w:cs="Times New Roman"/>
          <w:sz w:val="24"/>
          <w:szCs w:val="24"/>
        </w:rPr>
        <w:t xml:space="preserve">bu </w:t>
      </w:r>
      <w:r w:rsidR="00CA725A" w:rsidRPr="00363266">
        <w:rPr>
          <w:rFonts w:ascii="Times New Roman" w:hAnsi="Times New Roman" w:cs="Times New Roman"/>
          <w:sz w:val="24"/>
          <w:szCs w:val="24"/>
        </w:rPr>
        <w:t>nedenle</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 xml:space="preserve">evliliğini </w:t>
      </w:r>
      <w:r w:rsidR="002F0ED8" w:rsidRPr="00363266">
        <w:rPr>
          <w:rFonts w:ascii="Times New Roman" w:hAnsi="Times New Roman" w:cs="Times New Roman"/>
          <w:sz w:val="24"/>
          <w:szCs w:val="24"/>
        </w:rPr>
        <w:t>annesine alıştıra</w:t>
      </w:r>
      <w:r w:rsidR="002B4E7D" w:rsidRPr="00363266">
        <w:rPr>
          <w:rFonts w:ascii="Times New Roman" w:hAnsi="Times New Roman" w:cs="Times New Roman"/>
          <w:sz w:val="24"/>
          <w:szCs w:val="24"/>
        </w:rPr>
        <w:t>rak</w:t>
      </w:r>
      <w:r w:rsidR="002F0ED8" w:rsidRPr="00363266">
        <w:rPr>
          <w:rFonts w:ascii="Times New Roman" w:hAnsi="Times New Roman" w:cs="Times New Roman"/>
          <w:sz w:val="24"/>
          <w:szCs w:val="24"/>
        </w:rPr>
        <w:t xml:space="preserve"> sö</w:t>
      </w:r>
      <w:r w:rsidR="002B4E7D" w:rsidRPr="00363266">
        <w:rPr>
          <w:rFonts w:ascii="Times New Roman" w:hAnsi="Times New Roman" w:cs="Times New Roman"/>
          <w:sz w:val="24"/>
          <w:szCs w:val="24"/>
        </w:rPr>
        <w:t>yleme</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durumunda</w:t>
      </w:r>
      <w:r w:rsidRPr="00363266">
        <w:rPr>
          <w:rFonts w:ascii="Times New Roman" w:hAnsi="Times New Roman" w:cs="Times New Roman"/>
          <w:sz w:val="24"/>
          <w:szCs w:val="24"/>
        </w:rPr>
        <w:t xml:space="preserve"> kal</w:t>
      </w:r>
      <w:r w:rsidR="002B4E7D" w:rsidRPr="00363266">
        <w:rPr>
          <w:rFonts w:ascii="Times New Roman" w:hAnsi="Times New Roman" w:cs="Times New Roman"/>
          <w:sz w:val="24"/>
          <w:szCs w:val="24"/>
        </w:rPr>
        <w:t>m</w:t>
      </w:r>
      <w:r w:rsidRPr="00363266">
        <w:rPr>
          <w:rFonts w:ascii="Times New Roman" w:hAnsi="Times New Roman" w:cs="Times New Roman"/>
          <w:sz w:val="24"/>
          <w:szCs w:val="24"/>
        </w:rPr>
        <w:t>ı</w:t>
      </w:r>
      <w:r w:rsidR="002B4E7D" w:rsidRPr="00363266">
        <w:rPr>
          <w:rFonts w:ascii="Times New Roman" w:hAnsi="Times New Roman" w:cs="Times New Roman"/>
          <w:sz w:val="24"/>
          <w:szCs w:val="24"/>
        </w:rPr>
        <w:t>ştı</w:t>
      </w:r>
      <w:r w:rsidRPr="00363266">
        <w:rPr>
          <w:rFonts w:ascii="Times New Roman" w:hAnsi="Times New Roman" w:cs="Times New Roman"/>
          <w:sz w:val="24"/>
          <w:szCs w:val="24"/>
        </w:rPr>
        <w:t>r.</w:t>
      </w:r>
      <w:r w:rsidR="00F81C94" w:rsidRPr="00363266">
        <w:rPr>
          <w:rFonts w:ascii="Times New Roman" w:hAnsi="Times New Roman" w:cs="Times New Roman"/>
          <w:sz w:val="24"/>
          <w:szCs w:val="24"/>
        </w:rPr>
        <w:t xml:space="preserve"> </w:t>
      </w:r>
      <w:r w:rsidR="002F0ED8" w:rsidRPr="00363266">
        <w:rPr>
          <w:rFonts w:ascii="Times New Roman" w:hAnsi="Times New Roman" w:cs="Times New Roman"/>
          <w:sz w:val="24"/>
          <w:szCs w:val="24"/>
        </w:rPr>
        <w:t xml:space="preserve">Atıyyetullah, </w:t>
      </w:r>
      <w:r w:rsidR="00CA725A" w:rsidRPr="00363266">
        <w:rPr>
          <w:rFonts w:ascii="Times New Roman" w:hAnsi="Times New Roman" w:cs="Times New Roman"/>
          <w:sz w:val="24"/>
          <w:szCs w:val="24"/>
        </w:rPr>
        <w:t>adıyla</w:t>
      </w:r>
      <w:r w:rsidR="002F0ED8" w:rsidRPr="00363266">
        <w:rPr>
          <w:rFonts w:ascii="Times New Roman" w:hAnsi="Times New Roman" w:cs="Times New Roman"/>
          <w:sz w:val="24"/>
          <w:szCs w:val="24"/>
        </w:rPr>
        <w:t xml:space="preserve"> müsemma</w:t>
      </w:r>
      <w:r w:rsidR="002B4E7D" w:rsidRPr="00363266">
        <w:rPr>
          <w:rFonts w:ascii="Times New Roman" w:hAnsi="Times New Roman" w:cs="Times New Roman"/>
          <w:sz w:val="24"/>
          <w:szCs w:val="24"/>
        </w:rPr>
        <w:t xml:space="preserve"> şekilde</w:t>
      </w:r>
      <w:r w:rsidR="002F0ED8" w:rsidRPr="00363266">
        <w:rPr>
          <w:rFonts w:ascii="Times New Roman" w:hAnsi="Times New Roman" w:cs="Times New Roman"/>
          <w:sz w:val="24"/>
          <w:szCs w:val="24"/>
        </w:rPr>
        <w:t xml:space="preserve"> Mahfuz </w:t>
      </w:r>
      <w:r w:rsidR="002B4E7D" w:rsidRPr="00363266">
        <w:rPr>
          <w:rFonts w:ascii="Times New Roman" w:hAnsi="Times New Roman" w:cs="Times New Roman"/>
          <w:sz w:val="24"/>
          <w:szCs w:val="24"/>
        </w:rPr>
        <w:t>adına</w:t>
      </w:r>
      <w:r w:rsidR="002F0ED8" w:rsidRPr="00363266">
        <w:rPr>
          <w:rFonts w:ascii="Times New Roman" w:hAnsi="Times New Roman" w:cs="Times New Roman"/>
          <w:sz w:val="24"/>
          <w:szCs w:val="24"/>
        </w:rPr>
        <w:t xml:space="preserve"> tam bir </w:t>
      </w:r>
      <w:r w:rsidR="002B4E7D" w:rsidRPr="00363266">
        <w:rPr>
          <w:rFonts w:ascii="Times New Roman" w:hAnsi="Times New Roman" w:cs="Times New Roman"/>
          <w:sz w:val="24"/>
          <w:szCs w:val="24"/>
        </w:rPr>
        <w:t>Allah’ın lü</w:t>
      </w:r>
      <w:r w:rsidR="002F0ED8" w:rsidRPr="00363266">
        <w:rPr>
          <w:rFonts w:ascii="Times New Roman" w:hAnsi="Times New Roman" w:cs="Times New Roman"/>
          <w:sz w:val="24"/>
          <w:szCs w:val="24"/>
        </w:rPr>
        <w:t>tfu</w:t>
      </w:r>
      <w:r w:rsidR="00CA725A" w:rsidRPr="00363266">
        <w:rPr>
          <w:rFonts w:ascii="Times New Roman" w:hAnsi="Times New Roman" w:cs="Times New Roman"/>
          <w:sz w:val="24"/>
          <w:szCs w:val="24"/>
        </w:rPr>
        <w:t xml:space="preserve"> olmuşt</w:t>
      </w:r>
      <w:r w:rsidR="002F0ED8" w:rsidRPr="00363266">
        <w:rPr>
          <w:rFonts w:ascii="Times New Roman" w:hAnsi="Times New Roman" w:cs="Times New Roman"/>
          <w:sz w:val="24"/>
          <w:szCs w:val="24"/>
        </w:rPr>
        <w:t xml:space="preserve">ur. Eşi, </w:t>
      </w:r>
      <w:r w:rsidR="002B4E7D" w:rsidRPr="00363266">
        <w:rPr>
          <w:rFonts w:ascii="Times New Roman" w:hAnsi="Times New Roman" w:cs="Times New Roman"/>
          <w:sz w:val="24"/>
          <w:szCs w:val="24"/>
        </w:rPr>
        <w:t xml:space="preserve">onu </w:t>
      </w:r>
      <w:r w:rsidR="002F0ED8" w:rsidRPr="00363266">
        <w:rPr>
          <w:rFonts w:ascii="Times New Roman" w:hAnsi="Times New Roman" w:cs="Times New Roman"/>
          <w:sz w:val="24"/>
          <w:szCs w:val="24"/>
        </w:rPr>
        <w:t>annesinin b</w:t>
      </w:r>
      <w:r w:rsidR="002B4E7D" w:rsidRPr="00363266">
        <w:rPr>
          <w:rFonts w:ascii="Times New Roman" w:hAnsi="Times New Roman" w:cs="Times New Roman"/>
          <w:sz w:val="24"/>
          <w:szCs w:val="24"/>
        </w:rPr>
        <w:t>ıraktığı yerden alır</w:t>
      </w:r>
      <w:r w:rsidR="002F0ED8" w:rsidRPr="00363266">
        <w:rPr>
          <w:rFonts w:ascii="Times New Roman" w:hAnsi="Times New Roman" w:cs="Times New Roman"/>
          <w:sz w:val="24"/>
          <w:szCs w:val="24"/>
        </w:rPr>
        <w:t xml:space="preserve"> ve Mahfuz’</w:t>
      </w:r>
      <w:r w:rsidR="002B4E7D" w:rsidRPr="00363266">
        <w:rPr>
          <w:rFonts w:ascii="Times New Roman" w:hAnsi="Times New Roman" w:cs="Times New Roman"/>
          <w:sz w:val="24"/>
          <w:szCs w:val="24"/>
        </w:rPr>
        <w:t>un alışkın</w:t>
      </w:r>
      <w:r w:rsidR="002F0ED8" w:rsidRPr="00363266">
        <w:rPr>
          <w:rFonts w:ascii="Times New Roman" w:hAnsi="Times New Roman" w:cs="Times New Roman"/>
          <w:sz w:val="24"/>
          <w:szCs w:val="24"/>
        </w:rPr>
        <w:t xml:space="preserve"> olduğu</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yaşam</w:t>
      </w:r>
      <w:r w:rsidR="00264D8A">
        <w:rPr>
          <w:rFonts w:ascii="Times New Roman" w:hAnsi="Times New Roman" w:cs="Times New Roman"/>
          <w:sz w:val="24"/>
          <w:szCs w:val="24"/>
        </w:rPr>
        <w:t xml:space="preserve"> </w:t>
      </w:r>
      <w:r w:rsidR="00CA725A" w:rsidRPr="00363266">
        <w:rPr>
          <w:rFonts w:ascii="Times New Roman" w:hAnsi="Times New Roman" w:cs="Times New Roman"/>
          <w:sz w:val="24"/>
          <w:szCs w:val="24"/>
        </w:rPr>
        <w:t>şekline</w:t>
      </w:r>
      <w:r w:rsidR="002F0ED8" w:rsidRPr="00363266">
        <w:rPr>
          <w:rFonts w:ascii="Times New Roman" w:hAnsi="Times New Roman" w:cs="Times New Roman"/>
          <w:sz w:val="24"/>
          <w:szCs w:val="24"/>
        </w:rPr>
        <w:t xml:space="preserve"> göre ev</w:t>
      </w:r>
      <w:r w:rsidR="002B4E7D" w:rsidRPr="00363266">
        <w:rPr>
          <w:rFonts w:ascii="Times New Roman" w:hAnsi="Times New Roman" w:cs="Times New Roman"/>
          <w:sz w:val="24"/>
          <w:szCs w:val="24"/>
        </w:rPr>
        <w:t>lerin</w:t>
      </w:r>
      <w:r w:rsidR="002F0ED8" w:rsidRPr="00363266">
        <w:rPr>
          <w:rFonts w:ascii="Times New Roman" w:hAnsi="Times New Roman" w:cs="Times New Roman"/>
          <w:sz w:val="24"/>
          <w:szCs w:val="24"/>
        </w:rPr>
        <w:t>i, çekip çevirmiştir. Mahfuz</w:t>
      </w:r>
      <w:r w:rsidR="002B4E7D" w:rsidRPr="00363266">
        <w:rPr>
          <w:rFonts w:ascii="Times New Roman" w:hAnsi="Times New Roman" w:cs="Times New Roman"/>
          <w:sz w:val="24"/>
          <w:szCs w:val="24"/>
        </w:rPr>
        <w:t xml:space="preserve"> ise</w:t>
      </w:r>
      <w:r w:rsidR="002F0ED8" w:rsidRPr="00363266">
        <w:rPr>
          <w:rFonts w:ascii="Times New Roman" w:hAnsi="Times New Roman" w:cs="Times New Roman"/>
          <w:sz w:val="24"/>
          <w:szCs w:val="24"/>
        </w:rPr>
        <w:t xml:space="preserve">, </w:t>
      </w:r>
      <w:r w:rsidR="00A72239" w:rsidRPr="00363266">
        <w:rPr>
          <w:rFonts w:ascii="Times New Roman" w:hAnsi="Times New Roman" w:cs="Times New Roman"/>
          <w:sz w:val="24"/>
          <w:szCs w:val="24"/>
        </w:rPr>
        <w:t>yazı</w:t>
      </w:r>
      <w:r w:rsidR="002B4E7D" w:rsidRPr="00363266">
        <w:rPr>
          <w:rFonts w:ascii="Times New Roman" w:hAnsi="Times New Roman" w:cs="Times New Roman"/>
          <w:sz w:val="24"/>
          <w:szCs w:val="24"/>
        </w:rPr>
        <w:t>larına rahatç</w:t>
      </w:r>
      <w:r w:rsidR="002F0ED8" w:rsidRPr="00363266">
        <w:rPr>
          <w:rFonts w:ascii="Times New Roman" w:hAnsi="Times New Roman" w:cs="Times New Roman"/>
          <w:sz w:val="24"/>
          <w:szCs w:val="24"/>
        </w:rPr>
        <w:t>a devam</w:t>
      </w:r>
      <w:r w:rsidR="00264D8A">
        <w:rPr>
          <w:rFonts w:ascii="Times New Roman" w:hAnsi="Times New Roman" w:cs="Times New Roman"/>
          <w:sz w:val="24"/>
          <w:szCs w:val="24"/>
        </w:rPr>
        <w:t xml:space="preserve"> </w:t>
      </w:r>
      <w:r w:rsidR="002B4E7D" w:rsidRPr="00363266">
        <w:rPr>
          <w:rFonts w:ascii="Times New Roman" w:hAnsi="Times New Roman" w:cs="Times New Roman"/>
          <w:sz w:val="24"/>
          <w:szCs w:val="24"/>
        </w:rPr>
        <w:t>etmiş, evine</w:t>
      </w:r>
      <w:r w:rsidR="002F0ED8" w:rsidRPr="00363266">
        <w:rPr>
          <w:rFonts w:ascii="Times New Roman" w:hAnsi="Times New Roman" w:cs="Times New Roman"/>
          <w:sz w:val="24"/>
          <w:szCs w:val="24"/>
        </w:rPr>
        <w:t xml:space="preserve"> gelen konuklar</w:t>
      </w:r>
      <w:r w:rsidR="002B4E7D" w:rsidRPr="00363266">
        <w:rPr>
          <w:rFonts w:ascii="Times New Roman" w:hAnsi="Times New Roman" w:cs="Times New Roman"/>
          <w:sz w:val="24"/>
          <w:szCs w:val="24"/>
        </w:rPr>
        <w:t>ı eşi tarafınca ağırlanmıştır</w:t>
      </w:r>
      <w:r w:rsidR="002F0ED8"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169"/>
      </w:r>
    </w:p>
    <w:p w:rsidR="00E535C9" w:rsidRPr="00363266" w:rsidRDefault="00E535C9" w:rsidP="001E6DF2">
      <w:pPr>
        <w:pStyle w:val="Heading3"/>
        <w:jc w:val="both"/>
        <w:rPr>
          <w:rFonts w:cs="Times New Roman"/>
        </w:rPr>
      </w:pPr>
      <w:bookmarkStart w:id="27" w:name="_Toc102258541"/>
      <w:r w:rsidRPr="00363266">
        <w:rPr>
          <w:rFonts w:cs="Times New Roman"/>
        </w:rPr>
        <w:t xml:space="preserve">Memuriyet Hayatı </w:t>
      </w:r>
      <w:r w:rsidR="005711D5" w:rsidRPr="00363266">
        <w:rPr>
          <w:rFonts w:cs="Times New Roman"/>
        </w:rPr>
        <w:t>ve Emekliliği</w:t>
      </w:r>
      <w:bookmarkEnd w:id="27"/>
    </w:p>
    <w:p w:rsidR="00264D8A"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E535C9" w:rsidRPr="00363266">
        <w:rPr>
          <w:rFonts w:ascii="Times New Roman" w:hAnsi="Times New Roman" w:cs="Times New Roman"/>
          <w:sz w:val="24"/>
          <w:szCs w:val="24"/>
        </w:rPr>
        <w:t>, ü</w:t>
      </w:r>
      <w:r w:rsidR="00A72239" w:rsidRPr="00363266">
        <w:rPr>
          <w:rFonts w:ascii="Times New Roman" w:hAnsi="Times New Roman" w:cs="Times New Roman"/>
          <w:sz w:val="24"/>
          <w:szCs w:val="24"/>
        </w:rPr>
        <w:t>niversiteyi</w:t>
      </w:r>
      <w:r w:rsidR="00264D8A">
        <w:rPr>
          <w:rFonts w:ascii="Times New Roman" w:hAnsi="Times New Roman" w:cs="Times New Roman"/>
          <w:sz w:val="24"/>
          <w:szCs w:val="24"/>
        </w:rPr>
        <w:t xml:space="preserve"> </w:t>
      </w:r>
      <w:r w:rsidR="00A72239" w:rsidRPr="00363266">
        <w:rPr>
          <w:rFonts w:ascii="Times New Roman" w:hAnsi="Times New Roman" w:cs="Times New Roman"/>
          <w:sz w:val="24"/>
          <w:szCs w:val="24"/>
        </w:rPr>
        <w:t>bitirdiği yıl olan</w:t>
      </w:r>
      <w:r w:rsidR="00E535C9" w:rsidRPr="00363266">
        <w:rPr>
          <w:rFonts w:ascii="Times New Roman" w:hAnsi="Times New Roman" w:cs="Times New Roman"/>
          <w:sz w:val="24"/>
          <w:szCs w:val="24"/>
        </w:rPr>
        <w:t xml:space="preserve"> 1934</w:t>
      </w:r>
      <w:r w:rsidR="00A72239" w:rsidRPr="00363266">
        <w:rPr>
          <w:rFonts w:ascii="Times New Roman" w:hAnsi="Times New Roman" w:cs="Times New Roman"/>
          <w:sz w:val="24"/>
          <w:szCs w:val="24"/>
        </w:rPr>
        <w:t>’ten</w:t>
      </w:r>
      <w:r w:rsidR="00264D8A">
        <w:rPr>
          <w:rFonts w:ascii="Times New Roman" w:hAnsi="Times New Roman" w:cs="Times New Roman"/>
          <w:sz w:val="24"/>
          <w:szCs w:val="24"/>
        </w:rPr>
        <w:t xml:space="preserve"> </w:t>
      </w:r>
      <w:r w:rsidR="00A72239" w:rsidRPr="00363266">
        <w:rPr>
          <w:rFonts w:ascii="Times New Roman" w:hAnsi="Times New Roman" w:cs="Times New Roman"/>
          <w:sz w:val="24"/>
          <w:szCs w:val="24"/>
        </w:rPr>
        <w:t>emekli</w:t>
      </w:r>
      <w:r w:rsidR="00264D8A">
        <w:rPr>
          <w:rFonts w:ascii="Times New Roman" w:hAnsi="Times New Roman" w:cs="Times New Roman"/>
          <w:sz w:val="24"/>
          <w:szCs w:val="24"/>
        </w:rPr>
        <w:t xml:space="preserve"> </w:t>
      </w:r>
      <w:r w:rsidR="00A72239" w:rsidRPr="00363266">
        <w:rPr>
          <w:rFonts w:ascii="Times New Roman" w:hAnsi="Times New Roman" w:cs="Times New Roman"/>
          <w:sz w:val="24"/>
          <w:szCs w:val="24"/>
        </w:rPr>
        <w:t>olduğu</w:t>
      </w:r>
      <w:r w:rsidR="00E535C9" w:rsidRPr="00363266">
        <w:rPr>
          <w:rFonts w:ascii="Times New Roman" w:hAnsi="Times New Roman" w:cs="Times New Roman"/>
          <w:sz w:val="24"/>
          <w:szCs w:val="24"/>
        </w:rPr>
        <w:t xml:space="preserve"> 1972</w:t>
      </w:r>
      <w:r w:rsidR="00A72239" w:rsidRPr="00363266">
        <w:rPr>
          <w:rFonts w:ascii="Times New Roman" w:hAnsi="Times New Roman" w:cs="Times New Roman"/>
          <w:sz w:val="24"/>
          <w:szCs w:val="24"/>
        </w:rPr>
        <w:t>’ye</w:t>
      </w:r>
      <w:r w:rsidR="00E535C9" w:rsidRPr="00363266">
        <w:rPr>
          <w:rFonts w:ascii="Times New Roman" w:hAnsi="Times New Roman" w:cs="Times New Roman"/>
          <w:sz w:val="24"/>
          <w:szCs w:val="24"/>
        </w:rPr>
        <w:t xml:space="preserve"> kadar </w:t>
      </w:r>
      <w:r w:rsidR="00A72239" w:rsidRPr="00363266">
        <w:rPr>
          <w:rFonts w:ascii="Times New Roman" w:hAnsi="Times New Roman" w:cs="Times New Roman"/>
          <w:sz w:val="24"/>
          <w:szCs w:val="24"/>
        </w:rPr>
        <w:t>bir</w:t>
      </w:r>
      <w:r w:rsidR="00E535C9" w:rsidRPr="00363266">
        <w:rPr>
          <w:rFonts w:ascii="Times New Roman" w:hAnsi="Times New Roman" w:cs="Times New Roman"/>
          <w:sz w:val="24"/>
          <w:szCs w:val="24"/>
        </w:rPr>
        <w:t>çok resmi görevde bulunmuştur.</w:t>
      </w:r>
      <w:r w:rsidR="00E535C9" w:rsidRPr="00363266">
        <w:rPr>
          <w:rStyle w:val="FootnoteReference"/>
          <w:rFonts w:ascii="Times New Roman" w:hAnsi="Times New Roman" w:cs="Times New Roman"/>
          <w:sz w:val="24"/>
          <w:szCs w:val="24"/>
        </w:rPr>
        <w:footnoteReference w:id="170"/>
      </w:r>
      <w:r w:rsidR="00264D8A">
        <w:rPr>
          <w:rFonts w:ascii="Times New Roman" w:hAnsi="Times New Roman" w:cs="Times New Roman"/>
          <w:sz w:val="24"/>
          <w:szCs w:val="24"/>
        </w:rPr>
        <w:t xml:space="preserve"> </w:t>
      </w:r>
      <w:r w:rsidR="00E535C9" w:rsidRPr="00363266">
        <w:rPr>
          <w:rFonts w:ascii="Times New Roman" w:hAnsi="Times New Roman" w:cs="Times New Roman"/>
          <w:sz w:val="24"/>
          <w:szCs w:val="24"/>
        </w:rPr>
        <w:t>İlk olarak</w:t>
      </w:r>
      <w:r w:rsidR="00A72239" w:rsidRPr="00363266">
        <w:rPr>
          <w:rFonts w:ascii="Times New Roman" w:hAnsi="Times New Roman" w:cs="Times New Roman"/>
          <w:sz w:val="24"/>
          <w:szCs w:val="24"/>
        </w:rPr>
        <w:t>,</w:t>
      </w:r>
      <w:r w:rsidR="00E535C9" w:rsidRPr="00363266">
        <w:rPr>
          <w:rFonts w:ascii="Times New Roman" w:hAnsi="Times New Roman" w:cs="Times New Roman"/>
          <w:sz w:val="24"/>
          <w:szCs w:val="24"/>
        </w:rPr>
        <w:t xml:space="preserve"> Kahire Üniversitesi’nde sekreter </w:t>
      </w:r>
      <w:r w:rsidR="00A72239" w:rsidRPr="00363266">
        <w:rPr>
          <w:rFonts w:ascii="Times New Roman" w:hAnsi="Times New Roman" w:cs="Times New Roman"/>
          <w:sz w:val="24"/>
          <w:szCs w:val="24"/>
        </w:rPr>
        <w:t>görevinde</w:t>
      </w:r>
      <w:r w:rsidR="00264D8A">
        <w:rPr>
          <w:rFonts w:ascii="Times New Roman" w:hAnsi="Times New Roman" w:cs="Times New Roman"/>
          <w:sz w:val="24"/>
          <w:szCs w:val="24"/>
        </w:rPr>
        <w:t xml:space="preserve"> </w:t>
      </w:r>
      <w:r w:rsidR="00A72239" w:rsidRPr="00363266">
        <w:rPr>
          <w:rFonts w:ascii="Times New Roman" w:hAnsi="Times New Roman" w:cs="Times New Roman"/>
          <w:sz w:val="24"/>
          <w:szCs w:val="24"/>
        </w:rPr>
        <w:t>bulunmuştur</w:t>
      </w:r>
      <w:r w:rsidR="00E535C9" w:rsidRPr="00363266">
        <w:rPr>
          <w:rFonts w:ascii="Times New Roman" w:hAnsi="Times New Roman" w:cs="Times New Roman"/>
          <w:sz w:val="24"/>
          <w:szCs w:val="24"/>
        </w:rPr>
        <w:t xml:space="preserve">. Bu </w:t>
      </w:r>
      <w:r w:rsidR="00A72239" w:rsidRPr="00363266">
        <w:rPr>
          <w:rFonts w:ascii="Times New Roman" w:hAnsi="Times New Roman" w:cs="Times New Roman"/>
          <w:sz w:val="24"/>
          <w:szCs w:val="24"/>
        </w:rPr>
        <w:t>yılları</w:t>
      </w:r>
      <w:r w:rsidR="00E535C9" w:rsidRPr="00363266">
        <w:rPr>
          <w:rFonts w:ascii="Times New Roman" w:hAnsi="Times New Roman" w:cs="Times New Roman"/>
          <w:sz w:val="24"/>
          <w:szCs w:val="24"/>
        </w:rPr>
        <w:t xml:space="preserve"> en verimli </w:t>
      </w:r>
      <w:r w:rsidR="00A72239" w:rsidRPr="00363266">
        <w:rPr>
          <w:rFonts w:ascii="Times New Roman" w:hAnsi="Times New Roman" w:cs="Times New Roman"/>
          <w:sz w:val="24"/>
          <w:szCs w:val="24"/>
        </w:rPr>
        <w:t>dönemi</w:t>
      </w:r>
      <w:r w:rsidR="00264D8A">
        <w:rPr>
          <w:rFonts w:ascii="Times New Roman" w:hAnsi="Times New Roman" w:cs="Times New Roman"/>
          <w:sz w:val="24"/>
          <w:szCs w:val="24"/>
        </w:rPr>
        <w:t xml:space="preserve"> </w:t>
      </w:r>
      <w:r w:rsidR="00A72239" w:rsidRPr="00363266">
        <w:rPr>
          <w:rFonts w:ascii="Times New Roman" w:hAnsi="Times New Roman" w:cs="Times New Roman"/>
          <w:sz w:val="24"/>
          <w:szCs w:val="24"/>
        </w:rPr>
        <w:t>şeklinde</w:t>
      </w:r>
      <w:r w:rsidR="00264D8A">
        <w:rPr>
          <w:rFonts w:ascii="Times New Roman" w:hAnsi="Times New Roman" w:cs="Times New Roman"/>
          <w:sz w:val="24"/>
          <w:szCs w:val="24"/>
        </w:rPr>
        <w:t xml:space="preserve"> </w:t>
      </w:r>
      <w:r w:rsidR="00A72239" w:rsidRPr="00363266">
        <w:rPr>
          <w:rFonts w:ascii="Times New Roman" w:hAnsi="Times New Roman" w:cs="Times New Roman"/>
          <w:sz w:val="24"/>
          <w:szCs w:val="24"/>
        </w:rPr>
        <w:t>görür</w:t>
      </w:r>
      <w:r w:rsidR="00E535C9" w:rsidRPr="00363266">
        <w:rPr>
          <w:rFonts w:ascii="Times New Roman" w:hAnsi="Times New Roman" w:cs="Times New Roman"/>
          <w:sz w:val="24"/>
          <w:szCs w:val="24"/>
        </w:rPr>
        <w:t xml:space="preserve">: </w:t>
      </w:r>
    </w:p>
    <w:p w:rsidR="00E535C9" w:rsidRPr="00363266" w:rsidRDefault="00E535C9"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w:t>
      </w:r>
      <w:r w:rsidRPr="00363266">
        <w:rPr>
          <w:rFonts w:ascii="Times New Roman" w:hAnsi="Times New Roman" w:cs="Times New Roman"/>
          <w:i/>
          <w:iCs/>
          <w:sz w:val="24"/>
          <w:szCs w:val="24"/>
        </w:rPr>
        <w:t xml:space="preserve">İşim </w:t>
      </w:r>
      <w:r w:rsidR="00A72239" w:rsidRPr="00363266">
        <w:rPr>
          <w:rFonts w:ascii="Times New Roman" w:hAnsi="Times New Roman" w:cs="Times New Roman"/>
          <w:i/>
          <w:iCs/>
          <w:sz w:val="24"/>
          <w:szCs w:val="24"/>
        </w:rPr>
        <w:t>çok değildi</w:t>
      </w:r>
      <w:r w:rsidRPr="00363266">
        <w:rPr>
          <w:rFonts w:ascii="Times New Roman" w:hAnsi="Times New Roman" w:cs="Times New Roman"/>
          <w:i/>
          <w:iCs/>
          <w:sz w:val="24"/>
          <w:szCs w:val="24"/>
        </w:rPr>
        <w:t xml:space="preserve"> ve</w:t>
      </w:r>
      <w:r w:rsidR="00A72239" w:rsidRPr="00363266">
        <w:rPr>
          <w:rFonts w:ascii="Times New Roman" w:hAnsi="Times New Roman" w:cs="Times New Roman"/>
          <w:i/>
          <w:iCs/>
          <w:sz w:val="24"/>
          <w:szCs w:val="24"/>
        </w:rPr>
        <w:t>yanı başımda</w:t>
      </w:r>
      <w:r w:rsidR="00FF257F" w:rsidRPr="00363266">
        <w:rPr>
          <w:rFonts w:ascii="Times New Roman" w:hAnsi="Times New Roman" w:cs="Times New Roman"/>
          <w:i/>
          <w:iCs/>
          <w:sz w:val="24"/>
          <w:szCs w:val="24"/>
        </w:rPr>
        <w:t xml:space="preserve"> bir kütüphane</w:t>
      </w:r>
      <w:r w:rsidR="00A72239" w:rsidRPr="00363266">
        <w:rPr>
          <w:rFonts w:ascii="Times New Roman" w:hAnsi="Times New Roman" w:cs="Times New Roman"/>
          <w:i/>
          <w:iCs/>
          <w:sz w:val="24"/>
          <w:szCs w:val="24"/>
        </w:rPr>
        <w:t xml:space="preserve"> dolusu kitap</w:t>
      </w:r>
      <w:r w:rsidR="00FF257F" w:rsidRPr="00363266">
        <w:rPr>
          <w:rFonts w:ascii="Times New Roman" w:hAnsi="Times New Roman" w:cs="Times New Roman"/>
          <w:i/>
          <w:iCs/>
          <w:sz w:val="24"/>
          <w:szCs w:val="24"/>
        </w:rPr>
        <w:t xml:space="preserve"> vardı, her gün </w:t>
      </w:r>
      <w:r w:rsidR="00A72239" w:rsidRPr="00363266">
        <w:rPr>
          <w:rFonts w:ascii="Times New Roman" w:hAnsi="Times New Roman" w:cs="Times New Roman"/>
          <w:i/>
          <w:iCs/>
          <w:sz w:val="24"/>
          <w:szCs w:val="24"/>
        </w:rPr>
        <w:t>oldukça fazla</w:t>
      </w:r>
      <w:r w:rsidRPr="00363266">
        <w:rPr>
          <w:rFonts w:ascii="Times New Roman" w:hAnsi="Times New Roman" w:cs="Times New Roman"/>
          <w:i/>
          <w:iCs/>
          <w:sz w:val="24"/>
          <w:szCs w:val="24"/>
        </w:rPr>
        <w:t xml:space="preserve"> kitap okuyordum.</w:t>
      </w:r>
      <w:r w:rsidRPr="00363266">
        <w:rPr>
          <w:rFonts w:ascii="Times New Roman" w:hAnsi="Times New Roman" w:cs="Times New Roman"/>
          <w:sz w:val="24"/>
          <w:szCs w:val="24"/>
        </w:rPr>
        <w:t>″ der.</w:t>
      </w:r>
      <w:r w:rsidR="00F81C94"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A72239" w:rsidRPr="00363266">
        <w:rPr>
          <w:rFonts w:ascii="Times New Roman" w:hAnsi="Times New Roman" w:cs="Times New Roman"/>
          <w:sz w:val="24"/>
          <w:szCs w:val="24"/>
        </w:rPr>
        <w:t>,</w:t>
      </w:r>
      <w:r w:rsidR="00FF257F" w:rsidRPr="00363266">
        <w:rPr>
          <w:rFonts w:ascii="Times New Roman" w:hAnsi="Times New Roman" w:cs="Times New Roman"/>
          <w:sz w:val="24"/>
          <w:szCs w:val="24"/>
        </w:rPr>
        <w:t xml:space="preserve"> bu </w:t>
      </w:r>
      <w:r w:rsidR="00A72239" w:rsidRPr="00363266">
        <w:rPr>
          <w:rFonts w:ascii="Times New Roman" w:hAnsi="Times New Roman" w:cs="Times New Roman"/>
          <w:sz w:val="24"/>
          <w:szCs w:val="24"/>
        </w:rPr>
        <w:t>yıllarda oldukça</w:t>
      </w:r>
      <w:r w:rsidR="007F7D1D">
        <w:rPr>
          <w:rFonts w:ascii="Times New Roman" w:hAnsi="Times New Roman" w:cs="Times New Roman"/>
          <w:sz w:val="24"/>
          <w:szCs w:val="24"/>
        </w:rPr>
        <w:t xml:space="preserve"> </w:t>
      </w:r>
      <w:r w:rsidR="00A72239" w:rsidRPr="00363266">
        <w:rPr>
          <w:rFonts w:ascii="Times New Roman" w:hAnsi="Times New Roman" w:cs="Times New Roman"/>
          <w:sz w:val="24"/>
          <w:szCs w:val="24"/>
        </w:rPr>
        <w:t>fazla</w:t>
      </w:r>
      <w:r w:rsidRPr="00363266">
        <w:rPr>
          <w:rFonts w:ascii="Times New Roman" w:hAnsi="Times New Roman" w:cs="Times New Roman"/>
          <w:sz w:val="24"/>
          <w:szCs w:val="24"/>
        </w:rPr>
        <w:t xml:space="preserve"> sayıda </w:t>
      </w:r>
      <w:r w:rsidR="00A72239" w:rsidRPr="00363266">
        <w:rPr>
          <w:rFonts w:ascii="Times New Roman" w:hAnsi="Times New Roman" w:cs="Times New Roman"/>
          <w:sz w:val="24"/>
          <w:szCs w:val="24"/>
        </w:rPr>
        <w:t>öykü</w:t>
      </w:r>
      <w:r w:rsidRPr="00363266">
        <w:rPr>
          <w:rFonts w:ascii="Times New Roman" w:hAnsi="Times New Roman" w:cs="Times New Roman"/>
          <w:sz w:val="24"/>
          <w:szCs w:val="24"/>
        </w:rPr>
        <w:t xml:space="preserve"> ve roman </w:t>
      </w:r>
      <w:r w:rsidR="00A72239" w:rsidRPr="00363266">
        <w:rPr>
          <w:rFonts w:ascii="Times New Roman" w:hAnsi="Times New Roman" w:cs="Times New Roman"/>
          <w:sz w:val="24"/>
          <w:szCs w:val="24"/>
        </w:rPr>
        <w:t>kaleme al</w:t>
      </w:r>
      <w:r w:rsidRPr="00363266">
        <w:rPr>
          <w:rFonts w:ascii="Times New Roman" w:hAnsi="Times New Roman" w:cs="Times New Roman"/>
          <w:sz w:val="24"/>
          <w:szCs w:val="24"/>
        </w:rPr>
        <w:t>ır.</w:t>
      </w:r>
      <w:r w:rsidR="00FF257F" w:rsidRPr="00363266">
        <w:rPr>
          <w:rStyle w:val="FootnoteReference"/>
          <w:rFonts w:ascii="Times New Roman" w:hAnsi="Times New Roman" w:cs="Times New Roman"/>
          <w:sz w:val="24"/>
          <w:szCs w:val="24"/>
        </w:rPr>
        <w:footnoteReference w:id="171"/>
      </w:r>
    </w:p>
    <w:p w:rsidR="00FF257F"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4E2C78" w:rsidRPr="00363266">
        <w:rPr>
          <w:rFonts w:ascii="Times New Roman" w:hAnsi="Times New Roman" w:cs="Times New Roman"/>
          <w:sz w:val="24"/>
          <w:szCs w:val="24"/>
        </w:rPr>
        <w:t xml:space="preserve">, orta </w:t>
      </w:r>
      <w:r w:rsidR="00A72239" w:rsidRPr="00363266">
        <w:rPr>
          <w:rFonts w:ascii="Times New Roman" w:hAnsi="Times New Roman" w:cs="Times New Roman"/>
          <w:sz w:val="24"/>
          <w:szCs w:val="24"/>
        </w:rPr>
        <w:t>gelirli</w:t>
      </w:r>
      <w:r w:rsidR="004E2C78" w:rsidRPr="00363266">
        <w:rPr>
          <w:rFonts w:ascii="Times New Roman" w:hAnsi="Times New Roman" w:cs="Times New Roman"/>
          <w:sz w:val="24"/>
          <w:szCs w:val="24"/>
        </w:rPr>
        <w:t xml:space="preserve"> bir </w:t>
      </w:r>
      <w:r w:rsidR="00A72239" w:rsidRPr="00363266">
        <w:rPr>
          <w:rFonts w:ascii="Times New Roman" w:hAnsi="Times New Roman" w:cs="Times New Roman"/>
          <w:sz w:val="24"/>
          <w:szCs w:val="24"/>
        </w:rPr>
        <w:t>ailenin</w:t>
      </w:r>
      <w:r w:rsidR="004E2C78" w:rsidRPr="00363266">
        <w:rPr>
          <w:rFonts w:ascii="Times New Roman" w:hAnsi="Times New Roman" w:cs="Times New Roman"/>
          <w:sz w:val="24"/>
          <w:szCs w:val="24"/>
        </w:rPr>
        <w:t xml:space="preserve"> çocuğudur. </w:t>
      </w:r>
      <w:r w:rsidR="00A72239" w:rsidRPr="00363266">
        <w:rPr>
          <w:rFonts w:ascii="Times New Roman" w:hAnsi="Times New Roman" w:cs="Times New Roman"/>
          <w:sz w:val="24"/>
          <w:szCs w:val="24"/>
        </w:rPr>
        <w:t>Ailesinin</w:t>
      </w:r>
      <w:r w:rsidR="00ED04C8">
        <w:rPr>
          <w:rFonts w:ascii="Times New Roman" w:hAnsi="Times New Roman" w:cs="Times New Roman"/>
          <w:sz w:val="24"/>
          <w:szCs w:val="24"/>
        </w:rPr>
        <w:t xml:space="preserve"> </w:t>
      </w:r>
      <w:r w:rsidR="00A72239" w:rsidRPr="00363266">
        <w:rPr>
          <w:rFonts w:ascii="Times New Roman" w:hAnsi="Times New Roman" w:cs="Times New Roman"/>
          <w:sz w:val="24"/>
          <w:szCs w:val="24"/>
        </w:rPr>
        <w:t>ölümünden</w:t>
      </w:r>
      <w:r w:rsidR="004E2C78" w:rsidRPr="00363266">
        <w:rPr>
          <w:rFonts w:ascii="Times New Roman" w:hAnsi="Times New Roman" w:cs="Times New Roman"/>
          <w:sz w:val="24"/>
          <w:szCs w:val="24"/>
        </w:rPr>
        <w:t xml:space="preserve"> sonra </w:t>
      </w:r>
      <w:r w:rsidR="00A72239" w:rsidRPr="00363266">
        <w:rPr>
          <w:rFonts w:ascii="Times New Roman" w:hAnsi="Times New Roman" w:cs="Times New Roman"/>
          <w:sz w:val="24"/>
          <w:szCs w:val="24"/>
        </w:rPr>
        <w:t>tek</w:t>
      </w:r>
      <w:r w:rsidR="00ED04C8">
        <w:rPr>
          <w:rFonts w:ascii="Times New Roman" w:hAnsi="Times New Roman" w:cs="Times New Roman"/>
          <w:sz w:val="24"/>
          <w:szCs w:val="24"/>
        </w:rPr>
        <w:t xml:space="preserve"> </w:t>
      </w:r>
      <w:r w:rsidR="00A72239" w:rsidRPr="00363266">
        <w:rPr>
          <w:rFonts w:ascii="Times New Roman" w:hAnsi="Times New Roman" w:cs="Times New Roman"/>
          <w:sz w:val="24"/>
          <w:szCs w:val="24"/>
        </w:rPr>
        <w:t>gelir</w:t>
      </w:r>
      <w:r w:rsidR="004E2C78" w:rsidRPr="00363266">
        <w:rPr>
          <w:rFonts w:ascii="Times New Roman" w:hAnsi="Times New Roman" w:cs="Times New Roman"/>
          <w:sz w:val="24"/>
          <w:szCs w:val="24"/>
        </w:rPr>
        <w:t xml:space="preserve"> kaynağı devlet memurluğundan al</w:t>
      </w:r>
      <w:r w:rsidR="00A72239" w:rsidRPr="00363266">
        <w:rPr>
          <w:rFonts w:ascii="Times New Roman" w:hAnsi="Times New Roman" w:cs="Times New Roman"/>
          <w:sz w:val="24"/>
          <w:szCs w:val="24"/>
        </w:rPr>
        <w:t>mış olduğu</w:t>
      </w:r>
      <w:r w:rsidR="004E2C78" w:rsidRPr="00363266">
        <w:rPr>
          <w:rFonts w:ascii="Times New Roman" w:hAnsi="Times New Roman" w:cs="Times New Roman"/>
          <w:sz w:val="24"/>
          <w:szCs w:val="24"/>
        </w:rPr>
        <w:t xml:space="preserve"> maaş olmuştur. Her ne kadar </w:t>
      </w:r>
      <w:r w:rsidR="00A72239" w:rsidRPr="00363266">
        <w:rPr>
          <w:rFonts w:ascii="Times New Roman" w:hAnsi="Times New Roman" w:cs="Times New Roman"/>
          <w:sz w:val="24"/>
          <w:szCs w:val="24"/>
        </w:rPr>
        <w:t>uzun yıllar boyunca</w:t>
      </w:r>
      <w:r w:rsidR="004E2C78" w:rsidRPr="00363266">
        <w:rPr>
          <w:rFonts w:ascii="Times New Roman" w:hAnsi="Times New Roman" w:cs="Times New Roman"/>
          <w:sz w:val="24"/>
          <w:szCs w:val="24"/>
        </w:rPr>
        <w:t xml:space="preserve"> milyonlarca </w:t>
      </w:r>
      <w:r w:rsidR="00A72239" w:rsidRPr="00363266">
        <w:rPr>
          <w:rFonts w:ascii="Times New Roman" w:hAnsi="Times New Roman" w:cs="Times New Roman"/>
          <w:sz w:val="24"/>
          <w:szCs w:val="24"/>
        </w:rPr>
        <w:t>eseri</w:t>
      </w:r>
      <w:r w:rsidR="00ED04C8">
        <w:rPr>
          <w:rFonts w:ascii="Times New Roman" w:hAnsi="Times New Roman" w:cs="Times New Roman"/>
          <w:sz w:val="24"/>
          <w:szCs w:val="24"/>
        </w:rPr>
        <w:t xml:space="preserve"> </w:t>
      </w:r>
      <w:r w:rsidR="00A72239" w:rsidRPr="00363266">
        <w:rPr>
          <w:rFonts w:ascii="Times New Roman" w:hAnsi="Times New Roman" w:cs="Times New Roman"/>
          <w:sz w:val="24"/>
          <w:szCs w:val="24"/>
        </w:rPr>
        <w:t>satılmış olsa da Nobel Ö</w:t>
      </w:r>
      <w:r w:rsidR="004E2C78" w:rsidRPr="00363266">
        <w:rPr>
          <w:rFonts w:ascii="Times New Roman" w:hAnsi="Times New Roman" w:cs="Times New Roman"/>
          <w:sz w:val="24"/>
          <w:szCs w:val="24"/>
        </w:rPr>
        <w:t>dülü</w:t>
      </w:r>
      <w:r w:rsidR="00A72239" w:rsidRPr="00363266">
        <w:rPr>
          <w:rFonts w:ascii="Times New Roman" w:hAnsi="Times New Roman" w:cs="Times New Roman"/>
          <w:sz w:val="24"/>
          <w:szCs w:val="24"/>
        </w:rPr>
        <w:t>’nden önceki memuriyet yaşamı</w:t>
      </w:r>
      <w:r w:rsidR="004E2C78" w:rsidRPr="00363266">
        <w:rPr>
          <w:rFonts w:ascii="Times New Roman" w:hAnsi="Times New Roman" w:cs="Times New Roman"/>
          <w:sz w:val="24"/>
          <w:szCs w:val="24"/>
        </w:rPr>
        <w:t xml:space="preserve"> ve el-Ahram’daki yazı</w:t>
      </w:r>
      <w:r w:rsidR="00A72239" w:rsidRPr="00363266">
        <w:rPr>
          <w:rFonts w:ascii="Times New Roman" w:hAnsi="Times New Roman" w:cs="Times New Roman"/>
          <w:sz w:val="24"/>
          <w:szCs w:val="24"/>
        </w:rPr>
        <w:t>ları</w:t>
      </w:r>
      <w:r w:rsidR="004E2C78" w:rsidRPr="00363266">
        <w:rPr>
          <w:rFonts w:ascii="Times New Roman" w:hAnsi="Times New Roman" w:cs="Times New Roman"/>
          <w:sz w:val="24"/>
          <w:szCs w:val="24"/>
        </w:rPr>
        <w:t xml:space="preserve"> olmasaydı </w:t>
      </w:r>
      <w:r w:rsidR="00A72239" w:rsidRPr="00363266">
        <w:rPr>
          <w:rFonts w:ascii="Times New Roman" w:hAnsi="Times New Roman" w:cs="Times New Roman"/>
          <w:sz w:val="24"/>
          <w:szCs w:val="24"/>
        </w:rPr>
        <w:t>ciddi</w:t>
      </w:r>
      <w:r w:rsidR="004E2C78" w:rsidRPr="00363266">
        <w:rPr>
          <w:rFonts w:ascii="Times New Roman" w:hAnsi="Times New Roman" w:cs="Times New Roman"/>
          <w:sz w:val="24"/>
          <w:szCs w:val="24"/>
        </w:rPr>
        <w:t xml:space="preserve"> bir </w:t>
      </w:r>
      <w:r w:rsidR="00A72239" w:rsidRPr="00363266">
        <w:rPr>
          <w:rFonts w:ascii="Times New Roman" w:hAnsi="Times New Roman" w:cs="Times New Roman"/>
          <w:sz w:val="24"/>
          <w:szCs w:val="24"/>
        </w:rPr>
        <w:t>finansal sıkıntıya düşe</w:t>
      </w:r>
      <w:r w:rsidR="004E2C78" w:rsidRPr="00363266">
        <w:rPr>
          <w:rFonts w:ascii="Times New Roman" w:hAnsi="Times New Roman" w:cs="Times New Roman"/>
          <w:sz w:val="24"/>
          <w:szCs w:val="24"/>
        </w:rPr>
        <w:t xml:space="preserve">bileceğini </w:t>
      </w:r>
      <w:r w:rsidR="00A72239" w:rsidRPr="00363266">
        <w:rPr>
          <w:rFonts w:ascii="Times New Roman" w:hAnsi="Times New Roman" w:cs="Times New Roman"/>
          <w:sz w:val="24"/>
          <w:szCs w:val="24"/>
        </w:rPr>
        <w:t>kendisi ifade etmiştir</w:t>
      </w:r>
      <w:r w:rsidR="004E2C78" w:rsidRPr="00363266">
        <w:rPr>
          <w:rFonts w:ascii="Times New Roman" w:hAnsi="Times New Roman" w:cs="Times New Roman"/>
          <w:sz w:val="24"/>
          <w:szCs w:val="24"/>
        </w:rPr>
        <w:t>.</w:t>
      </w:r>
      <w:r w:rsidR="004E2C78" w:rsidRPr="00363266">
        <w:rPr>
          <w:rStyle w:val="FootnoteReference"/>
          <w:rFonts w:ascii="Times New Roman" w:hAnsi="Times New Roman" w:cs="Times New Roman"/>
          <w:sz w:val="24"/>
          <w:szCs w:val="24"/>
        </w:rPr>
        <w:footnoteReference w:id="172"/>
      </w:r>
    </w:p>
    <w:p w:rsidR="00FF257F" w:rsidRPr="00363266" w:rsidRDefault="00CD662C"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Ayda sekiz cüneyhe Vakıflar Bakanlığı’nda çalışırken kendini tamamen edebiyata vereceği emeklilik gününü iple çekiyordu. Ancak o yıllarda baş gösteren ekonomik kriz tüccarları iflas ettirmiş bundan ancak memurlar gibi belirli gelirleri olan kimseler etkilenmemişti. Mahfuz, edebiyatı sürekli bir ekmek kapısı olarak görmüyordu. Bunun pratik olarak mümkün olamayacağını düşünüyordu. Ancak eserlerinin birbirinin ardı sıra basıldığı birkaç yıl edebiyatla</w:t>
      </w:r>
      <w:r w:rsidR="007F7D1D">
        <w:rPr>
          <w:rFonts w:ascii="Times New Roman" w:hAnsi="Times New Roman" w:cs="Times New Roman"/>
          <w:sz w:val="24"/>
          <w:szCs w:val="24"/>
        </w:rPr>
        <w:t xml:space="preserve"> </w:t>
      </w:r>
      <w:r w:rsidRPr="00363266">
        <w:rPr>
          <w:rFonts w:ascii="Times New Roman" w:hAnsi="Times New Roman" w:cs="Times New Roman"/>
          <w:sz w:val="24"/>
          <w:szCs w:val="24"/>
        </w:rPr>
        <w:t xml:space="preserve">yetindiğini fakat 1965’te </w:t>
      </w:r>
      <w:r w:rsidRPr="00363266">
        <w:rPr>
          <w:rFonts w:ascii="Times New Roman" w:hAnsi="Times New Roman" w:cs="Times New Roman"/>
          <w:sz w:val="24"/>
          <w:szCs w:val="24"/>
        </w:rPr>
        <w:lastRenderedPageBreak/>
        <w:t>dışarıda izinsiz baskıları yapılmaya başlandığında bu durumun sona erdiğini ifade etmektedir.</w:t>
      </w:r>
      <w:r w:rsidR="00121886" w:rsidRPr="00363266">
        <w:rPr>
          <w:rStyle w:val="FootnoteReference"/>
          <w:rFonts w:ascii="Times New Roman" w:hAnsi="Times New Roman" w:cs="Times New Roman"/>
          <w:sz w:val="24"/>
          <w:szCs w:val="24"/>
        </w:rPr>
        <w:footnoteReference w:id="173"/>
      </w:r>
    </w:p>
    <w:p w:rsidR="00121886"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121886" w:rsidRPr="00363266">
        <w:rPr>
          <w:rFonts w:ascii="Times New Roman" w:hAnsi="Times New Roman" w:cs="Times New Roman"/>
          <w:sz w:val="24"/>
          <w:szCs w:val="24"/>
        </w:rPr>
        <w:t>, 1939</w:t>
      </w:r>
      <w:r w:rsidR="00A72239" w:rsidRPr="00363266">
        <w:rPr>
          <w:rFonts w:ascii="Times New Roman" w:hAnsi="Times New Roman" w:cs="Times New Roman"/>
          <w:sz w:val="24"/>
          <w:szCs w:val="24"/>
        </w:rPr>
        <w:t>’da</w:t>
      </w:r>
      <w:r w:rsidR="000B5706">
        <w:rPr>
          <w:rFonts w:ascii="Times New Roman" w:hAnsi="Times New Roman" w:cs="Times New Roman"/>
          <w:sz w:val="24"/>
          <w:szCs w:val="24"/>
        </w:rPr>
        <w:t xml:space="preserve"> </w:t>
      </w:r>
      <w:r w:rsidR="00A72239" w:rsidRPr="00363266">
        <w:rPr>
          <w:rFonts w:ascii="Times New Roman" w:hAnsi="Times New Roman" w:cs="Times New Roman"/>
          <w:sz w:val="24"/>
          <w:szCs w:val="24"/>
        </w:rPr>
        <w:t>üniversitedeki görevinden ayrılıp</w:t>
      </w:r>
      <w:r w:rsidR="000B5706">
        <w:rPr>
          <w:rFonts w:ascii="Times New Roman" w:hAnsi="Times New Roman" w:cs="Times New Roman"/>
          <w:sz w:val="24"/>
          <w:szCs w:val="24"/>
        </w:rPr>
        <w:t xml:space="preserve"> </w:t>
      </w:r>
      <w:r w:rsidR="00121886" w:rsidRPr="00363266">
        <w:rPr>
          <w:rFonts w:ascii="Times New Roman" w:hAnsi="Times New Roman" w:cs="Times New Roman"/>
          <w:bCs/>
          <w:sz w:val="24"/>
          <w:szCs w:val="24"/>
        </w:rPr>
        <w:t>Vakıflar Bakanlığı</w:t>
      </w:r>
      <w:r w:rsidR="00A72239" w:rsidRPr="00363266">
        <w:rPr>
          <w:rFonts w:ascii="Times New Roman" w:hAnsi="Times New Roman" w:cs="Times New Roman"/>
          <w:bCs/>
          <w:sz w:val="24"/>
          <w:szCs w:val="24"/>
        </w:rPr>
        <w:t>’</w:t>
      </w:r>
      <w:r w:rsidR="00121886" w:rsidRPr="00363266">
        <w:rPr>
          <w:rFonts w:ascii="Times New Roman" w:hAnsi="Times New Roman" w:cs="Times New Roman"/>
          <w:bCs/>
          <w:sz w:val="24"/>
          <w:szCs w:val="24"/>
        </w:rPr>
        <w:t xml:space="preserve">na </w:t>
      </w:r>
      <w:r w:rsidR="00121886" w:rsidRPr="00363266">
        <w:rPr>
          <w:rFonts w:ascii="Times New Roman" w:hAnsi="Times New Roman" w:cs="Times New Roman"/>
          <w:sz w:val="24"/>
          <w:szCs w:val="24"/>
        </w:rPr>
        <w:t>geç</w:t>
      </w:r>
      <w:r w:rsidR="00A72239" w:rsidRPr="00363266">
        <w:rPr>
          <w:rFonts w:ascii="Times New Roman" w:hAnsi="Times New Roman" w:cs="Times New Roman"/>
          <w:sz w:val="24"/>
          <w:szCs w:val="24"/>
        </w:rPr>
        <w:t xml:space="preserve">miş ve </w:t>
      </w:r>
      <w:r w:rsidR="00121886" w:rsidRPr="00363266">
        <w:rPr>
          <w:rFonts w:ascii="Times New Roman" w:hAnsi="Times New Roman" w:cs="Times New Roman"/>
          <w:sz w:val="24"/>
          <w:szCs w:val="24"/>
        </w:rPr>
        <w:t xml:space="preserve">burada </w:t>
      </w:r>
      <w:r w:rsidR="00A72239" w:rsidRPr="00363266">
        <w:rPr>
          <w:rFonts w:ascii="Times New Roman" w:hAnsi="Times New Roman" w:cs="Times New Roman"/>
          <w:sz w:val="24"/>
          <w:szCs w:val="24"/>
        </w:rPr>
        <w:t>da 15yıl</w:t>
      </w:r>
      <w:r w:rsidR="00121886" w:rsidRPr="00363266">
        <w:rPr>
          <w:rFonts w:ascii="Times New Roman" w:hAnsi="Times New Roman" w:cs="Times New Roman"/>
          <w:sz w:val="24"/>
          <w:szCs w:val="24"/>
        </w:rPr>
        <w:t xml:space="preserve"> çalış</w:t>
      </w:r>
      <w:r w:rsidR="00A72239" w:rsidRPr="00363266">
        <w:rPr>
          <w:rFonts w:ascii="Times New Roman" w:hAnsi="Times New Roman" w:cs="Times New Roman"/>
          <w:sz w:val="24"/>
          <w:szCs w:val="24"/>
        </w:rPr>
        <w:t>mıştır.</w:t>
      </w:r>
      <w:r w:rsidR="00ED04C8">
        <w:rPr>
          <w:rFonts w:ascii="Times New Roman" w:hAnsi="Times New Roman" w:cs="Times New Roman"/>
          <w:sz w:val="24"/>
          <w:szCs w:val="24"/>
        </w:rPr>
        <w:t xml:space="preserve">  </w:t>
      </w:r>
      <w:r w:rsidR="00A72239" w:rsidRPr="00363266">
        <w:rPr>
          <w:rFonts w:ascii="Times New Roman" w:hAnsi="Times New Roman" w:cs="Times New Roman"/>
          <w:sz w:val="24"/>
          <w:szCs w:val="24"/>
        </w:rPr>
        <w:t xml:space="preserve">Bu yıllarda pek çok </w:t>
      </w:r>
      <w:r w:rsidR="00121886" w:rsidRPr="00363266">
        <w:rPr>
          <w:rFonts w:ascii="Times New Roman" w:hAnsi="Times New Roman" w:cs="Times New Roman"/>
          <w:sz w:val="24"/>
          <w:szCs w:val="24"/>
        </w:rPr>
        <w:t>ba</w:t>
      </w:r>
      <w:r w:rsidR="00A72239" w:rsidRPr="00363266">
        <w:rPr>
          <w:rFonts w:ascii="Times New Roman" w:hAnsi="Times New Roman" w:cs="Times New Roman"/>
          <w:sz w:val="24"/>
          <w:szCs w:val="24"/>
        </w:rPr>
        <w:t>kanlık arasında mekik dokumuş</w:t>
      </w:r>
      <w:r w:rsidR="00121886" w:rsidRPr="00363266">
        <w:rPr>
          <w:rFonts w:ascii="Times New Roman" w:hAnsi="Times New Roman" w:cs="Times New Roman"/>
          <w:sz w:val="24"/>
          <w:szCs w:val="24"/>
        </w:rPr>
        <w:t xml:space="preserve"> ve </w:t>
      </w:r>
      <w:r w:rsidR="00A72239" w:rsidRPr="00363266">
        <w:rPr>
          <w:rFonts w:ascii="Times New Roman" w:hAnsi="Times New Roman" w:cs="Times New Roman"/>
          <w:sz w:val="24"/>
          <w:szCs w:val="24"/>
        </w:rPr>
        <w:t>yine bazı</w:t>
      </w:r>
      <w:r w:rsidR="00121886" w:rsidRPr="00363266">
        <w:rPr>
          <w:rFonts w:ascii="Times New Roman" w:hAnsi="Times New Roman" w:cs="Times New Roman"/>
          <w:sz w:val="24"/>
          <w:szCs w:val="24"/>
        </w:rPr>
        <w:t xml:space="preserve"> bakan</w:t>
      </w:r>
      <w:r w:rsidR="00A72239" w:rsidRPr="00363266">
        <w:rPr>
          <w:rFonts w:ascii="Times New Roman" w:hAnsi="Times New Roman" w:cs="Times New Roman"/>
          <w:sz w:val="24"/>
          <w:szCs w:val="24"/>
        </w:rPr>
        <w:t>lar</w:t>
      </w:r>
      <w:r w:rsidR="00121886" w:rsidRPr="00363266">
        <w:rPr>
          <w:rFonts w:ascii="Times New Roman" w:hAnsi="Times New Roman" w:cs="Times New Roman"/>
          <w:sz w:val="24"/>
          <w:szCs w:val="24"/>
        </w:rPr>
        <w:t xml:space="preserve">ın </w:t>
      </w:r>
      <w:r w:rsidR="00A72239" w:rsidRPr="00363266">
        <w:rPr>
          <w:rFonts w:ascii="Times New Roman" w:hAnsi="Times New Roman" w:cs="Times New Roman"/>
          <w:sz w:val="24"/>
          <w:szCs w:val="24"/>
        </w:rPr>
        <w:t xml:space="preserve">da </w:t>
      </w:r>
      <w:r w:rsidR="00121886" w:rsidRPr="00363266">
        <w:rPr>
          <w:rFonts w:ascii="Times New Roman" w:hAnsi="Times New Roman" w:cs="Times New Roman"/>
          <w:sz w:val="24"/>
          <w:szCs w:val="24"/>
        </w:rPr>
        <w:t>parlamento sekreterliğini yap</w:t>
      </w:r>
      <w:r w:rsidR="00A72239" w:rsidRPr="00363266">
        <w:rPr>
          <w:rFonts w:ascii="Times New Roman" w:hAnsi="Times New Roman" w:cs="Times New Roman"/>
          <w:sz w:val="24"/>
          <w:szCs w:val="24"/>
        </w:rPr>
        <w:t>mış</w:t>
      </w:r>
      <w:r w:rsidR="00121886" w:rsidRPr="00363266">
        <w:rPr>
          <w:rFonts w:ascii="Times New Roman" w:hAnsi="Times New Roman" w:cs="Times New Roman"/>
          <w:sz w:val="24"/>
          <w:szCs w:val="24"/>
        </w:rPr>
        <w:t>tı</w:t>
      </w:r>
      <w:r w:rsidR="00A72239" w:rsidRPr="00363266">
        <w:rPr>
          <w:rFonts w:ascii="Times New Roman" w:hAnsi="Times New Roman" w:cs="Times New Roman"/>
          <w:sz w:val="24"/>
          <w:szCs w:val="24"/>
        </w:rPr>
        <w:t>r</w:t>
      </w:r>
      <w:r w:rsidR="00121886" w:rsidRPr="00363266">
        <w:rPr>
          <w:rFonts w:ascii="Times New Roman" w:hAnsi="Times New Roman" w:cs="Times New Roman"/>
          <w:sz w:val="24"/>
          <w:szCs w:val="24"/>
        </w:rPr>
        <w:t xml:space="preserve">. </w:t>
      </w:r>
      <w:r w:rsidR="00A72239" w:rsidRPr="00363266">
        <w:rPr>
          <w:rFonts w:ascii="Times New Roman" w:hAnsi="Times New Roman" w:cs="Times New Roman"/>
          <w:sz w:val="24"/>
          <w:szCs w:val="24"/>
        </w:rPr>
        <w:t>Bunlardan bazıları:</w:t>
      </w:r>
      <w:r w:rsidR="00ED04C8">
        <w:rPr>
          <w:rFonts w:ascii="Times New Roman" w:hAnsi="Times New Roman" w:cs="Times New Roman"/>
          <w:sz w:val="24"/>
          <w:szCs w:val="24"/>
        </w:rPr>
        <w:t xml:space="preserve"> </w:t>
      </w:r>
      <w:r w:rsidR="00A72239" w:rsidRPr="00363266">
        <w:rPr>
          <w:rFonts w:ascii="Times New Roman" w:hAnsi="Times New Roman" w:cs="Times New Roman"/>
          <w:bCs/>
          <w:sz w:val="24"/>
          <w:szCs w:val="24"/>
        </w:rPr>
        <w:t>Abdusselâm Şâzelî,</w:t>
      </w:r>
      <w:r w:rsidR="00ED04C8">
        <w:rPr>
          <w:rFonts w:ascii="Times New Roman" w:hAnsi="Times New Roman" w:cs="Times New Roman"/>
          <w:bCs/>
          <w:sz w:val="24"/>
          <w:szCs w:val="24"/>
        </w:rPr>
        <w:t xml:space="preserve"> </w:t>
      </w:r>
      <w:r w:rsidR="00A72239" w:rsidRPr="00363266">
        <w:rPr>
          <w:rFonts w:ascii="Times New Roman" w:hAnsi="Times New Roman" w:cs="Times New Roman"/>
          <w:sz w:val="24"/>
          <w:szCs w:val="24"/>
        </w:rPr>
        <w:t>Mustafa Abdurrazık</w:t>
      </w:r>
      <w:r w:rsidR="00121886" w:rsidRPr="00363266">
        <w:rPr>
          <w:rFonts w:ascii="Times New Roman" w:hAnsi="Times New Roman" w:cs="Times New Roman"/>
          <w:sz w:val="24"/>
          <w:szCs w:val="24"/>
        </w:rPr>
        <w:t xml:space="preserve"> ve </w:t>
      </w:r>
      <w:r w:rsidR="00121886" w:rsidRPr="00363266">
        <w:rPr>
          <w:rFonts w:ascii="Times New Roman" w:hAnsi="Times New Roman" w:cs="Times New Roman"/>
          <w:bCs/>
          <w:sz w:val="24"/>
          <w:szCs w:val="24"/>
        </w:rPr>
        <w:t>Alî Abdurrâzık</w:t>
      </w:r>
      <w:r w:rsidR="00121886" w:rsidRPr="00363266">
        <w:rPr>
          <w:rFonts w:ascii="Times New Roman" w:hAnsi="Times New Roman" w:cs="Times New Roman"/>
          <w:sz w:val="24"/>
          <w:szCs w:val="24"/>
        </w:rPr>
        <w:t>′tır. Daha sonra</w:t>
      </w:r>
      <w:r w:rsidR="00A72239" w:rsidRPr="00363266">
        <w:rPr>
          <w:rFonts w:ascii="Times New Roman" w:hAnsi="Times New Roman" w:cs="Times New Roman"/>
          <w:sz w:val="24"/>
          <w:szCs w:val="24"/>
        </w:rPr>
        <w:t>ysa</w:t>
      </w:r>
      <w:r w:rsidR="00ED04C8">
        <w:rPr>
          <w:rFonts w:ascii="Times New Roman" w:hAnsi="Times New Roman" w:cs="Times New Roman"/>
          <w:sz w:val="24"/>
          <w:szCs w:val="24"/>
        </w:rPr>
        <w:t xml:space="preserve"> </w:t>
      </w:r>
      <w:r w:rsidR="00121886" w:rsidRPr="00363266">
        <w:rPr>
          <w:rFonts w:ascii="Times New Roman" w:hAnsi="Times New Roman" w:cs="Times New Roman"/>
          <w:bCs/>
          <w:sz w:val="24"/>
          <w:szCs w:val="24"/>
        </w:rPr>
        <w:t xml:space="preserve">Karz-ı Hasen </w:t>
      </w:r>
      <w:r w:rsidR="00121886" w:rsidRPr="00363266">
        <w:rPr>
          <w:rFonts w:ascii="Times New Roman" w:hAnsi="Times New Roman" w:cs="Times New Roman"/>
          <w:sz w:val="24"/>
          <w:szCs w:val="24"/>
        </w:rPr>
        <w:t>müdürlüğü</w:t>
      </w:r>
      <w:r w:rsidR="00A72239" w:rsidRPr="00363266">
        <w:rPr>
          <w:rFonts w:ascii="Times New Roman" w:hAnsi="Times New Roman" w:cs="Times New Roman"/>
          <w:sz w:val="24"/>
          <w:szCs w:val="24"/>
        </w:rPr>
        <w:t>ne</w:t>
      </w:r>
      <w:r w:rsidR="00ED04C8">
        <w:rPr>
          <w:rFonts w:ascii="Times New Roman" w:hAnsi="Times New Roman" w:cs="Times New Roman"/>
          <w:sz w:val="24"/>
          <w:szCs w:val="24"/>
        </w:rPr>
        <w:t xml:space="preserve"> </w:t>
      </w:r>
      <w:r w:rsidR="00A72239" w:rsidRPr="00363266">
        <w:rPr>
          <w:rFonts w:ascii="Times New Roman" w:hAnsi="Times New Roman" w:cs="Times New Roman"/>
          <w:sz w:val="24"/>
          <w:szCs w:val="24"/>
        </w:rPr>
        <w:t>geçmiştir</w:t>
      </w:r>
      <w:r w:rsidR="00C836D2" w:rsidRPr="00363266">
        <w:rPr>
          <w:rFonts w:ascii="Times New Roman" w:hAnsi="Times New Roman" w:cs="Times New Roman"/>
          <w:sz w:val="24"/>
          <w:szCs w:val="24"/>
        </w:rPr>
        <w:t>. Bura</w:t>
      </w:r>
      <w:r w:rsidR="00121886" w:rsidRPr="00363266">
        <w:rPr>
          <w:rFonts w:ascii="Times New Roman" w:hAnsi="Times New Roman" w:cs="Times New Roman"/>
          <w:sz w:val="24"/>
          <w:szCs w:val="24"/>
        </w:rPr>
        <w:t xml:space="preserve">da </w:t>
      </w:r>
      <w:r w:rsidR="00C836D2" w:rsidRPr="00363266">
        <w:rPr>
          <w:rFonts w:ascii="Times New Roman" w:hAnsi="Times New Roman" w:cs="Times New Roman"/>
          <w:sz w:val="24"/>
          <w:szCs w:val="24"/>
        </w:rPr>
        <w:t xml:space="preserve">ise </w:t>
      </w:r>
      <w:r w:rsidR="00121886" w:rsidRPr="00363266">
        <w:rPr>
          <w:rFonts w:ascii="Times New Roman" w:hAnsi="Times New Roman" w:cs="Times New Roman"/>
          <w:sz w:val="24"/>
          <w:szCs w:val="24"/>
        </w:rPr>
        <w:t xml:space="preserve">Mahfuz, insanları </w:t>
      </w:r>
      <w:r w:rsidR="00C836D2" w:rsidRPr="00363266">
        <w:rPr>
          <w:rFonts w:ascii="Times New Roman" w:hAnsi="Times New Roman" w:cs="Times New Roman"/>
          <w:sz w:val="24"/>
          <w:szCs w:val="24"/>
        </w:rPr>
        <w:t>tanıyıp</w:t>
      </w:r>
      <w:r w:rsidR="00121886" w:rsidRPr="00363266">
        <w:rPr>
          <w:rFonts w:ascii="Times New Roman" w:hAnsi="Times New Roman" w:cs="Times New Roman"/>
          <w:sz w:val="24"/>
          <w:szCs w:val="24"/>
        </w:rPr>
        <w:t xml:space="preserve"> gözlemleme </w:t>
      </w:r>
      <w:r w:rsidR="00C836D2" w:rsidRPr="00363266">
        <w:rPr>
          <w:rFonts w:ascii="Times New Roman" w:hAnsi="Times New Roman" w:cs="Times New Roman"/>
          <w:sz w:val="24"/>
          <w:szCs w:val="24"/>
        </w:rPr>
        <w:t>noktasında pek çok şey</w:t>
      </w:r>
      <w:r w:rsidR="00121886" w:rsidRPr="00363266">
        <w:rPr>
          <w:rFonts w:ascii="Times New Roman" w:hAnsi="Times New Roman" w:cs="Times New Roman"/>
          <w:sz w:val="24"/>
          <w:szCs w:val="24"/>
        </w:rPr>
        <w:t xml:space="preserve"> öğren</w:t>
      </w:r>
      <w:r w:rsidR="00C836D2" w:rsidRPr="00363266">
        <w:rPr>
          <w:rFonts w:ascii="Times New Roman" w:hAnsi="Times New Roman" w:cs="Times New Roman"/>
          <w:sz w:val="24"/>
          <w:szCs w:val="24"/>
        </w:rPr>
        <w:t>miş,</w:t>
      </w:r>
      <w:r w:rsidR="00ED04C8">
        <w:rPr>
          <w:rFonts w:ascii="Times New Roman" w:hAnsi="Times New Roman" w:cs="Times New Roman"/>
          <w:sz w:val="24"/>
          <w:szCs w:val="24"/>
        </w:rPr>
        <w:t xml:space="preserve"> </w:t>
      </w:r>
      <w:r w:rsidR="00C836D2" w:rsidRPr="00363266">
        <w:rPr>
          <w:rFonts w:ascii="Times New Roman" w:hAnsi="Times New Roman" w:cs="Times New Roman"/>
          <w:sz w:val="24"/>
          <w:szCs w:val="24"/>
        </w:rPr>
        <w:t>farklı</w:t>
      </w:r>
      <w:r w:rsidR="00ED04C8">
        <w:rPr>
          <w:rFonts w:ascii="Times New Roman" w:hAnsi="Times New Roman" w:cs="Times New Roman"/>
          <w:sz w:val="24"/>
          <w:szCs w:val="24"/>
        </w:rPr>
        <w:t xml:space="preserve"> </w:t>
      </w:r>
      <w:r w:rsidR="00C836D2" w:rsidRPr="00363266">
        <w:rPr>
          <w:rFonts w:ascii="Times New Roman" w:hAnsi="Times New Roman" w:cs="Times New Roman"/>
          <w:sz w:val="24"/>
          <w:szCs w:val="24"/>
        </w:rPr>
        <w:t>tipleri</w:t>
      </w:r>
      <w:r w:rsidR="00121886" w:rsidRPr="00363266">
        <w:rPr>
          <w:rFonts w:ascii="Times New Roman" w:hAnsi="Times New Roman" w:cs="Times New Roman"/>
          <w:sz w:val="24"/>
          <w:szCs w:val="24"/>
        </w:rPr>
        <w:t xml:space="preserve"> gö</w:t>
      </w:r>
      <w:r w:rsidR="00C836D2" w:rsidRPr="00363266">
        <w:rPr>
          <w:rFonts w:ascii="Times New Roman" w:hAnsi="Times New Roman" w:cs="Times New Roman"/>
          <w:sz w:val="24"/>
          <w:szCs w:val="24"/>
        </w:rPr>
        <w:t>zlemleyerek</w:t>
      </w:r>
      <w:r w:rsidR="00121886" w:rsidRPr="00363266">
        <w:rPr>
          <w:rFonts w:ascii="Times New Roman" w:hAnsi="Times New Roman" w:cs="Times New Roman"/>
          <w:sz w:val="24"/>
          <w:szCs w:val="24"/>
        </w:rPr>
        <w:t xml:space="preserve"> eserlerinde kullan</w:t>
      </w:r>
      <w:r w:rsidR="00C836D2" w:rsidRPr="00363266">
        <w:rPr>
          <w:rFonts w:ascii="Times New Roman" w:hAnsi="Times New Roman" w:cs="Times New Roman"/>
          <w:sz w:val="24"/>
          <w:szCs w:val="24"/>
        </w:rPr>
        <w:t>mıştır</w:t>
      </w:r>
      <w:r w:rsidR="00121886" w:rsidRPr="00363266">
        <w:rPr>
          <w:rFonts w:ascii="Times New Roman" w:hAnsi="Times New Roman" w:cs="Times New Roman"/>
          <w:sz w:val="24"/>
          <w:szCs w:val="24"/>
        </w:rPr>
        <w:t>. 1954</w:t>
      </w:r>
      <w:r w:rsidR="00C836D2" w:rsidRPr="00363266">
        <w:rPr>
          <w:rFonts w:ascii="Times New Roman" w:hAnsi="Times New Roman" w:cs="Times New Roman"/>
          <w:sz w:val="24"/>
          <w:szCs w:val="24"/>
        </w:rPr>
        <w:t>’tede</w:t>
      </w:r>
      <w:r w:rsidR="00121886" w:rsidRPr="00363266">
        <w:rPr>
          <w:rFonts w:ascii="Times New Roman" w:hAnsi="Times New Roman" w:cs="Times New Roman"/>
          <w:sz w:val="24"/>
          <w:szCs w:val="24"/>
        </w:rPr>
        <w:t xml:space="preserve"> bu</w:t>
      </w:r>
      <w:r w:rsidR="00C836D2" w:rsidRPr="00363266">
        <w:rPr>
          <w:rFonts w:ascii="Times New Roman" w:hAnsi="Times New Roman" w:cs="Times New Roman"/>
          <w:sz w:val="24"/>
          <w:szCs w:val="24"/>
        </w:rPr>
        <w:t>radan</w:t>
      </w:r>
      <w:r w:rsidR="00F81C94" w:rsidRPr="00363266">
        <w:rPr>
          <w:rFonts w:ascii="Times New Roman" w:hAnsi="Times New Roman" w:cs="Times New Roman"/>
          <w:sz w:val="24"/>
          <w:szCs w:val="24"/>
        </w:rPr>
        <w:t xml:space="preserve"> </w:t>
      </w:r>
      <w:r w:rsidR="00C836D2" w:rsidRPr="00363266">
        <w:rPr>
          <w:rFonts w:ascii="Times New Roman" w:hAnsi="Times New Roman" w:cs="Times New Roman"/>
          <w:sz w:val="24"/>
          <w:szCs w:val="24"/>
        </w:rPr>
        <w:t>ayrılmış</w:t>
      </w:r>
      <w:r w:rsidR="00F81C94" w:rsidRPr="00363266">
        <w:rPr>
          <w:rFonts w:ascii="Times New Roman" w:hAnsi="Times New Roman" w:cs="Times New Roman"/>
          <w:sz w:val="24"/>
          <w:szCs w:val="24"/>
        </w:rPr>
        <w:t xml:space="preserve"> </w:t>
      </w:r>
      <w:r w:rsidR="00121886" w:rsidRPr="00363266">
        <w:rPr>
          <w:rFonts w:ascii="Times New Roman" w:hAnsi="Times New Roman" w:cs="Times New Roman"/>
          <w:bCs/>
          <w:sz w:val="24"/>
          <w:szCs w:val="24"/>
        </w:rPr>
        <w:t xml:space="preserve">Kültür </w:t>
      </w:r>
      <w:r w:rsidR="00121886" w:rsidRPr="00363266">
        <w:rPr>
          <w:rFonts w:ascii="Times New Roman" w:hAnsi="Times New Roman" w:cs="Times New Roman"/>
          <w:sz w:val="24"/>
          <w:szCs w:val="24"/>
        </w:rPr>
        <w:t>Bakanlığı</w:t>
      </w:r>
      <w:r w:rsidR="00C836D2" w:rsidRPr="00363266">
        <w:rPr>
          <w:rFonts w:ascii="Times New Roman" w:hAnsi="Times New Roman" w:cs="Times New Roman"/>
          <w:sz w:val="24"/>
          <w:szCs w:val="24"/>
        </w:rPr>
        <w:t>’</w:t>
      </w:r>
      <w:r w:rsidR="00121886" w:rsidRPr="00363266">
        <w:rPr>
          <w:rFonts w:ascii="Times New Roman" w:hAnsi="Times New Roman" w:cs="Times New Roman"/>
          <w:sz w:val="24"/>
          <w:szCs w:val="24"/>
        </w:rPr>
        <w:t>nda şube</w:t>
      </w:r>
      <w:r w:rsidR="00C836D2" w:rsidRPr="00363266">
        <w:rPr>
          <w:rFonts w:ascii="Times New Roman" w:hAnsi="Times New Roman" w:cs="Times New Roman"/>
          <w:sz w:val="24"/>
          <w:szCs w:val="24"/>
        </w:rPr>
        <w:t xml:space="preserve"> müdürü olmuştur. B</w:t>
      </w:r>
      <w:r w:rsidR="00121886" w:rsidRPr="00363266">
        <w:rPr>
          <w:rFonts w:ascii="Times New Roman" w:hAnsi="Times New Roman" w:cs="Times New Roman"/>
          <w:sz w:val="24"/>
          <w:szCs w:val="24"/>
        </w:rPr>
        <w:t>u</w:t>
      </w:r>
      <w:r w:rsidR="00C836D2" w:rsidRPr="00363266">
        <w:rPr>
          <w:rFonts w:ascii="Times New Roman" w:hAnsi="Times New Roman" w:cs="Times New Roman"/>
          <w:sz w:val="24"/>
          <w:szCs w:val="24"/>
        </w:rPr>
        <w:t xml:space="preserve"> kurumda üstyöneticisi</w:t>
      </w:r>
      <w:r w:rsidR="000B5706">
        <w:rPr>
          <w:rFonts w:ascii="Times New Roman" w:hAnsi="Times New Roman" w:cs="Times New Roman"/>
          <w:sz w:val="24"/>
          <w:szCs w:val="24"/>
        </w:rPr>
        <w:t xml:space="preserve"> </w:t>
      </w:r>
      <w:r w:rsidR="00C836D2" w:rsidRPr="00363266">
        <w:rPr>
          <w:rFonts w:ascii="Times New Roman" w:hAnsi="Times New Roman" w:cs="Times New Roman"/>
          <w:bCs/>
          <w:sz w:val="24"/>
          <w:szCs w:val="24"/>
        </w:rPr>
        <w:t>Yahyâ Hakkı’ydı</w:t>
      </w:r>
      <w:r w:rsidR="00121886" w:rsidRPr="00363266">
        <w:rPr>
          <w:rFonts w:ascii="Times New Roman" w:hAnsi="Times New Roman" w:cs="Times New Roman"/>
          <w:sz w:val="24"/>
          <w:szCs w:val="24"/>
        </w:rPr>
        <w:t>.</w:t>
      </w:r>
      <w:r w:rsidR="00121886" w:rsidRPr="00363266">
        <w:rPr>
          <w:rStyle w:val="FootnoteReference"/>
          <w:rFonts w:ascii="Times New Roman" w:hAnsi="Times New Roman" w:cs="Times New Roman"/>
          <w:sz w:val="24"/>
          <w:szCs w:val="24"/>
        </w:rPr>
        <w:footnoteReference w:id="174"/>
      </w:r>
      <w:r w:rsidRPr="00363266">
        <w:rPr>
          <w:rFonts w:ascii="Times New Roman" w:hAnsi="Times New Roman" w:cs="Times New Roman"/>
          <w:sz w:val="24"/>
          <w:szCs w:val="24"/>
        </w:rPr>
        <w:t>Mahfuz</w:t>
      </w:r>
      <w:r w:rsidR="00121886" w:rsidRPr="00363266">
        <w:rPr>
          <w:rFonts w:ascii="Times New Roman" w:hAnsi="Times New Roman" w:cs="Times New Roman"/>
          <w:sz w:val="24"/>
          <w:szCs w:val="24"/>
        </w:rPr>
        <w:t xml:space="preserve">, </w:t>
      </w:r>
      <w:r w:rsidR="00C836D2" w:rsidRPr="00363266">
        <w:rPr>
          <w:rFonts w:ascii="Times New Roman" w:hAnsi="Times New Roman" w:cs="Times New Roman"/>
          <w:sz w:val="24"/>
          <w:szCs w:val="24"/>
        </w:rPr>
        <w:t xml:space="preserve">adeta </w:t>
      </w:r>
      <w:r w:rsidR="00121886" w:rsidRPr="00363266">
        <w:rPr>
          <w:rFonts w:ascii="Times New Roman" w:hAnsi="Times New Roman" w:cs="Times New Roman"/>
          <w:sz w:val="24"/>
          <w:szCs w:val="24"/>
        </w:rPr>
        <w:t xml:space="preserve">ayaklı </w:t>
      </w:r>
      <w:r w:rsidR="00C836D2" w:rsidRPr="00363266">
        <w:rPr>
          <w:rFonts w:ascii="Times New Roman" w:hAnsi="Times New Roman" w:cs="Times New Roman"/>
          <w:sz w:val="24"/>
          <w:szCs w:val="24"/>
        </w:rPr>
        <w:t xml:space="preserve">bir </w:t>
      </w:r>
      <w:r w:rsidR="00121886" w:rsidRPr="00363266">
        <w:rPr>
          <w:rFonts w:ascii="Times New Roman" w:hAnsi="Times New Roman" w:cs="Times New Roman"/>
          <w:sz w:val="24"/>
          <w:szCs w:val="24"/>
        </w:rPr>
        <w:t>kütüphane</w:t>
      </w:r>
      <w:r w:rsidR="00C836D2" w:rsidRPr="00363266">
        <w:rPr>
          <w:rFonts w:ascii="Times New Roman" w:hAnsi="Times New Roman" w:cs="Times New Roman"/>
          <w:sz w:val="24"/>
          <w:szCs w:val="24"/>
        </w:rPr>
        <w:t xml:space="preserve"> olan Y. Hakkı’danoldukça</w:t>
      </w:r>
      <w:r w:rsidR="00121886" w:rsidRPr="00363266">
        <w:rPr>
          <w:rFonts w:ascii="Times New Roman" w:hAnsi="Times New Roman" w:cs="Times New Roman"/>
          <w:sz w:val="24"/>
          <w:szCs w:val="24"/>
        </w:rPr>
        <w:t xml:space="preserve"> istifade</w:t>
      </w:r>
      <w:r w:rsidR="00C836D2" w:rsidRPr="00363266">
        <w:rPr>
          <w:rFonts w:ascii="Times New Roman" w:hAnsi="Times New Roman" w:cs="Times New Roman"/>
          <w:sz w:val="24"/>
          <w:szCs w:val="24"/>
        </w:rPr>
        <w:t>de</w:t>
      </w:r>
      <w:r w:rsidR="007F7D1D">
        <w:rPr>
          <w:rFonts w:ascii="Times New Roman" w:hAnsi="Times New Roman" w:cs="Times New Roman"/>
          <w:sz w:val="24"/>
          <w:szCs w:val="24"/>
        </w:rPr>
        <w:t xml:space="preserve"> </w:t>
      </w:r>
      <w:r w:rsidR="00C836D2" w:rsidRPr="00363266">
        <w:rPr>
          <w:rFonts w:ascii="Times New Roman" w:hAnsi="Times New Roman" w:cs="Times New Roman"/>
          <w:sz w:val="24"/>
          <w:szCs w:val="24"/>
        </w:rPr>
        <w:t>bulunmuştur</w:t>
      </w:r>
      <w:r w:rsidR="00121886" w:rsidRPr="00363266">
        <w:rPr>
          <w:rFonts w:ascii="Times New Roman" w:hAnsi="Times New Roman" w:cs="Times New Roman"/>
          <w:sz w:val="24"/>
          <w:szCs w:val="24"/>
        </w:rPr>
        <w:t xml:space="preserve">. </w:t>
      </w:r>
      <w:r w:rsidR="00C836D2" w:rsidRPr="00363266">
        <w:rPr>
          <w:rFonts w:ascii="Times New Roman" w:hAnsi="Times New Roman" w:cs="Times New Roman"/>
          <w:sz w:val="24"/>
          <w:szCs w:val="24"/>
        </w:rPr>
        <w:t>Yine aynı</w:t>
      </w:r>
      <w:r w:rsidR="00121886" w:rsidRPr="00363266">
        <w:rPr>
          <w:rFonts w:ascii="Times New Roman" w:hAnsi="Times New Roman" w:cs="Times New Roman"/>
          <w:sz w:val="24"/>
          <w:szCs w:val="24"/>
        </w:rPr>
        <w:t xml:space="preserve"> bakanlık</w:t>
      </w:r>
      <w:r w:rsidR="00C836D2" w:rsidRPr="00363266">
        <w:rPr>
          <w:rFonts w:ascii="Times New Roman" w:hAnsi="Times New Roman" w:cs="Times New Roman"/>
          <w:sz w:val="24"/>
          <w:szCs w:val="24"/>
        </w:rPr>
        <w:t xml:space="preserve"> bünyesinde 1959’</w:t>
      </w:r>
      <w:r w:rsidR="00121886" w:rsidRPr="00363266">
        <w:rPr>
          <w:rFonts w:ascii="Times New Roman" w:hAnsi="Times New Roman" w:cs="Times New Roman"/>
          <w:sz w:val="24"/>
          <w:szCs w:val="24"/>
        </w:rPr>
        <w:t xml:space="preserve">da </w:t>
      </w:r>
      <w:r w:rsidR="00121886" w:rsidRPr="00363266">
        <w:rPr>
          <w:rFonts w:ascii="Times New Roman" w:hAnsi="Times New Roman" w:cs="Times New Roman"/>
          <w:bCs/>
          <w:sz w:val="24"/>
          <w:szCs w:val="24"/>
        </w:rPr>
        <w:t>Sanat Eserleri</w:t>
      </w:r>
      <w:r w:rsidR="00C836D2" w:rsidRPr="00363266">
        <w:rPr>
          <w:rFonts w:ascii="Times New Roman" w:hAnsi="Times New Roman" w:cs="Times New Roman"/>
          <w:bCs/>
          <w:sz w:val="24"/>
          <w:szCs w:val="24"/>
        </w:rPr>
        <w:t>ni İnceleme Daire</w:t>
      </w:r>
      <w:r w:rsidR="00ED04C8">
        <w:rPr>
          <w:rFonts w:ascii="Times New Roman" w:hAnsi="Times New Roman" w:cs="Times New Roman"/>
          <w:bCs/>
          <w:sz w:val="24"/>
          <w:szCs w:val="24"/>
        </w:rPr>
        <w:t xml:space="preserve"> </w:t>
      </w:r>
      <w:r w:rsidR="00C836D2" w:rsidRPr="00363266">
        <w:rPr>
          <w:rFonts w:ascii="Times New Roman" w:hAnsi="Times New Roman" w:cs="Times New Roman"/>
          <w:sz w:val="24"/>
          <w:szCs w:val="24"/>
        </w:rPr>
        <w:t>Başkanı</w:t>
      </w:r>
      <w:r w:rsidR="00ED04C8">
        <w:rPr>
          <w:rFonts w:ascii="Times New Roman" w:hAnsi="Times New Roman" w:cs="Times New Roman"/>
          <w:sz w:val="24"/>
          <w:szCs w:val="24"/>
        </w:rPr>
        <w:t xml:space="preserve"> </w:t>
      </w:r>
      <w:r w:rsidR="00C836D2" w:rsidRPr="00363266">
        <w:rPr>
          <w:rFonts w:ascii="Times New Roman" w:hAnsi="Times New Roman" w:cs="Times New Roman"/>
          <w:sz w:val="24"/>
          <w:szCs w:val="24"/>
        </w:rPr>
        <w:t>olmuştur</w:t>
      </w:r>
      <w:r w:rsidR="00121886" w:rsidRPr="00363266">
        <w:rPr>
          <w:rFonts w:ascii="Times New Roman" w:hAnsi="Times New Roman" w:cs="Times New Roman"/>
          <w:sz w:val="24"/>
          <w:szCs w:val="24"/>
        </w:rPr>
        <w:t>. Bu</w:t>
      </w:r>
      <w:r w:rsidR="00C836D2" w:rsidRPr="00363266">
        <w:rPr>
          <w:rFonts w:ascii="Times New Roman" w:hAnsi="Times New Roman" w:cs="Times New Roman"/>
          <w:sz w:val="24"/>
          <w:szCs w:val="24"/>
        </w:rPr>
        <w:t xml:space="preserve"> dairedeki rüşvet ve </w:t>
      </w:r>
      <w:r w:rsidR="00121886" w:rsidRPr="00363266">
        <w:rPr>
          <w:rFonts w:ascii="Times New Roman" w:hAnsi="Times New Roman" w:cs="Times New Roman"/>
          <w:sz w:val="24"/>
          <w:szCs w:val="24"/>
        </w:rPr>
        <w:t>yolsuzluk</w:t>
      </w:r>
      <w:r w:rsidR="00C836D2" w:rsidRPr="00363266">
        <w:rPr>
          <w:rFonts w:ascii="Times New Roman" w:hAnsi="Times New Roman" w:cs="Times New Roman"/>
          <w:sz w:val="24"/>
          <w:szCs w:val="24"/>
        </w:rPr>
        <w:t>ları</w:t>
      </w:r>
      <w:r w:rsidR="00ED04C8">
        <w:rPr>
          <w:rFonts w:ascii="Times New Roman" w:hAnsi="Times New Roman" w:cs="Times New Roman"/>
          <w:sz w:val="24"/>
          <w:szCs w:val="24"/>
        </w:rPr>
        <w:t xml:space="preserve"> </w:t>
      </w:r>
      <w:r w:rsidR="00C836D2" w:rsidRPr="00363266">
        <w:rPr>
          <w:rFonts w:ascii="Times New Roman" w:hAnsi="Times New Roman" w:cs="Times New Roman"/>
          <w:sz w:val="24"/>
          <w:szCs w:val="24"/>
        </w:rPr>
        <w:t>önleme</w:t>
      </w:r>
      <w:r w:rsidR="00ED04C8">
        <w:rPr>
          <w:rFonts w:ascii="Times New Roman" w:hAnsi="Times New Roman" w:cs="Times New Roman"/>
          <w:sz w:val="24"/>
          <w:szCs w:val="24"/>
        </w:rPr>
        <w:t xml:space="preserve"> </w:t>
      </w:r>
      <w:r w:rsidR="00C836D2" w:rsidRPr="00363266">
        <w:rPr>
          <w:rFonts w:ascii="Times New Roman" w:hAnsi="Times New Roman" w:cs="Times New Roman"/>
          <w:sz w:val="24"/>
          <w:szCs w:val="24"/>
        </w:rPr>
        <w:t>adına oldukça</w:t>
      </w:r>
      <w:r w:rsidR="00F81C94" w:rsidRPr="00363266">
        <w:rPr>
          <w:rFonts w:ascii="Times New Roman" w:hAnsi="Times New Roman" w:cs="Times New Roman"/>
          <w:sz w:val="24"/>
          <w:szCs w:val="24"/>
        </w:rPr>
        <w:t xml:space="preserve"> </w:t>
      </w:r>
      <w:r w:rsidR="00C836D2" w:rsidRPr="00363266">
        <w:rPr>
          <w:rFonts w:ascii="Times New Roman" w:hAnsi="Times New Roman" w:cs="Times New Roman"/>
          <w:sz w:val="24"/>
          <w:szCs w:val="24"/>
        </w:rPr>
        <w:t>gayret</w:t>
      </w:r>
      <w:r w:rsidR="00F81C94" w:rsidRPr="00363266">
        <w:rPr>
          <w:rFonts w:ascii="Times New Roman" w:hAnsi="Times New Roman" w:cs="Times New Roman"/>
          <w:sz w:val="24"/>
          <w:szCs w:val="24"/>
        </w:rPr>
        <w:t xml:space="preserve"> </w:t>
      </w:r>
      <w:r w:rsidR="00C836D2" w:rsidRPr="00363266">
        <w:rPr>
          <w:rFonts w:ascii="Times New Roman" w:hAnsi="Times New Roman" w:cs="Times New Roman"/>
          <w:sz w:val="24"/>
          <w:szCs w:val="24"/>
        </w:rPr>
        <w:t>göstermiştir.</w:t>
      </w:r>
      <w:r w:rsidR="00F81C94" w:rsidRPr="00363266">
        <w:rPr>
          <w:rFonts w:ascii="Times New Roman" w:hAnsi="Times New Roman" w:cs="Times New Roman"/>
          <w:sz w:val="24"/>
          <w:szCs w:val="24"/>
        </w:rPr>
        <w:t xml:space="preserve"> </w:t>
      </w:r>
      <w:r w:rsidR="00C836D2" w:rsidRPr="00363266">
        <w:rPr>
          <w:rFonts w:ascii="Times New Roman" w:hAnsi="Times New Roman" w:cs="Times New Roman"/>
          <w:sz w:val="24"/>
          <w:szCs w:val="24"/>
        </w:rPr>
        <w:t>Film</w:t>
      </w:r>
      <w:r w:rsidR="00121886" w:rsidRPr="00363266">
        <w:rPr>
          <w:rFonts w:ascii="Times New Roman" w:hAnsi="Times New Roman" w:cs="Times New Roman"/>
          <w:sz w:val="24"/>
          <w:szCs w:val="24"/>
        </w:rPr>
        <w:t xml:space="preserve"> şirketleri, </w:t>
      </w:r>
      <w:r w:rsidR="00C836D2" w:rsidRPr="00363266">
        <w:rPr>
          <w:rFonts w:ascii="Times New Roman" w:hAnsi="Times New Roman" w:cs="Times New Roman"/>
          <w:sz w:val="24"/>
          <w:szCs w:val="24"/>
        </w:rPr>
        <w:t xml:space="preserve">gönderdikleri </w:t>
      </w:r>
      <w:r w:rsidR="00121886" w:rsidRPr="00363266">
        <w:rPr>
          <w:rFonts w:ascii="Times New Roman" w:hAnsi="Times New Roman" w:cs="Times New Roman"/>
          <w:sz w:val="24"/>
          <w:szCs w:val="24"/>
        </w:rPr>
        <w:t xml:space="preserve">senaryoların denetimden </w:t>
      </w:r>
      <w:r w:rsidR="00C836D2" w:rsidRPr="00363266">
        <w:rPr>
          <w:rFonts w:ascii="Times New Roman" w:hAnsi="Times New Roman" w:cs="Times New Roman"/>
          <w:sz w:val="24"/>
          <w:szCs w:val="24"/>
        </w:rPr>
        <w:t>sıkıntısız</w:t>
      </w:r>
      <w:r w:rsidR="00121886" w:rsidRPr="00363266">
        <w:rPr>
          <w:rFonts w:ascii="Times New Roman" w:hAnsi="Times New Roman" w:cs="Times New Roman"/>
          <w:sz w:val="24"/>
          <w:szCs w:val="24"/>
        </w:rPr>
        <w:t xml:space="preserve"> geç</w:t>
      </w:r>
      <w:r w:rsidR="00C836D2" w:rsidRPr="00363266">
        <w:rPr>
          <w:rFonts w:ascii="Times New Roman" w:hAnsi="Times New Roman" w:cs="Times New Roman"/>
          <w:sz w:val="24"/>
          <w:szCs w:val="24"/>
        </w:rPr>
        <w:t>ebil</w:t>
      </w:r>
      <w:r w:rsidR="00121886" w:rsidRPr="00363266">
        <w:rPr>
          <w:rFonts w:ascii="Times New Roman" w:hAnsi="Times New Roman" w:cs="Times New Roman"/>
          <w:sz w:val="24"/>
          <w:szCs w:val="24"/>
        </w:rPr>
        <w:t xml:space="preserve">mesi için </w:t>
      </w:r>
      <w:r w:rsidR="00C836D2" w:rsidRPr="00363266">
        <w:rPr>
          <w:rFonts w:ascii="Times New Roman" w:hAnsi="Times New Roman" w:cs="Times New Roman"/>
          <w:sz w:val="24"/>
          <w:szCs w:val="24"/>
        </w:rPr>
        <w:t xml:space="preserve">görevlilere </w:t>
      </w:r>
      <w:r w:rsidR="00121886" w:rsidRPr="00363266">
        <w:rPr>
          <w:rFonts w:ascii="Times New Roman" w:hAnsi="Times New Roman" w:cs="Times New Roman"/>
          <w:sz w:val="24"/>
          <w:szCs w:val="24"/>
        </w:rPr>
        <w:t>rüşvet veriyorlar</w:t>
      </w:r>
      <w:r w:rsidR="00C836D2" w:rsidRPr="00363266">
        <w:rPr>
          <w:rFonts w:ascii="Times New Roman" w:hAnsi="Times New Roman" w:cs="Times New Roman"/>
          <w:sz w:val="24"/>
          <w:szCs w:val="24"/>
        </w:rPr>
        <w:t xml:space="preserve"> idi</w:t>
      </w:r>
      <w:r w:rsidR="00121886"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121886" w:rsidRPr="00363266">
        <w:rPr>
          <w:rFonts w:ascii="Times New Roman" w:hAnsi="Times New Roman" w:cs="Times New Roman"/>
          <w:sz w:val="24"/>
          <w:szCs w:val="24"/>
        </w:rPr>
        <w:t xml:space="preserve">, </w:t>
      </w:r>
      <w:r w:rsidR="00C836D2" w:rsidRPr="00363266">
        <w:rPr>
          <w:rFonts w:ascii="Times New Roman" w:hAnsi="Times New Roman" w:cs="Times New Roman"/>
          <w:sz w:val="24"/>
          <w:szCs w:val="24"/>
        </w:rPr>
        <w:t>bu durumla oldukça</w:t>
      </w:r>
      <w:r w:rsidR="00121886" w:rsidRPr="00363266">
        <w:rPr>
          <w:rFonts w:ascii="Times New Roman" w:hAnsi="Times New Roman" w:cs="Times New Roman"/>
          <w:sz w:val="24"/>
          <w:szCs w:val="24"/>
        </w:rPr>
        <w:t xml:space="preserve"> mücadele ettiğini ve </w:t>
      </w:r>
      <w:r w:rsidR="00C836D2" w:rsidRPr="00363266">
        <w:rPr>
          <w:rFonts w:ascii="Times New Roman" w:hAnsi="Times New Roman" w:cs="Times New Roman"/>
          <w:sz w:val="24"/>
          <w:szCs w:val="24"/>
        </w:rPr>
        <w:t>neticede de</w:t>
      </w:r>
      <w:r w:rsidR="00121886" w:rsidRPr="00363266">
        <w:rPr>
          <w:rFonts w:ascii="Times New Roman" w:hAnsi="Times New Roman" w:cs="Times New Roman"/>
          <w:sz w:val="24"/>
          <w:szCs w:val="24"/>
        </w:rPr>
        <w:t xml:space="preserve"> başar</w:t>
      </w:r>
      <w:r w:rsidR="00C836D2" w:rsidRPr="00363266">
        <w:rPr>
          <w:rFonts w:ascii="Times New Roman" w:hAnsi="Times New Roman" w:cs="Times New Roman"/>
          <w:sz w:val="24"/>
          <w:szCs w:val="24"/>
        </w:rPr>
        <w:t>aya ulaştığını</w:t>
      </w:r>
      <w:r w:rsidR="007F7D1D">
        <w:rPr>
          <w:rFonts w:ascii="Times New Roman" w:hAnsi="Times New Roman" w:cs="Times New Roman"/>
          <w:sz w:val="24"/>
          <w:szCs w:val="24"/>
        </w:rPr>
        <w:t xml:space="preserve"> </w:t>
      </w:r>
      <w:r w:rsidR="00C836D2" w:rsidRPr="00363266">
        <w:rPr>
          <w:rFonts w:ascii="Times New Roman" w:hAnsi="Times New Roman" w:cs="Times New Roman"/>
          <w:sz w:val="24"/>
          <w:szCs w:val="24"/>
        </w:rPr>
        <w:t xml:space="preserve">ifade etmiştir: </w:t>
      </w:r>
      <w:r w:rsidR="00121886" w:rsidRPr="00363266">
        <w:rPr>
          <w:rFonts w:ascii="Times New Roman" w:hAnsi="Times New Roman" w:cs="Times New Roman"/>
          <w:sz w:val="24"/>
          <w:szCs w:val="24"/>
        </w:rPr>
        <w:t>″</w:t>
      </w:r>
      <w:r w:rsidR="00C836D2" w:rsidRPr="00363266">
        <w:rPr>
          <w:rFonts w:ascii="Times New Roman" w:hAnsi="Times New Roman" w:cs="Times New Roman"/>
          <w:i/>
          <w:iCs/>
          <w:sz w:val="24"/>
          <w:szCs w:val="24"/>
        </w:rPr>
        <w:t>Film</w:t>
      </w:r>
      <w:r w:rsidR="00121886" w:rsidRPr="00363266">
        <w:rPr>
          <w:rFonts w:ascii="Times New Roman" w:hAnsi="Times New Roman" w:cs="Times New Roman"/>
          <w:i/>
          <w:iCs/>
          <w:sz w:val="24"/>
          <w:szCs w:val="24"/>
        </w:rPr>
        <w:t xml:space="preserve"> şirketleri </w:t>
      </w:r>
      <w:r w:rsidR="00C836D2" w:rsidRPr="00363266">
        <w:rPr>
          <w:rFonts w:ascii="Times New Roman" w:hAnsi="Times New Roman" w:cs="Times New Roman"/>
          <w:i/>
          <w:iCs/>
          <w:sz w:val="24"/>
          <w:szCs w:val="24"/>
        </w:rPr>
        <w:t xml:space="preserve">artık </w:t>
      </w:r>
      <w:r w:rsidR="00121886" w:rsidRPr="00363266">
        <w:rPr>
          <w:rFonts w:ascii="Times New Roman" w:hAnsi="Times New Roman" w:cs="Times New Roman"/>
          <w:i/>
          <w:iCs/>
          <w:sz w:val="24"/>
          <w:szCs w:val="24"/>
        </w:rPr>
        <w:t xml:space="preserve">şunu </w:t>
      </w:r>
      <w:r w:rsidR="00C836D2" w:rsidRPr="00363266">
        <w:rPr>
          <w:rFonts w:ascii="Times New Roman" w:hAnsi="Times New Roman" w:cs="Times New Roman"/>
          <w:i/>
          <w:iCs/>
          <w:sz w:val="24"/>
          <w:szCs w:val="24"/>
        </w:rPr>
        <w:t>oldukça</w:t>
      </w:r>
      <w:r w:rsidR="00121886" w:rsidRPr="00363266">
        <w:rPr>
          <w:rFonts w:ascii="Times New Roman" w:hAnsi="Times New Roman" w:cs="Times New Roman"/>
          <w:i/>
          <w:iCs/>
          <w:sz w:val="24"/>
          <w:szCs w:val="24"/>
        </w:rPr>
        <w:t xml:space="preserve"> iyi anlamışlardı, </w:t>
      </w:r>
      <w:r w:rsidR="00C836D2" w:rsidRPr="00363266">
        <w:rPr>
          <w:rFonts w:ascii="Times New Roman" w:hAnsi="Times New Roman" w:cs="Times New Roman"/>
          <w:i/>
          <w:iCs/>
          <w:sz w:val="24"/>
          <w:szCs w:val="24"/>
        </w:rPr>
        <w:t>bu kurumda</w:t>
      </w:r>
      <w:r w:rsidR="00121886" w:rsidRPr="00363266">
        <w:rPr>
          <w:rFonts w:ascii="Times New Roman" w:hAnsi="Times New Roman" w:cs="Times New Roman"/>
          <w:i/>
          <w:iCs/>
          <w:sz w:val="24"/>
          <w:szCs w:val="24"/>
        </w:rPr>
        <w:t xml:space="preserve"> işler rastgele </w:t>
      </w:r>
      <w:r w:rsidR="00C836D2" w:rsidRPr="00363266">
        <w:rPr>
          <w:rFonts w:ascii="Times New Roman" w:hAnsi="Times New Roman" w:cs="Times New Roman"/>
          <w:i/>
          <w:iCs/>
          <w:sz w:val="24"/>
          <w:szCs w:val="24"/>
        </w:rPr>
        <w:t>şekilde dü</w:t>
      </w:r>
      <w:r w:rsidR="00121886" w:rsidRPr="00363266">
        <w:rPr>
          <w:rFonts w:ascii="Times New Roman" w:hAnsi="Times New Roman" w:cs="Times New Roman"/>
          <w:i/>
          <w:iCs/>
          <w:sz w:val="24"/>
          <w:szCs w:val="24"/>
        </w:rPr>
        <w:t>zensiz değil</w:t>
      </w:r>
      <w:r w:rsidR="00C836D2" w:rsidRPr="00363266">
        <w:rPr>
          <w:rFonts w:ascii="Times New Roman" w:hAnsi="Times New Roman" w:cs="Times New Roman"/>
          <w:i/>
          <w:iCs/>
          <w:sz w:val="24"/>
          <w:szCs w:val="24"/>
        </w:rPr>
        <w:t xml:space="preserve"> i</w:t>
      </w:r>
      <w:r w:rsidR="00121886" w:rsidRPr="00363266">
        <w:rPr>
          <w:rFonts w:ascii="Times New Roman" w:hAnsi="Times New Roman" w:cs="Times New Roman"/>
          <w:i/>
          <w:iCs/>
          <w:sz w:val="24"/>
          <w:szCs w:val="24"/>
        </w:rPr>
        <w:t>di.″</w:t>
      </w:r>
      <w:r w:rsidR="00121886" w:rsidRPr="00363266">
        <w:rPr>
          <w:rStyle w:val="FootnoteReference"/>
          <w:rFonts w:ascii="Times New Roman" w:hAnsi="Times New Roman" w:cs="Times New Roman"/>
          <w:i/>
          <w:iCs/>
          <w:sz w:val="24"/>
          <w:szCs w:val="24"/>
        </w:rPr>
        <w:footnoteReference w:id="175"/>
      </w:r>
    </w:p>
    <w:p w:rsidR="007372B7" w:rsidRDefault="00C836D2"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Bu görevinden sonra </w:t>
      </w:r>
      <w:r w:rsidR="00502067" w:rsidRPr="00363266">
        <w:rPr>
          <w:rFonts w:ascii="Times New Roman" w:hAnsi="Times New Roman" w:cs="Times New Roman"/>
          <w:sz w:val="24"/>
          <w:szCs w:val="24"/>
        </w:rPr>
        <w:t>Mahfuz</w:t>
      </w:r>
      <w:r w:rsidR="00121886" w:rsidRPr="00363266">
        <w:rPr>
          <w:rFonts w:ascii="Times New Roman" w:hAnsi="Times New Roman" w:cs="Times New Roman"/>
          <w:sz w:val="24"/>
          <w:szCs w:val="24"/>
        </w:rPr>
        <w:t xml:space="preserve">, </w:t>
      </w:r>
      <w:r w:rsidR="00121886" w:rsidRPr="00363266">
        <w:rPr>
          <w:rFonts w:ascii="Times New Roman" w:hAnsi="Times New Roman" w:cs="Times New Roman"/>
          <w:bCs/>
          <w:sz w:val="24"/>
          <w:szCs w:val="24"/>
        </w:rPr>
        <w:t>Sinema Destekleme Sandığı</w:t>
      </w:r>
      <w:r w:rsidRPr="00363266">
        <w:rPr>
          <w:rFonts w:ascii="Times New Roman" w:hAnsi="Times New Roman" w:cs="Times New Roman"/>
          <w:bCs/>
          <w:sz w:val="24"/>
          <w:szCs w:val="24"/>
        </w:rPr>
        <w:t>na</w:t>
      </w:r>
      <w:r w:rsidR="00ED04C8">
        <w:rPr>
          <w:rFonts w:ascii="Times New Roman" w:hAnsi="Times New Roman" w:cs="Times New Roman"/>
          <w:bCs/>
          <w:sz w:val="24"/>
          <w:szCs w:val="24"/>
        </w:rPr>
        <w:t xml:space="preserve"> </w:t>
      </w:r>
      <w:r w:rsidRPr="00363266">
        <w:rPr>
          <w:rFonts w:ascii="Times New Roman" w:hAnsi="Times New Roman" w:cs="Times New Roman"/>
          <w:sz w:val="24"/>
          <w:szCs w:val="24"/>
        </w:rPr>
        <w:t>Başkan</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olmuştur</w:t>
      </w:r>
      <w:r w:rsidR="00121886" w:rsidRPr="00363266">
        <w:rPr>
          <w:rFonts w:ascii="Times New Roman" w:hAnsi="Times New Roman" w:cs="Times New Roman"/>
          <w:sz w:val="24"/>
          <w:szCs w:val="24"/>
        </w:rPr>
        <w:t>. Bu</w:t>
      </w:r>
      <w:r w:rsidRPr="00363266">
        <w:rPr>
          <w:rFonts w:ascii="Times New Roman" w:hAnsi="Times New Roman" w:cs="Times New Roman"/>
          <w:sz w:val="24"/>
          <w:szCs w:val="24"/>
        </w:rPr>
        <w:t xml:space="preserve"> dairede</w:t>
      </w:r>
      <w:r w:rsidR="007372B7">
        <w:rPr>
          <w:rFonts w:ascii="Times New Roman" w:hAnsi="Times New Roman" w:cs="Times New Roman"/>
          <w:sz w:val="24"/>
          <w:szCs w:val="24"/>
        </w:rPr>
        <w:t xml:space="preserve"> </w:t>
      </w:r>
      <w:r w:rsidR="00121886" w:rsidRPr="00363266">
        <w:rPr>
          <w:rFonts w:ascii="Times New Roman" w:hAnsi="Times New Roman" w:cs="Times New Roman"/>
          <w:sz w:val="24"/>
          <w:szCs w:val="24"/>
        </w:rPr>
        <w:t xml:space="preserve">iki </w:t>
      </w:r>
      <w:r w:rsidR="00F81C94" w:rsidRPr="00363266">
        <w:rPr>
          <w:rFonts w:ascii="Times New Roman" w:hAnsi="Times New Roman" w:cs="Times New Roman"/>
          <w:sz w:val="24"/>
          <w:szCs w:val="24"/>
        </w:rPr>
        <w:t>yıl kadar</w:t>
      </w:r>
      <w:r w:rsidRPr="00363266">
        <w:rPr>
          <w:rFonts w:ascii="Times New Roman" w:hAnsi="Times New Roman" w:cs="Times New Roman"/>
          <w:sz w:val="24"/>
          <w:szCs w:val="24"/>
        </w:rPr>
        <w:t xml:space="preserve"> kaldı. B</w:t>
      </w:r>
      <w:r w:rsidR="00121886" w:rsidRPr="00363266">
        <w:rPr>
          <w:rFonts w:ascii="Times New Roman" w:hAnsi="Times New Roman" w:cs="Times New Roman"/>
          <w:sz w:val="24"/>
          <w:szCs w:val="24"/>
        </w:rPr>
        <w:t xml:space="preserve">u </w:t>
      </w:r>
      <w:r w:rsidR="000A1BBD" w:rsidRPr="00363266">
        <w:rPr>
          <w:rFonts w:ascii="Times New Roman" w:hAnsi="Times New Roman" w:cs="Times New Roman"/>
          <w:sz w:val="24"/>
          <w:szCs w:val="24"/>
        </w:rPr>
        <w:t>dönemde</w:t>
      </w:r>
      <w:r w:rsidR="00ED04C8">
        <w:rPr>
          <w:rFonts w:ascii="Times New Roman" w:hAnsi="Times New Roman" w:cs="Times New Roman"/>
          <w:sz w:val="24"/>
          <w:szCs w:val="24"/>
        </w:rPr>
        <w:t xml:space="preserve"> </w:t>
      </w:r>
      <w:r w:rsidR="000A1BBD" w:rsidRPr="00363266">
        <w:rPr>
          <w:rFonts w:ascii="Times New Roman" w:hAnsi="Times New Roman" w:cs="Times New Roman"/>
          <w:sz w:val="24"/>
          <w:szCs w:val="24"/>
        </w:rPr>
        <w:t xml:space="preserve">okuma ve </w:t>
      </w:r>
      <w:r w:rsidR="00121886" w:rsidRPr="00363266">
        <w:rPr>
          <w:rFonts w:ascii="Times New Roman" w:hAnsi="Times New Roman" w:cs="Times New Roman"/>
          <w:sz w:val="24"/>
          <w:szCs w:val="24"/>
        </w:rPr>
        <w:t>yaz</w:t>
      </w:r>
      <w:r w:rsidR="000A1BBD" w:rsidRPr="00363266">
        <w:rPr>
          <w:rFonts w:ascii="Times New Roman" w:hAnsi="Times New Roman" w:cs="Times New Roman"/>
          <w:sz w:val="24"/>
          <w:szCs w:val="24"/>
        </w:rPr>
        <w:t>maya fırsatı olmamışt</w:t>
      </w:r>
      <w:r w:rsidR="00121886" w:rsidRPr="00363266">
        <w:rPr>
          <w:rFonts w:ascii="Times New Roman" w:hAnsi="Times New Roman" w:cs="Times New Roman"/>
          <w:sz w:val="24"/>
          <w:szCs w:val="24"/>
        </w:rPr>
        <w:t>ı</w:t>
      </w:r>
      <w:r w:rsidR="000A1BBD" w:rsidRPr="00363266">
        <w:rPr>
          <w:rFonts w:ascii="Times New Roman" w:hAnsi="Times New Roman" w:cs="Times New Roman"/>
          <w:sz w:val="24"/>
          <w:szCs w:val="24"/>
        </w:rPr>
        <w:t>r</w:t>
      </w:r>
      <w:r w:rsidR="00121886" w:rsidRPr="00363266">
        <w:rPr>
          <w:rFonts w:ascii="Times New Roman" w:hAnsi="Times New Roman" w:cs="Times New Roman"/>
          <w:sz w:val="24"/>
          <w:szCs w:val="24"/>
        </w:rPr>
        <w:t xml:space="preserve">. </w:t>
      </w:r>
      <w:r w:rsidR="005711D5" w:rsidRPr="00363266">
        <w:rPr>
          <w:rFonts w:ascii="Times New Roman" w:hAnsi="Times New Roman" w:cs="Times New Roman"/>
          <w:sz w:val="24"/>
          <w:szCs w:val="24"/>
        </w:rPr>
        <w:t xml:space="preserve">Kendisi bu </w:t>
      </w:r>
      <w:r w:rsidR="000A1BBD" w:rsidRPr="00363266">
        <w:rPr>
          <w:rFonts w:ascii="Times New Roman" w:hAnsi="Times New Roman" w:cs="Times New Roman"/>
          <w:sz w:val="24"/>
          <w:szCs w:val="24"/>
        </w:rPr>
        <w:t>yılları</w:t>
      </w:r>
      <w:r w:rsidR="005711D5" w:rsidRPr="00363266">
        <w:rPr>
          <w:rFonts w:ascii="Times New Roman" w:hAnsi="Times New Roman" w:cs="Times New Roman"/>
          <w:sz w:val="24"/>
          <w:szCs w:val="24"/>
        </w:rPr>
        <w:t xml:space="preserve">, </w:t>
      </w:r>
      <w:r w:rsidR="000A1BBD" w:rsidRPr="00363266">
        <w:rPr>
          <w:rFonts w:ascii="Times New Roman" w:hAnsi="Times New Roman" w:cs="Times New Roman"/>
          <w:sz w:val="24"/>
          <w:szCs w:val="24"/>
        </w:rPr>
        <w:t>yaşamının</w:t>
      </w:r>
      <w:r w:rsidR="00121886" w:rsidRPr="00363266">
        <w:rPr>
          <w:rFonts w:ascii="Times New Roman" w:hAnsi="Times New Roman" w:cs="Times New Roman"/>
          <w:sz w:val="24"/>
          <w:szCs w:val="24"/>
        </w:rPr>
        <w:t xml:space="preserve"> en </w:t>
      </w:r>
      <w:r w:rsidR="000A1BBD" w:rsidRPr="00363266">
        <w:rPr>
          <w:rFonts w:ascii="Times New Roman" w:hAnsi="Times New Roman" w:cs="Times New Roman"/>
          <w:sz w:val="24"/>
          <w:szCs w:val="24"/>
        </w:rPr>
        <w:t>sıkıntılı</w:t>
      </w:r>
      <w:r w:rsidR="00121886" w:rsidRPr="00363266">
        <w:rPr>
          <w:rFonts w:ascii="Times New Roman" w:hAnsi="Times New Roman" w:cs="Times New Roman"/>
          <w:sz w:val="24"/>
          <w:szCs w:val="24"/>
        </w:rPr>
        <w:t xml:space="preserve"> yılları </w:t>
      </w:r>
      <w:r w:rsidR="000A1BBD" w:rsidRPr="00363266">
        <w:rPr>
          <w:rFonts w:ascii="Times New Roman" w:hAnsi="Times New Roman" w:cs="Times New Roman"/>
          <w:sz w:val="24"/>
          <w:szCs w:val="24"/>
        </w:rPr>
        <w:t>şeklinde</w:t>
      </w:r>
      <w:r w:rsidR="00ED04C8">
        <w:rPr>
          <w:rFonts w:ascii="Times New Roman" w:hAnsi="Times New Roman" w:cs="Times New Roman"/>
          <w:sz w:val="24"/>
          <w:szCs w:val="24"/>
        </w:rPr>
        <w:t xml:space="preserve"> </w:t>
      </w:r>
      <w:r w:rsidR="000A1BBD" w:rsidRPr="00363266">
        <w:rPr>
          <w:rFonts w:ascii="Times New Roman" w:hAnsi="Times New Roman" w:cs="Times New Roman"/>
          <w:sz w:val="24"/>
          <w:szCs w:val="24"/>
        </w:rPr>
        <w:t>görür</w:t>
      </w:r>
      <w:r w:rsidR="00121886" w:rsidRPr="00363266">
        <w:rPr>
          <w:rFonts w:ascii="Times New Roman" w:hAnsi="Times New Roman" w:cs="Times New Roman"/>
          <w:sz w:val="24"/>
          <w:szCs w:val="24"/>
        </w:rPr>
        <w:t xml:space="preserve">. </w:t>
      </w:r>
      <w:r w:rsidR="000A1BBD" w:rsidRPr="00363266">
        <w:rPr>
          <w:rFonts w:ascii="Times New Roman" w:hAnsi="Times New Roman" w:cs="Times New Roman"/>
          <w:sz w:val="24"/>
          <w:szCs w:val="24"/>
        </w:rPr>
        <w:t>Artık</w:t>
      </w:r>
      <w:r w:rsidR="00ED04C8">
        <w:rPr>
          <w:rFonts w:ascii="Times New Roman" w:hAnsi="Times New Roman" w:cs="Times New Roman"/>
          <w:sz w:val="24"/>
          <w:szCs w:val="24"/>
        </w:rPr>
        <w:t xml:space="preserve"> </w:t>
      </w:r>
      <w:r w:rsidR="005711D5" w:rsidRPr="00363266">
        <w:rPr>
          <w:rFonts w:ascii="Times New Roman" w:hAnsi="Times New Roman" w:cs="Times New Roman"/>
          <w:sz w:val="24"/>
          <w:szCs w:val="24"/>
        </w:rPr>
        <w:t>bakanlık</w:t>
      </w:r>
      <w:r w:rsidR="000A1BBD" w:rsidRPr="00363266">
        <w:rPr>
          <w:rFonts w:ascii="Times New Roman" w:hAnsi="Times New Roman" w:cs="Times New Roman"/>
          <w:sz w:val="24"/>
          <w:szCs w:val="24"/>
        </w:rPr>
        <w:t>ta</w:t>
      </w:r>
      <w:r w:rsidR="005711D5" w:rsidRPr="00363266">
        <w:rPr>
          <w:rFonts w:ascii="Times New Roman" w:hAnsi="Times New Roman" w:cs="Times New Roman"/>
          <w:sz w:val="24"/>
          <w:szCs w:val="24"/>
        </w:rPr>
        <w:t xml:space="preserve"> mü</w:t>
      </w:r>
      <w:r w:rsidR="00121886" w:rsidRPr="00363266">
        <w:rPr>
          <w:rFonts w:ascii="Times New Roman" w:hAnsi="Times New Roman" w:cs="Times New Roman"/>
          <w:sz w:val="24"/>
          <w:szCs w:val="24"/>
        </w:rPr>
        <w:t>steşar</w:t>
      </w:r>
      <w:r w:rsidR="000A1BBD" w:rsidRPr="00363266">
        <w:rPr>
          <w:rFonts w:ascii="Times New Roman" w:hAnsi="Times New Roman" w:cs="Times New Roman"/>
          <w:sz w:val="24"/>
          <w:szCs w:val="24"/>
        </w:rPr>
        <w:t>lık makamı</w:t>
      </w:r>
      <w:r w:rsidR="005711D5" w:rsidRPr="00363266">
        <w:rPr>
          <w:rFonts w:ascii="Times New Roman" w:hAnsi="Times New Roman" w:cs="Times New Roman"/>
          <w:sz w:val="24"/>
          <w:szCs w:val="24"/>
        </w:rPr>
        <w:t xml:space="preserve"> için harekete geçer ve</w:t>
      </w:r>
      <w:r w:rsidR="000A1BBD" w:rsidRPr="00363266">
        <w:rPr>
          <w:rFonts w:ascii="Times New Roman" w:hAnsi="Times New Roman" w:cs="Times New Roman"/>
          <w:sz w:val="24"/>
          <w:szCs w:val="24"/>
        </w:rPr>
        <w:t xml:space="preserve"> bunda</w:t>
      </w:r>
      <w:r w:rsidR="005711D5" w:rsidRPr="00363266">
        <w:rPr>
          <w:rFonts w:ascii="Times New Roman" w:hAnsi="Times New Roman" w:cs="Times New Roman"/>
          <w:sz w:val="24"/>
          <w:szCs w:val="24"/>
        </w:rPr>
        <w:t xml:space="preserve"> başarılı </w:t>
      </w:r>
      <w:r w:rsidR="000A1BBD" w:rsidRPr="00363266">
        <w:rPr>
          <w:rFonts w:ascii="Times New Roman" w:hAnsi="Times New Roman" w:cs="Times New Roman"/>
          <w:sz w:val="24"/>
          <w:szCs w:val="24"/>
        </w:rPr>
        <w:t xml:space="preserve">da </w:t>
      </w:r>
      <w:r w:rsidR="005711D5" w:rsidRPr="00363266">
        <w:rPr>
          <w:rFonts w:ascii="Times New Roman" w:hAnsi="Times New Roman" w:cs="Times New Roman"/>
          <w:sz w:val="24"/>
          <w:szCs w:val="24"/>
        </w:rPr>
        <w:t>olur.</w:t>
      </w:r>
      <w:r w:rsidR="00121886" w:rsidRPr="00363266">
        <w:rPr>
          <w:rFonts w:ascii="Times New Roman" w:hAnsi="Times New Roman" w:cs="Times New Roman"/>
          <w:sz w:val="24"/>
          <w:szCs w:val="24"/>
        </w:rPr>
        <w:t xml:space="preserve"> 1971 yılında</w:t>
      </w:r>
      <w:r w:rsidR="000A1BBD" w:rsidRPr="00363266">
        <w:rPr>
          <w:rFonts w:ascii="Times New Roman" w:hAnsi="Times New Roman" w:cs="Times New Roman"/>
          <w:sz w:val="24"/>
          <w:szCs w:val="24"/>
        </w:rPr>
        <w:t>ki</w:t>
      </w:r>
      <w:r w:rsidR="00121886" w:rsidRPr="00363266">
        <w:rPr>
          <w:rFonts w:ascii="Times New Roman" w:hAnsi="Times New Roman" w:cs="Times New Roman"/>
          <w:sz w:val="24"/>
          <w:szCs w:val="24"/>
        </w:rPr>
        <w:t xml:space="preserve"> emekli</w:t>
      </w:r>
      <w:r w:rsidR="000A1BBD" w:rsidRPr="00363266">
        <w:rPr>
          <w:rFonts w:ascii="Times New Roman" w:hAnsi="Times New Roman" w:cs="Times New Roman"/>
          <w:sz w:val="24"/>
          <w:szCs w:val="24"/>
        </w:rPr>
        <w:t>liğine</w:t>
      </w:r>
      <w:r w:rsidR="000B5706">
        <w:rPr>
          <w:rFonts w:ascii="Times New Roman" w:hAnsi="Times New Roman" w:cs="Times New Roman"/>
          <w:sz w:val="24"/>
          <w:szCs w:val="24"/>
        </w:rPr>
        <w:t xml:space="preserve"> </w:t>
      </w:r>
      <w:r w:rsidR="005711D5" w:rsidRPr="00363266">
        <w:rPr>
          <w:rFonts w:ascii="Times New Roman" w:hAnsi="Times New Roman" w:cs="Times New Roman"/>
          <w:sz w:val="24"/>
          <w:szCs w:val="24"/>
        </w:rPr>
        <w:t>kadar bu gö</w:t>
      </w:r>
      <w:r w:rsidR="00121886" w:rsidRPr="00363266">
        <w:rPr>
          <w:rFonts w:ascii="Times New Roman" w:hAnsi="Times New Roman" w:cs="Times New Roman"/>
          <w:sz w:val="24"/>
          <w:szCs w:val="24"/>
        </w:rPr>
        <w:t>rev</w:t>
      </w:r>
      <w:r w:rsidR="000A1BBD" w:rsidRPr="00363266">
        <w:rPr>
          <w:rFonts w:ascii="Times New Roman" w:hAnsi="Times New Roman" w:cs="Times New Roman"/>
          <w:sz w:val="24"/>
          <w:szCs w:val="24"/>
        </w:rPr>
        <w:t xml:space="preserve">ini </w:t>
      </w:r>
      <w:r w:rsidR="00121886" w:rsidRPr="00363266">
        <w:rPr>
          <w:rFonts w:ascii="Times New Roman" w:hAnsi="Times New Roman" w:cs="Times New Roman"/>
          <w:sz w:val="24"/>
          <w:szCs w:val="24"/>
        </w:rPr>
        <w:t>de</w:t>
      </w:r>
      <w:r w:rsidR="000A1BBD" w:rsidRPr="00363266">
        <w:rPr>
          <w:rFonts w:ascii="Times New Roman" w:hAnsi="Times New Roman" w:cs="Times New Roman"/>
          <w:sz w:val="24"/>
          <w:szCs w:val="24"/>
        </w:rPr>
        <w:t>vam</w:t>
      </w:r>
      <w:r w:rsidR="00ED04C8">
        <w:rPr>
          <w:rFonts w:ascii="Times New Roman" w:hAnsi="Times New Roman" w:cs="Times New Roman"/>
          <w:sz w:val="24"/>
          <w:szCs w:val="24"/>
        </w:rPr>
        <w:t xml:space="preserve"> </w:t>
      </w:r>
      <w:r w:rsidR="000A1BBD" w:rsidRPr="00363266">
        <w:rPr>
          <w:rFonts w:ascii="Times New Roman" w:hAnsi="Times New Roman" w:cs="Times New Roman"/>
          <w:sz w:val="24"/>
          <w:szCs w:val="24"/>
        </w:rPr>
        <w:t>ettirir</w:t>
      </w:r>
      <w:r w:rsidR="00121886" w:rsidRPr="00363266">
        <w:rPr>
          <w:rFonts w:ascii="Times New Roman" w:hAnsi="Times New Roman" w:cs="Times New Roman"/>
          <w:sz w:val="24"/>
          <w:szCs w:val="24"/>
        </w:rPr>
        <w:t xml:space="preserve">. </w:t>
      </w:r>
      <w:r w:rsidR="000A1BBD" w:rsidRPr="00363266">
        <w:rPr>
          <w:rFonts w:ascii="Times New Roman" w:hAnsi="Times New Roman" w:cs="Times New Roman"/>
          <w:sz w:val="24"/>
          <w:szCs w:val="24"/>
        </w:rPr>
        <w:t>Artık e</w:t>
      </w:r>
      <w:r w:rsidR="00121886" w:rsidRPr="00363266">
        <w:rPr>
          <w:rFonts w:ascii="Times New Roman" w:hAnsi="Times New Roman" w:cs="Times New Roman"/>
          <w:sz w:val="24"/>
          <w:szCs w:val="24"/>
        </w:rPr>
        <w:t>mekli</w:t>
      </w:r>
      <w:r w:rsidR="000A1BBD" w:rsidRPr="00363266">
        <w:rPr>
          <w:rFonts w:ascii="Times New Roman" w:hAnsi="Times New Roman" w:cs="Times New Roman"/>
          <w:sz w:val="24"/>
          <w:szCs w:val="24"/>
        </w:rPr>
        <w:t xml:space="preserve"> olmuş olan</w:t>
      </w:r>
      <w:r w:rsidR="00ED04C8">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121886" w:rsidRPr="00363266">
        <w:rPr>
          <w:rFonts w:ascii="Times New Roman" w:hAnsi="Times New Roman" w:cs="Times New Roman"/>
          <w:sz w:val="24"/>
          <w:szCs w:val="24"/>
        </w:rPr>
        <w:t>, kendi</w:t>
      </w:r>
      <w:r w:rsidR="000A1BBD" w:rsidRPr="00363266">
        <w:rPr>
          <w:rFonts w:ascii="Times New Roman" w:hAnsi="Times New Roman" w:cs="Times New Roman"/>
          <w:sz w:val="24"/>
          <w:szCs w:val="24"/>
        </w:rPr>
        <w:t>sini tamamıyla</w:t>
      </w:r>
      <w:r w:rsidR="00ED04C8">
        <w:rPr>
          <w:rFonts w:ascii="Times New Roman" w:hAnsi="Times New Roman" w:cs="Times New Roman"/>
          <w:sz w:val="24"/>
          <w:szCs w:val="24"/>
        </w:rPr>
        <w:t xml:space="preserve"> </w:t>
      </w:r>
      <w:r w:rsidR="005711D5" w:rsidRPr="00363266">
        <w:rPr>
          <w:rFonts w:ascii="Times New Roman" w:hAnsi="Times New Roman" w:cs="Times New Roman"/>
          <w:sz w:val="24"/>
          <w:szCs w:val="24"/>
        </w:rPr>
        <w:t>yazma</w:t>
      </w:r>
      <w:r w:rsidR="000A1BBD" w:rsidRPr="00363266">
        <w:rPr>
          <w:rFonts w:ascii="Times New Roman" w:hAnsi="Times New Roman" w:cs="Times New Roman"/>
          <w:sz w:val="24"/>
          <w:szCs w:val="24"/>
        </w:rPr>
        <w:t xml:space="preserve"> işine verdiği</w:t>
      </w:r>
      <w:r w:rsidR="005711D5" w:rsidRPr="00363266">
        <w:rPr>
          <w:rFonts w:ascii="Times New Roman" w:hAnsi="Times New Roman" w:cs="Times New Roman"/>
          <w:sz w:val="24"/>
          <w:szCs w:val="24"/>
        </w:rPr>
        <w:t xml:space="preserve"> için </w:t>
      </w:r>
      <w:r w:rsidR="000A1BBD" w:rsidRPr="00363266">
        <w:rPr>
          <w:rFonts w:ascii="Times New Roman" w:hAnsi="Times New Roman" w:cs="Times New Roman"/>
          <w:sz w:val="24"/>
          <w:szCs w:val="24"/>
        </w:rPr>
        <w:t xml:space="preserve">artık </w:t>
      </w:r>
      <w:r w:rsidR="005711D5" w:rsidRPr="00363266">
        <w:rPr>
          <w:rFonts w:ascii="Times New Roman" w:hAnsi="Times New Roman" w:cs="Times New Roman"/>
          <w:sz w:val="24"/>
          <w:szCs w:val="24"/>
        </w:rPr>
        <w:t xml:space="preserve">daha üretken </w:t>
      </w:r>
      <w:r w:rsidR="000A1BBD" w:rsidRPr="00363266">
        <w:rPr>
          <w:rFonts w:ascii="Times New Roman" w:hAnsi="Times New Roman" w:cs="Times New Roman"/>
          <w:sz w:val="24"/>
          <w:szCs w:val="24"/>
        </w:rPr>
        <w:t>bir duruma gelmiştir</w:t>
      </w:r>
      <w:r w:rsidR="005711D5" w:rsidRPr="00363266">
        <w:rPr>
          <w:rFonts w:ascii="Times New Roman" w:hAnsi="Times New Roman" w:cs="Times New Roman"/>
          <w:sz w:val="24"/>
          <w:szCs w:val="24"/>
        </w:rPr>
        <w:t xml:space="preserve">. </w:t>
      </w:r>
      <w:r w:rsidR="000A1BBD" w:rsidRPr="00363266">
        <w:rPr>
          <w:rFonts w:ascii="Times New Roman" w:hAnsi="Times New Roman" w:cs="Times New Roman"/>
          <w:sz w:val="24"/>
          <w:szCs w:val="24"/>
        </w:rPr>
        <w:t>Nitekim</w:t>
      </w:r>
      <w:r w:rsidR="00ED04C8">
        <w:rPr>
          <w:rFonts w:ascii="Times New Roman" w:hAnsi="Times New Roman" w:cs="Times New Roman"/>
          <w:sz w:val="24"/>
          <w:szCs w:val="24"/>
        </w:rPr>
        <w:t xml:space="preserve"> </w:t>
      </w:r>
      <w:r w:rsidR="000A1BBD" w:rsidRPr="00363266">
        <w:rPr>
          <w:rFonts w:ascii="Times New Roman" w:hAnsi="Times New Roman" w:cs="Times New Roman"/>
          <w:sz w:val="24"/>
          <w:szCs w:val="24"/>
        </w:rPr>
        <w:t>şunları</w:t>
      </w:r>
      <w:r w:rsidR="00121886" w:rsidRPr="00363266">
        <w:rPr>
          <w:rFonts w:ascii="Times New Roman" w:hAnsi="Times New Roman" w:cs="Times New Roman"/>
          <w:sz w:val="24"/>
          <w:szCs w:val="24"/>
        </w:rPr>
        <w:t xml:space="preserve"> ifade</w:t>
      </w:r>
      <w:r w:rsidR="000A1BBD" w:rsidRPr="00363266">
        <w:rPr>
          <w:rFonts w:ascii="Times New Roman" w:hAnsi="Times New Roman" w:cs="Times New Roman"/>
          <w:sz w:val="24"/>
          <w:szCs w:val="24"/>
        </w:rPr>
        <w:t xml:space="preserve"> eder:</w:t>
      </w:r>
      <w:r w:rsidR="000B5706">
        <w:rPr>
          <w:rFonts w:ascii="Times New Roman" w:hAnsi="Times New Roman" w:cs="Times New Roman"/>
          <w:sz w:val="24"/>
          <w:szCs w:val="24"/>
        </w:rPr>
        <w:t xml:space="preserve"> </w:t>
      </w:r>
    </w:p>
    <w:p w:rsidR="00121886" w:rsidRPr="00363266" w:rsidRDefault="005711D5"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w:t>
      </w:r>
      <w:r w:rsidR="000A1BBD" w:rsidRPr="00363266">
        <w:rPr>
          <w:rFonts w:ascii="Times New Roman" w:hAnsi="Times New Roman" w:cs="Times New Roman"/>
          <w:i/>
          <w:sz w:val="24"/>
          <w:szCs w:val="24"/>
        </w:rPr>
        <w:t>G</w:t>
      </w:r>
      <w:r w:rsidRPr="00363266">
        <w:rPr>
          <w:rFonts w:ascii="Times New Roman" w:hAnsi="Times New Roman" w:cs="Times New Roman"/>
          <w:i/>
          <w:sz w:val="24"/>
          <w:szCs w:val="24"/>
        </w:rPr>
        <w:t>ö</w:t>
      </w:r>
      <w:r w:rsidR="000A1BBD" w:rsidRPr="00363266">
        <w:rPr>
          <w:rFonts w:ascii="Times New Roman" w:hAnsi="Times New Roman" w:cs="Times New Roman"/>
          <w:i/>
          <w:sz w:val="24"/>
          <w:szCs w:val="24"/>
        </w:rPr>
        <w:t>revin bağlayıcılıklar</w:t>
      </w:r>
      <w:r w:rsidR="00121886" w:rsidRPr="00363266">
        <w:rPr>
          <w:rFonts w:ascii="Times New Roman" w:hAnsi="Times New Roman" w:cs="Times New Roman"/>
          <w:i/>
          <w:sz w:val="24"/>
          <w:szCs w:val="24"/>
        </w:rPr>
        <w:t>ından kurtular</w:t>
      </w:r>
      <w:r w:rsidRPr="00363266">
        <w:rPr>
          <w:rFonts w:ascii="Times New Roman" w:hAnsi="Times New Roman" w:cs="Times New Roman"/>
          <w:i/>
          <w:sz w:val="24"/>
          <w:szCs w:val="24"/>
        </w:rPr>
        <w:t>ak</w:t>
      </w:r>
      <w:r w:rsidR="000A1BBD" w:rsidRPr="00363266">
        <w:rPr>
          <w:rFonts w:ascii="Times New Roman" w:hAnsi="Times New Roman" w:cs="Times New Roman"/>
          <w:i/>
          <w:sz w:val="24"/>
          <w:szCs w:val="24"/>
        </w:rPr>
        <w:t>,</w:t>
      </w:r>
      <w:r w:rsidRPr="00363266">
        <w:rPr>
          <w:rFonts w:ascii="Times New Roman" w:hAnsi="Times New Roman" w:cs="Times New Roman"/>
          <w:i/>
          <w:sz w:val="24"/>
          <w:szCs w:val="24"/>
        </w:rPr>
        <w:t xml:space="preserve"> iş </w:t>
      </w:r>
      <w:r w:rsidR="000A1BBD" w:rsidRPr="00363266">
        <w:rPr>
          <w:rFonts w:ascii="Times New Roman" w:hAnsi="Times New Roman" w:cs="Times New Roman"/>
          <w:i/>
          <w:sz w:val="24"/>
          <w:szCs w:val="24"/>
        </w:rPr>
        <w:t>yaşamının</w:t>
      </w:r>
      <w:r w:rsidR="00ED04C8">
        <w:rPr>
          <w:rFonts w:ascii="Times New Roman" w:hAnsi="Times New Roman" w:cs="Times New Roman"/>
          <w:i/>
          <w:sz w:val="24"/>
          <w:szCs w:val="24"/>
        </w:rPr>
        <w:t xml:space="preserve"> </w:t>
      </w:r>
      <w:r w:rsidR="000A1BBD" w:rsidRPr="00363266">
        <w:rPr>
          <w:rFonts w:ascii="Times New Roman" w:hAnsi="Times New Roman" w:cs="Times New Roman"/>
          <w:i/>
          <w:sz w:val="24"/>
          <w:szCs w:val="24"/>
        </w:rPr>
        <w:t xml:space="preserve">problem, </w:t>
      </w:r>
      <w:r w:rsidRPr="00363266">
        <w:rPr>
          <w:rFonts w:ascii="Times New Roman" w:hAnsi="Times New Roman" w:cs="Times New Roman"/>
          <w:i/>
          <w:sz w:val="24"/>
          <w:szCs w:val="24"/>
        </w:rPr>
        <w:t>gürültü</w:t>
      </w:r>
      <w:r w:rsidR="00121886" w:rsidRPr="00363266">
        <w:rPr>
          <w:rFonts w:ascii="Times New Roman" w:hAnsi="Times New Roman" w:cs="Times New Roman"/>
          <w:i/>
          <w:sz w:val="24"/>
          <w:szCs w:val="24"/>
        </w:rPr>
        <w:t xml:space="preserve"> ve </w:t>
      </w:r>
      <w:r w:rsidR="000A1BBD" w:rsidRPr="00363266">
        <w:rPr>
          <w:rFonts w:ascii="Times New Roman" w:hAnsi="Times New Roman" w:cs="Times New Roman"/>
          <w:i/>
          <w:sz w:val="24"/>
          <w:szCs w:val="24"/>
        </w:rPr>
        <w:t xml:space="preserve">de </w:t>
      </w:r>
      <w:r w:rsidR="00121886" w:rsidRPr="00363266">
        <w:rPr>
          <w:rFonts w:ascii="Times New Roman" w:hAnsi="Times New Roman" w:cs="Times New Roman"/>
          <w:i/>
          <w:sz w:val="24"/>
          <w:szCs w:val="24"/>
        </w:rPr>
        <w:t>s</w:t>
      </w:r>
      <w:r w:rsidRPr="00363266">
        <w:rPr>
          <w:rFonts w:ascii="Times New Roman" w:hAnsi="Times New Roman" w:cs="Times New Roman"/>
          <w:i/>
          <w:sz w:val="24"/>
          <w:szCs w:val="24"/>
        </w:rPr>
        <w:t>orumluluklarından uzak</w:t>
      </w:r>
      <w:r w:rsidR="000A1BBD" w:rsidRPr="00363266">
        <w:rPr>
          <w:rFonts w:ascii="Times New Roman" w:hAnsi="Times New Roman" w:cs="Times New Roman"/>
          <w:i/>
          <w:sz w:val="24"/>
          <w:szCs w:val="24"/>
        </w:rPr>
        <w:t xml:space="preserve"> şekilde</w:t>
      </w:r>
      <w:r w:rsidR="00ED04C8">
        <w:rPr>
          <w:rFonts w:ascii="Times New Roman" w:hAnsi="Times New Roman" w:cs="Times New Roman"/>
          <w:i/>
          <w:sz w:val="24"/>
          <w:szCs w:val="24"/>
        </w:rPr>
        <w:t xml:space="preserve"> </w:t>
      </w:r>
      <w:r w:rsidR="000A1BBD" w:rsidRPr="00363266">
        <w:rPr>
          <w:rFonts w:ascii="Times New Roman" w:hAnsi="Times New Roman" w:cs="Times New Roman"/>
          <w:i/>
          <w:sz w:val="24"/>
          <w:szCs w:val="24"/>
        </w:rPr>
        <w:t>eserler verme</w:t>
      </w:r>
      <w:r w:rsidR="00ED04C8">
        <w:rPr>
          <w:rFonts w:ascii="Times New Roman" w:hAnsi="Times New Roman" w:cs="Times New Roman"/>
          <w:i/>
          <w:sz w:val="24"/>
          <w:szCs w:val="24"/>
        </w:rPr>
        <w:t xml:space="preserve"> </w:t>
      </w:r>
      <w:r w:rsidR="000A1BBD" w:rsidRPr="00363266">
        <w:rPr>
          <w:rFonts w:ascii="Times New Roman" w:hAnsi="Times New Roman" w:cs="Times New Roman"/>
          <w:i/>
          <w:sz w:val="24"/>
          <w:szCs w:val="24"/>
        </w:rPr>
        <w:t>adına</w:t>
      </w:r>
      <w:r w:rsidR="00ED04C8">
        <w:rPr>
          <w:rFonts w:ascii="Times New Roman" w:hAnsi="Times New Roman" w:cs="Times New Roman"/>
          <w:i/>
          <w:sz w:val="24"/>
          <w:szCs w:val="24"/>
        </w:rPr>
        <w:t xml:space="preserve"> </w:t>
      </w:r>
      <w:r w:rsidR="000A1BBD" w:rsidRPr="00363266">
        <w:rPr>
          <w:rFonts w:ascii="Times New Roman" w:hAnsi="Times New Roman" w:cs="Times New Roman"/>
          <w:i/>
          <w:sz w:val="24"/>
          <w:szCs w:val="24"/>
        </w:rPr>
        <w:t>bu oldukça iyi bir fırsattı</w:t>
      </w:r>
      <w:r w:rsidR="00121886" w:rsidRPr="00363266">
        <w:rPr>
          <w:rFonts w:ascii="Times New Roman" w:hAnsi="Times New Roman" w:cs="Times New Roman"/>
          <w:i/>
          <w:sz w:val="24"/>
          <w:szCs w:val="24"/>
        </w:rPr>
        <w:t>.</w:t>
      </w:r>
      <w:r w:rsidR="00121886"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176"/>
      </w:r>
    </w:p>
    <w:p w:rsidR="005711D5"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5711D5" w:rsidRPr="00363266">
        <w:rPr>
          <w:rFonts w:ascii="Times New Roman" w:hAnsi="Times New Roman" w:cs="Times New Roman"/>
          <w:sz w:val="24"/>
          <w:szCs w:val="24"/>
        </w:rPr>
        <w:t>, emekli</w:t>
      </w:r>
      <w:r w:rsidR="000A1BBD" w:rsidRPr="00363266">
        <w:rPr>
          <w:rFonts w:ascii="Times New Roman" w:hAnsi="Times New Roman" w:cs="Times New Roman"/>
          <w:sz w:val="24"/>
          <w:szCs w:val="24"/>
        </w:rPr>
        <w:t>likten</w:t>
      </w:r>
      <w:r w:rsidR="005711D5" w:rsidRPr="00363266">
        <w:rPr>
          <w:rFonts w:ascii="Times New Roman" w:hAnsi="Times New Roman" w:cs="Times New Roman"/>
          <w:sz w:val="24"/>
          <w:szCs w:val="24"/>
        </w:rPr>
        <w:t xml:space="preserve"> sonra 1971</w:t>
      </w:r>
      <w:r w:rsidR="000A1BBD" w:rsidRPr="00363266">
        <w:rPr>
          <w:rFonts w:ascii="Times New Roman" w:hAnsi="Times New Roman" w:cs="Times New Roman"/>
          <w:sz w:val="24"/>
          <w:szCs w:val="24"/>
        </w:rPr>
        <w:t>’den</w:t>
      </w:r>
      <w:r w:rsidR="005711D5" w:rsidRPr="00363266">
        <w:rPr>
          <w:rFonts w:ascii="Times New Roman" w:hAnsi="Times New Roman" w:cs="Times New Roman"/>
          <w:sz w:val="24"/>
          <w:szCs w:val="24"/>
        </w:rPr>
        <w:t xml:space="preserve"> itibaren </w:t>
      </w:r>
      <w:r w:rsidR="005711D5" w:rsidRPr="00363266">
        <w:rPr>
          <w:rFonts w:ascii="Times New Roman" w:hAnsi="Times New Roman" w:cs="Times New Roman"/>
          <w:bCs/>
          <w:i/>
          <w:sz w:val="24"/>
          <w:szCs w:val="24"/>
        </w:rPr>
        <w:t>el-Ehrâm</w:t>
      </w:r>
      <w:r w:rsidR="00F26144" w:rsidRPr="00363266">
        <w:rPr>
          <w:rFonts w:ascii="Times New Roman" w:hAnsi="Times New Roman" w:cs="Times New Roman"/>
          <w:bCs/>
          <w:i/>
          <w:sz w:val="24"/>
          <w:szCs w:val="24"/>
        </w:rPr>
        <w:t xml:space="preserve"> </w:t>
      </w:r>
      <w:r w:rsidR="000A1BBD" w:rsidRPr="00363266">
        <w:rPr>
          <w:rFonts w:ascii="Times New Roman" w:hAnsi="Times New Roman" w:cs="Times New Roman"/>
          <w:sz w:val="24"/>
          <w:szCs w:val="24"/>
        </w:rPr>
        <w:t>isimli gazete</w:t>
      </w:r>
      <w:r w:rsidR="005711D5" w:rsidRPr="00363266">
        <w:rPr>
          <w:rFonts w:ascii="Times New Roman" w:hAnsi="Times New Roman" w:cs="Times New Roman"/>
          <w:sz w:val="24"/>
          <w:szCs w:val="24"/>
        </w:rPr>
        <w:t>de köşe yazarlığı</w:t>
      </w:r>
      <w:r w:rsidR="000A1BBD" w:rsidRPr="00363266">
        <w:rPr>
          <w:rFonts w:ascii="Times New Roman" w:hAnsi="Times New Roman" w:cs="Times New Roman"/>
          <w:sz w:val="24"/>
          <w:szCs w:val="24"/>
        </w:rPr>
        <w:t>na</w:t>
      </w:r>
      <w:r w:rsidR="00F26144" w:rsidRPr="00363266">
        <w:rPr>
          <w:rFonts w:ascii="Times New Roman" w:hAnsi="Times New Roman" w:cs="Times New Roman"/>
          <w:sz w:val="24"/>
          <w:szCs w:val="24"/>
        </w:rPr>
        <w:t xml:space="preserve"> </w:t>
      </w:r>
      <w:r w:rsidR="000A1BBD" w:rsidRPr="00363266">
        <w:rPr>
          <w:rFonts w:ascii="Times New Roman" w:hAnsi="Times New Roman" w:cs="Times New Roman"/>
          <w:sz w:val="24"/>
          <w:szCs w:val="24"/>
        </w:rPr>
        <w:t>başlamış ve bunun</w:t>
      </w:r>
      <w:r w:rsidR="005711D5" w:rsidRPr="00363266">
        <w:rPr>
          <w:rFonts w:ascii="Times New Roman" w:hAnsi="Times New Roman" w:cs="Times New Roman"/>
          <w:sz w:val="24"/>
          <w:szCs w:val="24"/>
        </w:rPr>
        <w:t xml:space="preserve"> yanında </w:t>
      </w:r>
      <w:r w:rsidR="000A1BBD" w:rsidRPr="00363266">
        <w:rPr>
          <w:rFonts w:ascii="Times New Roman" w:hAnsi="Times New Roman" w:cs="Times New Roman"/>
          <w:sz w:val="24"/>
          <w:szCs w:val="24"/>
        </w:rPr>
        <w:t xml:space="preserve">yine </w:t>
      </w:r>
      <w:r w:rsidR="005711D5" w:rsidRPr="00363266">
        <w:rPr>
          <w:rFonts w:ascii="Times New Roman" w:hAnsi="Times New Roman" w:cs="Times New Roman"/>
          <w:sz w:val="24"/>
          <w:szCs w:val="24"/>
        </w:rPr>
        <w:t xml:space="preserve">kısa </w:t>
      </w:r>
      <w:r w:rsidR="000A1BBD" w:rsidRPr="00363266">
        <w:rPr>
          <w:rFonts w:ascii="Times New Roman" w:hAnsi="Times New Roman" w:cs="Times New Roman"/>
          <w:sz w:val="24"/>
          <w:szCs w:val="24"/>
        </w:rPr>
        <w:t>öykü</w:t>
      </w:r>
      <w:r w:rsidR="005711D5" w:rsidRPr="00363266">
        <w:rPr>
          <w:rFonts w:ascii="Times New Roman" w:hAnsi="Times New Roman" w:cs="Times New Roman"/>
          <w:sz w:val="24"/>
          <w:szCs w:val="24"/>
        </w:rPr>
        <w:t xml:space="preserve"> ve roman</w:t>
      </w:r>
      <w:r w:rsidR="000A1BBD" w:rsidRPr="00363266">
        <w:rPr>
          <w:rFonts w:ascii="Times New Roman" w:hAnsi="Times New Roman" w:cs="Times New Roman"/>
          <w:sz w:val="24"/>
          <w:szCs w:val="24"/>
        </w:rPr>
        <w:t>lar</w:t>
      </w:r>
      <w:r w:rsidR="005711D5" w:rsidRPr="00363266">
        <w:rPr>
          <w:rFonts w:ascii="Times New Roman" w:hAnsi="Times New Roman" w:cs="Times New Roman"/>
          <w:sz w:val="24"/>
          <w:szCs w:val="24"/>
        </w:rPr>
        <w:t xml:space="preserve"> yazmaya </w:t>
      </w:r>
      <w:r w:rsidR="000A1BBD" w:rsidRPr="00363266">
        <w:rPr>
          <w:rFonts w:ascii="Times New Roman" w:hAnsi="Times New Roman" w:cs="Times New Roman"/>
          <w:sz w:val="24"/>
          <w:szCs w:val="24"/>
        </w:rPr>
        <w:t xml:space="preserve">da </w:t>
      </w:r>
      <w:r w:rsidR="005711D5" w:rsidRPr="00363266">
        <w:rPr>
          <w:rFonts w:ascii="Times New Roman" w:hAnsi="Times New Roman" w:cs="Times New Roman"/>
          <w:sz w:val="24"/>
          <w:szCs w:val="24"/>
        </w:rPr>
        <w:t xml:space="preserve">devam </w:t>
      </w:r>
      <w:r w:rsidR="005711D5" w:rsidRPr="00363266">
        <w:rPr>
          <w:rFonts w:ascii="Times New Roman" w:hAnsi="Times New Roman" w:cs="Times New Roman"/>
          <w:sz w:val="24"/>
          <w:szCs w:val="24"/>
        </w:rPr>
        <w:lastRenderedPageBreak/>
        <w:t xml:space="preserve">etmiştir. </w:t>
      </w:r>
      <w:r w:rsidR="000A1BBD" w:rsidRPr="00363266">
        <w:rPr>
          <w:rFonts w:ascii="Times New Roman" w:hAnsi="Times New Roman" w:cs="Times New Roman"/>
          <w:sz w:val="24"/>
          <w:szCs w:val="24"/>
        </w:rPr>
        <w:t>Mısır’da</w:t>
      </w:r>
      <w:r w:rsidR="005711D5" w:rsidRPr="00363266">
        <w:rPr>
          <w:rFonts w:ascii="Times New Roman" w:hAnsi="Times New Roman" w:cs="Times New Roman"/>
          <w:sz w:val="24"/>
          <w:szCs w:val="24"/>
        </w:rPr>
        <w:t xml:space="preserve"> ve Arap </w:t>
      </w:r>
      <w:r w:rsidR="000A1BBD" w:rsidRPr="00363266">
        <w:rPr>
          <w:rFonts w:ascii="Times New Roman" w:hAnsi="Times New Roman" w:cs="Times New Roman"/>
          <w:sz w:val="24"/>
          <w:szCs w:val="24"/>
        </w:rPr>
        <w:t>ülkelerinde</w:t>
      </w:r>
      <w:r w:rsidR="005711D5" w:rsidRPr="00363266">
        <w:rPr>
          <w:rFonts w:ascii="Times New Roman" w:hAnsi="Times New Roman" w:cs="Times New Roman"/>
          <w:sz w:val="24"/>
          <w:szCs w:val="24"/>
        </w:rPr>
        <w:t xml:space="preserve"> al</w:t>
      </w:r>
      <w:r w:rsidR="000A1BBD" w:rsidRPr="00363266">
        <w:rPr>
          <w:rFonts w:ascii="Times New Roman" w:hAnsi="Times New Roman" w:cs="Times New Roman"/>
          <w:sz w:val="24"/>
          <w:szCs w:val="24"/>
        </w:rPr>
        <w:t xml:space="preserve">mış olduğu pek </w:t>
      </w:r>
      <w:r w:rsidR="005711D5" w:rsidRPr="00363266">
        <w:rPr>
          <w:rFonts w:ascii="Times New Roman" w:hAnsi="Times New Roman" w:cs="Times New Roman"/>
          <w:sz w:val="24"/>
          <w:szCs w:val="24"/>
        </w:rPr>
        <w:t>çok ödülün yanı</w:t>
      </w:r>
      <w:r w:rsidR="000A1BBD" w:rsidRPr="00363266">
        <w:rPr>
          <w:rFonts w:ascii="Times New Roman" w:hAnsi="Times New Roman" w:cs="Times New Roman"/>
          <w:sz w:val="24"/>
          <w:szCs w:val="24"/>
        </w:rPr>
        <w:t>nda</w:t>
      </w:r>
      <w:r w:rsidR="005711D5" w:rsidRPr="00363266">
        <w:rPr>
          <w:rFonts w:ascii="Times New Roman" w:hAnsi="Times New Roman" w:cs="Times New Roman"/>
          <w:sz w:val="24"/>
          <w:szCs w:val="24"/>
        </w:rPr>
        <w:t xml:space="preserve"> Fransızların </w:t>
      </w:r>
      <w:r w:rsidR="000A1BBD" w:rsidRPr="00363266">
        <w:rPr>
          <w:rFonts w:ascii="Times New Roman" w:hAnsi="Times New Roman" w:cs="Times New Roman"/>
          <w:sz w:val="24"/>
          <w:szCs w:val="24"/>
        </w:rPr>
        <w:t xml:space="preserve">kendisini edebiyat dalında </w:t>
      </w:r>
      <w:r w:rsidR="005711D5" w:rsidRPr="00363266">
        <w:rPr>
          <w:rFonts w:ascii="Times New Roman" w:hAnsi="Times New Roman" w:cs="Times New Roman"/>
          <w:sz w:val="24"/>
          <w:szCs w:val="24"/>
        </w:rPr>
        <w:t xml:space="preserve">aday göstermesiyle </w:t>
      </w:r>
      <w:r w:rsidR="005711D5" w:rsidRPr="00363266">
        <w:rPr>
          <w:rFonts w:ascii="Times New Roman" w:hAnsi="Times New Roman" w:cs="Times New Roman"/>
          <w:bCs/>
          <w:sz w:val="24"/>
          <w:szCs w:val="24"/>
        </w:rPr>
        <w:t>İsveç Akademisi</w:t>
      </w:r>
      <w:r w:rsidR="000A1BBD" w:rsidRPr="00363266">
        <w:rPr>
          <w:rFonts w:ascii="Times New Roman" w:hAnsi="Times New Roman" w:cs="Times New Roman"/>
          <w:bCs/>
          <w:sz w:val="24"/>
          <w:szCs w:val="24"/>
        </w:rPr>
        <w:t>’nce</w:t>
      </w:r>
      <w:r w:rsidR="005711D5" w:rsidRPr="00363266">
        <w:rPr>
          <w:rFonts w:ascii="Times New Roman" w:hAnsi="Times New Roman" w:cs="Times New Roman"/>
          <w:sz w:val="24"/>
          <w:szCs w:val="24"/>
        </w:rPr>
        <w:t>1988</w:t>
      </w:r>
      <w:r w:rsidR="000A1BBD" w:rsidRPr="00363266">
        <w:rPr>
          <w:rFonts w:ascii="Times New Roman" w:hAnsi="Times New Roman" w:cs="Times New Roman"/>
          <w:sz w:val="24"/>
          <w:szCs w:val="24"/>
        </w:rPr>
        <w:t>’de</w:t>
      </w:r>
      <w:r w:rsidR="00ED04C8">
        <w:rPr>
          <w:rFonts w:ascii="Times New Roman" w:hAnsi="Times New Roman" w:cs="Times New Roman"/>
          <w:sz w:val="24"/>
          <w:szCs w:val="24"/>
        </w:rPr>
        <w:t xml:space="preserve"> </w:t>
      </w:r>
      <w:r w:rsidR="005711D5" w:rsidRPr="00363266">
        <w:rPr>
          <w:rFonts w:ascii="Times New Roman" w:hAnsi="Times New Roman" w:cs="Times New Roman"/>
          <w:bCs/>
          <w:sz w:val="24"/>
          <w:szCs w:val="24"/>
        </w:rPr>
        <w:t xml:space="preserve">Nobel Edebiyat Ödülüne </w:t>
      </w:r>
      <w:r w:rsidR="005711D5" w:rsidRPr="00363266">
        <w:rPr>
          <w:rFonts w:ascii="Times New Roman" w:hAnsi="Times New Roman" w:cs="Times New Roman"/>
          <w:sz w:val="24"/>
          <w:szCs w:val="24"/>
        </w:rPr>
        <w:t>layık görül</w:t>
      </w:r>
      <w:r w:rsidR="000A1BBD" w:rsidRPr="00363266">
        <w:rPr>
          <w:rFonts w:ascii="Times New Roman" w:hAnsi="Times New Roman" w:cs="Times New Roman"/>
          <w:sz w:val="24"/>
          <w:szCs w:val="24"/>
        </w:rPr>
        <w:t>ür</w:t>
      </w:r>
      <w:r w:rsidR="005711D5" w:rsidRPr="00363266">
        <w:rPr>
          <w:rFonts w:ascii="Times New Roman" w:hAnsi="Times New Roman" w:cs="Times New Roman"/>
          <w:sz w:val="24"/>
          <w:szCs w:val="24"/>
        </w:rPr>
        <w:t xml:space="preserve">. </w:t>
      </w:r>
      <w:r w:rsidR="000A1BBD" w:rsidRPr="00363266">
        <w:rPr>
          <w:rFonts w:ascii="Times New Roman" w:hAnsi="Times New Roman" w:cs="Times New Roman"/>
          <w:sz w:val="24"/>
          <w:szCs w:val="24"/>
        </w:rPr>
        <w:t>Ancak mevcut</w:t>
      </w:r>
      <w:r w:rsidR="005711D5" w:rsidRPr="00363266">
        <w:rPr>
          <w:rFonts w:ascii="Times New Roman" w:hAnsi="Times New Roman" w:cs="Times New Roman"/>
          <w:sz w:val="24"/>
          <w:szCs w:val="24"/>
        </w:rPr>
        <w:t xml:space="preserve"> rah</w:t>
      </w:r>
      <w:r w:rsidR="000A1BBD" w:rsidRPr="00363266">
        <w:rPr>
          <w:rFonts w:ascii="Times New Roman" w:hAnsi="Times New Roman" w:cs="Times New Roman"/>
          <w:sz w:val="24"/>
          <w:szCs w:val="24"/>
        </w:rPr>
        <w:t>atsızlıklar</w:t>
      </w:r>
      <w:r w:rsidR="005711D5" w:rsidRPr="00363266">
        <w:rPr>
          <w:rFonts w:ascii="Times New Roman" w:hAnsi="Times New Roman" w:cs="Times New Roman"/>
          <w:sz w:val="24"/>
          <w:szCs w:val="24"/>
        </w:rPr>
        <w:t xml:space="preserve">ından </w:t>
      </w:r>
      <w:r w:rsidR="000A1BBD" w:rsidRPr="00363266">
        <w:rPr>
          <w:rFonts w:ascii="Times New Roman" w:hAnsi="Times New Roman" w:cs="Times New Roman"/>
          <w:sz w:val="24"/>
          <w:szCs w:val="24"/>
        </w:rPr>
        <w:t>dolayı</w:t>
      </w:r>
      <w:r w:rsidR="005711D5" w:rsidRPr="00363266">
        <w:rPr>
          <w:rFonts w:ascii="Times New Roman" w:hAnsi="Times New Roman" w:cs="Times New Roman"/>
          <w:sz w:val="24"/>
          <w:szCs w:val="24"/>
        </w:rPr>
        <w:t xml:space="preserve"> ödülü</w:t>
      </w:r>
      <w:r w:rsidR="000A1BBD" w:rsidRPr="00363266">
        <w:rPr>
          <w:rFonts w:ascii="Times New Roman" w:hAnsi="Times New Roman" w:cs="Times New Roman"/>
          <w:sz w:val="24"/>
          <w:szCs w:val="24"/>
        </w:rPr>
        <w:t>nü</w:t>
      </w:r>
      <w:r w:rsidR="005711D5" w:rsidRPr="00363266">
        <w:rPr>
          <w:rFonts w:ascii="Times New Roman" w:hAnsi="Times New Roman" w:cs="Times New Roman"/>
          <w:sz w:val="24"/>
          <w:szCs w:val="24"/>
        </w:rPr>
        <w:t xml:space="preserve"> almaya </w:t>
      </w:r>
      <w:r w:rsidR="000A1BBD" w:rsidRPr="00363266">
        <w:rPr>
          <w:rFonts w:ascii="Times New Roman" w:hAnsi="Times New Roman" w:cs="Times New Roman"/>
          <w:sz w:val="24"/>
          <w:szCs w:val="24"/>
        </w:rPr>
        <w:t xml:space="preserve">kendisi </w:t>
      </w:r>
      <w:r w:rsidR="005711D5" w:rsidRPr="00363266">
        <w:rPr>
          <w:rFonts w:ascii="Times New Roman" w:hAnsi="Times New Roman" w:cs="Times New Roman"/>
          <w:sz w:val="24"/>
          <w:szCs w:val="24"/>
        </w:rPr>
        <w:t xml:space="preserve">gidememiş, </w:t>
      </w:r>
      <w:r w:rsidR="000A1BBD" w:rsidRPr="00363266">
        <w:rPr>
          <w:rFonts w:ascii="Times New Roman" w:hAnsi="Times New Roman" w:cs="Times New Roman"/>
          <w:sz w:val="24"/>
          <w:szCs w:val="24"/>
        </w:rPr>
        <w:t>kızlarını gö</w:t>
      </w:r>
      <w:r w:rsidR="005711D5" w:rsidRPr="00363266">
        <w:rPr>
          <w:rFonts w:ascii="Times New Roman" w:hAnsi="Times New Roman" w:cs="Times New Roman"/>
          <w:sz w:val="24"/>
          <w:szCs w:val="24"/>
        </w:rPr>
        <w:t>nder</w:t>
      </w:r>
      <w:r w:rsidR="000A1BBD" w:rsidRPr="00363266">
        <w:rPr>
          <w:rFonts w:ascii="Times New Roman" w:hAnsi="Times New Roman" w:cs="Times New Roman"/>
          <w:sz w:val="24"/>
          <w:szCs w:val="24"/>
        </w:rPr>
        <w:t>mek durumunda kalmıştı</w:t>
      </w:r>
      <w:r w:rsidR="005711D5" w:rsidRPr="00363266">
        <w:rPr>
          <w:rFonts w:ascii="Times New Roman" w:hAnsi="Times New Roman" w:cs="Times New Roman"/>
          <w:sz w:val="24"/>
          <w:szCs w:val="24"/>
        </w:rPr>
        <w:t>r.</w:t>
      </w:r>
      <w:r w:rsidR="005711D5" w:rsidRPr="00363266">
        <w:rPr>
          <w:rStyle w:val="FootnoteReference"/>
          <w:rFonts w:ascii="Times New Roman" w:hAnsi="Times New Roman" w:cs="Times New Roman"/>
          <w:sz w:val="24"/>
          <w:szCs w:val="24"/>
        </w:rPr>
        <w:footnoteReference w:id="177"/>
      </w:r>
      <w:r w:rsidR="00ED04C8">
        <w:rPr>
          <w:rFonts w:ascii="Times New Roman" w:hAnsi="Times New Roman" w:cs="Times New Roman"/>
          <w:sz w:val="24"/>
          <w:szCs w:val="24"/>
        </w:rPr>
        <w:t xml:space="preserve"> </w:t>
      </w:r>
      <w:r w:rsidR="000A1BBD" w:rsidRPr="00363266">
        <w:rPr>
          <w:rFonts w:ascii="Times New Roman" w:hAnsi="Times New Roman" w:cs="Times New Roman"/>
          <w:sz w:val="24"/>
          <w:szCs w:val="24"/>
        </w:rPr>
        <w:t>M</w:t>
      </w:r>
      <w:r w:rsidR="004C7AD9" w:rsidRPr="00363266">
        <w:rPr>
          <w:rFonts w:ascii="Times New Roman" w:hAnsi="Times New Roman" w:cs="Times New Roman"/>
          <w:sz w:val="24"/>
          <w:szCs w:val="24"/>
        </w:rPr>
        <w:t>ahfuz’a</w:t>
      </w:r>
      <w:r w:rsidR="00740192" w:rsidRPr="00363266">
        <w:rPr>
          <w:rFonts w:ascii="Times New Roman" w:hAnsi="Times New Roman" w:cs="Times New Roman"/>
          <w:sz w:val="24"/>
          <w:szCs w:val="24"/>
        </w:rPr>
        <w:t xml:space="preserve"> göre</w:t>
      </w:r>
      <w:r w:rsidR="004C7AD9" w:rsidRPr="00363266">
        <w:rPr>
          <w:rFonts w:ascii="Times New Roman" w:hAnsi="Times New Roman" w:cs="Times New Roman"/>
          <w:sz w:val="24"/>
          <w:szCs w:val="24"/>
        </w:rPr>
        <w:t>,</w:t>
      </w:r>
      <w:r w:rsidR="00ED04C8">
        <w:rPr>
          <w:rFonts w:ascii="Times New Roman" w:hAnsi="Times New Roman" w:cs="Times New Roman"/>
          <w:sz w:val="24"/>
          <w:szCs w:val="24"/>
        </w:rPr>
        <w:t xml:space="preserve"> </w:t>
      </w:r>
      <w:r w:rsidR="004C7AD9" w:rsidRPr="00363266">
        <w:rPr>
          <w:rFonts w:ascii="Times New Roman" w:hAnsi="Times New Roman" w:cs="Times New Roman"/>
          <w:sz w:val="24"/>
          <w:szCs w:val="24"/>
        </w:rPr>
        <w:t xml:space="preserve">alınan </w:t>
      </w:r>
      <w:r w:rsidR="00740192" w:rsidRPr="00363266">
        <w:rPr>
          <w:rFonts w:ascii="Times New Roman" w:hAnsi="Times New Roman" w:cs="Times New Roman"/>
          <w:sz w:val="24"/>
          <w:szCs w:val="24"/>
        </w:rPr>
        <w:t>bu ödü</w:t>
      </w:r>
      <w:r w:rsidR="004C7AD9" w:rsidRPr="00363266">
        <w:rPr>
          <w:rFonts w:ascii="Times New Roman" w:hAnsi="Times New Roman" w:cs="Times New Roman"/>
          <w:sz w:val="24"/>
          <w:szCs w:val="24"/>
        </w:rPr>
        <w:t>l</w:t>
      </w:r>
      <w:r w:rsidR="00B36958">
        <w:rPr>
          <w:rFonts w:ascii="Times New Roman" w:hAnsi="Times New Roman" w:cs="Times New Roman"/>
          <w:sz w:val="24"/>
          <w:szCs w:val="24"/>
        </w:rPr>
        <w:t xml:space="preserve"> </w:t>
      </w:r>
      <w:r w:rsidR="004C7AD9" w:rsidRPr="00363266">
        <w:rPr>
          <w:rFonts w:ascii="Times New Roman" w:hAnsi="Times New Roman" w:cs="Times New Roman"/>
          <w:sz w:val="24"/>
          <w:szCs w:val="24"/>
        </w:rPr>
        <w:t>yalnızca kendi</w:t>
      </w:r>
      <w:r w:rsidR="005711D5" w:rsidRPr="00363266">
        <w:rPr>
          <w:rFonts w:ascii="Times New Roman" w:hAnsi="Times New Roman" w:cs="Times New Roman"/>
          <w:sz w:val="24"/>
          <w:szCs w:val="24"/>
        </w:rPr>
        <w:t xml:space="preserve">nin </w:t>
      </w:r>
      <w:r w:rsidR="004C7AD9" w:rsidRPr="00363266">
        <w:rPr>
          <w:rFonts w:ascii="Times New Roman" w:hAnsi="Times New Roman" w:cs="Times New Roman"/>
          <w:sz w:val="24"/>
          <w:szCs w:val="24"/>
        </w:rPr>
        <w:t>değildir,</w:t>
      </w:r>
      <w:r w:rsidR="00740192" w:rsidRPr="00363266">
        <w:rPr>
          <w:rFonts w:ascii="Times New Roman" w:hAnsi="Times New Roman" w:cs="Times New Roman"/>
          <w:sz w:val="24"/>
          <w:szCs w:val="24"/>
        </w:rPr>
        <w:t xml:space="preserve"> Mısır</w:t>
      </w:r>
      <w:r w:rsidR="004C7AD9" w:rsidRPr="00363266">
        <w:rPr>
          <w:rFonts w:ascii="Times New Roman" w:hAnsi="Times New Roman" w:cs="Times New Roman"/>
          <w:sz w:val="24"/>
          <w:szCs w:val="24"/>
        </w:rPr>
        <w:t xml:space="preserve"> halkının</w:t>
      </w:r>
      <w:r w:rsidR="00740192" w:rsidRPr="00363266">
        <w:rPr>
          <w:rFonts w:ascii="Times New Roman" w:hAnsi="Times New Roman" w:cs="Times New Roman"/>
          <w:sz w:val="24"/>
          <w:szCs w:val="24"/>
        </w:rPr>
        <w:t xml:space="preserve">, Arapların ve </w:t>
      </w:r>
      <w:r w:rsidR="004C7AD9" w:rsidRPr="00363266">
        <w:rPr>
          <w:rFonts w:ascii="Times New Roman" w:hAnsi="Times New Roman" w:cs="Times New Roman"/>
          <w:sz w:val="24"/>
          <w:szCs w:val="24"/>
        </w:rPr>
        <w:t>hatta bütün</w:t>
      </w:r>
      <w:r w:rsidR="00740192" w:rsidRPr="00363266">
        <w:rPr>
          <w:rFonts w:ascii="Times New Roman" w:hAnsi="Times New Roman" w:cs="Times New Roman"/>
          <w:sz w:val="24"/>
          <w:szCs w:val="24"/>
        </w:rPr>
        <w:t xml:space="preserve"> Arap edebiyatınındır. </w:t>
      </w:r>
      <w:r w:rsidR="004C7AD9" w:rsidRPr="00363266">
        <w:rPr>
          <w:rFonts w:ascii="Times New Roman" w:hAnsi="Times New Roman" w:cs="Times New Roman"/>
          <w:sz w:val="24"/>
          <w:szCs w:val="24"/>
        </w:rPr>
        <w:t>Ö</w:t>
      </w:r>
      <w:r w:rsidR="00740192" w:rsidRPr="00363266">
        <w:rPr>
          <w:rFonts w:ascii="Times New Roman" w:hAnsi="Times New Roman" w:cs="Times New Roman"/>
          <w:sz w:val="24"/>
          <w:szCs w:val="24"/>
        </w:rPr>
        <w:t>dülü</w:t>
      </w:r>
      <w:r w:rsidR="005711D5" w:rsidRPr="00363266">
        <w:rPr>
          <w:rFonts w:ascii="Times New Roman" w:hAnsi="Times New Roman" w:cs="Times New Roman"/>
          <w:sz w:val="24"/>
          <w:szCs w:val="24"/>
        </w:rPr>
        <w:t xml:space="preserve"> almasından </w:t>
      </w:r>
      <w:r w:rsidR="00740192" w:rsidRPr="00363266">
        <w:rPr>
          <w:rFonts w:ascii="Times New Roman" w:hAnsi="Times New Roman" w:cs="Times New Roman"/>
          <w:sz w:val="24"/>
          <w:szCs w:val="24"/>
        </w:rPr>
        <w:t>bir</w:t>
      </w:r>
      <w:r w:rsidR="004C7AD9" w:rsidRPr="00363266">
        <w:rPr>
          <w:rFonts w:ascii="Times New Roman" w:hAnsi="Times New Roman" w:cs="Times New Roman"/>
          <w:sz w:val="24"/>
          <w:szCs w:val="24"/>
        </w:rPr>
        <w:t xml:space="preserve"> iki </w:t>
      </w:r>
      <w:r w:rsidR="005711D5" w:rsidRPr="00363266">
        <w:rPr>
          <w:rFonts w:ascii="Times New Roman" w:hAnsi="Times New Roman" w:cs="Times New Roman"/>
          <w:sz w:val="24"/>
          <w:szCs w:val="24"/>
        </w:rPr>
        <w:t xml:space="preserve">yıl sonra </w:t>
      </w:r>
      <w:r w:rsidR="004C7AD9" w:rsidRPr="00363266">
        <w:rPr>
          <w:rFonts w:ascii="Times New Roman" w:hAnsi="Times New Roman" w:cs="Times New Roman"/>
          <w:sz w:val="24"/>
          <w:szCs w:val="24"/>
        </w:rPr>
        <w:t>Mahfuz’un kalbindeki rahatsızl</w:t>
      </w:r>
      <w:r w:rsidR="005711D5" w:rsidRPr="00363266">
        <w:rPr>
          <w:rFonts w:ascii="Times New Roman" w:hAnsi="Times New Roman" w:cs="Times New Roman"/>
          <w:sz w:val="24"/>
          <w:szCs w:val="24"/>
        </w:rPr>
        <w:t>ı</w:t>
      </w:r>
      <w:r w:rsidR="004C7AD9" w:rsidRPr="00363266">
        <w:rPr>
          <w:rFonts w:ascii="Times New Roman" w:hAnsi="Times New Roman" w:cs="Times New Roman"/>
          <w:sz w:val="24"/>
          <w:szCs w:val="24"/>
        </w:rPr>
        <w:t>k</w:t>
      </w:r>
      <w:r w:rsidR="005711D5" w:rsidRPr="00363266">
        <w:rPr>
          <w:rFonts w:ascii="Times New Roman" w:hAnsi="Times New Roman" w:cs="Times New Roman"/>
          <w:sz w:val="24"/>
          <w:szCs w:val="24"/>
        </w:rPr>
        <w:t xml:space="preserve"> kendi</w:t>
      </w:r>
      <w:r w:rsidR="004C7AD9" w:rsidRPr="00363266">
        <w:rPr>
          <w:rFonts w:ascii="Times New Roman" w:hAnsi="Times New Roman" w:cs="Times New Roman"/>
          <w:sz w:val="24"/>
          <w:szCs w:val="24"/>
        </w:rPr>
        <w:t>si</w:t>
      </w:r>
      <w:r w:rsidR="005711D5" w:rsidRPr="00363266">
        <w:rPr>
          <w:rFonts w:ascii="Times New Roman" w:hAnsi="Times New Roman" w:cs="Times New Roman"/>
          <w:sz w:val="24"/>
          <w:szCs w:val="24"/>
        </w:rPr>
        <w:t xml:space="preserve">ni </w:t>
      </w:r>
      <w:r w:rsidR="004C7AD9" w:rsidRPr="00363266">
        <w:rPr>
          <w:rFonts w:ascii="Times New Roman" w:hAnsi="Times New Roman" w:cs="Times New Roman"/>
          <w:sz w:val="24"/>
          <w:szCs w:val="24"/>
        </w:rPr>
        <w:t>ciddi şekilde</w:t>
      </w:r>
      <w:r w:rsidR="005711D5" w:rsidRPr="00363266">
        <w:rPr>
          <w:rFonts w:ascii="Times New Roman" w:hAnsi="Times New Roman" w:cs="Times New Roman"/>
          <w:sz w:val="24"/>
          <w:szCs w:val="24"/>
        </w:rPr>
        <w:t xml:space="preserve"> hisse</w:t>
      </w:r>
      <w:r w:rsidR="004C7AD9" w:rsidRPr="00363266">
        <w:rPr>
          <w:rFonts w:ascii="Times New Roman" w:hAnsi="Times New Roman" w:cs="Times New Roman"/>
          <w:sz w:val="24"/>
          <w:szCs w:val="24"/>
        </w:rPr>
        <w:t>ttirmiş</w:t>
      </w:r>
      <w:r w:rsidR="00740192" w:rsidRPr="00363266">
        <w:rPr>
          <w:rFonts w:ascii="Times New Roman" w:hAnsi="Times New Roman" w:cs="Times New Roman"/>
          <w:sz w:val="24"/>
          <w:szCs w:val="24"/>
        </w:rPr>
        <w:t xml:space="preserve"> ve 1991</w:t>
      </w:r>
      <w:r w:rsidR="004C7AD9" w:rsidRPr="00363266">
        <w:rPr>
          <w:rFonts w:ascii="Times New Roman" w:hAnsi="Times New Roman" w:cs="Times New Roman"/>
          <w:sz w:val="24"/>
          <w:szCs w:val="24"/>
        </w:rPr>
        <w:t>’de</w:t>
      </w:r>
      <w:r w:rsidR="00740192" w:rsidRPr="00363266">
        <w:rPr>
          <w:rFonts w:ascii="Times New Roman" w:hAnsi="Times New Roman" w:cs="Times New Roman"/>
          <w:sz w:val="24"/>
          <w:szCs w:val="24"/>
        </w:rPr>
        <w:t xml:space="preserve"> yılında tedavi</w:t>
      </w:r>
      <w:r w:rsidR="004C7AD9" w:rsidRPr="00363266">
        <w:rPr>
          <w:rFonts w:ascii="Times New Roman" w:hAnsi="Times New Roman" w:cs="Times New Roman"/>
          <w:sz w:val="24"/>
          <w:szCs w:val="24"/>
        </w:rPr>
        <w:t>si</w:t>
      </w:r>
      <w:r w:rsidR="00740192" w:rsidRPr="00363266">
        <w:rPr>
          <w:rFonts w:ascii="Times New Roman" w:hAnsi="Times New Roman" w:cs="Times New Roman"/>
          <w:sz w:val="24"/>
          <w:szCs w:val="24"/>
        </w:rPr>
        <w:t xml:space="preserve"> iç</w:t>
      </w:r>
      <w:r w:rsidR="004C7AD9" w:rsidRPr="00363266">
        <w:rPr>
          <w:rFonts w:ascii="Times New Roman" w:hAnsi="Times New Roman" w:cs="Times New Roman"/>
          <w:sz w:val="24"/>
          <w:szCs w:val="24"/>
        </w:rPr>
        <w:t>in İngiltere’ye gitmiştir</w:t>
      </w:r>
      <w:r w:rsidR="005711D5" w:rsidRPr="00363266">
        <w:rPr>
          <w:rFonts w:ascii="Times New Roman" w:hAnsi="Times New Roman" w:cs="Times New Roman"/>
          <w:sz w:val="24"/>
          <w:szCs w:val="24"/>
        </w:rPr>
        <w:t>.</w:t>
      </w:r>
      <w:r w:rsidR="00740192" w:rsidRPr="00363266">
        <w:rPr>
          <w:rFonts w:ascii="Times New Roman" w:hAnsi="Times New Roman" w:cs="Times New Roman"/>
          <w:sz w:val="24"/>
          <w:szCs w:val="24"/>
        </w:rPr>
        <w:t xml:space="preserve"> 14 Ekim 1994</w:t>
      </w:r>
      <w:r w:rsidR="004C7AD9" w:rsidRPr="00363266">
        <w:rPr>
          <w:rFonts w:ascii="Times New Roman" w:hAnsi="Times New Roman" w:cs="Times New Roman"/>
          <w:sz w:val="24"/>
          <w:szCs w:val="24"/>
        </w:rPr>
        <w:t xml:space="preserve">’tesiyasal gerekçelerle </w:t>
      </w:r>
      <w:r w:rsidR="00740192" w:rsidRPr="00363266">
        <w:rPr>
          <w:rFonts w:ascii="Times New Roman" w:hAnsi="Times New Roman" w:cs="Times New Roman"/>
          <w:sz w:val="24"/>
          <w:szCs w:val="24"/>
        </w:rPr>
        <w:t>bıç</w:t>
      </w:r>
      <w:r w:rsidR="005711D5" w:rsidRPr="00363266">
        <w:rPr>
          <w:rFonts w:ascii="Times New Roman" w:hAnsi="Times New Roman" w:cs="Times New Roman"/>
          <w:sz w:val="24"/>
          <w:szCs w:val="24"/>
        </w:rPr>
        <w:t xml:space="preserve">aklı </w:t>
      </w:r>
      <w:r w:rsidR="004C7AD9" w:rsidRPr="00363266">
        <w:rPr>
          <w:rFonts w:ascii="Times New Roman" w:hAnsi="Times New Roman" w:cs="Times New Roman"/>
          <w:sz w:val="24"/>
          <w:szCs w:val="24"/>
        </w:rPr>
        <w:t xml:space="preserve">bir </w:t>
      </w:r>
      <w:r w:rsidR="005711D5" w:rsidRPr="00363266">
        <w:rPr>
          <w:rFonts w:ascii="Times New Roman" w:hAnsi="Times New Roman" w:cs="Times New Roman"/>
          <w:sz w:val="24"/>
          <w:szCs w:val="24"/>
        </w:rPr>
        <w:t xml:space="preserve">saldırıya uğramış ve </w:t>
      </w:r>
      <w:r w:rsidR="004C7AD9" w:rsidRPr="00363266">
        <w:rPr>
          <w:rFonts w:ascii="Times New Roman" w:hAnsi="Times New Roman" w:cs="Times New Roman"/>
          <w:sz w:val="24"/>
          <w:szCs w:val="24"/>
        </w:rPr>
        <w:t xml:space="preserve">bunun sonucunda </w:t>
      </w:r>
      <w:r w:rsidR="005711D5" w:rsidRPr="00363266">
        <w:rPr>
          <w:rFonts w:ascii="Times New Roman" w:hAnsi="Times New Roman" w:cs="Times New Roman"/>
          <w:sz w:val="24"/>
          <w:szCs w:val="24"/>
        </w:rPr>
        <w:t>ağ</w:t>
      </w:r>
      <w:r w:rsidR="00740192" w:rsidRPr="00363266">
        <w:rPr>
          <w:rFonts w:ascii="Times New Roman" w:hAnsi="Times New Roman" w:cs="Times New Roman"/>
          <w:sz w:val="24"/>
          <w:szCs w:val="24"/>
        </w:rPr>
        <w:t>ır yara</w:t>
      </w:r>
      <w:r w:rsidR="004C7AD9" w:rsidRPr="00363266">
        <w:rPr>
          <w:rFonts w:ascii="Times New Roman" w:hAnsi="Times New Roman" w:cs="Times New Roman"/>
          <w:sz w:val="24"/>
          <w:szCs w:val="24"/>
        </w:rPr>
        <w:t>lanmıştır</w:t>
      </w:r>
      <w:r w:rsidR="00740192" w:rsidRPr="00363266">
        <w:rPr>
          <w:rFonts w:ascii="Times New Roman" w:hAnsi="Times New Roman" w:cs="Times New Roman"/>
          <w:sz w:val="24"/>
          <w:szCs w:val="24"/>
        </w:rPr>
        <w:t xml:space="preserve">. </w:t>
      </w:r>
      <w:r w:rsidR="004C7AD9" w:rsidRPr="00363266">
        <w:rPr>
          <w:rFonts w:ascii="Times New Roman" w:hAnsi="Times New Roman" w:cs="Times New Roman"/>
          <w:sz w:val="24"/>
          <w:szCs w:val="24"/>
        </w:rPr>
        <w:t>Saldırı sonrası g</w:t>
      </w:r>
      <w:r w:rsidR="00740192" w:rsidRPr="00363266">
        <w:rPr>
          <w:rFonts w:ascii="Times New Roman" w:hAnsi="Times New Roman" w:cs="Times New Roman"/>
          <w:sz w:val="24"/>
          <w:szCs w:val="24"/>
        </w:rPr>
        <w:t>eç</w:t>
      </w:r>
      <w:r w:rsidR="005711D5" w:rsidRPr="00363266">
        <w:rPr>
          <w:rFonts w:ascii="Times New Roman" w:hAnsi="Times New Roman" w:cs="Times New Roman"/>
          <w:sz w:val="24"/>
          <w:szCs w:val="24"/>
        </w:rPr>
        <w:t xml:space="preserve">irdiği </w:t>
      </w:r>
      <w:r w:rsidR="004C7AD9" w:rsidRPr="00363266">
        <w:rPr>
          <w:rFonts w:ascii="Times New Roman" w:hAnsi="Times New Roman" w:cs="Times New Roman"/>
          <w:sz w:val="24"/>
          <w:szCs w:val="24"/>
        </w:rPr>
        <w:t>bazı</w:t>
      </w:r>
      <w:r w:rsidR="005711D5" w:rsidRPr="00363266">
        <w:rPr>
          <w:rFonts w:ascii="Times New Roman" w:hAnsi="Times New Roman" w:cs="Times New Roman"/>
          <w:sz w:val="24"/>
          <w:szCs w:val="24"/>
        </w:rPr>
        <w:t xml:space="preserve"> ameliyat</w:t>
      </w:r>
      <w:r w:rsidR="004C7AD9" w:rsidRPr="00363266">
        <w:rPr>
          <w:rFonts w:ascii="Times New Roman" w:hAnsi="Times New Roman" w:cs="Times New Roman"/>
          <w:sz w:val="24"/>
          <w:szCs w:val="24"/>
        </w:rPr>
        <w:t>lar</w:t>
      </w:r>
      <w:r w:rsidR="00B36958">
        <w:rPr>
          <w:rFonts w:ascii="Times New Roman" w:hAnsi="Times New Roman" w:cs="Times New Roman"/>
          <w:sz w:val="24"/>
          <w:szCs w:val="24"/>
        </w:rPr>
        <w:t xml:space="preserve"> </w:t>
      </w:r>
      <w:r w:rsidR="004C7AD9" w:rsidRPr="00363266">
        <w:rPr>
          <w:rFonts w:ascii="Times New Roman" w:hAnsi="Times New Roman" w:cs="Times New Roman"/>
          <w:sz w:val="24"/>
          <w:szCs w:val="24"/>
        </w:rPr>
        <w:t>neticesinde</w:t>
      </w:r>
      <w:r w:rsidR="005711D5" w:rsidRPr="00363266">
        <w:rPr>
          <w:rFonts w:ascii="Times New Roman" w:hAnsi="Times New Roman" w:cs="Times New Roman"/>
          <w:sz w:val="24"/>
          <w:szCs w:val="24"/>
        </w:rPr>
        <w:t xml:space="preserve"> sağ taraf</w:t>
      </w:r>
      <w:r w:rsidR="00740192" w:rsidRPr="00363266">
        <w:rPr>
          <w:rFonts w:ascii="Times New Roman" w:hAnsi="Times New Roman" w:cs="Times New Roman"/>
          <w:sz w:val="24"/>
          <w:szCs w:val="24"/>
        </w:rPr>
        <w:t xml:space="preserve">ına inme iner </w:t>
      </w:r>
      <w:r w:rsidR="005711D5" w:rsidRPr="00363266">
        <w:rPr>
          <w:rFonts w:ascii="Times New Roman" w:hAnsi="Times New Roman" w:cs="Times New Roman"/>
          <w:sz w:val="24"/>
          <w:szCs w:val="24"/>
        </w:rPr>
        <w:t xml:space="preserve"> ve kalem</w:t>
      </w:r>
      <w:r w:rsidR="004C7AD9" w:rsidRPr="00363266">
        <w:rPr>
          <w:rFonts w:ascii="Times New Roman" w:hAnsi="Times New Roman" w:cs="Times New Roman"/>
          <w:sz w:val="24"/>
          <w:szCs w:val="24"/>
        </w:rPr>
        <w:t>ini</w:t>
      </w:r>
      <w:r w:rsidR="005711D5" w:rsidRPr="00363266">
        <w:rPr>
          <w:rFonts w:ascii="Times New Roman" w:hAnsi="Times New Roman" w:cs="Times New Roman"/>
          <w:sz w:val="24"/>
          <w:szCs w:val="24"/>
        </w:rPr>
        <w:t xml:space="preserve"> tutamaz </w:t>
      </w:r>
      <w:r w:rsidR="004C7AD9" w:rsidRPr="00363266">
        <w:rPr>
          <w:rFonts w:ascii="Times New Roman" w:hAnsi="Times New Roman" w:cs="Times New Roman"/>
          <w:sz w:val="24"/>
          <w:szCs w:val="24"/>
        </w:rPr>
        <w:t>duruma gelir. Tüm</w:t>
      </w:r>
      <w:r w:rsidR="00ED04C8">
        <w:rPr>
          <w:rFonts w:ascii="Times New Roman" w:hAnsi="Times New Roman" w:cs="Times New Roman"/>
          <w:sz w:val="24"/>
          <w:szCs w:val="24"/>
        </w:rPr>
        <w:t xml:space="preserve"> </w:t>
      </w:r>
      <w:r w:rsidR="004C7AD9" w:rsidRPr="00363266">
        <w:rPr>
          <w:rFonts w:ascii="Times New Roman" w:hAnsi="Times New Roman" w:cs="Times New Roman"/>
          <w:sz w:val="24"/>
          <w:szCs w:val="24"/>
        </w:rPr>
        <w:t>bunların</w:t>
      </w:r>
      <w:r w:rsidR="00740192" w:rsidRPr="00363266">
        <w:rPr>
          <w:rFonts w:ascii="Times New Roman" w:hAnsi="Times New Roman" w:cs="Times New Roman"/>
          <w:sz w:val="24"/>
          <w:szCs w:val="24"/>
        </w:rPr>
        <w:t xml:space="preserve"> yanı</w:t>
      </w:r>
      <w:r w:rsidR="004C7AD9" w:rsidRPr="00363266">
        <w:rPr>
          <w:rFonts w:ascii="Times New Roman" w:hAnsi="Times New Roman" w:cs="Times New Roman"/>
          <w:sz w:val="24"/>
          <w:szCs w:val="24"/>
        </w:rPr>
        <w:t xml:space="preserve"> sır</w:t>
      </w:r>
      <w:r w:rsidR="00740192" w:rsidRPr="00363266">
        <w:rPr>
          <w:rFonts w:ascii="Times New Roman" w:hAnsi="Times New Roman" w:cs="Times New Roman"/>
          <w:sz w:val="24"/>
          <w:szCs w:val="24"/>
        </w:rPr>
        <w:t>a gö</w:t>
      </w:r>
      <w:r w:rsidR="005711D5" w:rsidRPr="00363266">
        <w:rPr>
          <w:rFonts w:ascii="Times New Roman" w:hAnsi="Times New Roman" w:cs="Times New Roman"/>
          <w:sz w:val="24"/>
          <w:szCs w:val="24"/>
        </w:rPr>
        <w:t>z</w:t>
      </w:r>
      <w:r w:rsidR="004C7AD9" w:rsidRPr="00363266">
        <w:rPr>
          <w:rFonts w:ascii="Times New Roman" w:hAnsi="Times New Roman" w:cs="Times New Roman"/>
          <w:sz w:val="24"/>
          <w:szCs w:val="24"/>
        </w:rPr>
        <w:t>ü</w:t>
      </w:r>
      <w:r w:rsidR="005711D5" w:rsidRPr="00363266">
        <w:rPr>
          <w:rFonts w:ascii="Times New Roman" w:hAnsi="Times New Roman" w:cs="Times New Roman"/>
          <w:sz w:val="24"/>
          <w:szCs w:val="24"/>
        </w:rPr>
        <w:t xml:space="preserve"> ve kulağında </w:t>
      </w:r>
      <w:r w:rsidR="004C7AD9" w:rsidRPr="00363266">
        <w:rPr>
          <w:rFonts w:ascii="Times New Roman" w:hAnsi="Times New Roman" w:cs="Times New Roman"/>
          <w:sz w:val="24"/>
          <w:szCs w:val="24"/>
        </w:rPr>
        <w:t>da rahatsızlıkar</w:t>
      </w:r>
      <w:r w:rsidR="005711D5" w:rsidRPr="00363266">
        <w:rPr>
          <w:rFonts w:ascii="Times New Roman" w:hAnsi="Times New Roman" w:cs="Times New Roman"/>
          <w:sz w:val="24"/>
          <w:szCs w:val="24"/>
        </w:rPr>
        <w:t xml:space="preserve"> oluşur.</w:t>
      </w:r>
      <w:r w:rsidR="00740192" w:rsidRPr="00363266">
        <w:rPr>
          <w:rStyle w:val="FootnoteReference"/>
          <w:rFonts w:ascii="Times New Roman" w:hAnsi="Times New Roman" w:cs="Times New Roman"/>
          <w:sz w:val="24"/>
          <w:szCs w:val="24"/>
        </w:rPr>
        <w:footnoteReference w:id="178"/>
      </w:r>
      <w:r w:rsidR="00ED04C8">
        <w:rPr>
          <w:rFonts w:ascii="Times New Roman" w:hAnsi="Times New Roman" w:cs="Times New Roman"/>
          <w:sz w:val="24"/>
          <w:szCs w:val="24"/>
        </w:rPr>
        <w:t xml:space="preserve"> </w:t>
      </w:r>
      <w:r w:rsidR="004C7AD9" w:rsidRPr="00363266">
        <w:rPr>
          <w:rFonts w:ascii="Times New Roman" w:hAnsi="Times New Roman" w:cs="Times New Roman"/>
          <w:sz w:val="24"/>
          <w:szCs w:val="24"/>
        </w:rPr>
        <w:t xml:space="preserve">Bütün olumsuzluklara rağmen </w:t>
      </w:r>
      <w:r w:rsidRPr="00363266">
        <w:rPr>
          <w:rFonts w:ascii="Times New Roman" w:hAnsi="Times New Roman" w:cs="Times New Roman"/>
          <w:sz w:val="24"/>
          <w:szCs w:val="24"/>
        </w:rPr>
        <w:t>Mahfuz</w:t>
      </w:r>
      <w:r w:rsidR="00740192" w:rsidRPr="00363266">
        <w:rPr>
          <w:rFonts w:ascii="Times New Roman" w:hAnsi="Times New Roman" w:cs="Times New Roman"/>
          <w:sz w:val="24"/>
          <w:szCs w:val="24"/>
        </w:rPr>
        <w:t xml:space="preserve">, yine de yazmaya </w:t>
      </w:r>
      <w:r w:rsidR="004C7AD9" w:rsidRPr="00363266">
        <w:rPr>
          <w:rFonts w:ascii="Times New Roman" w:hAnsi="Times New Roman" w:cs="Times New Roman"/>
          <w:sz w:val="24"/>
          <w:szCs w:val="24"/>
        </w:rPr>
        <w:t>gayret eder. Ş</w:t>
      </w:r>
      <w:r w:rsidR="005711D5" w:rsidRPr="00363266">
        <w:rPr>
          <w:rFonts w:ascii="Times New Roman" w:hAnsi="Times New Roman" w:cs="Times New Roman"/>
          <w:sz w:val="24"/>
          <w:szCs w:val="24"/>
        </w:rPr>
        <w:t>iir</w:t>
      </w:r>
      <w:r w:rsidR="004C7AD9" w:rsidRPr="00363266">
        <w:rPr>
          <w:rFonts w:ascii="Times New Roman" w:hAnsi="Times New Roman" w:cs="Times New Roman"/>
          <w:sz w:val="24"/>
          <w:szCs w:val="24"/>
        </w:rPr>
        <w:t>leri</w:t>
      </w:r>
      <w:r w:rsidR="005711D5" w:rsidRPr="00363266">
        <w:rPr>
          <w:rFonts w:ascii="Times New Roman" w:hAnsi="Times New Roman" w:cs="Times New Roman"/>
          <w:sz w:val="24"/>
          <w:szCs w:val="24"/>
        </w:rPr>
        <w:t xml:space="preserve"> ve hikmetlerini </w:t>
      </w:r>
      <w:r w:rsidR="004C7AD9" w:rsidRPr="00363266">
        <w:rPr>
          <w:rFonts w:ascii="Times New Roman" w:hAnsi="Times New Roman" w:cs="Times New Roman"/>
          <w:sz w:val="24"/>
          <w:szCs w:val="24"/>
        </w:rPr>
        <w:t>hem</w:t>
      </w:r>
      <w:r w:rsidR="007372B7">
        <w:rPr>
          <w:rFonts w:ascii="Times New Roman" w:hAnsi="Times New Roman" w:cs="Times New Roman"/>
          <w:sz w:val="24"/>
          <w:szCs w:val="24"/>
        </w:rPr>
        <w:t xml:space="preserve"> </w:t>
      </w:r>
      <w:r w:rsidR="005711D5" w:rsidRPr="00363266">
        <w:rPr>
          <w:rFonts w:ascii="Times New Roman" w:hAnsi="Times New Roman" w:cs="Times New Roman"/>
          <w:bCs/>
          <w:i/>
          <w:sz w:val="24"/>
          <w:szCs w:val="24"/>
        </w:rPr>
        <w:t>Esdâe's-Sîreti'z-Zâtiyye</w:t>
      </w:r>
      <w:r w:rsidR="004C7AD9" w:rsidRPr="00363266">
        <w:rPr>
          <w:rFonts w:ascii="Times New Roman" w:hAnsi="Times New Roman" w:cs="Times New Roman"/>
          <w:sz w:val="24"/>
          <w:szCs w:val="24"/>
        </w:rPr>
        <w:t>hem de</w:t>
      </w:r>
      <w:r w:rsidR="00ED04C8">
        <w:rPr>
          <w:rFonts w:ascii="Times New Roman" w:hAnsi="Times New Roman" w:cs="Times New Roman"/>
          <w:sz w:val="24"/>
          <w:szCs w:val="24"/>
        </w:rPr>
        <w:t xml:space="preserve"> </w:t>
      </w:r>
      <w:r w:rsidR="005711D5" w:rsidRPr="00363266">
        <w:rPr>
          <w:rFonts w:ascii="Times New Roman" w:hAnsi="Times New Roman" w:cs="Times New Roman"/>
          <w:bCs/>
          <w:i/>
          <w:sz w:val="24"/>
          <w:szCs w:val="24"/>
        </w:rPr>
        <w:t>Ehlâm fî Fetrati'n-Nekâhe</w:t>
      </w:r>
      <w:r w:rsidR="00ED04C8">
        <w:rPr>
          <w:rFonts w:ascii="Times New Roman" w:hAnsi="Times New Roman" w:cs="Times New Roman"/>
          <w:bCs/>
          <w:i/>
          <w:sz w:val="24"/>
          <w:szCs w:val="24"/>
        </w:rPr>
        <w:t xml:space="preserve"> </w:t>
      </w:r>
      <w:r w:rsidR="004C7AD9" w:rsidRPr="00363266">
        <w:rPr>
          <w:rFonts w:ascii="Times New Roman" w:hAnsi="Times New Roman" w:cs="Times New Roman"/>
          <w:sz w:val="24"/>
          <w:szCs w:val="24"/>
        </w:rPr>
        <w:t>isimli</w:t>
      </w:r>
      <w:r w:rsidR="005711D5" w:rsidRPr="00363266">
        <w:rPr>
          <w:rFonts w:ascii="Times New Roman" w:hAnsi="Times New Roman" w:cs="Times New Roman"/>
          <w:sz w:val="24"/>
          <w:szCs w:val="24"/>
        </w:rPr>
        <w:t xml:space="preserve"> eserlerine </w:t>
      </w:r>
      <w:r w:rsidR="004C7AD9" w:rsidRPr="00363266">
        <w:rPr>
          <w:rFonts w:ascii="Times New Roman" w:hAnsi="Times New Roman" w:cs="Times New Roman"/>
          <w:sz w:val="24"/>
          <w:szCs w:val="24"/>
        </w:rPr>
        <w:t>yansıtmaya</w:t>
      </w:r>
      <w:r w:rsidR="005711D5" w:rsidRPr="00363266">
        <w:rPr>
          <w:rFonts w:ascii="Times New Roman" w:hAnsi="Times New Roman" w:cs="Times New Roman"/>
          <w:sz w:val="24"/>
          <w:szCs w:val="24"/>
        </w:rPr>
        <w:t xml:space="preserve"> devam e</w:t>
      </w:r>
      <w:r w:rsidR="00740192" w:rsidRPr="00363266">
        <w:rPr>
          <w:rFonts w:ascii="Times New Roman" w:hAnsi="Times New Roman" w:cs="Times New Roman"/>
          <w:sz w:val="24"/>
          <w:szCs w:val="24"/>
        </w:rPr>
        <w:t xml:space="preserve">der. </w:t>
      </w:r>
      <w:r w:rsidR="004C7AD9" w:rsidRPr="00363266">
        <w:rPr>
          <w:rFonts w:ascii="Times New Roman" w:hAnsi="Times New Roman" w:cs="Times New Roman"/>
          <w:sz w:val="24"/>
          <w:szCs w:val="24"/>
        </w:rPr>
        <w:t>el-Ehram</w:t>
      </w:r>
      <w:r w:rsidR="00ED04C8">
        <w:rPr>
          <w:rFonts w:ascii="Times New Roman" w:hAnsi="Times New Roman" w:cs="Times New Roman"/>
          <w:sz w:val="24"/>
          <w:szCs w:val="24"/>
        </w:rPr>
        <w:t xml:space="preserve"> </w:t>
      </w:r>
      <w:r w:rsidR="004C7AD9" w:rsidRPr="00363266">
        <w:rPr>
          <w:rFonts w:ascii="Times New Roman" w:hAnsi="Times New Roman" w:cs="Times New Roman"/>
          <w:sz w:val="24"/>
          <w:szCs w:val="24"/>
        </w:rPr>
        <w:t xml:space="preserve">gazetesinde </w:t>
      </w:r>
      <w:r w:rsidR="00740192" w:rsidRPr="00363266">
        <w:rPr>
          <w:rFonts w:ascii="Times New Roman" w:hAnsi="Times New Roman" w:cs="Times New Roman"/>
          <w:sz w:val="24"/>
          <w:szCs w:val="24"/>
        </w:rPr>
        <w:t>haftalık mü</w:t>
      </w:r>
      <w:r w:rsidR="005711D5" w:rsidRPr="00363266">
        <w:rPr>
          <w:rFonts w:ascii="Times New Roman" w:hAnsi="Times New Roman" w:cs="Times New Roman"/>
          <w:sz w:val="24"/>
          <w:szCs w:val="24"/>
        </w:rPr>
        <w:t xml:space="preserve">lakatını </w:t>
      </w:r>
      <w:r w:rsidR="00740192" w:rsidRPr="00363266">
        <w:rPr>
          <w:rFonts w:ascii="Times New Roman" w:hAnsi="Times New Roman" w:cs="Times New Roman"/>
          <w:sz w:val="24"/>
          <w:szCs w:val="24"/>
        </w:rPr>
        <w:t>gerçekleştirir</w:t>
      </w:r>
      <w:r w:rsidR="006F0D44" w:rsidRPr="00363266">
        <w:rPr>
          <w:rFonts w:ascii="Times New Roman" w:hAnsi="Times New Roman" w:cs="Times New Roman"/>
          <w:sz w:val="24"/>
          <w:szCs w:val="24"/>
        </w:rPr>
        <w:t xml:space="preserve"> i</w:t>
      </w:r>
      <w:r w:rsidR="00740192" w:rsidRPr="00363266">
        <w:rPr>
          <w:rFonts w:ascii="Times New Roman" w:hAnsi="Times New Roman" w:cs="Times New Roman"/>
          <w:sz w:val="24"/>
          <w:szCs w:val="24"/>
        </w:rPr>
        <w:t>ken rahatsızlan</w:t>
      </w:r>
      <w:r w:rsidR="005711D5" w:rsidRPr="00363266">
        <w:rPr>
          <w:rFonts w:ascii="Times New Roman" w:hAnsi="Times New Roman" w:cs="Times New Roman"/>
          <w:sz w:val="24"/>
          <w:szCs w:val="24"/>
        </w:rPr>
        <w:t>ır</w:t>
      </w:r>
      <w:r w:rsidR="006F0D44" w:rsidRPr="00363266">
        <w:rPr>
          <w:rFonts w:ascii="Times New Roman" w:hAnsi="Times New Roman" w:cs="Times New Roman"/>
          <w:sz w:val="24"/>
          <w:szCs w:val="24"/>
        </w:rPr>
        <w:t>,</w:t>
      </w:r>
      <w:r w:rsidR="005711D5" w:rsidRPr="00363266">
        <w:rPr>
          <w:rFonts w:ascii="Times New Roman" w:hAnsi="Times New Roman" w:cs="Times New Roman"/>
          <w:sz w:val="24"/>
          <w:szCs w:val="24"/>
        </w:rPr>
        <w:t xml:space="preserve"> hastaneye kaldırılır.</w:t>
      </w:r>
      <w:r w:rsidR="00740192" w:rsidRPr="00363266">
        <w:rPr>
          <w:rStyle w:val="FootnoteReference"/>
          <w:rFonts w:ascii="Times New Roman" w:hAnsi="Times New Roman" w:cs="Times New Roman"/>
          <w:sz w:val="24"/>
          <w:szCs w:val="24"/>
        </w:rPr>
        <w:footnoteReference w:id="179"/>
      </w:r>
      <w:r w:rsidR="005711D5" w:rsidRPr="00363266">
        <w:rPr>
          <w:rFonts w:ascii="Times New Roman" w:hAnsi="Times New Roman" w:cs="Times New Roman"/>
          <w:sz w:val="24"/>
          <w:szCs w:val="24"/>
        </w:rPr>
        <w:t xml:space="preserve"> 31 Ağustos 2006</w:t>
      </w:r>
      <w:r w:rsidR="006F0D44" w:rsidRPr="00363266">
        <w:rPr>
          <w:rFonts w:ascii="Times New Roman" w:hAnsi="Times New Roman" w:cs="Times New Roman"/>
          <w:sz w:val="24"/>
          <w:szCs w:val="24"/>
        </w:rPr>
        <w:t>’</w:t>
      </w:r>
      <w:r w:rsidR="005711D5" w:rsidRPr="00363266">
        <w:rPr>
          <w:rFonts w:ascii="Times New Roman" w:hAnsi="Times New Roman" w:cs="Times New Roman"/>
          <w:sz w:val="24"/>
          <w:szCs w:val="24"/>
        </w:rPr>
        <w:t xml:space="preserve">da </w:t>
      </w:r>
      <w:r w:rsidR="00740192" w:rsidRPr="00363266">
        <w:rPr>
          <w:rFonts w:ascii="Times New Roman" w:hAnsi="Times New Roman" w:cs="Times New Roman"/>
          <w:sz w:val="24"/>
          <w:szCs w:val="24"/>
        </w:rPr>
        <w:t>yaşama gö</w:t>
      </w:r>
      <w:r w:rsidR="006F0D44" w:rsidRPr="00363266">
        <w:rPr>
          <w:rFonts w:ascii="Times New Roman" w:hAnsi="Times New Roman" w:cs="Times New Roman"/>
          <w:sz w:val="24"/>
          <w:szCs w:val="24"/>
        </w:rPr>
        <w:t>zlerini yum</w:t>
      </w:r>
      <w:r w:rsidR="005711D5" w:rsidRPr="00363266">
        <w:rPr>
          <w:rFonts w:ascii="Times New Roman" w:hAnsi="Times New Roman" w:cs="Times New Roman"/>
          <w:sz w:val="24"/>
          <w:szCs w:val="24"/>
        </w:rPr>
        <w:t>a</w:t>
      </w:r>
      <w:r w:rsidR="006F0D44" w:rsidRPr="00363266">
        <w:rPr>
          <w:rFonts w:ascii="Times New Roman" w:hAnsi="Times New Roman" w:cs="Times New Roman"/>
          <w:sz w:val="24"/>
          <w:szCs w:val="24"/>
        </w:rPr>
        <w:t xml:space="preserve">rve </w:t>
      </w:r>
      <w:r w:rsidR="005711D5" w:rsidRPr="00363266">
        <w:rPr>
          <w:rFonts w:ascii="Times New Roman" w:hAnsi="Times New Roman" w:cs="Times New Roman"/>
          <w:sz w:val="24"/>
          <w:szCs w:val="24"/>
        </w:rPr>
        <w:t>ar</w:t>
      </w:r>
      <w:r w:rsidR="00740192" w:rsidRPr="00363266">
        <w:rPr>
          <w:rFonts w:ascii="Times New Roman" w:hAnsi="Times New Roman" w:cs="Times New Roman"/>
          <w:sz w:val="24"/>
          <w:szCs w:val="24"/>
        </w:rPr>
        <w:t xml:space="preserve">dında 34 </w:t>
      </w:r>
      <w:r w:rsidR="006F0D44" w:rsidRPr="00363266">
        <w:rPr>
          <w:rFonts w:ascii="Times New Roman" w:hAnsi="Times New Roman" w:cs="Times New Roman"/>
          <w:sz w:val="24"/>
          <w:szCs w:val="24"/>
        </w:rPr>
        <w:t xml:space="preserve">adet </w:t>
      </w:r>
      <w:r w:rsidR="00740192" w:rsidRPr="00363266">
        <w:rPr>
          <w:rFonts w:ascii="Times New Roman" w:hAnsi="Times New Roman" w:cs="Times New Roman"/>
          <w:sz w:val="24"/>
          <w:szCs w:val="24"/>
        </w:rPr>
        <w:t>roman, 350 kısa öykü</w:t>
      </w:r>
      <w:r w:rsidR="006F0D44" w:rsidRPr="00363266">
        <w:rPr>
          <w:rFonts w:ascii="Times New Roman" w:hAnsi="Times New Roman" w:cs="Times New Roman"/>
          <w:sz w:val="24"/>
          <w:szCs w:val="24"/>
        </w:rPr>
        <w:t xml:space="preserve"> ve otuzdan fazla</w:t>
      </w:r>
      <w:r w:rsidR="005711D5" w:rsidRPr="00363266">
        <w:rPr>
          <w:rFonts w:ascii="Times New Roman" w:hAnsi="Times New Roman" w:cs="Times New Roman"/>
          <w:sz w:val="24"/>
          <w:szCs w:val="24"/>
        </w:rPr>
        <w:t xml:space="preserve"> senary</w:t>
      </w:r>
      <w:r w:rsidR="006F0D44" w:rsidRPr="00363266">
        <w:rPr>
          <w:rFonts w:ascii="Times New Roman" w:hAnsi="Times New Roman" w:cs="Times New Roman"/>
          <w:sz w:val="24"/>
          <w:szCs w:val="24"/>
        </w:rPr>
        <w:t>o bırak</w:t>
      </w:r>
      <w:r w:rsidR="005711D5" w:rsidRPr="00363266">
        <w:rPr>
          <w:rFonts w:ascii="Times New Roman" w:hAnsi="Times New Roman" w:cs="Times New Roman"/>
          <w:sz w:val="24"/>
          <w:szCs w:val="24"/>
        </w:rPr>
        <w:t>ı</w:t>
      </w:r>
      <w:r w:rsidR="006F0D44" w:rsidRPr="00363266">
        <w:rPr>
          <w:rFonts w:ascii="Times New Roman" w:hAnsi="Times New Roman" w:cs="Times New Roman"/>
          <w:sz w:val="24"/>
          <w:szCs w:val="24"/>
        </w:rPr>
        <w:t>r</w:t>
      </w:r>
      <w:r w:rsidR="005711D5" w:rsidRPr="00363266">
        <w:rPr>
          <w:rFonts w:ascii="Times New Roman" w:hAnsi="Times New Roman" w:cs="Times New Roman"/>
          <w:sz w:val="24"/>
          <w:szCs w:val="24"/>
        </w:rPr>
        <w:t>.</w:t>
      </w:r>
      <w:r w:rsidR="00740192" w:rsidRPr="00363266">
        <w:rPr>
          <w:rStyle w:val="FootnoteReference"/>
          <w:rFonts w:ascii="Times New Roman" w:hAnsi="Times New Roman" w:cs="Times New Roman"/>
          <w:sz w:val="24"/>
          <w:szCs w:val="24"/>
        </w:rPr>
        <w:footnoteReference w:id="180"/>
      </w:r>
    </w:p>
    <w:p w:rsidR="009E4DF4" w:rsidRPr="00363266" w:rsidRDefault="00220944" w:rsidP="001E6DF2">
      <w:pPr>
        <w:pStyle w:val="Heading3"/>
        <w:jc w:val="both"/>
        <w:rPr>
          <w:rFonts w:cs="Times New Roman"/>
        </w:rPr>
      </w:pPr>
      <w:bookmarkStart w:id="28" w:name="_Toc102258542"/>
      <w:r w:rsidRPr="00363266">
        <w:rPr>
          <w:rFonts w:cs="Times New Roman"/>
        </w:rPr>
        <w:t>Edebî</w:t>
      </w:r>
      <w:r w:rsidR="009E4DF4" w:rsidRPr="00363266">
        <w:rPr>
          <w:rFonts w:cs="Times New Roman"/>
        </w:rPr>
        <w:t xml:space="preserve"> Hayatı</w:t>
      </w:r>
      <w:bookmarkEnd w:id="28"/>
    </w:p>
    <w:p w:rsidR="00A92E93" w:rsidRPr="00363266" w:rsidRDefault="006F0D44" w:rsidP="001E6DF2">
      <w:pPr>
        <w:autoSpaceDE w:val="0"/>
        <w:autoSpaceDN w:val="0"/>
        <w:adjustRightInd w:val="0"/>
        <w:spacing w:after="120" w:line="360" w:lineRule="auto"/>
        <w:ind w:firstLine="709"/>
        <w:jc w:val="both"/>
        <w:rPr>
          <w:rFonts w:ascii="Times New Roman" w:hAnsi="Times New Roman" w:cs="Times New Roman"/>
          <w:b/>
          <w:sz w:val="24"/>
          <w:szCs w:val="24"/>
        </w:rPr>
      </w:pPr>
      <w:r w:rsidRPr="00363266">
        <w:rPr>
          <w:rFonts w:ascii="Times New Roman" w:hAnsi="Times New Roman" w:cs="Times New Roman"/>
          <w:sz w:val="24"/>
          <w:szCs w:val="24"/>
        </w:rPr>
        <w:t>Çağdaş</w:t>
      </w:r>
      <w:r w:rsidR="00A92E93" w:rsidRPr="00363266">
        <w:rPr>
          <w:rFonts w:ascii="Times New Roman" w:hAnsi="Times New Roman" w:cs="Times New Roman"/>
          <w:sz w:val="24"/>
          <w:szCs w:val="24"/>
        </w:rPr>
        <w:t xml:space="preserve"> Mısır roman</w:t>
      </w:r>
      <w:r w:rsidRPr="00363266">
        <w:rPr>
          <w:rFonts w:ascii="Times New Roman" w:hAnsi="Times New Roman" w:cs="Times New Roman"/>
          <w:sz w:val="24"/>
          <w:szCs w:val="24"/>
        </w:rPr>
        <w:t>cıl</w:t>
      </w:r>
      <w:r w:rsidR="00A92E93" w:rsidRPr="00363266">
        <w:rPr>
          <w:rFonts w:ascii="Times New Roman" w:hAnsi="Times New Roman" w:cs="Times New Roman"/>
          <w:sz w:val="24"/>
          <w:szCs w:val="24"/>
        </w:rPr>
        <w:t>ı</w:t>
      </w:r>
      <w:r w:rsidRPr="00363266">
        <w:rPr>
          <w:rFonts w:ascii="Times New Roman" w:hAnsi="Times New Roman" w:cs="Times New Roman"/>
          <w:sz w:val="24"/>
          <w:szCs w:val="24"/>
        </w:rPr>
        <w:t>ğı</w:t>
      </w:r>
      <w:r w:rsidR="00A92E93" w:rsidRPr="00363266">
        <w:rPr>
          <w:rFonts w:ascii="Times New Roman" w:hAnsi="Times New Roman" w:cs="Times New Roman"/>
          <w:sz w:val="24"/>
          <w:szCs w:val="24"/>
        </w:rPr>
        <w:t xml:space="preserve">nın gerçek </w:t>
      </w:r>
      <w:r w:rsidRPr="00363266">
        <w:rPr>
          <w:rFonts w:ascii="Times New Roman" w:hAnsi="Times New Roman" w:cs="Times New Roman"/>
          <w:sz w:val="24"/>
          <w:szCs w:val="24"/>
        </w:rPr>
        <w:t>manada</w:t>
      </w:r>
      <w:r w:rsidR="00A92E93" w:rsidRPr="00363266">
        <w:rPr>
          <w:rFonts w:ascii="Times New Roman" w:hAnsi="Times New Roman" w:cs="Times New Roman"/>
          <w:sz w:val="24"/>
          <w:szCs w:val="24"/>
        </w:rPr>
        <w:t xml:space="preserve"> kurucusu </w:t>
      </w:r>
      <w:r w:rsidRPr="00363266">
        <w:rPr>
          <w:rFonts w:ascii="Times New Roman" w:hAnsi="Times New Roman" w:cs="Times New Roman"/>
          <w:sz w:val="24"/>
          <w:szCs w:val="24"/>
        </w:rPr>
        <w:t xml:space="preserve">kabul edilen </w:t>
      </w:r>
      <w:r w:rsidR="00502067" w:rsidRPr="00363266">
        <w:rPr>
          <w:rFonts w:ascii="Times New Roman" w:hAnsi="Times New Roman" w:cs="Times New Roman"/>
          <w:sz w:val="24"/>
          <w:szCs w:val="24"/>
        </w:rPr>
        <w:t>Mahfuz</w:t>
      </w:r>
      <w:r w:rsidR="00A92E93" w:rsidRPr="00363266">
        <w:rPr>
          <w:rFonts w:ascii="Times New Roman" w:hAnsi="Times New Roman" w:cs="Times New Roman"/>
          <w:sz w:val="24"/>
          <w:szCs w:val="24"/>
        </w:rPr>
        <w:t>, roman,</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öykü</w:t>
      </w:r>
      <w:r w:rsidR="00A92E93" w:rsidRPr="00363266">
        <w:rPr>
          <w:rFonts w:ascii="Times New Roman" w:hAnsi="Times New Roman" w:cs="Times New Roman"/>
          <w:sz w:val="24"/>
          <w:szCs w:val="24"/>
        </w:rPr>
        <w:t xml:space="preserve">, </w:t>
      </w:r>
      <w:r w:rsidRPr="00363266">
        <w:rPr>
          <w:rFonts w:ascii="Times New Roman" w:hAnsi="Times New Roman" w:cs="Times New Roman"/>
          <w:sz w:val="24"/>
          <w:szCs w:val="24"/>
        </w:rPr>
        <w:t>senaryo, tiyatro ve</w:t>
      </w:r>
      <w:r w:rsidR="00A92E93" w:rsidRPr="00363266">
        <w:rPr>
          <w:rFonts w:ascii="Times New Roman" w:hAnsi="Times New Roman" w:cs="Times New Roman"/>
          <w:sz w:val="24"/>
          <w:szCs w:val="24"/>
        </w:rPr>
        <w:t xml:space="preserve"> makale </w:t>
      </w:r>
      <w:r w:rsidRPr="00363266">
        <w:rPr>
          <w:rFonts w:ascii="Times New Roman" w:hAnsi="Times New Roman" w:cs="Times New Roman"/>
          <w:sz w:val="24"/>
          <w:szCs w:val="24"/>
        </w:rPr>
        <w:t>benzeri bir</w:t>
      </w:r>
      <w:r w:rsidR="00A92E93" w:rsidRPr="00363266">
        <w:rPr>
          <w:rFonts w:ascii="Times New Roman" w:hAnsi="Times New Roman" w:cs="Times New Roman"/>
          <w:sz w:val="24"/>
          <w:szCs w:val="24"/>
        </w:rPr>
        <w:t xml:space="preserve">çok </w:t>
      </w:r>
      <w:r w:rsidRPr="00363266">
        <w:rPr>
          <w:rFonts w:ascii="Times New Roman" w:hAnsi="Times New Roman" w:cs="Times New Roman"/>
          <w:sz w:val="24"/>
          <w:szCs w:val="24"/>
        </w:rPr>
        <w:t>yazınsal</w:t>
      </w:r>
      <w:r w:rsidR="00A92E93" w:rsidRPr="00363266">
        <w:rPr>
          <w:rFonts w:ascii="Times New Roman" w:hAnsi="Times New Roman" w:cs="Times New Roman"/>
          <w:sz w:val="24"/>
          <w:szCs w:val="24"/>
        </w:rPr>
        <w:t xml:space="preserve"> türde </w:t>
      </w:r>
      <w:r w:rsidRPr="00363266">
        <w:rPr>
          <w:rFonts w:ascii="Times New Roman" w:hAnsi="Times New Roman" w:cs="Times New Roman"/>
          <w:sz w:val="24"/>
          <w:szCs w:val="24"/>
        </w:rPr>
        <w:t>eser</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vermiş,</w:t>
      </w:r>
      <w:r w:rsidR="00A92E93" w:rsidRPr="00363266">
        <w:rPr>
          <w:rFonts w:ascii="Times New Roman" w:hAnsi="Times New Roman" w:cs="Times New Roman"/>
          <w:sz w:val="24"/>
          <w:szCs w:val="24"/>
        </w:rPr>
        <w:t xml:space="preserve"> karizmatik</w:t>
      </w:r>
      <w:r w:rsidR="00ED04C8">
        <w:rPr>
          <w:rFonts w:ascii="Times New Roman" w:hAnsi="Times New Roman" w:cs="Times New Roman"/>
          <w:sz w:val="24"/>
          <w:szCs w:val="24"/>
        </w:rPr>
        <w:t xml:space="preserve"> </w:t>
      </w:r>
      <w:r w:rsidR="00A92E93" w:rsidRPr="00363266">
        <w:rPr>
          <w:rFonts w:ascii="Times New Roman" w:hAnsi="Times New Roman" w:cs="Times New Roman"/>
          <w:sz w:val="24"/>
          <w:szCs w:val="24"/>
        </w:rPr>
        <w:t xml:space="preserve">yapısıyla </w:t>
      </w:r>
      <w:r w:rsidRPr="00363266">
        <w:rPr>
          <w:rFonts w:ascii="Times New Roman" w:hAnsi="Times New Roman" w:cs="Times New Roman"/>
          <w:sz w:val="24"/>
          <w:szCs w:val="24"/>
        </w:rPr>
        <w:t xml:space="preserve">da </w:t>
      </w:r>
      <w:r w:rsidR="00A92E93" w:rsidRPr="00363266">
        <w:rPr>
          <w:rFonts w:ascii="Times New Roman" w:hAnsi="Times New Roman" w:cs="Times New Roman"/>
          <w:sz w:val="24"/>
          <w:szCs w:val="24"/>
        </w:rPr>
        <w:t>1988</w:t>
      </w:r>
      <w:r w:rsidRPr="00363266">
        <w:rPr>
          <w:rFonts w:ascii="Times New Roman" w:hAnsi="Times New Roman" w:cs="Times New Roman"/>
          <w:sz w:val="24"/>
          <w:szCs w:val="24"/>
        </w:rPr>
        <w:t xml:space="preserve"> yılında</w:t>
      </w:r>
      <w:r w:rsidR="00A92E93" w:rsidRPr="00363266">
        <w:rPr>
          <w:rFonts w:ascii="Times New Roman" w:hAnsi="Times New Roman" w:cs="Times New Roman"/>
          <w:sz w:val="24"/>
          <w:szCs w:val="24"/>
        </w:rPr>
        <w:t xml:space="preserve"> Nobel Edebiyat Ödülü'nü </w:t>
      </w:r>
      <w:r w:rsidRPr="00363266">
        <w:rPr>
          <w:rFonts w:ascii="Times New Roman" w:hAnsi="Times New Roman" w:cs="Times New Roman"/>
          <w:sz w:val="24"/>
          <w:szCs w:val="24"/>
        </w:rPr>
        <w:t xml:space="preserve">almaya hak </w:t>
      </w:r>
      <w:r w:rsidR="00A92E93" w:rsidRPr="00363266">
        <w:rPr>
          <w:rFonts w:ascii="Times New Roman" w:hAnsi="Times New Roman" w:cs="Times New Roman"/>
          <w:sz w:val="24"/>
          <w:szCs w:val="24"/>
        </w:rPr>
        <w:t>kazanmış</w:t>
      </w:r>
      <w:r w:rsidRPr="00363266">
        <w:rPr>
          <w:rFonts w:ascii="Times New Roman" w:hAnsi="Times New Roman" w:cs="Times New Roman"/>
          <w:sz w:val="24"/>
          <w:szCs w:val="24"/>
        </w:rPr>
        <w:t>tır</w:t>
      </w:r>
      <w:r w:rsidR="00A92E93"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 toplumsal</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problemler</w:t>
      </w:r>
      <w:r w:rsidR="00A92E93" w:rsidRPr="00363266">
        <w:rPr>
          <w:rFonts w:ascii="Times New Roman" w:hAnsi="Times New Roman" w:cs="Times New Roman"/>
          <w:sz w:val="24"/>
          <w:szCs w:val="24"/>
        </w:rPr>
        <w:t xml:space="preserve">e vakıf </w:t>
      </w:r>
      <w:r w:rsidRPr="00363266">
        <w:rPr>
          <w:rFonts w:ascii="Times New Roman" w:hAnsi="Times New Roman" w:cs="Times New Roman"/>
          <w:sz w:val="24"/>
          <w:szCs w:val="24"/>
        </w:rPr>
        <w:t>olmasının</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yanında</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 xml:space="preserve">bunları </w:t>
      </w:r>
      <w:r w:rsidR="00A92E93" w:rsidRPr="00363266">
        <w:rPr>
          <w:rFonts w:ascii="Times New Roman" w:hAnsi="Times New Roman" w:cs="Times New Roman"/>
          <w:sz w:val="24"/>
          <w:szCs w:val="24"/>
        </w:rPr>
        <w:t>edebi sanatlar</w:t>
      </w:r>
      <w:r w:rsidRPr="00363266">
        <w:rPr>
          <w:rFonts w:ascii="Times New Roman" w:hAnsi="Times New Roman" w:cs="Times New Roman"/>
          <w:sz w:val="24"/>
          <w:szCs w:val="24"/>
        </w:rPr>
        <w:t>l</w:t>
      </w:r>
      <w:r w:rsidR="00A92E93" w:rsidRPr="00363266">
        <w:rPr>
          <w:rFonts w:ascii="Times New Roman" w:hAnsi="Times New Roman" w:cs="Times New Roman"/>
          <w:sz w:val="24"/>
          <w:szCs w:val="24"/>
        </w:rPr>
        <w:t xml:space="preserve">a bunları </w:t>
      </w:r>
      <w:r w:rsidR="00803698" w:rsidRPr="00363266">
        <w:rPr>
          <w:rFonts w:ascii="Times New Roman" w:hAnsi="Times New Roman" w:cs="Times New Roman"/>
          <w:sz w:val="24"/>
          <w:szCs w:val="24"/>
        </w:rPr>
        <w:t>yapıylarında</w:t>
      </w:r>
      <w:r w:rsidR="00ED04C8">
        <w:rPr>
          <w:rFonts w:ascii="Times New Roman" w:hAnsi="Times New Roman" w:cs="Times New Roman"/>
          <w:sz w:val="24"/>
          <w:szCs w:val="24"/>
        </w:rPr>
        <w:t xml:space="preserve"> </w:t>
      </w:r>
      <w:r w:rsidR="00803698" w:rsidRPr="00363266">
        <w:rPr>
          <w:rFonts w:ascii="Times New Roman" w:hAnsi="Times New Roman" w:cs="Times New Roman"/>
          <w:sz w:val="24"/>
          <w:szCs w:val="24"/>
        </w:rPr>
        <w:t>birleştirmeyi</w:t>
      </w:r>
      <w:r w:rsidR="00ED04C8">
        <w:rPr>
          <w:rFonts w:ascii="Times New Roman" w:hAnsi="Times New Roman" w:cs="Times New Roman"/>
          <w:sz w:val="24"/>
          <w:szCs w:val="24"/>
        </w:rPr>
        <w:t xml:space="preserve"> </w:t>
      </w:r>
      <w:r w:rsidR="00803698" w:rsidRPr="00363266">
        <w:rPr>
          <w:rFonts w:ascii="Times New Roman" w:hAnsi="Times New Roman" w:cs="Times New Roman"/>
          <w:sz w:val="24"/>
          <w:szCs w:val="24"/>
        </w:rPr>
        <w:t>başarabilmiştir</w:t>
      </w:r>
      <w:r w:rsidR="00A92E93" w:rsidRPr="00363266">
        <w:rPr>
          <w:rFonts w:ascii="Times New Roman" w:hAnsi="Times New Roman" w:cs="Times New Roman"/>
          <w:sz w:val="24"/>
          <w:szCs w:val="24"/>
        </w:rPr>
        <w:t>. Hatta Ahmed ‘Abdu’l-M</w:t>
      </w:r>
      <w:r w:rsidR="00803698" w:rsidRPr="00363266">
        <w:rPr>
          <w:rFonts w:ascii="Times New Roman" w:hAnsi="Times New Roman" w:cs="Times New Roman"/>
          <w:sz w:val="24"/>
          <w:szCs w:val="24"/>
        </w:rPr>
        <w:t>u’tî Hicâzî gibi eleştirmenler tarafından</w:t>
      </w:r>
      <w:r w:rsidR="00ED04C8">
        <w:rPr>
          <w:rFonts w:ascii="Times New Roman" w:hAnsi="Times New Roman" w:cs="Times New Roman"/>
          <w:sz w:val="24"/>
          <w:szCs w:val="24"/>
        </w:rPr>
        <w:t xml:space="preserve"> </w:t>
      </w:r>
      <w:r w:rsidR="00803698" w:rsidRPr="00363266">
        <w:rPr>
          <w:rFonts w:ascii="Times New Roman" w:hAnsi="Times New Roman" w:cs="Times New Roman"/>
          <w:sz w:val="24"/>
          <w:szCs w:val="24"/>
        </w:rPr>
        <w:t>Şarktael-Mutenebbî,</w:t>
      </w:r>
      <w:r w:rsidR="000B5706">
        <w:rPr>
          <w:rFonts w:ascii="Times New Roman" w:hAnsi="Times New Roman" w:cs="Times New Roman"/>
          <w:sz w:val="24"/>
          <w:szCs w:val="24"/>
        </w:rPr>
        <w:t xml:space="preserve"> </w:t>
      </w:r>
      <w:r w:rsidR="00803698" w:rsidRPr="00363266">
        <w:rPr>
          <w:rFonts w:ascii="Times New Roman" w:hAnsi="Times New Roman" w:cs="Times New Roman"/>
          <w:sz w:val="24"/>
          <w:szCs w:val="24"/>
        </w:rPr>
        <w:t>el-Câhızve İmru’l-Kays;</w:t>
      </w:r>
      <w:r w:rsidR="007372B7">
        <w:rPr>
          <w:rFonts w:ascii="Times New Roman" w:hAnsi="Times New Roman" w:cs="Times New Roman"/>
          <w:sz w:val="24"/>
          <w:szCs w:val="24"/>
        </w:rPr>
        <w:t xml:space="preserve"> </w:t>
      </w:r>
      <w:r w:rsidR="00803698" w:rsidRPr="00363266">
        <w:rPr>
          <w:rFonts w:ascii="Times New Roman" w:hAnsi="Times New Roman" w:cs="Times New Roman"/>
          <w:sz w:val="24"/>
          <w:szCs w:val="24"/>
        </w:rPr>
        <w:t>Garpta A. Ç</w:t>
      </w:r>
      <w:r w:rsidR="00A92E93" w:rsidRPr="00363266">
        <w:rPr>
          <w:rFonts w:ascii="Times New Roman" w:hAnsi="Times New Roman" w:cs="Times New Roman"/>
          <w:sz w:val="24"/>
          <w:szCs w:val="24"/>
        </w:rPr>
        <w:t xml:space="preserve">ehov </w:t>
      </w:r>
      <w:r w:rsidR="00803698" w:rsidRPr="00363266">
        <w:rPr>
          <w:rFonts w:ascii="Times New Roman" w:hAnsi="Times New Roman" w:cs="Times New Roman"/>
          <w:sz w:val="24"/>
          <w:szCs w:val="24"/>
        </w:rPr>
        <w:t>veya</w:t>
      </w:r>
      <w:r w:rsidR="00A92E93" w:rsidRPr="00363266">
        <w:rPr>
          <w:rFonts w:ascii="Times New Roman" w:hAnsi="Times New Roman" w:cs="Times New Roman"/>
          <w:sz w:val="24"/>
          <w:szCs w:val="24"/>
        </w:rPr>
        <w:t xml:space="preserve"> T.S. Eliot </w:t>
      </w:r>
      <w:r w:rsidR="00EA3075" w:rsidRPr="00363266">
        <w:rPr>
          <w:rFonts w:ascii="Times New Roman" w:hAnsi="Times New Roman" w:cs="Times New Roman"/>
          <w:sz w:val="24"/>
          <w:szCs w:val="24"/>
        </w:rPr>
        <w:t>ö</w:t>
      </w:r>
      <w:r w:rsidR="00803698" w:rsidRPr="00363266">
        <w:rPr>
          <w:rFonts w:ascii="Times New Roman" w:hAnsi="Times New Roman" w:cs="Times New Roman"/>
          <w:sz w:val="24"/>
          <w:szCs w:val="24"/>
        </w:rPr>
        <w:t>lçüleri</w:t>
      </w:r>
      <w:r w:rsidR="00A92E93" w:rsidRPr="00363266">
        <w:rPr>
          <w:rFonts w:ascii="Times New Roman" w:hAnsi="Times New Roman" w:cs="Times New Roman"/>
          <w:sz w:val="24"/>
          <w:szCs w:val="24"/>
        </w:rPr>
        <w:t>nde bir</w:t>
      </w:r>
      <w:r w:rsidR="00803698" w:rsidRPr="00363266">
        <w:rPr>
          <w:rFonts w:ascii="Times New Roman" w:hAnsi="Times New Roman" w:cs="Times New Roman"/>
          <w:sz w:val="24"/>
          <w:szCs w:val="24"/>
        </w:rPr>
        <w:t>sanatçı</w:t>
      </w:r>
      <w:r w:rsidR="00ED04C8">
        <w:rPr>
          <w:rFonts w:ascii="Times New Roman" w:hAnsi="Times New Roman" w:cs="Times New Roman"/>
          <w:sz w:val="24"/>
          <w:szCs w:val="24"/>
        </w:rPr>
        <w:t xml:space="preserve"> </w:t>
      </w:r>
      <w:r w:rsidR="00803698" w:rsidRPr="00363266">
        <w:rPr>
          <w:rFonts w:ascii="Times New Roman" w:hAnsi="Times New Roman" w:cs="Times New Roman"/>
          <w:sz w:val="24"/>
          <w:szCs w:val="24"/>
        </w:rPr>
        <w:t>şeklinde</w:t>
      </w:r>
      <w:r w:rsidR="00A92E93" w:rsidRPr="00363266">
        <w:rPr>
          <w:rFonts w:ascii="Times New Roman" w:hAnsi="Times New Roman" w:cs="Times New Roman"/>
          <w:sz w:val="24"/>
          <w:szCs w:val="24"/>
        </w:rPr>
        <w:t xml:space="preserve"> nitelenmiştir. </w:t>
      </w:r>
      <w:r w:rsidR="00803698" w:rsidRPr="00363266">
        <w:rPr>
          <w:rFonts w:ascii="Times New Roman" w:hAnsi="Times New Roman" w:cs="Times New Roman"/>
          <w:sz w:val="24"/>
          <w:szCs w:val="24"/>
        </w:rPr>
        <w:t>Modern ve k</w:t>
      </w:r>
      <w:r w:rsidR="00A92E93" w:rsidRPr="00363266">
        <w:rPr>
          <w:rFonts w:ascii="Times New Roman" w:hAnsi="Times New Roman" w:cs="Times New Roman"/>
          <w:sz w:val="24"/>
          <w:szCs w:val="24"/>
        </w:rPr>
        <w:t>lasik tarzı eserlerinde</w:t>
      </w:r>
      <w:r w:rsidR="00ED04C8">
        <w:rPr>
          <w:rFonts w:ascii="Times New Roman" w:hAnsi="Times New Roman" w:cs="Times New Roman"/>
          <w:sz w:val="24"/>
          <w:szCs w:val="24"/>
        </w:rPr>
        <w:t xml:space="preserve"> </w:t>
      </w:r>
      <w:r w:rsidR="00803698" w:rsidRPr="00363266">
        <w:rPr>
          <w:rFonts w:ascii="Times New Roman" w:hAnsi="Times New Roman" w:cs="Times New Roman"/>
          <w:sz w:val="24"/>
          <w:szCs w:val="24"/>
        </w:rPr>
        <w:t xml:space="preserve">birlikte </w:t>
      </w:r>
      <w:r w:rsidR="00A92E93" w:rsidRPr="00363266">
        <w:rPr>
          <w:rFonts w:ascii="Times New Roman" w:hAnsi="Times New Roman" w:cs="Times New Roman"/>
          <w:sz w:val="24"/>
          <w:szCs w:val="24"/>
        </w:rPr>
        <w:t xml:space="preserve">işleyebilen </w:t>
      </w:r>
      <w:r w:rsidR="00803698" w:rsidRPr="00363266">
        <w:rPr>
          <w:rFonts w:ascii="Times New Roman" w:hAnsi="Times New Roman" w:cs="Times New Roman"/>
          <w:sz w:val="24"/>
          <w:szCs w:val="24"/>
        </w:rPr>
        <w:t>nadir</w:t>
      </w:r>
      <w:r w:rsidR="00A92E93" w:rsidRPr="00363266">
        <w:rPr>
          <w:rFonts w:ascii="Times New Roman" w:hAnsi="Times New Roman" w:cs="Times New Roman"/>
          <w:sz w:val="24"/>
          <w:szCs w:val="24"/>
        </w:rPr>
        <w:t xml:space="preserve"> yazar</w:t>
      </w:r>
      <w:r w:rsidR="00803698" w:rsidRPr="00363266">
        <w:rPr>
          <w:rFonts w:ascii="Times New Roman" w:hAnsi="Times New Roman" w:cs="Times New Roman"/>
          <w:sz w:val="24"/>
          <w:szCs w:val="24"/>
        </w:rPr>
        <w:t>lardan</w:t>
      </w:r>
      <w:r w:rsidR="00A92E93" w:rsidRPr="00363266">
        <w:rPr>
          <w:rFonts w:ascii="Times New Roman" w:hAnsi="Times New Roman" w:cs="Times New Roman"/>
          <w:sz w:val="24"/>
          <w:szCs w:val="24"/>
        </w:rPr>
        <w:t>dır.</w:t>
      </w:r>
      <w:r w:rsidR="002C1161" w:rsidRPr="00363266">
        <w:rPr>
          <w:rStyle w:val="FootnoteReference"/>
          <w:rFonts w:ascii="Times New Roman" w:hAnsi="Times New Roman" w:cs="Times New Roman"/>
          <w:sz w:val="24"/>
          <w:szCs w:val="24"/>
        </w:rPr>
        <w:footnoteReference w:id="181"/>
      </w:r>
    </w:p>
    <w:p w:rsidR="00220944" w:rsidRPr="00363266" w:rsidRDefault="004903F8"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Necîb Mahfûz’un hayatına baktığımızda yaşadığı mahalle ve aile ortamı sade birhal arz etmektedir. Evlerinde Kur’an-ı Kerim ve babasına hediye edilen bir kitaptan</w:t>
      </w:r>
      <w:r w:rsidR="00B36958">
        <w:rPr>
          <w:rFonts w:ascii="Times New Roman" w:hAnsi="Times New Roman" w:cs="Times New Roman"/>
          <w:sz w:val="24"/>
          <w:szCs w:val="24"/>
        </w:rPr>
        <w:t xml:space="preserve"> </w:t>
      </w:r>
      <w:r w:rsidRPr="00363266">
        <w:rPr>
          <w:rFonts w:ascii="Times New Roman" w:hAnsi="Times New Roman" w:cs="Times New Roman"/>
          <w:sz w:val="24"/>
          <w:szCs w:val="24"/>
        </w:rPr>
        <w:lastRenderedPageBreak/>
        <w:t>başka kitap olmadığı görülmektedir. Böyle bir çevrede yetişen Necîb Mahfûz’un,</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doğal olarak edebiyatla tanışması ilkokulda başlar. Hatırladığı kadarıyla okuduğu</w:t>
      </w:r>
      <w:r w:rsidR="00803698" w:rsidRPr="00363266">
        <w:rPr>
          <w:rFonts w:ascii="Times New Roman" w:hAnsi="Times New Roman" w:cs="Times New Roman"/>
          <w:sz w:val="24"/>
          <w:szCs w:val="24"/>
        </w:rPr>
        <w:t xml:space="preserve"> ilkroma</w:t>
      </w:r>
      <w:r w:rsidRPr="00363266">
        <w:rPr>
          <w:rFonts w:ascii="Times New Roman" w:hAnsi="Times New Roman" w:cs="Times New Roman"/>
          <w:sz w:val="24"/>
          <w:szCs w:val="24"/>
        </w:rPr>
        <w:t>n “</w:t>
      </w:r>
      <w:r w:rsidRPr="00363266">
        <w:rPr>
          <w:rFonts w:ascii="Times New Roman" w:hAnsi="Times New Roman" w:cs="Times New Roman"/>
          <w:i/>
          <w:iCs/>
          <w:sz w:val="24"/>
          <w:szCs w:val="24"/>
        </w:rPr>
        <w:t>ibn Conson</w:t>
      </w:r>
      <w:r w:rsidR="00803698" w:rsidRPr="00363266">
        <w:rPr>
          <w:rFonts w:ascii="Times New Roman" w:hAnsi="Times New Roman" w:cs="Times New Roman"/>
          <w:sz w:val="24"/>
          <w:szCs w:val="24"/>
        </w:rPr>
        <w:t>”</w:t>
      </w:r>
      <w:r w:rsidRPr="00363266">
        <w:rPr>
          <w:rFonts w:ascii="Times New Roman" w:hAnsi="Times New Roman" w:cs="Times New Roman"/>
          <w:sz w:val="24"/>
          <w:szCs w:val="24"/>
        </w:rPr>
        <w:t>dur. Daha sonra araştırır ve bu serinin</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Johnson’un oğlu varsa, babası da vardır düşüncesiyle diğer romanlarını da bulurokur.</w:t>
      </w:r>
      <w:r w:rsidRPr="00363266">
        <w:rPr>
          <w:rStyle w:val="FootnoteReference"/>
          <w:rFonts w:ascii="Times New Roman" w:hAnsi="Times New Roman" w:cs="Times New Roman"/>
          <w:sz w:val="24"/>
          <w:szCs w:val="24"/>
        </w:rPr>
        <w:footnoteReference w:id="182"/>
      </w:r>
    </w:p>
    <w:p w:rsidR="004903F8"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4903F8" w:rsidRPr="00363266">
        <w:rPr>
          <w:rFonts w:ascii="Times New Roman" w:hAnsi="Times New Roman" w:cs="Times New Roman"/>
          <w:sz w:val="24"/>
          <w:szCs w:val="24"/>
        </w:rPr>
        <w:t>, yazmaya henüz ilkokul</w:t>
      </w:r>
      <w:r w:rsidR="00803698" w:rsidRPr="00363266">
        <w:rPr>
          <w:rFonts w:ascii="Times New Roman" w:hAnsi="Times New Roman" w:cs="Times New Roman"/>
          <w:sz w:val="24"/>
          <w:szCs w:val="24"/>
        </w:rPr>
        <w:t xml:space="preserve"> yıllarınday</w:t>
      </w:r>
      <w:r w:rsidR="004903F8" w:rsidRPr="00363266">
        <w:rPr>
          <w:rFonts w:ascii="Times New Roman" w:hAnsi="Times New Roman" w:cs="Times New Roman"/>
          <w:sz w:val="24"/>
          <w:szCs w:val="24"/>
        </w:rPr>
        <w:t xml:space="preserve">ken başlar. </w:t>
      </w:r>
      <w:r w:rsidR="00803698" w:rsidRPr="00363266">
        <w:rPr>
          <w:rFonts w:ascii="Times New Roman" w:hAnsi="Times New Roman" w:cs="Times New Roman"/>
          <w:sz w:val="24"/>
          <w:szCs w:val="24"/>
        </w:rPr>
        <w:t>Ancak</w:t>
      </w:r>
      <w:r w:rsidR="004903F8" w:rsidRPr="00363266">
        <w:rPr>
          <w:rFonts w:ascii="Times New Roman" w:hAnsi="Times New Roman" w:cs="Times New Roman"/>
          <w:sz w:val="24"/>
          <w:szCs w:val="24"/>
        </w:rPr>
        <w:t xml:space="preserve"> bu yazılar</w:t>
      </w:r>
      <w:r w:rsidR="00803698" w:rsidRPr="00363266">
        <w:rPr>
          <w:rFonts w:ascii="Times New Roman" w:hAnsi="Times New Roman" w:cs="Times New Roman"/>
          <w:sz w:val="24"/>
          <w:szCs w:val="24"/>
        </w:rPr>
        <w:t>,</w:t>
      </w:r>
      <w:r w:rsidR="004903F8" w:rsidRPr="00363266">
        <w:rPr>
          <w:rFonts w:ascii="Times New Roman" w:hAnsi="Times New Roman" w:cs="Times New Roman"/>
          <w:sz w:val="24"/>
          <w:szCs w:val="24"/>
        </w:rPr>
        <w:t xml:space="preserve"> biraz garip </w:t>
      </w:r>
      <w:r w:rsidR="00803698" w:rsidRPr="00363266">
        <w:rPr>
          <w:rFonts w:ascii="Times New Roman" w:hAnsi="Times New Roman" w:cs="Times New Roman"/>
          <w:sz w:val="24"/>
          <w:szCs w:val="24"/>
        </w:rPr>
        <w:t xml:space="preserve">bir </w:t>
      </w:r>
      <w:r w:rsidR="004903F8" w:rsidRPr="00363266">
        <w:rPr>
          <w:rFonts w:ascii="Times New Roman" w:hAnsi="Times New Roman" w:cs="Times New Roman"/>
          <w:sz w:val="24"/>
          <w:szCs w:val="24"/>
        </w:rPr>
        <w:t>tarz</w:t>
      </w:r>
      <w:r w:rsidR="00803698" w:rsidRPr="00363266">
        <w:rPr>
          <w:rFonts w:ascii="Times New Roman" w:hAnsi="Times New Roman" w:cs="Times New Roman"/>
          <w:sz w:val="24"/>
          <w:szCs w:val="24"/>
        </w:rPr>
        <w:t>la oluşturulmuştur</w:t>
      </w:r>
      <w:r w:rsidR="004903F8" w:rsidRPr="00363266">
        <w:rPr>
          <w:rFonts w:ascii="Times New Roman" w:hAnsi="Times New Roman" w:cs="Times New Roman"/>
          <w:sz w:val="24"/>
          <w:szCs w:val="24"/>
        </w:rPr>
        <w:t xml:space="preserve">. </w:t>
      </w:r>
      <w:r w:rsidR="00803698" w:rsidRPr="00363266">
        <w:rPr>
          <w:rFonts w:ascii="Times New Roman" w:hAnsi="Times New Roman" w:cs="Times New Roman"/>
          <w:sz w:val="24"/>
          <w:szCs w:val="24"/>
        </w:rPr>
        <w:t>Bu dönemde o</w:t>
      </w:r>
      <w:r w:rsidR="004903F8" w:rsidRPr="00363266">
        <w:rPr>
          <w:rFonts w:ascii="Times New Roman" w:hAnsi="Times New Roman" w:cs="Times New Roman"/>
          <w:sz w:val="24"/>
          <w:szCs w:val="24"/>
        </w:rPr>
        <w:t>ku</w:t>
      </w:r>
      <w:r w:rsidR="00803698" w:rsidRPr="00363266">
        <w:rPr>
          <w:rFonts w:ascii="Times New Roman" w:hAnsi="Times New Roman" w:cs="Times New Roman"/>
          <w:sz w:val="24"/>
          <w:szCs w:val="24"/>
        </w:rPr>
        <w:t>muş ol</w:t>
      </w:r>
      <w:r w:rsidR="004903F8" w:rsidRPr="00363266">
        <w:rPr>
          <w:rFonts w:ascii="Times New Roman" w:hAnsi="Times New Roman" w:cs="Times New Roman"/>
          <w:sz w:val="24"/>
          <w:szCs w:val="24"/>
        </w:rPr>
        <w:t>duğu çocuk</w:t>
      </w:r>
      <w:r w:rsidR="00546F88" w:rsidRPr="00363266">
        <w:rPr>
          <w:rFonts w:ascii="Times New Roman" w:hAnsi="Times New Roman" w:cs="Times New Roman"/>
          <w:sz w:val="24"/>
          <w:szCs w:val="24"/>
        </w:rPr>
        <w:t>lar için</w:t>
      </w:r>
      <w:r w:rsidR="00B36958">
        <w:rPr>
          <w:rFonts w:ascii="Times New Roman" w:hAnsi="Times New Roman" w:cs="Times New Roman"/>
          <w:sz w:val="24"/>
          <w:szCs w:val="24"/>
        </w:rPr>
        <w:t xml:space="preserve"> </w:t>
      </w:r>
      <w:r w:rsidR="00546F88" w:rsidRPr="00363266">
        <w:rPr>
          <w:rFonts w:ascii="Times New Roman" w:hAnsi="Times New Roman" w:cs="Times New Roman"/>
          <w:sz w:val="24"/>
          <w:szCs w:val="24"/>
        </w:rPr>
        <w:t xml:space="preserve">yazılan </w:t>
      </w:r>
      <w:r w:rsidR="004903F8" w:rsidRPr="00363266">
        <w:rPr>
          <w:rFonts w:ascii="Times New Roman" w:hAnsi="Times New Roman" w:cs="Times New Roman"/>
          <w:sz w:val="24"/>
          <w:szCs w:val="24"/>
        </w:rPr>
        <w:t>romanları</w:t>
      </w:r>
      <w:r w:rsidR="00546F88" w:rsidRPr="00363266">
        <w:rPr>
          <w:rFonts w:ascii="Times New Roman" w:hAnsi="Times New Roman" w:cs="Times New Roman"/>
          <w:sz w:val="24"/>
          <w:szCs w:val="24"/>
        </w:rPr>
        <w:t>n</w:t>
      </w:r>
      <w:r w:rsidR="00B36958">
        <w:rPr>
          <w:rFonts w:ascii="Times New Roman" w:hAnsi="Times New Roman" w:cs="Times New Roman"/>
          <w:sz w:val="24"/>
          <w:szCs w:val="24"/>
        </w:rPr>
        <w:t xml:space="preserve"> </w:t>
      </w:r>
      <w:r w:rsidR="00546F88" w:rsidRPr="00363266">
        <w:rPr>
          <w:rFonts w:ascii="Times New Roman" w:hAnsi="Times New Roman" w:cs="Times New Roman"/>
          <w:sz w:val="24"/>
          <w:szCs w:val="24"/>
        </w:rPr>
        <w:t>üstünde kimiküçük</w:t>
      </w:r>
      <w:r w:rsidR="004903F8" w:rsidRPr="00363266">
        <w:rPr>
          <w:rFonts w:ascii="Times New Roman" w:hAnsi="Times New Roman" w:cs="Times New Roman"/>
          <w:sz w:val="24"/>
          <w:szCs w:val="24"/>
        </w:rPr>
        <w:t xml:space="preserve"> değişiklikler</w:t>
      </w:r>
      <w:r w:rsidR="00546F88" w:rsidRPr="00363266">
        <w:rPr>
          <w:rFonts w:ascii="Times New Roman" w:hAnsi="Times New Roman" w:cs="Times New Roman"/>
          <w:sz w:val="24"/>
          <w:szCs w:val="24"/>
        </w:rPr>
        <w:t>e</w:t>
      </w:r>
      <w:r w:rsidR="00ED04C8">
        <w:rPr>
          <w:rFonts w:ascii="Times New Roman" w:hAnsi="Times New Roman" w:cs="Times New Roman"/>
          <w:sz w:val="24"/>
          <w:szCs w:val="24"/>
        </w:rPr>
        <w:t xml:space="preserve"> </w:t>
      </w:r>
      <w:r w:rsidR="00546F88" w:rsidRPr="00363266">
        <w:rPr>
          <w:rFonts w:ascii="Times New Roman" w:hAnsi="Times New Roman" w:cs="Times New Roman"/>
          <w:sz w:val="24"/>
          <w:szCs w:val="24"/>
        </w:rPr>
        <w:t>gidiyor</w:t>
      </w:r>
      <w:r w:rsidR="004903F8" w:rsidRPr="00363266">
        <w:rPr>
          <w:rFonts w:ascii="Times New Roman" w:hAnsi="Times New Roman" w:cs="Times New Roman"/>
          <w:sz w:val="24"/>
          <w:szCs w:val="24"/>
        </w:rPr>
        <w:t>,</w:t>
      </w:r>
      <w:r w:rsidR="00ED04C8">
        <w:rPr>
          <w:rFonts w:ascii="Times New Roman" w:hAnsi="Times New Roman" w:cs="Times New Roman"/>
          <w:sz w:val="24"/>
          <w:szCs w:val="24"/>
        </w:rPr>
        <w:t xml:space="preserve"> </w:t>
      </w:r>
      <w:r w:rsidR="00546F88" w:rsidRPr="00363266">
        <w:rPr>
          <w:rFonts w:ascii="Times New Roman" w:hAnsi="Times New Roman" w:cs="Times New Roman"/>
          <w:sz w:val="24"/>
          <w:szCs w:val="24"/>
        </w:rPr>
        <w:t xml:space="preserve">onları </w:t>
      </w:r>
      <w:r w:rsidR="004903F8" w:rsidRPr="00363266">
        <w:rPr>
          <w:rFonts w:ascii="Times New Roman" w:hAnsi="Times New Roman" w:cs="Times New Roman"/>
          <w:sz w:val="24"/>
          <w:szCs w:val="24"/>
        </w:rPr>
        <w:t xml:space="preserve">yeniden </w:t>
      </w:r>
      <w:r w:rsidR="00546F88" w:rsidRPr="00363266">
        <w:rPr>
          <w:rFonts w:ascii="Times New Roman" w:hAnsi="Times New Roman" w:cs="Times New Roman"/>
          <w:sz w:val="24"/>
          <w:szCs w:val="24"/>
        </w:rPr>
        <w:t>yazıyordu</w:t>
      </w:r>
      <w:r w:rsidR="004903F8" w:rsidRPr="00363266">
        <w:rPr>
          <w:rFonts w:ascii="Times New Roman" w:hAnsi="Times New Roman" w:cs="Times New Roman"/>
          <w:sz w:val="24"/>
          <w:szCs w:val="24"/>
        </w:rPr>
        <w:t xml:space="preserve">. </w:t>
      </w:r>
      <w:r w:rsidR="00546F88" w:rsidRPr="00363266">
        <w:rPr>
          <w:rFonts w:ascii="Times New Roman" w:hAnsi="Times New Roman" w:cs="Times New Roman"/>
          <w:sz w:val="24"/>
          <w:szCs w:val="24"/>
        </w:rPr>
        <w:t>S</w:t>
      </w:r>
      <w:r w:rsidR="004903F8" w:rsidRPr="00363266">
        <w:rPr>
          <w:rFonts w:ascii="Times New Roman" w:hAnsi="Times New Roman" w:cs="Times New Roman"/>
          <w:sz w:val="24"/>
          <w:szCs w:val="24"/>
        </w:rPr>
        <w:t>onra</w:t>
      </w:r>
      <w:r w:rsidR="00546F88" w:rsidRPr="00363266">
        <w:rPr>
          <w:rFonts w:ascii="Times New Roman" w:hAnsi="Times New Roman" w:cs="Times New Roman"/>
          <w:sz w:val="24"/>
          <w:szCs w:val="24"/>
        </w:rPr>
        <w:t>sında ise</w:t>
      </w:r>
      <w:r w:rsidR="00ED04C8">
        <w:rPr>
          <w:rFonts w:ascii="Times New Roman" w:hAnsi="Times New Roman" w:cs="Times New Roman"/>
          <w:sz w:val="24"/>
          <w:szCs w:val="24"/>
        </w:rPr>
        <w:t xml:space="preserve"> </w:t>
      </w:r>
      <w:r w:rsidR="00546F88" w:rsidRPr="00363266">
        <w:rPr>
          <w:rFonts w:ascii="Times New Roman" w:hAnsi="Times New Roman" w:cs="Times New Roman"/>
          <w:sz w:val="24"/>
          <w:szCs w:val="24"/>
        </w:rPr>
        <w:t>eserin kapağına “</w:t>
      </w:r>
      <w:r w:rsidR="004702C0" w:rsidRPr="00363266">
        <w:rPr>
          <w:rFonts w:ascii="Times New Roman" w:hAnsi="Times New Roman" w:cs="Times New Roman"/>
          <w:i/>
          <w:sz w:val="24"/>
          <w:szCs w:val="24"/>
        </w:rPr>
        <w:t>Te’</w:t>
      </w:r>
      <w:r w:rsidR="00546F88" w:rsidRPr="00363266">
        <w:rPr>
          <w:rFonts w:ascii="Times New Roman" w:hAnsi="Times New Roman" w:cs="Times New Roman"/>
          <w:i/>
          <w:sz w:val="24"/>
          <w:szCs w:val="24"/>
        </w:rPr>
        <w:t xml:space="preserve">lif </w:t>
      </w:r>
      <w:r w:rsidRPr="00363266">
        <w:rPr>
          <w:rFonts w:ascii="Times New Roman" w:hAnsi="Times New Roman" w:cs="Times New Roman"/>
          <w:i/>
          <w:sz w:val="24"/>
          <w:szCs w:val="24"/>
        </w:rPr>
        <w:t>Mahfuz</w:t>
      </w:r>
      <w:r w:rsidR="00546F88" w:rsidRPr="00363266">
        <w:rPr>
          <w:rFonts w:ascii="Times New Roman" w:hAnsi="Times New Roman" w:cs="Times New Roman"/>
          <w:i/>
          <w:sz w:val="24"/>
          <w:szCs w:val="24"/>
        </w:rPr>
        <w:t>”</w:t>
      </w:r>
      <w:r w:rsidR="00546F88" w:rsidRPr="00363266">
        <w:rPr>
          <w:rFonts w:ascii="Times New Roman" w:hAnsi="Times New Roman" w:cs="Times New Roman"/>
          <w:sz w:val="24"/>
          <w:szCs w:val="24"/>
        </w:rPr>
        <w:t>ibaresini</w:t>
      </w:r>
      <w:r w:rsidR="004903F8" w:rsidRPr="00363266">
        <w:rPr>
          <w:rFonts w:ascii="Times New Roman" w:hAnsi="Times New Roman" w:cs="Times New Roman"/>
          <w:sz w:val="24"/>
          <w:szCs w:val="24"/>
        </w:rPr>
        <w:t xml:space="preserve">ve </w:t>
      </w:r>
      <w:r w:rsidR="00546F88" w:rsidRPr="00363266">
        <w:rPr>
          <w:rFonts w:ascii="Times New Roman" w:hAnsi="Times New Roman" w:cs="Times New Roman"/>
          <w:sz w:val="24"/>
          <w:szCs w:val="24"/>
        </w:rPr>
        <w:t xml:space="preserve">de </w:t>
      </w:r>
      <w:r w:rsidR="004903F8" w:rsidRPr="00363266">
        <w:rPr>
          <w:rFonts w:ascii="Times New Roman" w:hAnsi="Times New Roman" w:cs="Times New Roman"/>
          <w:sz w:val="24"/>
          <w:szCs w:val="24"/>
        </w:rPr>
        <w:t>hayali</w:t>
      </w:r>
      <w:r w:rsidR="00546F88" w:rsidRPr="00363266">
        <w:rPr>
          <w:rFonts w:ascii="Times New Roman" w:hAnsi="Times New Roman" w:cs="Times New Roman"/>
          <w:sz w:val="24"/>
          <w:szCs w:val="24"/>
        </w:rPr>
        <w:t xml:space="preserve"> nitelikli bir yayınevi</w:t>
      </w:r>
      <w:r w:rsidR="004702C0" w:rsidRPr="00363266">
        <w:rPr>
          <w:rFonts w:ascii="Times New Roman" w:hAnsi="Times New Roman" w:cs="Times New Roman"/>
          <w:sz w:val="24"/>
          <w:szCs w:val="24"/>
        </w:rPr>
        <w:t xml:space="preserve"> yazmaktaydı</w:t>
      </w:r>
      <w:r w:rsidR="004903F8" w:rsidRPr="00363266">
        <w:rPr>
          <w:rFonts w:ascii="Times New Roman" w:hAnsi="Times New Roman" w:cs="Times New Roman"/>
          <w:sz w:val="24"/>
          <w:szCs w:val="24"/>
        </w:rPr>
        <w:t>. Bu tür</w:t>
      </w:r>
      <w:r w:rsidR="004702C0" w:rsidRPr="00363266">
        <w:rPr>
          <w:rFonts w:ascii="Times New Roman" w:hAnsi="Times New Roman" w:cs="Times New Roman"/>
          <w:sz w:val="24"/>
          <w:szCs w:val="24"/>
        </w:rPr>
        <w:t>deki</w:t>
      </w:r>
      <w:r w:rsidR="004903F8" w:rsidRPr="00363266">
        <w:rPr>
          <w:rFonts w:ascii="Times New Roman" w:hAnsi="Times New Roman" w:cs="Times New Roman"/>
          <w:sz w:val="24"/>
          <w:szCs w:val="24"/>
        </w:rPr>
        <w:t xml:space="preserve"> yaz</w:t>
      </w:r>
      <w:r w:rsidR="004702C0" w:rsidRPr="00363266">
        <w:rPr>
          <w:rFonts w:ascii="Times New Roman" w:hAnsi="Times New Roman" w:cs="Times New Roman"/>
          <w:sz w:val="24"/>
          <w:szCs w:val="24"/>
        </w:rPr>
        <w:t>ım</w:t>
      </w:r>
      <w:r w:rsidR="004903F8" w:rsidRPr="00363266">
        <w:rPr>
          <w:rFonts w:ascii="Times New Roman" w:hAnsi="Times New Roman" w:cs="Times New Roman"/>
          <w:sz w:val="24"/>
          <w:szCs w:val="24"/>
        </w:rPr>
        <w:t xml:space="preserve"> işlerini </w:t>
      </w:r>
      <w:r w:rsidR="004702C0" w:rsidRPr="00363266">
        <w:rPr>
          <w:rFonts w:ascii="Times New Roman" w:hAnsi="Times New Roman" w:cs="Times New Roman"/>
          <w:sz w:val="24"/>
          <w:szCs w:val="24"/>
        </w:rPr>
        <w:t>de genelde</w:t>
      </w:r>
      <w:r w:rsidR="004903F8" w:rsidRPr="00363266">
        <w:rPr>
          <w:rFonts w:ascii="Times New Roman" w:hAnsi="Times New Roman" w:cs="Times New Roman"/>
          <w:sz w:val="24"/>
          <w:szCs w:val="24"/>
        </w:rPr>
        <w:t xml:space="preserve"> tatil</w:t>
      </w:r>
      <w:r w:rsidR="004702C0" w:rsidRPr="00363266">
        <w:rPr>
          <w:rFonts w:ascii="Times New Roman" w:hAnsi="Times New Roman" w:cs="Times New Roman"/>
          <w:sz w:val="24"/>
          <w:szCs w:val="24"/>
        </w:rPr>
        <w:t xml:space="preserve"> dönem</w:t>
      </w:r>
      <w:r w:rsidR="004903F8" w:rsidRPr="00363266">
        <w:rPr>
          <w:rFonts w:ascii="Times New Roman" w:hAnsi="Times New Roman" w:cs="Times New Roman"/>
          <w:sz w:val="24"/>
          <w:szCs w:val="24"/>
        </w:rPr>
        <w:t>ler</w:t>
      </w:r>
      <w:r w:rsidR="004702C0" w:rsidRPr="00363266">
        <w:rPr>
          <w:rFonts w:ascii="Times New Roman" w:hAnsi="Times New Roman" w:cs="Times New Roman"/>
          <w:sz w:val="24"/>
          <w:szCs w:val="24"/>
        </w:rPr>
        <w:t>in</w:t>
      </w:r>
      <w:r w:rsidR="004903F8" w:rsidRPr="00363266">
        <w:rPr>
          <w:rFonts w:ascii="Times New Roman" w:hAnsi="Times New Roman" w:cs="Times New Roman"/>
          <w:sz w:val="24"/>
          <w:szCs w:val="24"/>
        </w:rPr>
        <w:t>de</w:t>
      </w:r>
      <w:r w:rsidR="00ED04C8">
        <w:rPr>
          <w:rFonts w:ascii="Times New Roman" w:hAnsi="Times New Roman" w:cs="Times New Roman"/>
          <w:sz w:val="24"/>
          <w:szCs w:val="24"/>
        </w:rPr>
        <w:t xml:space="preserve"> </w:t>
      </w:r>
      <w:r w:rsidR="004903F8" w:rsidRPr="00363266">
        <w:rPr>
          <w:rFonts w:ascii="Times New Roman" w:hAnsi="Times New Roman" w:cs="Times New Roman"/>
          <w:sz w:val="24"/>
          <w:szCs w:val="24"/>
        </w:rPr>
        <w:t>yapmaktaydı. Bu eserler</w:t>
      </w:r>
      <w:r w:rsidR="004702C0" w:rsidRPr="00363266">
        <w:rPr>
          <w:rFonts w:ascii="Times New Roman" w:hAnsi="Times New Roman" w:cs="Times New Roman"/>
          <w:sz w:val="24"/>
          <w:szCs w:val="24"/>
        </w:rPr>
        <w:t>in</w:t>
      </w:r>
      <w:r w:rsidR="004903F8" w:rsidRPr="00363266">
        <w:rPr>
          <w:rFonts w:ascii="Times New Roman" w:hAnsi="Times New Roman" w:cs="Times New Roman"/>
          <w:sz w:val="24"/>
          <w:szCs w:val="24"/>
        </w:rPr>
        <w:t xml:space="preserve">e kendi </w:t>
      </w:r>
      <w:r w:rsidR="004702C0" w:rsidRPr="00363266">
        <w:rPr>
          <w:rFonts w:ascii="Times New Roman" w:hAnsi="Times New Roman" w:cs="Times New Roman"/>
          <w:sz w:val="24"/>
          <w:szCs w:val="24"/>
        </w:rPr>
        <w:t>yaşamından</w:t>
      </w:r>
      <w:r w:rsidR="004903F8" w:rsidRPr="00363266">
        <w:rPr>
          <w:rFonts w:ascii="Times New Roman" w:hAnsi="Times New Roman" w:cs="Times New Roman"/>
          <w:sz w:val="24"/>
          <w:szCs w:val="24"/>
        </w:rPr>
        <w:t xml:space="preserve"> ve </w:t>
      </w:r>
      <w:r w:rsidR="004702C0" w:rsidRPr="00363266">
        <w:rPr>
          <w:rFonts w:ascii="Times New Roman" w:hAnsi="Times New Roman" w:cs="Times New Roman"/>
          <w:sz w:val="24"/>
          <w:szCs w:val="24"/>
        </w:rPr>
        <w:t xml:space="preserve">de </w:t>
      </w:r>
      <w:r w:rsidR="004903F8" w:rsidRPr="00363266">
        <w:rPr>
          <w:rFonts w:ascii="Times New Roman" w:hAnsi="Times New Roman" w:cs="Times New Roman"/>
          <w:sz w:val="24"/>
          <w:szCs w:val="24"/>
        </w:rPr>
        <w:t>arkadaşları</w:t>
      </w:r>
      <w:r w:rsidR="004702C0" w:rsidRPr="00363266">
        <w:rPr>
          <w:rFonts w:ascii="Times New Roman" w:hAnsi="Times New Roman" w:cs="Times New Roman"/>
          <w:sz w:val="24"/>
          <w:szCs w:val="24"/>
        </w:rPr>
        <w:t>yla</w:t>
      </w:r>
      <w:r w:rsidR="004903F8" w:rsidRPr="00363266">
        <w:rPr>
          <w:rFonts w:ascii="Times New Roman" w:hAnsi="Times New Roman" w:cs="Times New Roman"/>
          <w:sz w:val="24"/>
          <w:szCs w:val="24"/>
        </w:rPr>
        <w:t xml:space="preserve"> olan dostluk</w:t>
      </w:r>
      <w:r w:rsidR="004702C0" w:rsidRPr="00363266">
        <w:rPr>
          <w:rFonts w:ascii="Times New Roman" w:hAnsi="Times New Roman" w:cs="Times New Roman"/>
          <w:sz w:val="24"/>
          <w:szCs w:val="24"/>
        </w:rPr>
        <w:t>larıyla</w:t>
      </w:r>
      <w:r w:rsidR="00ED04C8">
        <w:rPr>
          <w:rFonts w:ascii="Times New Roman" w:hAnsi="Times New Roman" w:cs="Times New Roman"/>
          <w:sz w:val="24"/>
          <w:szCs w:val="24"/>
        </w:rPr>
        <w:t xml:space="preserve"> </w:t>
      </w:r>
      <w:r w:rsidR="004903F8" w:rsidRPr="00363266">
        <w:rPr>
          <w:rFonts w:ascii="Times New Roman" w:hAnsi="Times New Roman" w:cs="Times New Roman"/>
          <w:sz w:val="24"/>
          <w:szCs w:val="24"/>
        </w:rPr>
        <w:t xml:space="preserve">düşmanlıklarından </w:t>
      </w:r>
      <w:r w:rsidR="004702C0" w:rsidRPr="00363266">
        <w:rPr>
          <w:rFonts w:ascii="Times New Roman" w:hAnsi="Times New Roman" w:cs="Times New Roman"/>
          <w:sz w:val="24"/>
          <w:szCs w:val="24"/>
        </w:rPr>
        <w:t>bazı</w:t>
      </w:r>
      <w:r w:rsidR="004903F8" w:rsidRPr="00363266">
        <w:rPr>
          <w:rFonts w:ascii="Times New Roman" w:hAnsi="Times New Roman" w:cs="Times New Roman"/>
          <w:sz w:val="24"/>
          <w:szCs w:val="24"/>
        </w:rPr>
        <w:t xml:space="preserve"> eklemeler </w:t>
      </w:r>
      <w:r w:rsidR="004702C0" w:rsidRPr="00363266">
        <w:rPr>
          <w:rFonts w:ascii="Times New Roman" w:hAnsi="Times New Roman" w:cs="Times New Roman"/>
          <w:sz w:val="24"/>
          <w:szCs w:val="24"/>
        </w:rPr>
        <w:t>yapıyordu</w:t>
      </w:r>
      <w:r w:rsidR="004903F8" w:rsidRPr="00363266">
        <w:rPr>
          <w:rFonts w:ascii="Times New Roman" w:hAnsi="Times New Roman" w:cs="Times New Roman"/>
          <w:sz w:val="24"/>
          <w:szCs w:val="24"/>
        </w:rPr>
        <w:t xml:space="preserve">. </w:t>
      </w:r>
      <w:r w:rsidR="004702C0" w:rsidRPr="00363266">
        <w:rPr>
          <w:rFonts w:ascii="Times New Roman" w:hAnsi="Times New Roman" w:cs="Times New Roman"/>
          <w:sz w:val="24"/>
          <w:szCs w:val="24"/>
        </w:rPr>
        <w:t>Mahfuz</w:t>
      </w:r>
      <w:r w:rsidR="004903F8" w:rsidRPr="00363266">
        <w:rPr>
          <w:rFonts w:ascii="Times New Roman" w:hAnsi="Times New Roman" w:cs="Times New Roman"/>
          <w:sz w:val="24"/>
          <w:szCs w:val="24"/>
        </w:rPr>
        <w:t xml:space="preserve">, </w:t>
      </w:r>
      <w:r w:rsidR="004702C0" w:rsidRPr="00363266">
        <w:rPr>
          <w:rFonts w:ascii="Times New Roman" w:hAnsi="Times New Roman" w:cs="Times New Roman"/>
          <w:sz w:val="24"/>
          <w:szCs w:val="24"/>
        </w:rPr>
        <w:t>el-</w:t>
      </w:r>
      <w:r w:rsidR="004903F8" w:rsidRPr="00363266">
        <w:rPr>
          <w:rFonts w:ascii="Times New Roman" w:hAnsi="Times New Roman" w:cs="Times New Roman"/>
          <w:sz w:val="24"/>
          <w:szCs w:val="24"/>
        </w:rPr>
        <w:t>Menfaluti′nin eserlerini</w:t>
      </w:r>
      <w:r w:rsidR="00ED04C8">
        <w:rPr>
          <w:rFonts w:ascii="Times New Roman" w:hAnsi="Times New Roman" w:cs="Times New Roman"/>
          <w:sz w:val="24"/>
          <w:szCs w:val="24"/>
        </w:rPr>
        <w:t xml:space="preserve"> </w:t>
      </w:r>
      <w:r w:rsidR="004702C0" w:rsidRPr="00363266">
        <w:rPr>
          <w:rFonts w:ascii="Times New Roman" w:hAnsi="Times New Roman" w:cs="Times New Roman"/>
          <w:sz w:val="24"/>
          <w:szCs w:val="24"/>
        </w:rPr>
        <w:t>okuduğu</w:t>
      </w:r>
      <w:r w:rsidR="00ED04C8">
        <w:rPr>
          <w:rFonts w:ascii="Times New Roman" w:hAnsi="Times New Roman" w:cs="Times New Roman"/>
          <w:sz w:val="24"/>
          <w:szCs w:val="24"/>
        </w:rPr>
        <w:t xml:space="preserve"> </w:t>
      </w:r>
      <w:r w:rsidR="004903F8" w:rsidRPr="00363266">
        <w:rPr>
          <w:rFonts w:ascii="Times New Roman" w:hAnsi="Times New Roman" w:cs="Times New Roman"/>
          <w:sz w:val="24"/>
          <w:szCs w:val="24"/>
        </w:rPr>
        <w:t xml:space="preserve">sıralarda geleneksel </w:t>
      </w:r>
      <w:r w:rsidR="004702C0" w:rsidRPr="00363266">
        <w:rPr>
          <w:rFonts w:ascii="Times New Roman" w:hAnsi="Times New Roman" w:cs="Times New Roman"/>
          <w:sz w:val="24"/>
          <w:szCs w:val="24"/>
        </w:rPr>
        <w:t>tarzda</w:t>
      </w:r>
      <w:r w:rsidR="004903F8" w:rsidRPr="00363266">
        <w:rPr>
          <w:rFonts w:ascii="Times New Roman" w:hAnsi="Times New Roman" w:cs="Times New Roman"/>
          <w:sz w:val="24"/>
          <w:szCs w:val="24"/>
        </w:rPr>
        <w:t xml:space="preserve"> şiir</w:t>
      </w:r>
      <w:r w:rsidR="004702C0" w:rsidRPr="00363266">
        <w:rPr>
          <w:rFonts w:ascii="Times New Roman" w:hAnsi="Times New Roman" w:cs="Times New Roman"/>
          <w:sz w:val="24"/>
          <w:szCs w:val="24"/>
        </w:rPr>
        <w:t>ler de yazmaya</w:t>
      </w:r>
      <w:r w:rsidR="00F81C94" w:rsidRPr="00363266">
        <w:rPr>
          <w:rFonts w:ascii="Times New Roman" w:hAnsi="Times New Roman" w:cs="Times New Roman"/>
          <w:sz w:val="24"/>
          <w:szCs w:val="24"/>
        </w:rPr>
        <w:t xml:space="preserve"> </w:t>
      </w:r>
      <w:r w:rsidR="004702C0" w:rsidRPr="00363266">
        <w:rPr>
          <w:rFonts w:ascii="Times New Roman" w:hAnsi="Times New Roman" w:cs="Times New Roman"/>
          <w:sz w:val="24"/>
          <w:szCs w:val="24"/>
        </w:rPr>
        <w:t>çalışmıştır</w:t>
      </w:r>
      <w:r w:rsidR="004903F8" w:rsidRPr="00363266">
        <w:rPr>
          <w:rFonts w:ascii="Times New Roman" w:hAnsi="Times New Roman" w:cs="Times New Roman"/>
          <w:sz w:val="24"/>
          <w:szCs w:val="24"/>
        </w:rPr>
        <w:t>.</w:t>
      </w:r>
      <w:r w:rsidR="00F81C94" w:rsidRPr="00363266">
        <w:rPr>
          <w:rFonts w:ascii="Times New Roman" w:hAnsi="Times New Roman" w:cs="Times New Roman"/>
          <w:sz w:val="24"/>
          <w:szCs w:val="24"/>
        </w:rPr>
        <w:t xml:space="preserve"> </w:t>
      </w:r>
      <w:r w:rsidR="004702C0" w:rsidRPr="00363266">
        <w:rPr>
          <w:rFonts w:ascii="Times New Roman" w:hAnsi="Times New Roman" w:cs="Times New Roman"/>
          <w:sz w:val="24"/>
          <w:szCs w:val="24"/>
        </w:rPr>
        <w:t>Fakat</w:t>
      </w:r>
      <w:r w:rsidR="00F81C94" w:rsidRPr="00363266">
        <w:rPr>
          <w:rFonts w:ascii="Times New Roman" w:hAnsi="Times New Roman" w:cs="Times New Roman"/>
          <w:sz w:val="24"/>
          <w:szCs w:val="24"/>
        </w:rPr>
        <w:t xml:space="preserve"> </w:t>
      </w:r>
      <w:r w:rsidR="004702C0" w:rsidRPr="00363266">
        <w:rPr>
          <w:rFonts w:ascii="Times New Roman" w:hAnsi="Times New Roman" w:cs="Times New Roman"/>
          <w:sz w:val="24"/>
          <w:szCs w:val="24"/>
        </w:rPr>
        <w:t>kimi beyitlerde</w:t>
      </w:r>
      <w:r w:rsidR="004903F8" w:rsidRPr="00363266">
        <w:rPr>
          <w:rFonts w:ascii="Times New Roman" w:hAnsi="Times New Roman" w:cs="Times New Roman"/>
          <w:sz w:val="24"/>
          <w:szCs w:val="24"/>
        </w:rPr>
        <w:t xml:space="preserve"> vez</w:t>
      </w:r>
      <w:r w:rsidR="004702C0" w:rsidRPr="00363266">
        <w:rPr>
          <w:rFonts w:ascii="Times New Roman" w:hAnsi="Times New Roman" w:cs="Times New Roman"/>
          <w:sz w:val="24"/>
          <w:szCs w:val="24"/>
        </w:rPr>
        <w:t>inler</w:t>
      </w:r>
      <w:r w:rsidR="004903F8" w:rsidRPr="00363266">
        <w:rPr>
          <w:rFonts w:ascii="Times New Roman" w:hAnsi="Times New Roman" w:cs="Times New Roman"/>
          <w:sz w:val="24"/>
          <w:szCs w:val="24"/>
        </w:rPr>
        <w:t xml:space="preserve"> tutmayınca</w:t>
      </w:r>
      <w:r w:rsidR="004702C0" w:rsidRPr="00363266">
        <w:rPr>
          <w:rFonts w:ascii="Times New Roman" w:hAnsi="Times New Roman" w:cs="Times New Roman"/>
          <w:sz w:val="24"/>
          <w:szCs w:val="24"/>
        </w:rPr>
        <w:t>,</w:t>
      </w:r>
      <w:r w:rsidR="004903F8" w:rsidRPr="00363266">
        <w:rPr>
          <w:rFonts w:ascii="Times New Roman" w:hAnsi="Times New Roman" w:cs="Times New Roman"/>
          <w:sz w:val="24"/>
          <w:szCs w:val="24"/>
        </w:rPr>
        <w:t xml:space="preserve"> zor</w:t>
      </w:r>
      <w:r w:rsidR="004702C0" w:rsidRPr="00363266">
        <w:rPr>
          <w:rFonts w:ascii="Times New Roman" w:hAnsi="Times New Roman" w:cs="Times New Roman"/>
          <w:sz w:val="24"/>
          <w:szCs w:val="24"/>
        </w:rPr>
        <w:t>lukısım</w:t>
      </w:r>
      <w:r w:rsidR="004903F8" w:rsidRPr="00363266">
        <w:rPr>
          <w:rFonts w:ascii="Times New Roman" w:hAnsi="Times New Roman" w:cs="Times New Roman"/>
          <w:sz w:val="24"/>
          <w:szCs w:val="24"/>
        </w:rPr>
        <w:t xml:space="preserve"> olan </w:t>
      </w:r>
      <w:r w:rsidR="004702C0" w:rsidRPr="00363266">
        <w:rPr>
          <w:rFonts w:ascii="Times New Roman" w:hAnsi="Times New Roman" w:cs="Times New Roman"/>
          <w:sz w:val="24"/>
          <w:szCs w:val="24"/>
        </w:rPr>
        <w:t>ölçüyle</w:t>
      </w:r>
      <w:r w:rsidR="004903F8" w:rsidRPr="00363266">
        <w:rPr>
          <w:rFonts w:ascii="Times New Roman" w:hAnsi="Times New Roman" w:cs="Times New Roman"/>
          <w:sz w:val="24"/>
          <w:szCs w:val="24"/>
        </w:rPr>
        <w:t xml:space="preserve"> kafiyeyi </w:t>
      </w:r>
      <w:r w:rsidR="004702C0" w:rsidRPr="00363266">
        <w:rPr>
          <w:rFonts w:ascii="Times New Roman" w:hAnsi="Times New Roman" w:cs="Times New Roman"/>
          <w:sz w:val="24"/>
          <w:szCs w:val="24"/>
        </w:rPr>
        <w:t>kullanmayarak</w:t>
      </w:r>
      <w:r w:rsidR="004903F8" w:rsidRPr="00363266">
        <w:rPr>
          <w:rFonts w:ascii="Times New Roman" w:hAnsi="Times New Roman" w:cs="Times New Roman"/>
          <w:sz w:val="24"/>
          <w:szCs w:val="24"/>
        </w:rPr>
        <w:t xml:space="preserve"> serbest </w:t>
      </w:r>
      <w:r w:rsidR="004702C0" w:rsidRPr="00363266">
        <w:rPr>
          <w:rFonts w:ascii="Times New Roman" w:hAnsi="Times New Roman" w:cs="Times New Roman"/>
          <w:sz w:val="24"/>
          <w:szCs w:val="24"/>
        </w:rPr>
        <w:t xml:space="preserve">tarzdaki </w:t>
      </w:r>
      <w:r w:rsidR="004903F8" w:rsidRPr="00363266">
        <w:rPr>
          <w:rFonts w:ascii="Times New Roman" w:hAnsi="Times New Roman" w:cs="Times New Roman"/>
          <w:sz w:val="24"/>
          <w:szCs w:val="24"/>
        </w:rPr>
        <w:t>şiir</w:t>
      </w:r>
      <w:r w:rsidR="004702C0" w:rsidRPr="00363266">
        <w:rPr>
          <w:rFonts w:ascii="Times New Roman" w:hAnsi="Times New Roman" w:cs="Times New Roman"/>
          <w:sz w:val="24"/>
          <w:szCs w:val="24"/>
        </w:rPr>
        <w:t>l</w:t>
      </w:r>
      <w:r w:rsidR="004903F8" w:rsidRPr="00363266">
        <w:rPr>
          <w:rFonts w:ascii="Times New Roman" w:hAnsi="Times New Roman" w:cs="Times New Roman"/>
          <w:sz w:val="24"/>
          <w:szCs w:val="24"/>
        </w:rPr>
        <w:t>e</w:t>
      </w:r>
      <w:r w:rsidR="004702C0" w:rsidRPr="00363266">
        <w:rPr>
          <w:rFonts w:ascii="Times New Roman" w:hAnsi="Times New Roman" w:cs="Times New Roman"/>
          <w:sz w:val="24"/>
          <w:szCs w:val="24"/>
        </w:rPr>
        <w:t>re</w:t>
      </w:r>
      <w:r w:rsidR="004903F8" w:rsidRPr="00363266">
        <w:rPr>
          <w:rFonts w:ascii="Times New Roman" w:hAnsi="Times New Roman" w:cs="Times New Roman"/>
          <w:sz w:val="24"/>
          <w:szCs w:val="24"/>
        </w:rPr>
        <w:t xml:space="preserve"> yönelmiştir.</w:t>
      </w:r>
      <w:r w:rsidR="004903F8" w:rsidRPr="00363266">
        <w:rPr>
          <w:rStyle w:val="FootnoteReference"/>
          <w:rFonts w:ascii="Times New Roman" w:hAnsi="Times New Roman" w:cs="Times New Roman"/>
          <w:sz w:val="24"/>
          <w:szCs w:val="24"/>
        </w:rPr>
        <w:footnoteReference w:id="183"/>
      </w:r>
    </w:p>
    <w:p w:rsidR="00A65392" w:rsidRPr="00363266" w:rsidRDefault="004702C0"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Bunların yanında</w:t>
      </w:r>
      <w:r w:rsidR="00BF3343" w:rsidRPr="00363266">
        <w:rPr>
          <w:rFonts w:ascii="Times New Roman" w:hAnsi="Times New Roman" w:cs="Times New Roman"/>
          <w:sz w:val="24"/>
          <w:szCs w:val="24"/>
        </w:rPr>
        <w:t xml:space="preserve"> Hafız Necîb’in tercüme ettiği Sinclair </w:t>
      </w:r>
      <w:r w:rsidRPr="00363266">
        <w:rPr>
          <w:rFonts w:ascii="Times New Roman" w:hAnsi="Times New Roman" w:cs="Times New Roman"/>
          <w:sz w:val="24"/>
          <w:szCs w:val="24"/>
        </w:rPr>
        <w:t>ile</w:t>
      </w:r>
      <w:r w:rsidR="00BF3343" w:rsidRPr="00363266">
        <w:rPr>
          <w:rFonts w:ascii="Times New Roman" w:hAnsi="Times New Roman" w:cs="Times New Roman"/>
          <w:sz w:val="24"/>
          <w:szCs w:val="24"/>
        </w:rPr>
        <w:t xml:space="preserve"> Milton Topp’un </w:t>
      </w:r>
      <w:r w:rsidRPr="00363266">
        <w:rPr>
          <w:rFonts w:ascii="Times New Roman" w:hAnsi="Times New Roman" w:cs="Times New Roman"/>
          <w:sz w:val="24"/>
          <w:szCs w:val="24"/>
        </w:rPr>
        <w:t>öykülerini</w:t>
      </w:r>
      <w:r w:rsidR="00BF3343" w:rsidRPr="00363266">
        <w:rPr>
          <w:rFonts w:ascii="Times New Roman" w:hAnsi="Times New Roman" w:cs="Times New Roman"/>
          <w:sz w:val="24"/>
          <w:szCs w:val="24"/>
        </w:rPr>
        <w:t xml:space="preserve"> deokur. Aynı zamanda el-Ehram</w:t>
      </w:r>
      <w:r w:rsidRPr="00363266">
        <w:rPr>
          <w:rFonts w:ascii="Times New Roman" w:hAnsi="Times New Roman" w:cs="Times New Roman"/>
          <w:sz w:val="24"/>
          <w:szCs w:val="24"/>
        </w:rPr>
        <w:t>’da</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dizi</w:t>
      </w:r>
      <w:r w:rsidR="00ED04C8">
        <w:rPr>
          <w:rFonts w:ascii="Times New Roman" w:hAnsi="Times New Roman" w:cs="Times New Roman"/>
          <w:sz w:val="24"/>
          <w:szCs w:val="24"/>
        </w:rPr>
        <w:t xml:space="preserve"> </w:t>
      </w:r>
      <w:r w:rsidRPr="00363266">
        <w:rPr>
          <w:rFonts w:ascii="Times New Roman" w:hAnsi="Times New Roman" w:cs="Times New Roman"/>
          <w:sz w:val="24"/>
          <w:szCs w:val="24"/>
        </w:rPr>
        <w:t>eklinde yayım</w:t>
      </w:r>
      <w:r w:rsidR="00BF3343" w:rsidRPr="00363266">
        <w:rPr>
          <w:rFonts w:ascii="Times New Roman" w:hAnsi="Times New Roman" w:cs="Times New Roman"/>
          <w:sz w:val="24"/>
          <w:szCs w:val="24"/>
        </w:rPr>
        <w:t>lanan daha sonraları</w:t>
      </w:r>
      <w:r w:rsidR="00ED04C8">
        <w:rPr>
          <w:rFonts w:ascii="Times New Roman" w:hAnsi="Times New Roman" w:cs="Times New Roman"/>
          <w:sz w:val="24"/>
          <w:szCs w:val="24"/>
        </w:rPr>
        <w:t xml:space="preserve"> </w:t>
      </w:r>
      <w:r w:rsidR="00BF3343" w:rsidRPr="00363266">
        <w:rPr>
          <w:rFonts w:ascii="Times New Roman" w:hAnsi="Times New Roman" w:cs="Times New Roman"/>
          <w:sz w:val="24"/>
          <w:szCs w:val="24"/>
        </w:rPr>
        <w:t>kitap olarak basıl</w:t>
      </w:r>
      <w:r w:rsidRPr="00363266">
        <w:rPr>
          <w:rFonts w:ascii="Times New Roman" w:hAnsi="Times New Roman" w:cs="Times New Roman"/>
          <w:sz w:val="24"/>
          <w:szCs w:val="24"/>
        </w:rPr>
        <w:t>mış olan Paul Quin ile</w:t>
      </w:r>
      <w:r w:rsidR="00BF3343" w:rsidRPr="00363266">
        <w:rPr>
          <w:rFonts w:ascii="Times New Roman" w:hAnsi="Times New Roman" w:cs="Times New Roman"/>
          <w:sz w:val="24"/>
          <w:szCs w:val="24"/>
        </w:rPr>
        <w:t xml:space="preserve"> Charl</w:t>
      </w:r>
      <w:r w:rsidRPr="00363266">
        <w:rPr>
          <w:rFonts w:ascii="Times New Roman" w:hAnsi="Times New Roman" w:cs="Times New Roman"/>
          <w:sz w:val="24"/>
          <w:szCs w:val="24"/>
        </w:rPr>
        <w:t>es Jervis gibi yazarların tarihsel</w:t>
      </w:r>
      <w:r w:rsidR="00BF3343" w:rsidRPr="00363266">
        <w:rPr>
          <w:rFonts w:ascii="Times New Roman" w:hAnsi="Times New Roman" w:cs="Times New Roman"/>
          <w:sz w:val="24"/>
          <w:szCs w:val="24"/>
        </w:rPr>
        <w:t xml:space="preserve"> romanlarından</w:t>
      </w:r>
      <w:r w:rsidR="00ED04C8">
        <w:rPr>
          <w:rFonts w:ascii="Times New Roman" w:hAnsi="Times New Roman" w:cs="Times New Roman"/>
          <w:sz w:val="24"/>
          <w:szCs w:val="24"/>
        </w:rPr>
        <w:t xml:space="preserve"> </w:t>
      </w:r>
      <w:r w:rsidR="00BF3343" w:rsidRPr="00363266">
        <w:rPr>
          <w:rFonts w:ascii="Times New Roman" w:hAnsi="Times New Roman" w:cs="Times New Roman"/>
          <w:sz w:val="24"/>
          <w:szCs w:val="24"/>
        </w:rPr>
        <w:t>istifade eder. Kendi ifadesiyle hem okur hem de bunları yazar.</w:t>
      </w:r>
      <w:r w:rsidR="00BF3343" w:rsidRPr="00363266">
        <w:rPr>
          <w:rStyle w:val="FootnoteReference"/>
          <w:rFonts w:ascii="Times New Roman" w:hAnsi="Times New Roman" w:cs="Times New Roman"/>
          <w:sz w:val="24"/>
          <w:szCs w:val="24"/>
        </w:rPr>
        <w:footnoteReference w:id="184"/>
      </w:r>
    </w:p>
    <w:p w:rsidR="00BF3343" w:rsidRPr="00363266" w:rsidRDefault="004702C0"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Necib Mahfu</w:t>
      </w:r>
      <w:r w:rsidR="00C30100" w:rsidRPr="00363266">
        <w:rPr>
          <w:rFonts w:ascii="Times New Roman" w:hAnsi="Times New Roman" w:cs="Times New Roman"/>
          <w:sz w:val="24"/>
          <w:szCs w:val="24"/>
        </w:rPr>
        <w:t>z her yazarın hayatında olduğu gibi yaşadığı çevrenin, onun edebi</w:t>
      </w:r>
      <w:r w:rsidR="00ED04C8">
        <w:rPr>
          <w:rFonts w:ascii="Times New Roman" w:hAnsi="Times New Roman" w:cs="Times New Roman"/>
          <w:sz w:val="24"/>
          <w:szCs w:val="24"/>
        </w:rPr>
        <w:t xml:space="preserve"> </w:t>
      </w:r>
      <w:r w:rsidR="00C30100" w:rsidRPr="00363266">
        <w:rPr>
          <w:rFonts w:ascii="Times New Roman" w:hAnsi="Times New Roman" w:cs="Times New Roman"/>
          <w:sz w:val="24"/>
          <w:szCs w:val="24"/>
        </w:rPr>
        <w:t>kişiliğini etkilediğini ifade eder. Kendisinin de çocukluğunu geçirdiği Cemaliye</w:t>
      </w:r>
      <w:r w:rsidR="00B36958">
        <w:rPr>
          <w:rFonts w:ascii="Times New Roman" w:hAnsi="Times New Roman" w:cs="Times New Roman"/>
          <w:sz w:val="24"/>
          <w:szCs w:val="24"/>
        </w:rPr>
        <w:t xml:space="preserve"> </w:t>
      </w:r>
      <w:r w:rsidR="00C30100" w:rsidRPr="00363266">
        <w:rPr>
          <w:rFonts w:ascii="Times New Roman" w:hAnsi="Times New Roman" w:cs="Times New Roman"/>
          <w:sz w:val="24"/>
          <w:szCs w:val="24"/>
        </w:rPr>
        <w:t>semtini edebi kişiliğinin gelişmesinde, duygularının ve hislerinin başlangıç noktası</w:t>
      </w:r>
      <w:r w:rsidR="007372B7">
        <w:rPr>
          <w:rFonts w:ascii="Times New Roman" w:hAnsi="Times New Roman" w:cs="Times New Roman"/>
          <w:sz w:val="24"/>
          <w:szCs w:val="24"/>
        </w:rPr>
        <w:t xml:space="preserve"> </w:t>
      </w:r>
      <w:r w:rsidR="00C30100" w:rsidRPr="00363266">
        <w:rPr>
          <w:rFonts w:ascii="Times New Roman" w:hAnsi="Times New Roman" w:cs="Times New Roman"/>
          <w:sz w:val="24"/>
          <w:szCs w:val="24"/>
        </w:rPr>
        <w:t>olduğunu bildirir.</w:t>
      </w:r>
      <w:r w:rsidR="00C30100" w:rsidRPr="00363266">
        <w:rPr>
          <w:rStyle w:val="FootnoteReference"/>
          <w:rFonts w:ascii="Times New Roman" w:hAnsi="Times New Roman" w:cs="Times New Roman"/>
          <w:sz w:val="24"/>
          <w:szCs w:val="24"/>
        </w:rPr>
        <w:footnoteReference w:id="185"/>
      </w:r>
    </w:p>
    <w:p w:rsidR="004711C8"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4711C8" w:rsidRPr="00363266">
        <w:rPr>
          <w:rFonts w:ascii="Times New Roman" w:hAnsi="Times New Roman" w:cs="Times New Roman"/>
          <w:sz w:val="24"/>
          <w:szCs w:val="24"/>
        </w:rPr>
        <w:t xml:space="preserve">’un yazarlık </w:t>
      </w:r>
      <w:r w:rsidR="004702C0" w:rsidRPr="00363266">
        <w:rPr>
          <w:rFonts w:ascii="Times New Roman" w:hAnsi="Times New Roman" w:cs="Times New Roman"/>
          <w:sz w:val="24"/>
          <w:szCs w:val="24"/>
        </w:rPr>
        <w:t>bağlamında</w:t>
      </w:r>
      <w:r w:rsidR="004711C8" w:rsidRPr="00363266">
        <w:rPr>
          <w:rFonts w:ascii="Times New Roman" w:hAnsi="Times New Roman" w:cs="Times New Roman"/>
          <w:sz w:val="24"/>
          <w:szCs w:val="24"/>
        </w:rPr>
        <w:t xml:space="preserve"> ilk </w:t>
      </w:r>
      <w:r w:rsidR="004702C0" w:rsidRPr="00363266">
        <w:rPr>
          <w:rFonts w:ascii="Times New Roman" w:hAnsi="Times New Roman" w:cs="Times New Roman"/>
          <w:sz w:val="24"/>
          <w:szCs w:val="24"/>
        </w:rPr>
        <w:t>eseri</w:t>
      </w:r>
      <w:r w:rsidR="004711C8" w:rsidRPr="00363266">
        <w:rPr>
          <w:rFonts w:ascii="Times New Roman" w:hAnsi="Times New Roman" w:cs="Times New Roman"/>
          <w:sz w:val="24"/>
          <w:szCs w:val="24"/>
        </w:rPr>
        <w:t xml:space="preserve">, </w:t>
      </w:r>
      <w:r w:rsidR="004711C8" w:rsidRPr="00363266">
        <w:rPr>
          <w:rFonts w:ascii="Times New Roman" w:hAnsi="Times New Roman" w:cs="Times New Roman"/>
          <w:bCs/>
          <w:sz w:val="24"/>
          <w:szCs w:val="24"/>
        </w:rPr>
        <w:t>James Baikie</w:t>
      </w:r>
      <w:r w:rsidR="004711C8" w:rsidRPr="00363266">
        <w:rPr>
          <w:rFonts w:ascii="Times New Roman" w:hAnsi="Times New Roman" w:cs="Times New Roman"/>
          <w:sz w:val="24"/>
          <w:szCs w:val="24"/>
        </w:rPr>
        <w:t>’</w:t>
      </w:r>
      <w:r w:rsidR="004702C0" w:rsidRPr="00363266">
        <w:rPr>
          <w:rFonts w:ascii="Times New Roman" w:hAnsi="Times New Roman" w:cs="Times New Roman"/>
          <w:sz w:val="24"/>
          <w:szCs w:val="24"/>
        </w:rPr>
        <w:t>ye ait on üçkısımdan</w:t>
      </w:r>
      <w:r w:rsidR="00F26144" w:rsidRPr="00363266">
        <w:rPr>
          <w:rFonts w:ascii="Times New Roman" w:hAnsi="Times New Roman" w:cs="Times New Roman"/>
          <w:sz w:val="24"/>
          <w:szCs w:val="24"/>
        </w:rPr>
        <w:t xml:space="preserve"> </w:t>
      </w:r>
      <w:r w:rsidR="004702C0" w:rsidRPr="00363266">
        <w:rPr>
          <w:rFonts w:ascii="Times New Roman" w:hAnsi="Times New Roman" w:cs="Times New Roman"/>
          <w:sz w:val="24"/>
          <w:szCs w:val="24"/>
        </w:rPr>
        <w:t>müteşekkil</w:t>
      </w:r>
      <w:r w:rsidR="00F26144" w:rsidRPr="00363266">
        <w:rPr>
          <w:rFonts w:ascii="Times New Roman" w:hAnsi="Times New Roman" w:cs="Times New Roman"/>
          <w:sz w:val="24"/>
          <w:szCs w:val="24"/>
        </w:rPr>
        <w:t xml:space="preserve"> </w:t>
      </w:r>
      <w:r w:rsidR="004711C8" w:rsidRPr="00363266">
        <w:rPr>
          <w:rFonts w:ascii="Times New Roman" w:hAnsi="Times New Roman" w:cs="Times New Roman"/>
          <w:bCs/>
          <w:i/>
          <w:sz w:val="24"/>
          <w:szCs w:val="24"/>
        </w:rPr>
        <w:t>Ancient Egypt</w:t>
      </w:r>
      <w:r w:rsidR="00F26144" w:rsidRPr="00363266">
        <w:rPr>
          <w:rFonts w:ascii="Times New Roman" w:hAnsi="Times New Roman" w:cs="Times New Roman"/>
          <w:bCs/>
          <w:i/>
          <w:sz w:val="24"/>
          <w:szCs w:val="24"/>
        </w:rPr>
        <w:t xml:space="preserve"> </w:t>
      </w:r>
      <w:r w:rsidR="004702C0" w:rsidRPr="00363266">
        <w:rPr>
          <w:rFonts w:ascii="Times New Roman" w:hAnsi="Times New Roman" w:cs="Times New Roman"/>
          <w:sz w:val="24"/>
          <w:szCs w:val="24"/>
        </w:rPr>
        <w:t>adlı</w:t>
      </w:r>
      <w:r w:rsidR="004711C8" w:rsidRPr="00363266">
        <w:rPr>
          <w:rFonts w:ascii="Times New Roman" w:hAnsi="Times New Roman" w:cs="Times New Roman"/>
          <w:sz w:val="24"/>
          <w:szCs w:val="24"/>
        </w:rPr>
        <w:t xml:space="preserve"> kitabını 1932</w:t>
      </w:r>
      <w:r w:rsidR="004702C0" w:rsidRPr="00363266">
        <w:rPr>
          <w:rFonts w:ascii="Times New Roman" w:hAnsi="Times New Roman" w:cs="Times New Roman"/>
          <w:sz w:val="24"/>
          <w:szCs w:val="24"/>
        </w:rPr>
        <w:t>’de</w:t>
      </w:r>
      <w:r w:rsidR="004711C8" w:rsidRPr="00363266">
        <w:rPr>
          <w:rFonts w:ascii="Times New Roman" w:hAnsi="Times New Roman" w:cs="Times New Roman"/>
          <w:sz w:val="24"/>
          <w:szCs w:val="24"/>
        </w:rPr>
        <w:t xml:space="preserve"> Arapçaya </w:t>
      </w:r>
      <w:r w:rsidR="004702C0" w:rsidRPr="00363266">
        <w:rPr>
          <w:rFonts w:ascii="Times New Roman" w:hAnsi="Times New Roman" w:cs="Times New Roman"/>
          <w:sz w:val="24"/>
          <w:szCs w:val="24"/>
        </w:rPr>
        <w:t>tercüme etmesidir</w:t>
      </w:r>
      <w:r w:rsidR="004711C8" w:rsidRPr="00363266">
        <w:rPr>
          <w:rFonts w:ascii="Times New Roman" w:hAnsi="Times New Roman" w:cs="Times New Roman"/>
          <w:sz w:val="24"/>
          <w:szCs w:val="24"/>
        </w:rPr>
        <w:t xml:space="preserve">. </w:t>
      </w:r>
      <w:r w:rsidR="004702C0" w:rsidRPr="00363266">
        <w:rPr>
          <w:rFonts w:ascii="Times New Roman" w:hAnsi="Times New Roman" w:cs="Times New Roman"/>
          <w:bCs/>
          <w:i/>
          <w:sz w:val="24"/>
          <w:szCs w:val="24"/>
        </w:rPr>
        <w:t>Ancient Egypt</w:t>
      </w:r>
      <w:r w:rsidR="004711C8" w:rsidRPr="00363266">
        <w:rPr>
          <w:rFonts w:ascii="Times New Roman" w:hAnsi="Times New Roman" w:cs="Times New Roman"/>
          <w:sz w:val="24"/>
          <w:szCs w:val="24"/>
        </w:rPr>
        <w:t>, Selame Musa’</w:t>
      </w:r>
      <w:r w:rsidR="004702C0" w:rsidRPr="00363266">
        <w:rPr>
          <w:rFonts w:ascii="Times New Roman" w:hAnsi="Times New Roman" w:cs="Times New Roman"/>
          <w:sz w:val="24"/>
          <w:szCs w:val="24"/>
        </w:rPr>
        <w:t>ya ait olan</w:t>
      </w:r>
      <w:r w:rsidR="007372B7">
        <w:rPr>
          <w:rFonts w:ascii="Times New Roman" w:hAnsi="Times New Roman" w:cs="Times New Roman"/>
          <w:sz w:val="24"/>
          <w:szCs w:val="24"/>
        </w:rPr>
        <w:t xml:space="preserve"> </w:t>
      </w:r>
      <w:r w:rsidR="004711C8" w:rsidRPr="00363266">
        <w:rPr>
          <w:rFonts w:ascii="Times New Roman" w:hAnsi="Times New Roman" w:cs="Times New Roman"/>
          <w:bCs/>
          <w:i/>
          <w:sz w:val="24"/>
          <w:szCs w:val="24"/>
        </w:rPr>
        <w:t>Mecelletu'l-Cedîde</w:t>
      </w:r>
      <w:r w:rsidR="00B36958">
        <w:rPr>
          <w:rFonts w:ascii="Times New Roman" w:hAnsi="Times New Roman" w:cs="Times New Roman"/>
          <w:bCs/>
          <w:i/>
          <w:sz w:val="24"/>
          <w:szCs w:val="24"/>
        </w:rPr>
        <w:t xml:space="preserve"> </w:t>
      </w:r>
      <w:r w:rsidR="004702C0" w:rsidRPr="00363266">
        <w:rPr>
          <w:rFonts w:ascii="Times New Roman" w:hAnsi="Times New Roman" w:cs="Times New Roman"/>
          <w:sz w:val="24"/>
          <w:szCs w:val="24"/>
        </w:rPr>
        <w:t>isimli dergi</w:t>
      </w:r>
      <w:r w:rsidR="004711C8" w:rsidRPr="00363266">
        <w:rPr>
          <w:rFonts w:ascii="Times New Roman" w:hAnsi="Times New Roman" w:cs="Times New Roman"/>
          <w:sz w:val="24"/>
          <w:szCs w:val="24"/>
        </w:rPr>
        <w:t xml:space="preserve">de </w:t>
      </w:r>
      <w:r w:rsidR="004702C0" w:rsidRPr="00363266">
        <w:rPr>
          <w:rFonts w:ascii="Times New Roman" w:hAnsi="Times New Roman" w:cs="Times New Roman"/>
          <w:sz w:val="24"/>
          <w:szCs w:val="24"/>
        </w:rPr>
        <w:t>yayınlanır</w:t>
      </w:r>
      <w:r w:rsidR="004711C8" w:rsidRPr="00363266">
        <w:rPr>
          <w:rFonts w:ascii="Times New Roman" w:hAnsi="Times New Roman" w:cs="Times New Roman"/>
          <w:sz w:val="24"/>
          <w:szCs w:val="24"/>
        </w:rPr>
        <w:t xml:space="preserve">. </w:t>
      </w:r>
      <w:r w:rsidR="00F71630" w:rsidRPr="00363266">
        <w:rPr>
          <w:rFonts w:ascii="Times New Roman" w:hAnsi="Times New Roman" w:cs="Times New Roman"/>
          <w:sz w:val="24"/>
          <w:szCs w:val="24"/>
        </w:rPr>
        <w:t xml:space="preserve">Ayrıca     </w:t>
      </w:r>
      <w:r w:rsidR="00F71630" w:rsidRPr="00363266">
        <w:rPr>
          <w:rFonts w:ascii="Times New Roman" w:hAnsi="Times New Roman" w:cs="Times New Roman"/>
          <w:bCs/>
          <w:i/>
          <w:sz w:val="24"/>
          <w:szCs w:val="24"/>
        </w:rPr>
        <w:t>el-‘A’</w:t>
      </w:r>
      <w:r w:rsidR="004711C8" w:rsidRPr="00363266">
        <w:rPr>
          <w:rFonts w:ascii="Times New Roman" w:hAnsi="Times New Roman" w:cs="Times New Roman"/>
          <w:bCs/>
          <w:i/>
          <w:sz w:val="24"/>
          <w:szCs w:val="24"/>
        </w:rPr>
        <w:t>vâm</w:t>
      </w:r>
      <w:r w:rsidR="000B5706">
        <w:rPr>
          <w:rFonts w:ascii="Times New Roman" w:hAnsi="Times New Roman" w:cs="Times New Roman"/>
          <w:bCs/>
          <w:i/>
          <w:sz w:val="24"/>
          <w:szCs w:val="24"/>
        </w:rPr>
        <w:t xml:space="preserve"> </w:t>
      </w:r>
      <w:r w:rsidR="00F71630" w:rsidRPr="00363266">
        <w:rPr>
          <w:rFonts w:ascii="Times New Roman" w:hAnsi="Times New Roman" w:cs="Times New Roman"/>
          <w:sz w:val="24"/>
          <w:szCs w:val="24"/>
        </w:rPr>
        <w:t>ismini</w:t>
      </w:r>
      <w:r w:rsidR="004711C8" w:rsidRPr="00363266">
        <w:rPr>
          <w:rFonts w:ascii="Times New Roman" w:hAnsi="Times New Roman" w:cs="Times New Roman"/>
          <w:sz w:val="24"/>
          <w:szCs w:val="24"/>
        </w:rPr>
        <w:t xml:space="preserve"> verdiği </w:t>
      </w:r>
      <w:r w:rsidR="00F71630" w:rsidRPr="00363266">
        <w:rPr>
          <w:rFonts w:ascii="Times New Roman" w:hAnsi="Times New Roman" w:cs="Times New Roman"/>
          <w:sz w:val="24"/>
          <w:szCs w:val="24"/>
        </w:rPr>
        <w:t>özyaşam öyküsünü</w:t>
      </w:r>
      <w:r w:rsidR="007372B7">
        <w:rPr>
          <w:rFonts w:ascii="Times New Roman" w:hAnsi="Times New Roman" w:cs="Times New Roman"/>
          <w:sz w:val="24"/>
          <w:szCs w:val="24"/>
        </w:rPr>
        <w:t xml:space="preserve"> yazar </w:t>
      </w:r>
      <w:r w:rsidR="004711C8" w:rsidRPr="00363266">
        <w:rPr>
          <w:rFonts w:ascii="Times New Roman" w:hAnsi="Times New Roman" w:cs="Times New Roman"/>
          <w:sz w:val="24"/>
          <w:szCs w:val="24"/>
        </w:rPr>
        <w:t xml:space="preserve"> </w:t>
      </w:r>
      <w:r w:rsidR="00F71630" w:rsidRPr="00363266">
        <w:rPr>
          <w:rFonts w:ascii="Times New Roman" w:hAnsi="Times New Roman" w:cs="Times New Roman"/>
          <w:sz w:val="24"/>
          <w:szCs w:val="24"/>
        </w:rPr>
        <w:t>ancak</w:t>
      </w:r>
      <w:r w:rsidR="004711C8" w:rsidRPr="00363266">
        <w:rPr>
          <w:rFonts w:ascii="Times New Roman" w:hAnsi="Times New Roman" w:cs="Times New Roman"/>
          <w:sz w:val="24"/>
          <w:szCs w:val="24"/>
        </w:rPr>
        <w:t xml:space="preserve"> yayınlanmaz.</w:t>
      </w:r>
    </w:p>
    <w:p w:rsidR="004711C8"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4711C8" w:rsidRPr="00363266">
        <w:rPr>
          <w:rFonts w:ascii="Times New Roman" w:hAnsi="Times New Roman" w:cs="Times New Roman"/>
          <w:sz w:val="24"/>
          <w:szCs w:val="24"/>
        </w:rPr>
        <w:t xml:space="preserve">, </w:t>
      </w:r>
      <w:r w:rsidR="00F71630" w:rsidRPr="00363266">
        <w:rPr>
          <w:rFonts w:ascii="Times New Roman" w:hAnsi="Times New Roman" w:cs="Times New Roman"/>
          <w:sz w:val="24"/>
          <w:szCs w:val="24"/>
        </w:rPr>
        <w:t>ilk dönemlerinde</w:t>
      </w:r>
      <w:r w:rsidR="000B5706">
        <w:rPr>
          <w:rFonts w:ascii="Times New Roman" w:hAnsi="Times New Roman" w:cs="Times New Roman"/>
          <w:sz w:val="24"/>
          <w:szCs w:val="24"/>
        </w:rPr>
        <w:t xml:space="preserve"> </w:t>
      </w:r>
      <w:r w:rsidR="00F71630" w:rsidRPr="00363266">
        <w:rPr>
          <w:rFonts w:ascii="Times New Roman" w:hAnsi="Times New Roman" w:cs="Times New Roman"/>
          <w:sz w:val="24"/>
          <w:szCs w:val="24"/>
        </w:rPr>
        <w:t xml:space="preserve">antik </w:t>
      </w:r>
      <w:r w:rsidR="004711C8" w:rsidRPr="00363266">
        <w:rPr>
          <w:rFonts w:ascii="Times New Roman" w:hAnsi="Times New Roman" w:cs="Times New Roman"/>
          <w:sz w:val="24"/>
          <w:szCs w:val="24"/>
        </w:rPr>
        <w:t xml:space="preserve">Mısır tarihine </w:t>
      </w:r>
      <w:r w:rsidR="00F71630" w:rsidRPr="00363266">
        <w:rPr>
          <w:rFonts w:ascii="Times New Roman" w:hAnsi="Times New Roman" w:cs="Times New Roman"/>
          <w:sz w:val="24"/>
          <w:szCs w:val="24"/>
        </w:rPr>
        <w:t>ilgi</w:t>
      </w:r>
      <w:r w:rsidR="00B36958">
        <w:rPr>
          <w:rFonts w:ascii="Times New Roman" w:hAnsi="Times New Roman" w:cs="Times New Roman"/>
          <w:sz w:val="24"/>
          <w:szCs w:val="24"/>
        </w:rPr>
        <w:t xml:space="preserve"> </w:t>
      </w:r>
      <w:r w:rsidR="00F71630" w:rsidRPr="00363266">
        <w:rPr>
          <w:rFonts w:ascii="Times New Roman" w:hAnsi="Times New Roman" w:cs="Times New Roman"/>
          <w:sz w:val="24"/>
          <w:szCs w:val="24"/>
        </w:rPr>
        <w:t>duymuş</w:t>
      </w:r>
      <w:r w:rsidR="004711C8" w:rsidRPr="00363266">
        <w:rPr>
          <w:rFonts w:ascii="Times New Roman" w:hAnsi="Times New Roman" w:cs="Times New Roman"/>
          <w:sz w:val="24"/>
          <w:szCs w:val="24"/>
        </w:rPr>
        <w:t xml:space="preserve"> ve o dönem</w:t>
      </w:r>
      <w:r w:rsidR="00F71630" w:rsidRPr="00363266">
        <w:rPr>
          <w:rFonts w:ascii="Times New Roman" w:hAnsi="Times New Roman" w:cs="Times New Roman"/>
          <w:sz w:val="24"/>
          <w:szCs w:val="24"/>
        </w:rPr>
        <w:t>ler</w:t>
      </w:r>
      <w:r w:rsidR="004711C8" w:rsidRPr="00363266">
        <w:rPr>
          <w:rFonts w:ascii="Times New Roman" w:hAnsi="Times New Roman" w:cs="Times New Roman"/>
          <w:sz w:val="24"/>
          <w:szCs w:val="24"/>
        </w:rPr>
        <w:t>de milliyetçi</w:t>
      </w:r>
      <w:r w:rsidR="00F71630" w:rsidRPr="00363266">
        <w:rPr>
          <w:rFonts w:ascii="Times New Roman" w:hAnsi="Times New Roman" w:cs="Times New Roman"/>
          <w:sz w:val="24"/>
          <w:szCs w:val="24"/>
        </w:rPr>
        <w:t>liğin</w:t>
      </w:r>
      <w:r w:rsidR="00ED750E" w:rsidRPr="00363266">
        <w:rPr>
          <w:rFonts w:ascii="Times New Roman" w:hAnsi="Times New Roman" w:cs="Times New Roman"/>
          <w:sz w:val="24"/>
          <w:szCs w:val="24"/>
        </w:rPr>
        <w:t xml:space="preserve"> </w:t>
      </w:r>
      <w:r w:rsidR="004711C8" w:rsidRPr="00363266">
        <w:rPr>
          <w:rFonts w:ascii="Times New Roman" w:hAnsi="Times New Roman" w:cs="Times New Roman"/>
          <w:sz w:val="24"/>
          <w:szCs w:val="24"/>
        </w:rPr>
        <w:t>yaygın</w:t>
      </w:r>
      <w:r w:rsidR="00F71630" w:rsidRPr="00363266">
        <w:rPr>
          <w:rFonts w:ascii="Times New Roman" w:hAnsi="Times New Roman" w:cs="Times New Roman"/>
          <w:sz w:val="24"/>
          <w:szCs w:val="24"/>
        </w:rPr>
        <w:t>lığı</w:t>
      </w:r>
      <w:r w:rsidR="00ED750E" w:rsidRPr="00363266">
        <w:rPr>
          <w:rFonts w:ascii="Times New Roman" w:hAnsi="Times New Roman" w:cs="Times New Roman"/>
          <w:sz w:val="24"/>
          <w:szCs w:val="24"/>
        </w:rPr>
        <w:t xml:space="preserve"> </w:t>
      </w:r>
      <w:r w:rsidR="00F71630" w:rsidRPr="00363266">
        <w:rPr>
          <w:rFonts w:ascii="Times New Roman" w:hAnsi="Times New Roman" w:cs="Times New Roman"/>
          <w:sz w:val="24"/>
          <w:szCs w:val="24"/>
        </w:rPr>
        <w:t>nedeniyle</w:t>
      </w:r>
      <w:r w:rsidR="004711C8" w:rsidRPr="00363266">
        <w:rPr>
          <w:rFonts w:ascii="Times New Roman" w:hAnsi="Times New Roman" w:cs="Times New Roman"/>
          <w:sz w:val="24"/>
          <w:szCs w:val="24"/>
        </w:rPr>
        <w:t xml:space="preserve"> konusunu </w:t>
      </w:r>
      <w:r w:rsidR="00F71630" w:rsidRPr="00363266">
        <w:rPr>
          <w:rFonts w:ascii="Times New Roman" w:hAnsi="Times New Roman" w:cs="Times New Roman"/>
          <w:sz w:val="24"/>
          <w:szCs w:val="24"/>
        </w:rPr>
        <w:t>antik</w:t>
      </w:r>
      <w:r w:rsidR="004711C8" w:rsidRPr="00363266">
        <w:rPr>
          <w:rFonts w:ascii="Times New Roman" w:hAnsi="Times New Roman" w:cs="Times New Roman"/>
          <w:sz w:val="24"/>
          <w:szCs w:val="24"/>
        </w:rPr>
        <w:t xml:space="preserve"> Mısır</w:t>
      </w:r>
      <w:r w:rsidR="00F71630" w:rsidRPr="00363266">
        <w:rPr>
          <w:rFonts w:ascii="Times New Roman" w:hAnsi="Times New Roman" w:cs="Times New Roman"/>
          <w:sz w:val="24"/>
          <w:szCs w:val="24"/>
        </w:rPr>
        <w:t>’dan</w:t>
      </w:r>
      <w:r w:rsidR="004711C8" w:rsidRPr="00363266">
        <w:rPr>
          <w:rFonts w:ascii="Times New Roman" w:hAnsi="Times New Roman" w:cs="Times New Roman"/>
          <w:sz w:val="24"/>
          <w:szCs w:val="24"/>
        </w:rPr>
        <w:t xml:space="preserve"> alan</w:t>
      </w:r>
      <w:r w:rsidR="00ED750E" w:rsidRPr="00363266">
        <w:rPr>
          <w:rFonts w:ascii="Times New Roman" w:hAnsi="Times New Roman" w:cs="Times New Roman"/>
          <w:sz w:val="24"/>
          <w:szCs w:val="24"/>
        </w:rPr>
        <w:t xml:space="preserve"> </w:t>
      </w:r>
      <w:r w:rsidR="004711C8" w:rsidRPr="00363266">
        <w:rPr>
          <w:rFonts w:ascii="Times New Roman" w:hAnsi="Times New Roman" w:cs="Times New Roman"/>
          <w:sz w:val="24"/>
          <w:szCs w:val="24"/>
        </w:rPr>
        <w:t>romanlar</w:t>
      </w:r>
      <w:r w:rsidR="00F71630" w:rsidRPr="00363266">
        <w:rPr>
          <w:rFonts w:ascii="Times New Roman" w:hAnsi="Times New Roman" w:cs="Times New Roman"/>
          <w:sz w:val="24"/>
          <w:szCs w:val="24"/>
        </w:rPr>
        <w:t xml:space="preserve">ını </w:t>
      </w:r>
      <w:r w:rsidR="00F71630" w:rsidRPr="00363266">
        <w:rPr>
          <w:rFonts w:ascii="Times New Roman" w:hAnsi="Times New Roman" w:cs="Times New Roman"/>
          <w:sz w:val="24"/>
          <w:szCs w:val="24"/>
        </w:rPr>
        <w:lastRenderedPageBreak/>
        <w:t>yazmıştır. Bu romanların yayın</w:t>
      </w:r>
      <w:r w:rsidR="004711C8" w:rsidRPr="00363266">
        <w:rPr>
          <w:rFonts w:ascii="Times New Roman" w:hAnsi="Times New Roman" w:cs="Times New Roman"/>
          <w:sz w:val="24"/>
          <w:szCs w:val="24"/>
        </w:rPr>
        <w:t xml:space="preserve">lananları </w:t>
      </w:r>
      <w:r w:rsidR="004711C8" w:rsidRPr="00363266">
        <w:rPr>
          <w:rFonts w:ascii="Times New Roman" w:hAnsi="Times New Roman" w:cs="Times New Roman"/>
          <w:bCs/>
          <w:i/>
          <w:sz w:val="24"/>
          <w:szCs w:val="24"/>
        </w:rPr>
        <w:t>Abesu'l-Akdâr</w:t>
      </w:r>
      <w:r w:rsidR="00ED750E" w:rsidRPr="00363266">
        <w:rPr>
          <w:rFonts w:ascii="Times New Roman" w:hAnsi="Times New Roman" w:cs="Times New Roman"/>
          <w:bCs/>
          <w:i/>
          <w:sz w:val="24"/>
          <w:szCs w:val="24"/>
        </w:rPr>
        <w:t xml:space="preserve"> </w:t>
      </w:r>
      <w:r w:rsidR="00F71630" w:rsidRPr="00363266">
        <w:rPr>
          <w:rFonts w:ascii="Times New Roman" w:hAnsi="Times New Roman" w:cs="Times New Roman"/>
          <w:sz w:val="24"/>
          <w:szCs w:val="24"/>
        </w:rPr>
        <w:t>(1939)</w:t>
      </w:r>
      <w:r w:rsidR="004711C8" w:rsidRPr="00363266">
        <w:rPr>
          <w:rFonts w:ascii="Times New Roman" w:hAnsi="Times New Roman" w:cs="Times New Roman"/>
          <w:sz w:val="24"/>
          <w:szCs w:val="24"/>
        </w:rPr>
        <w:t xml:space="preserve">, </w:t>
      </w:r>
      <w:r w:rsidR="004711C8" w:rsidRPr="00363266">
        <w:rPr>
          <w:rFonts w:ascii="Times New Roman" w:hAnsi="Times New Roman" w:cs="Times New Roman"/>
          <w:bCs/>
          <w:i/>
          <w:sz w:val="24"/>
          <w:szCs w:val="24"/>
        </w:rPr>
        <w:t>Râdûbîs</w:t>
      </w:r>
      <w:r w:rsidR="00ED750E" w:rsidRPr="00363266">
        <w:rPr>
          <w:rFonts w:ascii="Times New Roman" w:hAnsi="Times New Roman" w:cs="Times New Roman"/>
          <w:bCs/>
          <w:i/>
          <w:sz w:val="24"/>
          <w:szCs w:val="24"/>
        </w:rPr>
        <w:t xml:space="preserve"> </w:t>
      </w:r>
      <w:r w:rsidR="00F71630" w:rsidRPr="00363266">
        <w:rPr>
          <w:rFonts w:ascii="Times New Roman" w:hAnsi="Times New Roman" w:cs="Times New Roman"/>
          <w:sz w:val="24"/>
          <w:szCs w:val="24"/>
        </w:rPr>
        <w:t>(1943)</w:t>
      </w:r>
      <w:r w:rsidR="004711C8" w:rsidRPr="00363266">
        <w:rPr>
          <w:rFonts w:ascii="Times New Roman" w:hAnsi="Times New Roman" w:cs="Times New Roman"/>
          <w:sz w:val="24"/>
          <w:szCs w:val="24"/>
        </w:rPr>
        <w:t xml:space="preserve"> ve </w:t>
      </w:r>
      <w:r w:rsidR="004711C8" w:rsidRPr="00363266">
        <w:rPr>
          <w:rFonts w:ascii="Times New Roman" w:hAnsi="Times New Roman" w:cs="Times New Roman"/>
          <w:bCs/>
          <w:i/>
          <w:sz w:val="24"/>
          <w:szCs w:val="24"/>
        </w:rPr>
        <w:t>Kifâh Tîbe</w:t>
      </w:r>
      <w:r w:rsidR="00ED750E" w:rsidRPr="00363266">
        <w:rPr>
          <w:rFonts w:ascii="Times New Roman" w:hAnsi="Times New Roman" w:cs="Times New Roman"/>
          <w:bCs/>
          <w:i/>
          <w:sz w:val="24"/>
          <w:szCs w:val="24"/>
        </w:rPr>
        <w:t xml:space="preserve"> </w:t>
      </w:r>
      <w:r w:rsidR="00F71630" w:rsidRPr="00363266">
        <w:rPr>
          <w:rFonts w:ascii="Times New Roman" w:hAnsi="Times New Roman" w:cs="Times New Roman"/>
          <w:sz w:val="24"/>
          <w:szCs w:val="24"/>
        </w:rPr>
        <w:t>(</w:t>
      </w:r>
      <w:r w:rsidR="004711C8" w:rsidRPr="00363266">
        <w:rPr>
          <w:rFonts w:ascii="Times New Roman" w:hAnsi="Times New Roman" w:cs="Times New Roman"/>
          <w:sz w:val="24"/>
          <w:szCs w:val="24"/>
        </w:rPr>
        <w:t>1944)’dir.</w:t>
      </w:r>
      <w:r w:rsidR="004711C8" w:rsidRPr="00363266">
        <w:rPr>
          <w:rStyle w:val="FootnoteReference"/>
          <w:rFonts w:ascii="Times New Roman" w:hAnsi="Times New Roman" w:cs="Times New Roman"/>
          <w:sz w:val="24"/>
          <w:szCs w:val="24"/>
        </w:rPr>
        <w:footnoteReference w:id="186"/>
      </w:r>
      <w:r w:rsidR="004711C8" w:rsidRPr="00363266">
        <w:rPr>
          <w:rFonts w:ascii="Times New Roman" w:hAnsi="Times New Roman" w:cs="Times New Roman"/>
          <w:sz w:val="24"/>
          <w:szCs w:val="24"/>
        </w:rPr>
        <w:t xml:space="preserve"> Bu</w:t>
      </w:r>
      <w:r w:rsidR="00F71630" w:rsidRPr="00363266">
        <w:rPr>
          <w:rFonts w:ascii="Times New Roman" w:hAnsi="Times New Roman" w:cs="Times New Roman"/>
          <w:sz w:val="24"/>
          <w:szCs w:val="24"/>
        </w:rPr>
        <w:t xml:space="preserve"> roma</w:t>
      </w:r>
      <w:r w:rsidR="004711C8" w:rsidRPr="00363266">
        <w:rPr>
          <w:rFonts w:ascii="Times New Roman" w:hAnsi="Times New Roman" w:cs="Times New Roman"/>
          <w:sz w:val="24"/>
          <w:szCs w:val="24"/>
        </w:rPr>
        <w:t>nlar, İngiliz</w:t>
      </w:r>
      <w:r w:rsidR="00F71630" w:rsidRPr="00363266">
        <w:rPr>
          <w:rFonts w:ascii="Times New Roman" w:hAnsi="Times New Roman" w:cs="Times New Roman"/>
          <w:sz w:val="24"/>
          <w:szCs w:val="24"/>
        </w:rPr>
        <w:t>lerin</w:t>
      </w:r>
      <w:r w:rsidR="004711C8" w:rsidRPr="00363266">
        <w:rPr>
          <w:rFonts w:ascii="Times New Roman" w:hAnsi="Times New Roman" w:cs="Times New Roman"/>
          <w:sz w:val="24"/>
          <w:szCs w:val="24"/>
        </w:rPr>
        <w:t xml:space="preserve"> işgal</w:t>
      </w:r>
      <w:r w:rsidR="00F71630" w:rsidRPr="00363266">
        <w:rPr>
          <w:rFonts w:ascii="Times New Roman" w:hAnsi="Times New Roman" w:cs="Times New Roman"/>
          <w:sz w:val="24"/>
          <w:szCs w:val="24"/>
        </w:rPr>
        <w:t xml:space="preserve"> hareket</w:t>
      </w:r>
      <w:r w:rsidR="004711C8" w:rsidRPr="00363266">
        <w:rPr>
          <w:rFonts w:ascii="Times New Roman" w:hAnsi="Times New Roman" w:cs="Times New Roman"/>
          <w:sz w:val="24"/>
          <w:szCs w:val="24"/>
        </w:rPr>
        <w:t>ine karşı tepki olarak</w:t>
      </w:r>
      <w:r w:rsidR="00F71630" w:rsidRPr="00363266">
        <w:rPr>
          <w:rFonts w:ascii="Times New Roman" w:hAnsi="Times New Roman" w:cs="Times New Roman"/>
          <w:sz w:val="24"/>
          <w:szCs w:val="24"/>
        </w:rPr>
        <w:t>,</w:t>
      </w:r>
      <w:r w:rsidR="004711C8" w:rsidRPr="00363266">
        <w:rPr>
          <w:rFonts w:ascii="Times New Roman" w:hAnsi="Times New Roman" w:cs="Times New Roman"/>
          <w:sz w:val="24"/>
          <w:szCs w:val="24"/>
        </w:rPr>
        <w:t xml:space="preserve"> “Firavun milliyetçiliği”</w:t>
      </w:r>
      <w:r w:rsidR="007372B7">
        <w:rPr>
          <w:rFonts w:ascii="Times New Roman" w:hAnsi="Times New Roman" w:cs="Times New Roman"/>
          <w:sz w:val="24"/>
          <w:szCs w:val="24"/>
        </w:rPr>
        <w:t xml:space="preserve"> </w:t>
      </w:r>
      <w:r w:rsidR="00F71630" w:rsidRPr="00363266">
        <w:rPr>
          <w:rFonts w:ascii="Times New Roman" w:hAnsi="Times New Roman" w:cs="Times New Roman"/>
          <w:sz w:val="24"/>
          <w:szCs w:val="24"/>
        </w:rPr>
        <w:t>anlayışından</w:t>
      </w:r>
      <w:r w:rsidR="00ED750E" w:rsidRPr="00363266">
        <w:rPr>
          <w:rFonts w:ascii="Times New Roman" w:hAnsi="Times New Roman" w:cs="Times New Roman"/>
          <w:sz w:val="24"/>
          <w:szCs w:val="24"/>
        </w:rPr>
        <w:t xml:space="preserve"> </w:t>
      </w:r>
      <w:r w:rsidR="00F71630" w:rsidRPr="00363266">
        <w:rPr>
          <w:rFonts w:ascii="Times New Roman" w:hAnsi="Times New Roman" w:cs="Times New Roman"/>
          <w:sz w:val="24"/>
          <w:szCs w:val="24"/>
        </w:rPr>
        <w:t>etkilen</w:t>
      </w:r>
      <w:r w:rsidR="004711C8" w:rsidRPr="00363266">
        <w:rPr>
          <w:rFonts w:ascii="Times New Roman" w:hAnsi="Times New Roman" w:cs="Times New Roman"/>
          <w:sz w:val="24"/>
          <w:szCs w:val="24"/>
        </w:rPr>
        <w:t xml:space="preserve">erek </w:t>
      </w:r>
      <w:r w:rsidR="00F71630" w:rsidRPr="00363266">
        <w:rPr>
          <w:rFonts w:ascii="Times New Roman" w:hAnsi="Times New Roman" w:cs="Times New Roman"/>
          <w:sz w:val="24"/>
          <w:szCs w:val="24"/>
        </w:rPr>
        <w:t>oluşturulmuş</w:t>
      </w:r>
      <w:r w:rsidR="00ED750E" w:rsidRPr="00363266">
        <w:rPr>
          <w:rFonts w:ascii="Times New Roman" w:hAnsi="Times New Roman" w:cs="Times New Roman"/>
          <w:sz w:val="24"/>
          <w:szCs w:val="24"/>
        </w:rPr>
        <w:t xml:space="preserve"> </w:t>
      </w:r>
      <w:r w:rsidR="00F71630" w:rsidRPr="00363266">
        <w:rPr>
          <w:rFonts w:ascii="Times New Roman" w:hAnsi="Times New Roman" w:cs="Times New Roman"/>
          <w:sz w:val="24"/>
          <w:szCs w:val="24"/>
        </w:rPr>
        <w:t>eserlerdir</w:t>
      </w:r>
      <w:r w:rsidR="004711C8" w:rsidRPr="00363266">
        <w:rPr>
          <w:rFonts w:ascii="Times New Roman" w:hAnsi="Times New Roman" w:cs="Times New Roman"/>
          <w:sz w:val="24"/>
          <w:szCs w:val="24"/>
        </w:rPr>
        <w:t>.</w:t>
      </w:r>
    </w:p>
    <w:p w:rsidR="004711C8" w:rsidRPr="00363266" w:rsidRDefault="00F71630"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Mısır’</w:t>
      </w:r>
      <w:r w:rsidR="004711C8" w:rsidRPr="00363266">
        <w:rPr>
          <w:rFonts w:ascii="Times New Roman" w:hAnsi="Times New Roman" w:cs="Times New Roman"/>
          <w:sz w:val="24"/>
          <w:szCs w:val="24"/>
        </w:rPr>
        <w:t>da “Firavunculuk” ha</w:t>
      </w:r>
      <w:r w:rsidRPr="00363266">
        <w:rPr>
          <w:rFonts w:ascii="Times New Roman" w:hAnsi="Times New Roman" w:cs="Times New Roman"/>
          <w:sz w:val="24"/>
          <w:szCs w:val="24"/>
        </w:rPr>
        <w:t>reketine ilişkin</w:t>
      </w:r>
      <w:r w:rsidR="00371394" w:rsidRPr="00363266">
        <w:rPr>
          <w:rFonts w:ascii="Times New Roman" w:hAnsi="Times New Roman" w:cs="Times New Roman"/>
          <w:sz w:val="24"/>
          <w:szCs w:val="24"/>
        </w:rPr>
        <w:t xml:space="preserve"> ilk </w:t>
      </w:r>
      <w:r w:rsidRPr="00363266">
        <w:rPr>
          <w:rFonts w:ascii="Times New Roman" w:hAnsi="Times New Roman" w:cs="Times New Roman"/>
          <w:sz w:val="24"/>
          <w:szCs w:val="24"/>
        </w:rPr>
        <w:t>emareler, XIX</w:t>
      </w:r>
      <w:r w:rsidR="00371394" w:rsidRPr="00363266">
        <w:rPr>
          <w:rFonts w:ascii="Times New Roman" w:hAnsi="Times New Roman" w:cs="Times New Roman"/>
          <w:sz w:val="24"/>
          <w:szCs w:val="24"/>
        </w:rPr>
        <w:t xml:space="preserve">. </w:t>
      </w:r>
      <w:r w:rsidRPr="00363266">
        <w:rPr>
          <w:rFonts w:ascii="Times New Roman" w:hAnsi="Times New Roman" w:cs="Times New Roman"/>
          <w:sz w:val="24"/>
          <w:szCs w:val="24"/>
        </w:rPr>
        <w:t>asırda</w:t>
      </w:r>
      <w:r w:rsidR="00371394" w:rsidRPr="00363266">
        <w:rPr>
          <w:rFonts w:ascii="Times New Roman" w:hAnsi="Times New Roman" w:cs="Times New Roman"/>
          <w:sz w:val="24"/>
          <w:szCs w:val="24"/>
        </w:rPr>
        <w:t xml:space="preserve"> görü</w:t>
      </w:r>
      <w:r w:rsidRPr="00363266">
        <w:rPr>
          <w:rFonts w:ascii="Times New Roman" w:hAnsi="Times New Roman" w:cs="Times New Roman"/>
          <w:sz w:val="24"/>
          <w:szCs w:val="24"/>
        </w:rPr>
        <w:t>lmeye başlanır.</w:t>
      </w:r>
      <w:r w:rsidR="00F81C94" w:rsidRPr="00363266">
        <w:rPr>
          <w:rFonts w:ascii="Times New Roman" w:hAnsi="Times New Roman" w:cs="Times New Roman"/>
          <w:sz w:val="24"/>
          <w:szCs w:val="24"/>
        </w:rPr>
        <w:t xml:space="preserve"> </w:t>
      </w:r>
      <w:r w:rsidRPr="00363266">
        <w:rPr>
          <w:rFonts w:ascii="Times New Roman" w:hAnsi="Times New Roman" w:cs="Times New Roman"/>
          <w:sz w:val="24"/>
          <w:szCs w:val="24"/>
        </w:rPr>
        <w:t>Fakat</w:t>
      </w:r>
      <w:r w:rsidR="00B36958">
        <w:rPr>
          <w:rFonts w:ascii="Times New Roman" w:hAnsi="Times New Roman" w:cs="Times New Roman"/>
          <w:sz w:val="24"/>
          <w:szCs w:val="24"/>
        </w:rPr>
        <w:t xml:space="preserve"> </w:t>
      </w:r>
      <w:r w:rsidR="00371394" w:rsidRPr="00363266">
        <w:rPr>
          <w:rFonts w:ascii="Times New Roman" w:hAnsi="Times New Roman" w:cs="Times New Roman"/>
          <w:sz w:val="24"/>
          <w:szCs w:val="24"/>
        </w:rPr>
        <w:t xml:space="preserve">bu </w:t>
      </w:r>
      <w:r w:rsidRPr="00363266">
        <w:rPr>
          <w:rFonts w:ascii="Times New Roman" w:hAnsi="Times New Roman" w:cs="Times New Roman"/>
          <w:sz w:val="24"/>
          <w:szCs w:val="24"/>
        </w:rPr>
        <w:t>düşünce hareketini</w:t>
      </w:r>
      <w:r w:rsidR="00371394" w:rsidRPr="00363266">
        <w:rPr>
          <w:rFonts w:ascii="Times New Roman" w:hAnsi="Times New Roman" w:cs="Times New Roman"/>
          <w:sz w:val="24"/>
          <w:szCs w:val="24"/>
        </w:rPr>
        <w:t xml:space="preserve"> ivme</w:t>
      </w:r>
      <w:r w:rsidRPr="00363266">
        <w:rPr>
          <w:rFonts w:ascii="Times New Roman" w:hAnsi="Times New Roman" w:cs="Times New Roman"/>
          <w:sz w:val="24"/>
          <w:szCs w:val="24"/>
        </w:rPr>
        <w:t>lendiren</w:t>
      </w:r>
      <w:r w:rsidR="00371394" w:rsidRPr="00363266">
        <w:rPr>
          <w:rFonts w:ascii="Times New Roman" w:hAnsi="Times New Roman" w:cs="Times New Roman"/>
          <w:sz w:val="24"/>
          <w:szCs w:val="24"/>
        </w:rPr>
        <w:t xml:space="preserve"> en ö</w:t>
      </w:r>
      <w:r w:rsidR="004711C8" w:rsidRPr="00363266">
        <w:rPr>
          <w:rFonts w:ascii="Times New Roman" w:hAnsi="Times New Roman" w:cs="Times New Roman"/>
          <w:sz w:val="24"/>
          <w:szCs w:val="24"/>
        </w:rPr>
        <w:t xml:space="preserve">nemli </w:t>
      </w:r>
      <w:r w:rsidRPr="00363266">
        <w:rPr>
          <w:rFonts w:ascii="Times New Roman" w:hAnsi="Times New Roman" w:cs="Times New Roman"/>
          <w:sz w:val="24"/>
          <w:szCs w:val="24"/>
        </w:rPr>
        <w:t>hadise</w:t>
      </w:r>
      <w:r w:rsidR="004711C8" w:rsidRPr="00363266">
        <w:rPr>
          <w:rFonts w:ascii="Times New Roman" w:hAnsi="Times New Roman" w:cs="Times New Roman"/>
          <w:sz w:val="24"/>
          <w:szCs w:val="24"/>
        </w:rPr>
        <w:t xml:space="preserve">, </w:t>
      </w:r>
      <w:r w:rsidR="004711C8" w:rsidRPr="00363266">
        <w:rPr>
          <w:rFonts w:ascii="Times New Roman" w:hAnsi="Times New Roman" w:cs="Times New Roman"/>
          <w:bCs/>
          <w:sz w:val="24"/>
          <w:szCs w:val="24"/>
        </w:rPr>
        <w:t xml:space="preserve">Howard Carter </w:t>
      </w:r>
      <w:r w:rsidRPr="00363266">
        <w:rPr>
          <w:rFonts w:ascii="Times New Roman" w:hAnsi="Times New Roman" w:cs="Times New Roman"/>
          <w:sz w:val="24"/>
          <w:szCs w:val="24"/>
        </w:rPr>
        <w:t>tarafınca</w:t>
      </w:r>
      <w:r w:rsidR="00ED750E" w:rsidRPr="00363266">
        <w:rPr>
          <w:rFonts w:ascii="Times New Roman" w:hAnsi="Times New Roman" w:cs="Times New Roman"/>
          <w:sz w:val="24"/>
          <w:szCs w:val="24"/>
        </w:rPr>
        <w:t xml:space="preserve"> </w:t>
      </w:r>
      <w:r w:rsidRPr="00363266">
        <w:rPr>
          <w:rFonts w:ascii="Times New Roman" w:hAnsi="Times New Roman" w:cs="Times New Roman"/>
          <w:sz w:val="24"/>
          <w:szCs w:val="24"/>
        </w:rPr>
        <w:t>gerçekleştirilen</w:t>
      </w:r>
      <w:r w:rsidR="004711C8" w:rsidRPr="00363266">
        <w:rPr>
          <w:rFonts w:ascii="Times New Roman" w:hAnsi="Times New Roman" w:cs="Times New Roman"/>
          <w:sz w:val="24"/>
          <w:szCs w:val="24"/>
        </w:rPr>
        <w:t xml:space="preserve"> ve </w:t>
      </w:r>
      <w:r w:rsidR="004711C8" w:rsidRPr="00363266">
        <w:rPr>
          <w:rFonts w:ascii="Times New Roman" w:hAnsi="Times New Roman" w:cs="Times New Roman"/>
          <w:bCs/>
          <w:sz w:val="24"/>
          <w:szCs w:val="24"/>
        </w:rPr>
        <w:t>Lord Carnarvon</w:t>
      </w:r>
      <w:r w:rsidRPr="00363266">
        <w:rPr>
          <w:rFonts w:ascii="Times New Roman" w:hAnsi="Times New Roman" w:cs="Times New Roman"/>
          <w:bCs/>
          <w:sz w:val="24"/>
          <w:szCs w:val="24"/>
        </w:rPr>
        <w:t>’un</w:t>
      </w:r>
      <w:r w:rsidR="00ED750E" w:rsidRPr="00363266">
        <w:rPr>
          <w:rFonts w:ascii="Times New Roman" w:hAnsi="Times New Roman" w:cs="Times New Roman"/>
          <w:bCs/>
          <w:sz w:val="24"/>
          <w:szCs w:val="24"/>
        </w:rPr>
        <w:t xml:space="preserve"> </w:t>
      </w:r>
      <w:r w:rsidR="004711C8" w:rsidRPr="00363266">
        <w:rPr>
          <w:rFonts w:ascii="Times New Roman" w:hAnsi="Times New Roman" w:cs="Times New Roman"/>
          <w:sz w:val="24"/>
          <w:szCs w:val="24"/>
        </w:rPr>
        <w:t xml:space="preserve">finanse </w:t>
      </w:r>
      <w:r w:rsidRPr="00363266">
        <w:rPr>
          <w:rFonts w:ascii="Times New Roman" w:hAnsi="Times New Roman" w:cs="Times New Roman"/>
          <w:sz w:val="24"/>
          <w:szCs w:val="24"/>
        </w:rPr>
        <w:t>ettiği</w:t>
      </w:r>
      <w:r w:rsidR="004711C8" w:rsidRPr="00363266">
        <w:rPr>
          <w:rFonts w:ascii="Times New Roman" w:hAnsi="Times New Roman" w:cs="Times New Roman"/>
          <w:sz w:val="24"/>
          <w:szCs w:val="24"/>
        </w:rPr>
        <w:t xml:space="preserve"> bir kazı</w:t>
      </w:r>
      <w:r w:rsidR="005D600C" w:rsidRPr="00363266">
        <w:rPr>
          <w:rFonts w:ascii="Times New Roman" w:hAnsi="Times New Roman" w:cs="Times New Roman"/>
          <w:sz w:val="24"/>
          <w:szCs w:val="24"/>
        </w:rPr>
        <w:t>da</w:t>
      </w:r>
      <w:r w:rsidR="00ED750E" w:rsidRPr="00363266">
        <w:rPr>
          <w:rFonts w:ascii="Times New Roman" w:hAnsi="Times New Roman" w:cs="Times New Roman"/>
          <w:sz w:val="24"/>
          <w:szCs w:val="24"/>
        </w:rPr>
        <w:t xml:space="preserve"> </w:t>
      </w:r>
      <w:r w:rsidR="005D600C" w:rsidRPr="00363266">
        <w:rPr>
          <w:rFonts w:ascii="Times New Roman" w:hAnsi="Times New Roman" w:cs="Times New Roman"/>
          <w:sz w:val="24"/>
          <w:szCs w:val="24"/>
        </w:rPr>
        <w:t>1922’</w:t>
      </w:r>
      <w:r w:rsidR="004711C8" w:rsidRPr="00363266">
        <w:rPr>
          <w:rFonts w:ascii="Times New Roman" w:hAnsi="Times New Roman" w:cs="Times New Roman"/>
          <w:sz w:val="24"/>
          <w:szCs w:val="24"/>
        </w:rPr>
        <w:t xml:space="preserve">de </w:t>
      </w:r>
      <w:r w:rsidR="004711C8" w:rsidRPr="00363266">
        <w:rPr>
          <w:rFonts w:ascii="Times New Roman" w:hAnsi="Times New Roman" w:cs="Times New Roman"/>
          <w:bCs/>
          <w:sz w:val="24"/>
          <w:szCs w:val="24"/>
        </w:rPr>
        <w:t>Tut</w:t>
      </w:r>
      <w:r w:rsidR="005D600C" w:rsidRPr="00363266">
        <w:rPr>
          <w:rFonts w:ascii="Times New Roman" w:hAnsi="Times New Roman" w:cs="Times New Roman"/>
          <w:bCs/>
          <w:sz w:val="24"/>
          <w:szCs w:val="24"/>
        </w:rPr>
        <w:t>ankamon’un</w:t>
      </w:r>
      <w:r w:rsidR="00ED750E" w:rsidRPr="00363266">
        <w:rPr>
          <w:rFonts w:ascii="Times New Roman" w:hAnsi="Times New Roman" w:cs="Times New Roman"/>
          <w:bCs/>
          <w:sz w:val="24"/>
          <w:szCs w:val="24"/>
        </w:rPr>
        <w:t xml:space="preserve"> </w:t>
      </w:r>
      <w:r w:rsidR="004711C8" w:rsidRPr="00363266">
        <w:rPr>
          <w:rFonts w:ascii="Times New Roman" w:hAnsi="Times New Roman" w:cs="Times New Roman"/>
          <w:sz w:val="24"/>
          <w:szCs w:val="24"/>
        </w:rPr>
        <w:t>m</w:t>
      </w:r>
      <w:r w:rsidR="005D600C" w:rsidRPr="00363266">
        <w:rPr>
          <w:rFonts w:ascii="Times New Roman" w:hAnsi="Times New Roman" w:cs="Times New Roman"/>
          <w:sz w:val="24"/>
          <w:szCs w:val="24"/>
        </w:rPr>
        <w:t>ezarı ile</w:t>
      </w:r>
      <w:r w:rsidR="00371394" w:rsidRPr="00363266">
        <w:rPr>
          <w:rFonts w:ascii="Times New Roman" w:hAnsi="Times New Roman" w:cs="Times New Roman"/>
          <w:sz w:val="24"/>
          <w:szCs w:val="24"/>
        </w:rPr>
        <w:t xml:space="preserve"> hazinesinin </w:t>
      </w:r>
      <w:r w:rsidR="005D600C" w:rsidRPr="00363266">
        <w:rPr>
          <w:rFonts w:ascii="Times New Roman" w:hAnsi="Times New Roman" w:cs="Times New Roman"/>
          <w:sz w:val="24"/>
          <w:szCs w:val="24"/>
        </w:rPr>
        <w:t>gün yüzüne</w:t>
      </w:r>
      <w:r w:rsidR="00371394" w:rsidRPr="00363266">
        <w:rPr>
          <w:rFonts w:ascii="Times New Roman" w:hAnsi="Times New Roman" w:cs="Times New Roman"/>
          <w:sz w:val="24"/>
          <w:szCs w:val="24"/>
        </w:rPr>
        <w:t xml:space="preserve"> ç</w:t>
      </w:r>
      <w:r w:rsidR="004711C8" w:rsidRPr="00363266">
        <w:rPr>
          <w:rFonts w:ascii="Times New Roman" w:hAnsi="Times New Roman" w:cs="Times New Roman"/>
          <w:sz w:val="24"/>
          <w:szCs w:val="24"/>
        </w:rPr>
        <w:t>ıkarılması</w:t>
      </w:r>
      <w:r w:rsidR="005D600C" w:rsidRPr="00363266">
        <w:rPr>
          <w:rFonts w:ascii="Times New Roman" w:hAnsi="Times New Roman" w:cs="Times New Roman"/>
          <w:sz w:val="24"/>
          <w:szCs w:val="24"/>
        </w:rPr>
        <w:t>dır</w:t>
      </w:r>
      <w:r w:rsidR="004711C8" w:rsidRPr="00363266">
        <w:rPr>
          <w:rFonts w:ascii="Times New Roman" w:hAnsi="Times New Roman" w:cs="Times New Roman"/>
          <w:sz w:val="24"/>
          <w:szCs w:val="24"/>
        </w:rPr>
        <w:t>.</w:t>
      </w:r>
      <w:r w:rsidR="00371394" w:rsidRPr="00363266">
        <w:rPr>
          <w:rFonts w:ascii="Times New Roman" w:hAnsi="Times New Roman" w:cs="Times New Roman"/>
          <w:sz w:val="24"/>
          <w:szCs w:val="24"/>
        </w:rPr>
        <w:t xml:space="preserve"> Bu kazı</w:t>
      </w:r>
      <w:r w:rsidR="005D600C" w:rsidRPr="00363266">
        <w:rPr>
          <w:rFonts w:ascii="Times New Roman" w:hAnsi="Times New Roman" w:cs="Times New Roman"/>
          <w:sz w:val="24"/>
          <w:szCs w:val="24"/>
        </w:rPr>
        <w:t>dan sonra</w:t>
      </w:r>
      <w:r w:rsidR="00ED750E" w:rsidRPr="00363266">
        <w:rPr>
          <w:rFonts w:ascii="Times New Roman" w:hAnsi="Times New Roman" w:cs="Times New Roman"/>
          <w:sz w:val="24"/>
          <w:szCs w:val="24"/>
        </w:rPr>
        <w:t xml:space="preserve"> </w:t>
      </w:r>
      <w:r w:rsidR="005D600C" w:rsidRPr="00363266">
        <w:rPr>
          <w:rFonts w:ascii="Times New Roman" w:hAnsi="Times New Roman" w:cs="Times New Roman"/>
          <w:sz w:val="24"/>
          <w:szCs w:val="24"/>
        </w:rPr>
        <w:t xml:space="preserve">Mısırlı </w:t>
      </w:r>
      <w:r w:rsidR="00371394" w:rsidRPr="00363266">
        <w:rPr>
          <w:rFonts w:ascii="Times New Roman" w:hAnsi="Times New Roman" w:cs="Times New Roman"/>
          <w:sz w:val="24"/>
          <w:szCs w:val="24"/>
        </w:rPr>
        <w:t xml:space="preserve">aydınlar, </w:t>
      </w:r>
      <w:r w:rsidR="005D600C" w:rsidRPr="00363266">
        <w:rPr>
          <w:rFonts w:ascii="Times New Roman" w:hAnsi="Times New Roman" w:cs="Times New Roman"/>
          <w:sz w:val="24"/>
          <w:szCs w:val="24"/>
        </w:rPr>
        <w:t>ilgilerini</w:t>
      </w:r>
      <w:r w:rsidR="00ED750E" w:rsidRPr="00363266">
        <w:rPr>
          <w:rFonts w:ascii="Times New Roman" w:hAnsi="Times New Roman" w:cs="Times New Roman"/>
          <w:sz w:val="24"/>
          <w:szCs w:val="24"/>
        </w:rPr>
        <w:t xml:space="preserve"> </w:t>
      </w:r>
      <w:r w:rsidR="005D600C" w:rsidRPr="00363266">
        <w:rPr>
          <w:rFonts w:ascii="Times New Roman" w:hAnsi="Times New Roman" w:cs="Times New Roman"/>
          <w:sz w:val="24"/>
          <w:szCs w:val="24"/>
        </w:rPr>
        <w:t>antik</w:t>
      </w:r>
      <w:r w:rsidR="004711C8" w:rsidRPr="00363266">
        <w:rPr>
          <w:rFonts w:ascii="Times New Roman" w:hAnsi="Times New Roman" w:cs="Times New Roman"/>
          <w:sz w:val="24"/>
          <w:szCs w:val="24"/>
        </w:rPr>
        <w:t xml:space="preserve"> Mısır</w:t>
      </w:r>
      <w:r w:rsidR="005D600C" w:rsidRPr="00363266">
        <w:rPr>
          <w:rFonts w:ascii="Times New Roman" w:hAnsi="Times New Roman" w:cs="Times New Roman"/>
          <w:sz w:val="24"/>
          <w:szCs w:val="24"/>
        </w:rPr>
        <w:t>’ın</w:t>
      </w:r>
      <w:r w:rsidR="00ED750E" w:rsidRPr="00363266">
        <w:rPr>
          <w:rFonts w:ascii="Times New Roman" w:hAnsi="Times New Roman" w:cs="Times New Roman"/>
          <w:sz w:val="24"/>
          <w:szCs w:val="24"/>
        </w:rPr>
        <w:t xml:space="preserve"> </w:t>
      </w:r>
      <w:r w:rsidR="00371394" w:rsidRPr="00363266">
        <w:rPr>
          <w:rFonts w:ascii="Times New Roman" w:hAnsi="Times New Roman" w:cs="Times New Roman"/>
          <w:sz w:val="24"/>
          <w:szCs w:val="24"/>
        </w:rPr>
        <w:t>ihtişam</w:t>
      </w:r>
      <w:r w:rsidR="005D600C" w:rsidRPr="00363266">
        <w:rPr>
          <w:rFonts w:ascii="Times New Roman" w:hAnsi="Times New Roman" w:cs="Times New Roman"/>
          <w:sz w:val="24"/>
          <w:szCs w:val="24"/>
        </w:rPr>
        <w:t>l</w:t>
      </w:r>
      <w:r w:rsidR="00371394" w:rsidRPr="00363266">
        <w:rPr>
          <w:rFonts w:ascii="Times New Roman" w:hAnsi="Times New Roman" w:cs="Times New Roman"/>
          <w:sz w:val="24"/>
          <w:szCs w:val="24"/>
        </w:rPr>
        <w:t>ı</w:t>
      </w:r>
      <w:r w:rsidR="005D600C" w:rsidRPr="00363266">
        <w:rPr>
          <w:rFonts w:ascii="Times New Roman" w:hAnsi="Times New Roman" w:cs="Times New Roman"/>
          <w:sz w:val="24"/>
          <w:szCs w:val="24"/>
        </w:rPr>
        <w:t xml:space="preserve"> tarihine</w:t>
      </w:r>
      <w:r w:rsidR="00371394" w:rsidRPr="00363266">
        <w:rPr>
          <w:rFonts w:ascii="Times New Roman" w:hAnsi="Times New Roman" w:cs="Times New Roman"/>
          <w:sz w:val="24"/>
          <w:szCs w:val="24"/>
        </w:rPr>
        <w:t xml:space="preserve"> yeniden ç</w:t>
      </w:r>
      <w:r w:rsidR="004711C8" w:rsidRPr="00363266">
        <w:rPr>
          <w:rFonts w:ascii="Times New Roman" w:hAnsi="Times New Roman" w:cs="Times New Roman"/>
          <w:sz w:val="24"/>
          <w:szCs w:val="24"/>
        </w:rPr>
        <w:t>evir</w:t>
      </w:r>
      <w:r w:rsidR="005D600C" w:rsidRPr="00363266">
        <w:rPr>
          <w:rFonts w:ascii="Times New Roman" w:hAnsi="Times New Roman" w:cs="Times New Roman"/>
          <w:sz w:val="24"/>
          <w:szCs w:val="24"/>
        </w:rPr>
        <w:t>miş oldula</w:t>
      </w:r>
      <w:r w:rsidR="004711C8" w:rsidRPr="00363266">
        <w:rPr>
          <w:rFonts w:ascii="Times New Roman" w:hAnsi="Times New Roman" w:cs="Times New Roman"/>
          <w:sz w:val="24"/>
          <w:szCs w:val="24"/>
        </w:rPr>
        <w:t xml:space="preserve">r. </w:t>
      </w:r>
      <w:r w:rsidR="005D600C" w:rsidRPr="00363266">
        <w:rPr>
          <w:rFonts w:ascii="Times New Roman" w:hAnsi="Times New Roman" w:cs="Times New Roman"/>
          <w:sz w:val="24"/>
          <w:szCs w:val="24"/>
        </w:rPr>
        <w:t>M. Huseyin Heykel,</w:t>
      </w:r>
      <w:r w:rsidR="00ED750E" w:rsidRPr="00363266">
        <w:rPr>
          <w:rFonts w:ascii="Times New Roman" w:hAnsi="Times New Roman" w:cs="Times New Roman"/>
          <w:sz w:val="24"/>
          <w:szCs w:val="24"/>
        </w:rPr>
        <w:t xml:space="preserve"> </w:t>
      </w:r>
      <w:r w:rsidR="005D600C" w:rsidRPr="00363266">
        <w:rPr>
          <w:rFonts w:ascii="Times New Roman" w:hAnsi="Times New Roman" w:cs="Times New Roman"/>
          <w:sz w:val="24"/>
          <w:szCs w:val="24"/>
        </w:rPr>
        <w:t>Selame Musa</w:t>
      </w:r>
      <w:r w:rsidR="004711C8" w:rsidRPr="00363266">
        <w:rPr>
          <w:rFonts w:ascii="Times New Roman" w:hAnsi="Times New Roman" w:cs="Times New Roman"/>
          <w:sz w:val="24"/>
          <w:szCs w:val="24"/>
        </w:rPr>
        <w:t xml:space="preserve"> ve Tevfik Hakim gibi </w:t>
      </w:r>
      <w:r w:rsidR="005D600C" w:rsidRPr="00363266">
        <w:rPr>
          <w:rFonts w:ascii="Times New Roman" w:hAnsi="Times New Roman" w:cs="Times New Roman"/>
          <w:sz w:val="24"/>
          <w:szCs w:val="24"/>
        </w:rPr>
        <w:t>isimler</w:t>
      </w:r>
      <w:r w:rsidR="004711C8" w:rsidRPr="00363266">
        <w:rPr>
          <w:rFonts w:ascii="Times New Roman" w:hAnsi="Times New Roman" w:cs="Times New Roman"/>
          <w:sz w:val="24"/>
          <w:szCs w:val="24"/>
        </w:rPr>
        <w:t xml:space="preserve"> kendilerini </w:t>
      </w:r>
      <w:r w:rsidR="005D600C" w:rsidRPr="00363266">
        <w:rPr>
          <w:rFonts w:ascii="Times New Roman" w:hAnsi="Times New Roman" w:cs="Times New Roman"/>
          <w:sz w:val="24"/>
          <w:szCs w:val="24"/>
        </w:rPr>
        <w:t xml:space="preserve">artık </w:t>
      </w:r>
      <w:r w:rsidR="004711C8" w:rsidRPr="00363266">
        <w:rPr>
          <w:rFonts w:ascii="Times New Roman" w:hAnsi="Times New Roman" w:cs="Times New Roman"/>
          <w:sz w:val="24"/>
          <w:szCs w:val="24"/>
        </w:rPr>
        <w:t>Firavu</w:t>
      </w:r>
      <w:r w:rsidR="00371394" w:rsidRPr="00363266">
        <w:rPr>
          <w:rFonts w:ascii="Times New Roman" w:hAnsi="Times New Roman" w:cs="Times New Roman"/>
          <w:sz w:val="24"/>
          <w:szCs w:val="24"/>
        </w:rPr>
        <w:t xml:space="preserve">n medeniyetinin devamı </w:t>
      </w:r>
      <w:r w:rsidR="005D600C" w:rsidRPr="00363266">
        <w:rPr>
          <w:rFonts w:ascii="Times New Roman" w:hAnsi="Times New Roman" w:cs="Times New Roman"/>
          <w:sz w:val="24"/>
          <w:szCs w:val="24"/>
        </w:rPr>
        <w:t>şeklinde</w:t>
      </w:r>
      <w:r w:rsidR="00371394" w:rsidRPr="00363266">
        <w:rPr>
          <w:rFonts w:ascii="Times New Roman" w:hAnsi="Times New Roman" w:cs="Times New Roman"/>
          <w:sz w:val="24"/>
          <w:szCs w:val="24"/>
        </w:rPr>
        <w:t xml:space="preserve"> gö</w:t>
      </w:r>
      <w:r w:rsidR="005D600C" w:rsidRPr="00363266">
        <w:rPr>
          <w:rFonts w:ascii="Times New Roman" w:hAnsi="Times New Roman" w:cs="Times New Roman"/>
          <w:sz w:val="24"/>
          <w:szCs w:val="24"/>
        </w:rPr>
        <w:t>rmüşlerdi</w:t>
      </w:r>
      <w:r w:rsidR="004711C8" w:rsidRPr="00363266">
        <w:rPr>
          <w:rFonts w:ascii="Times New Roman" w:hAnsi="Times New Roman" w:cs="Times New Roman"/>
          <w:sz w:val="24"/>
          <w:szCs w:val="24"/>
        </w:rPr>
        <w:t>r.</w:t>
      </w:r>
      <w:r w:rsidR="00371394" w:rsidRPr="00363266">
        <w:rPr>
          <w:rStyle w:val="FootnoteReference"/>
          <w:rFonts w:ascii="Times New Roman" w:hAnsi="Times New Roman" w:cs="Times New Roman"/>
          <w:sz w:val="24"/>
          <w:szCs w:val="24"/>
        </w:rPr>
        <w:footnoteReference w:id="187"/>
      </w:r>
    </w:p>
    <w:p w:rsidR="004711C8"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371394" w:rsidRPr="00363266">
        <w:rPr>
          <w:rFonts w:ascii="Times New Roman" w:hAnsi="Times New Roman" w:cs="Times New Roman"/>
          <w:sz w:val="24"/>
          <w:szCs w:val="24"/>
        </w:rPr>
        <w:t xml:space="preserve">, </w:t>
      </w:r>
      <w:r w:rsidR="005D600C" w:rsidRPr="00363266">
        <w:rPr>
          <w:rFonts w:ascii="Times New Roman" w:hAnsi="Times New Roman" w:cs="Times New Roman"/>
          <w:sz w:val="24"/>
          <w:szCs w:val="24"/>
        </w:rPr>
        <w:t xml:space="preserve">antik </w:t>
      </w:r>
      <w:r w:rsidR="00371394" w:rsidRPr="00363266">
        <w:rPr>
          <w:rFonts w:ascii="Times New Roman" w:hAnsi="Times New Roman" w:cs="Times New Roman"/>
          <w:sz w:val="24"/>
          <w:szCs w:val="24"/>
        </w:rPr>
        <w:t xml:space="preserve">Mısır tarihine </w:t>
      </w:r>
      <w:r w:rsidR="005D600C" w:rsidRPr="00363266">
        <w:rPr>
          <w:rFonts w:ascii="Times New Roman" w:hAnsi="Times New Roman" w:cs="Times New Roman"/>
          <w:sz w:val="24"/>
          <w:szCs w:val="24"/>
        </w:rPr>
        <w:t xml:space="preserve">karşı hern ne kadar </w:t>
      </w:r>
      <w:r w:rsidR="00371394" w:rsidRPr="00363266">
        <w:rPr>
          <w:rFonts w:ascii="Times New Roman" w:hAnsi="Times New Roman" w:cs="Times New Roman"/>
          <w:sz w:val="24"/>
          <w:szCs w:val="24"/>
        </w:rPr>
        <w:t xml:space="preserve">olan </w:t>
      </w:r>
      <w:r w:rsidR="005D600C" w:rsidRPr="00363266">
        <w:rPr>
          <w:rFonts w:ascii="Times New Roman" w:hAnsi="Times New Roman" w:cs="Times New Roman"/>
          <w:sz w:val="24"/>
          <w:szCs w:val="24"/>
        </w:rPr>
        <w:t xml:space="preserve">ciddi bir </w:t>
      </w:r>
      <w:r w:rsidR="00371394" w:rsidRPr="00363266">
        <w:rPr>
          <w:rFonts w:ascii="Times New Roman" w:hAnsi="Times New Roman" w:cs="Times New Roman"/>
          <w:sz w:val="24"/>
          <w:szCs w:val="24"/>
        </w:rPr>
        <w:t xml:space="preserve"> ilgisi</w:t>
      </w:r>
      <w:r w:rsidR="005D600C" w:rsidRPr="00363266">
        <w:rPr>
          <w:rFonts w:ascii="Times New Roman" w:hAnsi="Times New Roman" w:cs="Times New Roman"/>
          <w:sz w:val="24"/>
          <w:szCs w:val="24"/>
        </w:rPr>
        <w:t xml:space="preserve"> olsa da, 1944 yılında yayın</w:t>
      </w:r>
      <w:r w:rsidR="00371394" w:rsidRPr="00363266">
        <w:rPr>
          <w:rFonts w:ascii="Times New Roman" w:hAnsi="Times New Roman" w:cs="Times New Roman"/>
          <w:sz w:val="24"/>
          <w:szCs w:val="24"/>
        </w:rPr>
        <w:t xml:space="preserve">ladığı </w:t>
      </w:r>
      <w:r w:rsidR="00371394" w:rsidRPr="00363266">
        <w:rPr>
          <w:rFonts w:ascii="Times New Roman" w:hAnsi="Times New Roman" w:cs="Times New Roman"/>
          <w:i/>
          <w:sz w:val="24"/>
          <w:szCs w:val="24"/>
        </w:rPr>
        <w:t>Kifah Tibe</w:t>
      </w:r>
      <w:r w:rsidR="005D600C" w:rsidRPr="00363266">
        <w:rPr>
          <w:rFonts w:ascii="Times New Roman" w:hAnsi="Times New Roman" w:cs="Times New Roman"/>
          <w:sz w:val="24"/>
          <w:szCs w:val="24"/>
        </w:rPr>
        <w:t>’nin ardından</w:t>
      </w:r>
      <w:r w:rsidR="00B36958">
        <w:rPr>
          <w:rFonts w:ascii="Times New Roman" w:hAnsi="Times New Roman" w:cs="Times New Roman"/>
          <w:sz w:val="24"/>
          <w:szCs w:val="24"/>
        </w:rPr>
        <w:t xml:space="preserve"> </w:t>
      </w:r>
      <w:r w:rsidR="005D600C" w:rsidRPr="00363266">
        <w:rPr>
          <w:rFonts w:ascii="Times New Roman" w:hAnsi="Times New Roman" w:cs="Times New Roman"/>
          <w:sz w:val="24"/>
          <w:szCs w:val="24"/>
        </w:rPr>
        <w:t>bir daha tarihsel</w:t>
      </w:r>
      <w:r w:rsidR="00371394" w:rsidRPr="00363266">
        <w:rPr>
          <w:rFonts w:ascii="Times New Roman" w:hAnsi="Times New Roman" w:cs="Times New Roman"/>
          <w:sz w:val="24"/>
          <w:szCs w:val="24"/>
        </w:rPr>
        <w:t xml:space="preserve"> roman </w:t>
      </w:r>
      <w:r w:rsidR="005D600C" w:rsidRPr="00363266">
        <w:rPr>
          <w:rFonts w:ascii="Times New Roman" w:hAnsi="Times New Roman" w:cs="Times New Roman"/>
          <w:sz w:val="24"/>
          <w:szCs w:val="24"/>
        </w:rPr>
        <w:t>kaleme almamıştır</w:t>
      </w:r>
      <w:r w:rsidR="00371394" w:rsidRPr="00363266">
        <w:rPr>
          <w:rFonts w:ascii="Times New Roman" w:hAnsi="Times New Roman" w:cs="Times New Roman"/>
          <w:sz w:val="24"/>
          <w:szCs w:val="24"/>
        </w:rPr>
        <w:t xml:space="preserve">. Bunun </w:t>
      </w:r>
      <w:r w:rsidR="005D600C" w:rsidRPr="00363266">
        <w:rPr>
          <w:rFonts w:ascii="Times New Roman" w:hAnsi="Times New Roman" w:cs="Times New Roman"/>
          <w:sz w:val="24"/>
          <w:szCs w:val="24"/>
        </w:rPr>
        <w:t>sebebi, muhtemelen tarihsel</w:t>
      </w:r>
      <w:r w:rsidR="00B36958">
        <w:rPr>
          <w:rFonts w:ascii="Times New Roman" w:hAnsi="Times New Roman" w:cs="Times New Roman"/>
          <w:sz w:val="24"/>
          <w:szCs w:val="24"/>
        </w:rPr>
        <w:t xml:space="preserve"> </w:t>
      </w:r>
      <w:r w:rsidR="00371394" w:rsidRPr="00363266">
        <w:rPr>
          <w:rFonts w:ascii="Times New Roman" w:hAnsi="Times New Roman" w:cs="Times New Roman"/>
          <w:sz w:val="24"/>
          <w:szCs w:val="24"/>
        </w:rPr>
        <w:t>roman</w:t>
      </w:r>
      <w:r w:rsidR="005D600C" w:rsidRPr="00363266">
        <w:rPr>
          <w:rFonts w:ascii="Times New Roman" w:hAnsi="Times New Roman" w:cs="Times New Roman"/>
          <w:sz w:val="24"/>
          <w:szCs w:val="24"/>
        </w:rPr>
        <w:t>ınonun Mısır t</w:t>
      </w:r>
      <w:r w:rsidR="00371394" w:rsidRPr="00363266">
        <w:rPr>
          <w:rFonts w:ascii="Times New Roman" w:hAnsi="Times New Roman" w:cs="Times New Roman"/>
          <w:sz w:val="24"/>
          <w:szCs w:val="24"/>
        </w:rPr>
        <w:t>oplumun</w:t>
      </w:r>
      <w:r w:rsidR="005D600C" w:rsidRPr="00363266">
        <w:rPr>
          <w:rFonts w:ascii="Times New Roman" w:hAnsi="Times New Roman" w:cs="Times New Roman"/>
          <w:sz w:val="24"/>
          <w:szCs w:val="24"/>
        </w:rPr>
        <w:t>un</w:t>
      </w:r>
      <w:r w:rsidR="00371394" w:rsidRPr="00363266">
        <w:rPr>
          <w:rFonts w:ascii="Times New Roman" w:hAnsi="Times New Roman" w:cs="Times New Roman"/>
          <w:sz w:val="24"/>
          <w:szCs w:val="24"/>
        </w:rPr>
        <w:t xml:space="preserve"> iç</w:t>
      </w:r>
      <w:r w:rsidR="005D600C" w:rsidRPr="00363266">
        <w:rPr>
          <w:rFonts w:ascii="Times New Roman" w:hAnsi="Times New Roman" w:cs="Times New Roman"/>
          <w:sz w:val="24"/>
          <w:szCs w:val="24"/>
        </w:rPr>
        <w:t>eris</w:t>
      </w:r>
      <w:r w:rsidR="00371394" w:rsidRPr="00363266">
        <w:rPr>
          <w:rFonts w:ascii="Times New Roman" w:hAnsi="Times New Roman" w:cs="Times New Roman"/>
          <w:sz w:val="24"/>
          <w:szCs w:val="24"/>
        </w:rPr>
        <w:t xml:space="preserve">inde </w:t>
      </w:r>
      <w:r w:rsidR="005D600C" w:rsidRPr="00363266">
        <w:rPr>
          <w:rFonts w:ascii="Times New Roman" w:hAnsi="Times New Roman" w:cs="Times New Roman"/>
          <w:sz w:val="24"/>
          <w:szCs w:val="24"/>
        </w:rPr>
        <w:t>olduğu</w:t>
      </w:r>
      <w:r w:rsidR="00371394" w:rsidRPr="00363266">
        <w:rPr>
          <w:rFonts w:ascii="Times New Roman" w:hAnsi="Times New Roman" w:cs="Times New Roman"/>
          <w:sz w:val="24"/>
          <w:szCs w:val="24"/>
        </w:rPr>
        <w:t xml:space="preserve"> kötü koşullara ilişkin </w:t>
      </w:r>
      <w:r w:rsidR="005D600C" w:rsidRPr="00363266">
        <w:rPr>
          <w:rFonts w:ascii="Times New Roman" w:hAnsi="Times New Roman" w:cs="Times New Roman"/>
          <w:sz w:val="24"/>
          <w:szCs w:val="24"/>
        </w:rPr>
        <w:t>düşüncelerini</w:t>
      </w:r>
      <w:r w:rsidR="00B36958">
        <w:rPr>
          <w:rFonts w:ascii="Times New Roman" w:hAnsi="Times New Roman" w:cs="Times New Roman"/>
          <w:sz w:val="24"/>
          <w:szCs w:val="24"/>
        </w:rPr>
        <w:t xml:space="preserve"> </w:t>
      </w:r>
      <w:r w:rsidR="00371394" w:rsidRPr="00363266">
        <w:rPr>
          <w:rFonts w:ascii="Times New Roman" w:hAnsi="Times New Roman" w:cs="Times New Roman"/>
          <w:sz w:val="24"/>
          <w:szCs w:val="24"/>
        </w:rPr>
        <w:t>açıkla</w:t>
      </w:r>
      <w:r w:rsidR="005D600C" w:rsidRPr="00363266">
        <w:rPr>
          <w:rFonts w:ascii="Times New Roman" w:hAnsi="Times New Roman" w:cs="Times New Roman"/>
          <w:sz w:val="24"/>
          <w:szCs w:val="24"/>
        </w:rPr>
        <w:t>yabilmesine</w:t>
      </w:r>
      <w:r w:rsidR="00371394" w:rsidRPr="00363266">
        <w:rPr>
          <w:rFonts w:ascii="Times New Roman" w:hAnsi="Times New Roman" w:cs="Times New Roman"/>
          <w:sz w:val="24"/>
          <w:szCs w:val="24"/>
        </w:rPr>
        <w:t xml:space="preserve"> imkan </w:t>
      </w:r>
      <w:r w:rsidR="005D600C" w:rsidRPr="00363266">
        <w:rPr>
          <w:rFonts w:ascii="Times New Roman" w:hAnsi="Times New Roman" w:cs="Times New Roman"/>
          <w:sz w:val="24"/>
          <w:szCs w:val="24"/>
        </w:rPr>
        <w:t>vermemesidir</w:t>
      </w:r>
      <w:r w:rsidR="00371394"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371394" w:rsidRPr="00363266">
        <w:rPr>
          <w:rFonts w:ascii="Times New Roman" w:hAnsi="Times New Roman" w:cs="Times New Roman"/>
          <w:sz w:val="24"/>
          <w:szCs w:val="24"/>
        </w:rPr>
        <w:t xml:space="preserve">, </w:t>
      </w:r>
      <w:r w:rsidR="00064C9A" w:rsidRPr="00363266">
        <w:rPr>
          <w:rFonts w:ascii="Times New Roman" w:hAnsi="Times New Roman" w:cs="Times New Roman"/>
          <w:sz w:val="24"/>
          <w:szCs w:val="24"/>
        </w:rPr>
        <w:t>antik Mısır’ı konu edinen</w:t>
      </w:r>
      <w:r w:rsidR="00B36958">
        <w:rPr>
          <w:rFonts w:ascii="Times New Roman" w:hAnsi="Times New Roman" w:cs="Times New Roman"/>
          <w:sz w:val="24"/>
          <w:szCs w:val="24"/>
        </w:rPr>
        <w:t xml:space="preserve"> </w:t>
      </w:r>
      <w:r w:rsidR="00371394" w:rsidRPr="00363266">
        <w:rPr>
          <w:rFonts w:ascii="Times New Roman" w:hAnsi="Times New Roman" w:cs="Times New Roman"/>
          <w:sz w:val="24"/>
          <w:szCs w:val="24"/>
        </w:rPr>
        <w:t xml:space="preserve">kırk </w:t>
      </w:r>
      <w:r w:rsidR="00064C9A" w:rsidRPr="00363266">
        <w:rPr>
          <w:rFonts w:ascii="Times New Roman" w:hAnsi="Times New Roman" w:cs="Times New Roman"/>
          <w:sz w:val="24"/>
          <w:szCs w:val="24"/>
        </w:rPr>
        <w:t xml:space="preserve">civarında </w:t>
      </w:r>
      <w:r w:rsidR="00371394" w:rsidRPr="00363266">
        <w:rPr>
          <w:rFonts w:ascii="Times New Roman" w:hAnsi="Times New Roman" w:cs="Times New Roman"/>
          <w:sz w:val="24"/>
          <w:szCs w:val="24"/>
        </w:rPr>
        <w:t xml:space="preserve">roman </w:t>
      </w:r>
      <w:r w:rsidR="00064C9A" w:rsidRPr="00363266">
        <w:rPr>
          <w:rFonts w:ascii="Times New Roman" w:hAnsi="Times New Roman" w:cs="Times New Roman"/>
          <w:sz w:val="24"/>
          <w:szCs w:val="24"/>
        </w:rPr>
        <w:t>kaleme almay</w:t>
      </w:r>
      <w:r w:rsidR="00B36958">
        <w:rPr>
          <w:rFonts w:ascii="Times New Roman" w:hAnsi="Times New Roman" w:cs="Times New Roman"/>
          <w:sz w:val="24"/>
          <w:szCs w:val="24"/>
        </w:rPr>
        <w:t xml:space="preserve"> </w:t>
      </w:r>
      <w:r w:rsidR="00064C9A" w:rsidRPr="00363266">
        <w:rPr>
          <w:rFonts w:ascii="Times New Roman" w:hAnsi="Times New Roman" w:cs="Times New Roman"/>
          <w:sz w:val="24"/>
          <w:szCs w:val="24"/>
        </w:rPr>
        <w:t>ıönceleri tasarla</w:t>
      </w:r>
      <w:r w:rsidR="00371394" w:rsidRPr="00363266">
        <w:rPr>
          <w:rFonts w:ascii="Times New Roman" w:hAnsi="Times New Roman" w:cs="Times New Roman"/>
          <w:sz w:val="24"/>
          <w:szCs w:val="24"/>
        </w:rPr>
        <w:t xml:space="preserve">sa da bu </w:t>
      </w:r>
      <w:r w:rsidR="00112154" w:rsidRPr="00363266">
        <w:rPr>
          <w:rFonts w:ascii="Times New Roman" w:hAnsi="Times New Roman" w:cs="Times New Roman"/>
          <w:sz w:val="24"/>
          <w:szCs w:val="24"/>
        </w:rPr>
        <w:t>konuda</w:t>
      </w:r>
      <w:r w:rsidR="00B36958">
        <w:rPr>
          <w:rFonts w:ascii="Times New Roman" w:hAnsi="Times New Roman" w:cs="Times New Roman"/>
          <w:sz w:val="24"/>
          <w:szCs w:val="24"/>
        </w:rPr>
        <w:t xml:space="preserve"> </w:t>
      </w:r>
      <w:r w:rsidR="00112154" w:rsidRPr="00363266">
        <w:rPr>
          <w:rFonts w:ascii="Times New Roman" w:hAnsi="Times New Roman" w:cs="Times New Roman"/>
          <w:sz w:val="24"/>
          <w:szCs w:val="24"/>
        </w:rPr>
        <w:t xml:space="preserve">yalnızca </w:t>
      </w:r>
      <w:r w:rsidR="00371394" w:rsidRPr="00363266">
        <w:rPr>
          <w:rFonts w:ascii="Times New Roman" w:hAnsi="Times New Roman" w:cs="Times New Roman"/>
          <w:sz w:val="24"/>
          <w:szCs w:val="24"/>
        </w:rPr>
        <w:t>üç</w:t>
      </w:r>
      <w:r w:rsidR="00112154" w:rsidRPr="00363266">
        <w:rPr>
          <w:rFonts w:ascii="Times New Roman" w:hAnsi="Times New Roman" w:cs="Times New Roman"/>
          <w:sz w:val="24"/>
          <w:szCs w:val="24"/>
        </w:rPr>
        <w:t xml:space="preserve"> roman</w:t>
      </w:r>
      <w:r w:rsidR="00371394" w:rsidRPr="00363266">
        <w:rPr>
          <w:rFonts w:ascii="Times New Roman" w:hAnsi="Times New Roman" w:cs="Times New Roman"/>
          <w:sz w:val="24"/>
          <w:szCs w:val="24"/>
        </w:rPr>
        <w:t xml:space="preserve">la yetinmek </w:t>
      </w:r>
      <w:r w:rsidR="00112154" w:rsidRPr="00363266">
        <w:rPr>
          <w:rFonts w:ascii="Times New Roman" w:hAnsi="Times New Roman" w:cs="Times New Roman"/>
          <w:sz w:val="24"/>
          <w:szCs w:val="24"/>
        </w:rPr>
        <w:t>durumunda</w:t>
      </w:r>
      <w:r w:rsidR="00371394" w:rsidRPr="00363266">
        <w:rPr>
          <w:rFonts w:ascii="Times New Roman" w:hAnsi="Times New Roman" w:cs="Times New Roman"/>
          <w:sz w:val="24"/>
          <w:szCs w:val="24"/>
        </w:rPr>
        <w:t xml:space="preserve"> kalmış</w:t>
      </w:r>
      <w:r w:rsidR="00112154" w:rsidRPr="00363266">
        <w:rPr>
          <w:rFonts w:ascii="Times New Roman" w:hAnsi="Times New Roman" w:cs="Times New Roman"/>
          <w:sz w:val="24"/>
          <w:szCs w:val="24"/>
        </w:rPr>
        <w:t>tır. 1944 yılından</w:t>
      </w:r>
      <w:r w:rsidR="00371394" w:rsidRPr="00363266">
        <w:rPr>
          <w:rFonts w:ascii="Times New Roman" w:hAnsi="Times New Roman" w:cs="Times New Roman"/>
          <w:sz w:val="24"/>
          <w:szCs w:val="24"/>
        </w:rPr>
        <w:t xml:space="preserve"> itibaren </w:t>
      </w:r>
      <w:r w:rsidR="00112154" w:rsidRPr="00363266">
        <w:rPr>
          <w:rFonts w:ascii="Times New Roman" w:hAnsi="Times New Roman" w:cs="Times New Roman"/>
          <w:sz w:val="24"/>
          <w:szCs w:val="24"/>
        </w:rPr>
        <w:t xml:space="preserve">de </w:t>
      </w:r>
      <w:r w:rsidR="00371394" w:rsidRPr="00363266">
        <w:rPr>
          <w:rFonts w:ascii="Times New Roman" w:hAnsi="Times New Roman" w:cs="Times New Roman"/>
          <w:sz w:val="24"/>
          <w:szCs w:val="24"/>
        </w:rPr>
        <w:t xml:space="preserve">toplumcu </w:t>
      </w:r>
      <w:r w:rsidR="00112154" w:rsidRPr="00363266">
        <w:rPr>
          <w:rFonts w:ascii="Times New Roman" w:hAnsi="Times New Roman" w:cs="Times New Roman"/>
          <w:sz w:val="24"/>
          <w:szCs w:val="24"/>
        </w:rPr>
        <w:t>gerç</w:t>
      </w:r>
      <w:r w:rsidR="00371394" w:rsidRPr="00363266">
        <w:rPr>
          <w:rFonts w:ascii="Times New Roman" w:hAnsi="Times New Roman" w:cs="Times New Roman"/>
          <w:sz w:val="24"/>
          <w:szCs w:val="24"/>
        </w:rPr>
        <w:t>ekçi roman</w:t>
      </w:r>
      <w:r w:rsidR="00112154" w:rsidRPr="00363266">
        <w:rPr>
          <w:rFonts w:ascii="Times New Roman" w:hAnsi="Times New Roman" w:cs="Times New Roman"/>
          <w:sz w:val="24"/>
          <w:szCs w:val="24"/>
        </w:rPr>
        <w:t>a</w:t>
      </w:r>
      <w:r w:rsidR="00371394" w:rsidRPr="00363266">
        <w:rPr>
          <w:rFonts w:ascii="Times New Roman" w:hAnsi="Times New Roman" w:cs="Times New Roman"/>
          <w:sz w:val="24"/>
          <w:szCs w:val="24"/>
        </w:rPr>
        <w:t xml:space="preserve"> yönel</w:t>
      </w:r>
      <w:r w:rsidR="00112154" w:rsidRPr="00363266">
        <w:rPr>
          <w:rFonts w:ascii="Times New Roman" w:hAnsi="Times New Roman" w:cs="Times New Roman"/>
          <w:sz w:val="24"/>
          <w:szCs w:val="24"/>
        </w:rPr>
        <w:t>i</w:t>
      </w:r>
      <w:r w:rsidR="00371394" w:rsidRPr="00363266">
        <w:rPr>
          <w:rFonts w:ascii="Times New Roman" w:hAnsi="Times New Roman" w:cs="Times New Roman"/>
          <w:sz w:val="24"/>
          <w:szCs w:val="24"/>
        </w:rPr>
        <w:t>m</w:t>
      </w:r>
      <w:r w:rsidR="00112154" w:rsidRPr="00363266">
        <w:rPr>
          <w:rFonts w:ascii="Times New Roman" w:hAnsi="Times New Roman" w:cs="Times New Roman"/>
          <w:sz w:val="24"/>
          <w:szCs w:val="24"/>
        </w:rPr>
        <w:t xml:space="preserve"> gösterm</w:t>
      </w:r>
      <w:r w:rsidR="00371394" w:rsidRPr="00363266">
        <w:rPr>
          <w:rFonts w:ascii="Times New Roman" w:hAnsi="Times New Roman" w:cs="Times New Roman"/>
          <w:sz w:val="24"/>
          <w:szCs w:val="24"/>
        </w:rPr>
        <w:t xml:space="preserve">iştir. Bu </w:t>
      </w:r>
      <w:r w:rsidR="00112154" w:rsidRPr="00363266">
        <w:rPr>
          <w:rFonts w:ascii="Times New Roman" w:hAnsi="Times New Roman" w:cs="Times New Roman"/>
          <w:sz w:val="24"/>
          <w:szCs w:val="24"/>
        </w:rPr>
        <w:t>anlayıştaki</w:t>
      </w:r>
      <w:r w:rsidR="00371394" w:rsidRPr="00363266">
        <w:rPr>
          <w:rFonts w:ascii="Times New Roman" w:hAnsi="Times New Roman" w:cs="Times New Roman"/>
          <w:sz w:val="24"/>
          <w:szCs w:val="24"/>
        </w:rPr>
        <w:t xml:space="preserve"> ilk romanı </w:t>
      </w:r>
      <w:r w:rsidR="00112154" w:rsidRPr="00363266">
        <w:rPr>
          <w:rFonts w:ascii="Times New Roman" w:hAnsi="Times New Roman" w:cs="Times New Roman"/>
          <w:sz w:val="24"/>
          <w:szCs w:val="24"/>
        </w:rPr>
        <w:t xml:space="preserve">olan </w:t>
      </w:r>
      <w:r w:rsidR="00112154" w:rsidRPr="00363266">
        <w:rPr>
          <w:rFonts w:ascii="Times New Roman" w:hAnsi="Times New Roman" w:cs="Times New Roman"/>
          <w:bCs/>
          <w:i/>
          <w:sz w:val="24"/>
          <w:szCs w:val="24"/>
        </w:rPr>
        <w:t>el-Kahiretu’</w:t>
      </w:r>
      <w:r w:rsidR="00371394" w:rsidRPr="00363266">
        <w:rPr>
          <w:rFonts w:ascii="Times New Roman" w:hAnsi="Times New Roman" w:cs="Times New Roman"/>
          <w:bCs/>
          <w:i/>
          <w:sz w:val="24"/>
          <w:szCs w:val="24"/>
        </w:rPr>
        <w:t>l-Cedide</w:t>
      </w:r>
      <w:r w:rsidR="00371394" w:rsidRPr="00363266">
        <w:rPr>
          <w:rFonts w:ascii="Times New Roman" w:hAnsi="Times New Roman" w:cs="Times New Roman"/>
          <w:sz w:val="24"/>
          <w:szCs w:val="24"/>
        </w:rPr>
        <w:t>’yi 1945</w:t>
      </w:r>
      <w:r w:rsidR="00112154" w:rsidRPr="00363266">
        <w:rPr>
          <w:rFonts w:ascii="Times New Roman" w:hAnsi="Times New Roman" w:cs="Times New Roman"/>
          <w:sz w:val="24"/>
          <w:szCs w:val="24"/>
        </w:rPr>
        <w:t>’teyayın</w:t>
      </w:r>
      <w:r w:rsidR="00371394" w:rsidRPr="00363266">
        <w:rPr>
          <w:rFonts w:ascii="Times New Roman" w:hAnsi="Times New Roman" w:cs="Times New Roman"/>
          <w:sz w:val="24"/>
          <w:szCs w:val="24"/>
        </w:rPr>
        <w:t>lar.</w:t>
      </w:r>
      <w:r w:rsidR="00371394" w:rsidRPr="00363266">
        <w:rPr>
          <w:rStyle w:val="FootnoteReference"/>
          <w:rFonts w:ascii="Times New Roman" w:hAnsi="Times New Roman" w:cs="Times New Roman"/>
          <w:sz w:val="24"/>
          <w:szCs w:val="24"/>
        </w:rPr>
        <w:footnoteReference w:id="188"/>
      </w:r>
      <w:r w:rsidR="007372B7">
        <w:rPr>
          <w:rFonts w:ascii="Times New Roman" w:hAnsi="Times New Roman" w:cs="Times New Roman"/>
          <w:sz w:val="24"/>
          <w:szCs w:val="24"/>
        </w:rPr>
        <w:t xml:space="preserve"> </w:t>
      </w:r>
      <w:r w:rsidR="00112154" w:rsidRPr="00363266">
        <w:rPr>
          <w:rFonts w:ascii="Times New Roman" w:hAnsi="Times New Roman" w:cs="Times New Roman"/>
          <w:sz w:val="24"/>
          <w:szCs w:val="24"/>
        </w:rPr>
        <w:t>Dönemin Mısır t</w:t>
      </w:r>
      <w:r w:rsidR="00371394" w:rsidRPr="00363266">
        <w:rPr>
          <w:rFonts w:ascii="Times New Roman" w:hAnsi="Times New Roman" w:cs="Times New Roman"/>
          <w:sz w:val="24"/>
          <w:szCs w:val="24"/>
        </w:rPr>
        <w:t>oplumun</w:t>
      </w:r>
      <w:r w:rsidR="00112154" w:rsidRPr="00363266">
        <w:rPr>
          <w:rFonts w:ascii="Times New Roman" w:hAnsi="Times New Roman" w:cs="Times New Roman"/>
          <w:sz w:val="24"/>
          <w:szCs w:val="24"/>
        </w:rPr>
        <w:t>un</w:t>
      </w:r>
      <w:r w:rsidR="00371394" w:rsidRPr="00363266">
        <w:rPr>
          <w:rFonts w:ascii="Times New Roman" w:hAnsi="Times New Roman" w:cs="Times New Roman"/>
          <w:sz w:val="24"/>
          <w:szCs w:val="24"/>
        </w:rPr>
        <w:t xml:space="preserve"> adeta </w:t>
      </w:r>
      <w:r w:rsidR="00112154" w:rsidRPr="00363266">
        <w:rPr>
          <w:rFonts w:ascii="Times New Roman" w:hAnsi="Times New Roman" w:cs="Times New Roman"/>
          <w:sz w:val="24"/>
          <w:szCs w:val="24"/>
        </w:rPr>
        <w:t>siyasal, sosyal</w:t>
      </w:r>
      <w:r w:rsidR="00371394" w:rsidRPr="00363266">
        <w:rPr>
          <w:rFonts w:ascii="Times New Roman" w:hAnsi="Times New Roman" w:cs="Times New Roman"/>
          <w:sz w:val="24"/>
          <w:szCs w:val="24"/>
        </w:rPr>
        <w:t xml:space="preserve"> ve ekonomik yapısının bir </w:t>
      </w:r>
      <w:r w:rsidR="00112154" w:rsidRPr="00363266">
        <w:rPr>
          <w:rFonts w:ascii="Times New Roman" w:hAnsi="Times New Roman" w:cs="Times New Roman"/>
          <w:sz w:val="24"/>
          <w:szCs w:val="24"/>
        </w:rPr>
        <w:t>kesiti</w:t>
      </w:r>
      <w:r w:rsidR="00371394" w:rsidRPr="00363266">
        <w:rPr>
          <w:rFonts w:ascii="Times New Roman" w:hAnsi="Times New Roman" w:cs="Times New Roman"/>
          <w:sz w:val="24"/>
          <w:szCs w:val="24"/>
        </w:rPr>
        <w:t xml:space="preserve"> niteliğindeki bu </w:t>
      </w:r>
      <w:r w:rsidR="00112154" w:rsidRPr="00363266">
        <w:rPr>
          <w:rFonts w:ascii="Times New Roman" w:hAnsi="Times New Roman" w:cs="Times New Roman"/>
          <w:sz w:val="24"/>
          <w:szCs w:val="24"/>
        </w:rPr>
        <w:t>romanlar, 1940’</w:t>
      </w:r>
      <w:r w:rsidR="00371394" w:rsidRPr="00363266">
        <w:rPr>
          <w:rFonts w:ascii="Times New Roman" w:hAnsi="Times New Roman" w:cs="Times New Roman"/>
          <w:sz w:val="24"/>
          <w:szCs w:val="24"/>
        </w:rPr>
        <w:t>larda Mısır′da</w:t>
      </w:r>
      <w:r w:rsidR="00112154" w:rsidRPr="00363266">
        <w:rPr>
          <w:rFonts w:ascii="Times New Roman" w:hAnsi="Times New Roman" w:cs="Times New Roman"/>
          <w:sz w:val="24"/>
          <w:szCs w:val="24"/>
        </w:rPr>
        <w:t>kia</w:t>
      </w:r>
      <w:r w:rsidR="00B36958">
        <w:rPr>
          <w:rFonts w:ascii="Times New Roman" w:hAnsi="Times New Roman" w:cs="Times New Roman"/>
          <w:sz w:val="24"/>
          <w:szCs w:val="24"/>
        </w:rPr>
        <w:t xml:space="preserve"> </w:t>
      </w:r>
      <w:r w:rsidR="00112154" w:rsidRPr="00363266">
        <w:rPr>
          <w:rFonts w:ascii="Times New Roman" w:hAnsi="Times New Roman" w:cs="Times New Roman"/>
          <w:sz w:val="24"/>
          <w:szCs w:val="24"/>
        </w:rPr>
        <w:t xml:space="preserve">hlaki ve </w:t>
      </w:r>
      <w:r w:rsidR="00371394" w:rsidRPr="00363266">
        <w:rPr>
          <w:rFonts w:ascii="Times New Roman" w:hAnsi="Times New Roman" w:cs="Times New Roman"/>
          <w:sz w:val="24"/>
          <w:szCs w:val="24"/>
        </w:rPr>
        <w:t xml:space="preserve">toplumsal </w:t>
      </w:r>
      <w:r w:rsidR="00112154" w:rsidRPr="00363266">
        <w:rPr>
          <w:rFonts w:ascii="Times New Roman" w:hAnsi="Times New Roman" w:cs="Times New Roman"/>
          <w:sz w:val="24"/>
          <w:szCs w:val="24"/>
        </w:rPr>
        <w:t>kokuşmanın boyutlarını</w:t>
      </w:r>
      <w:r w:rsidR="00B36958">
        <w:rPr>
          <w:rFonts w:ascii="Times New Roman" w:hAnsi="Times New Roman" w:cs="Times New Roman"/>
          <w:sz w:val="24"/>
          <w:szCs w:val="24"/>
        </w:rPr>
        <w:t xml:space="preserve"> </w:t>
      </w:r>
      <w:r w:rsidR="00112154" w:rsidRPr="00363266">
        <w:rPr>
          <w:rFonts w:ascii="Times New Roman" w:hAnsi="Times New Roman" w:cs="Times New Roman"/>
          <w:sz w:val="24"/>
          <w:szCs w:val="24"/>
        </w:rPr>
        <w:t>sarih</w:t>
      </w:r>
      <w:r w:rsidR="00371394" w:rsidRPr="00363266">
        <w:rPr>
          <w:rFonts w:ascii="Times New Roman" w:hAnsi="Times New Roman" w:cs="Times New Roman"/>
          <w:sz w:val="24"/>
          <w:szCs w:val="24"/>
        </w:rPr>
        <w:t xml:space="preserve"> bir </w:t>
      </w:r>
      <w:r w:rsidR="00112154" w:rsidRPr="00363266">
        <w:rPr>
          <w:rFonts w:ascii="Times New Roman" w:hAnsi="Times New Roman" w:cs="Times New Roman"/>
          <w:sz w:val="24"/>
          <w:szCs w:val="24"/>
        </w:rPr>
        <w:t>biçimde</w:t>
      </w:r>
      <w:r w:rsidR="00371394" w:rsidRPr="00363266">
        <w:rPr>
          <w:rFonts w:ascii="Times New Roman" w:hAnsi="Times New Roman" w:cs="Times New Roman"/>
          <w:sz w:val="24"/>
          <w:szCs w:val="24"/>
        </w:rPr>
        <w:t xml:space="preserve"> ortaya koyar</w:t>
      </w:r>
      <w:r w:rsidR="00112154" w:rsidRPr="00363266">
        <w:rPr>
          <w:rFonts w:ascii="Times New Roman" w:hAnsi="Times New Roman" w:cs="Times New Roman"/>
          <w:sz w:val="24"/>
          <w:szCs w:val="24"/>
        </w:rPr>
        <w:t>lar</w:t>
      </w:r>
      <w:r w:rsidR="00371394" w:rsidRPr="00363266">
        <w:rPr>
          <w:rFonts w:ascii="Times New Roman" w:hAnsi="Times New Roman" w:cs="Times New Roman"/>
          <w:sz w:val="24"/>
          <w:szCs w:val="24"/>
        </w:rPr>
        <w:t xml:space="preserve">. </w:t>
      </w:r>
      <w:r w:rsidR="00371394" w:rsidRPr="00363266">
        <w:rPr>
          <w:rFonts w:ascii="Times New Roman" w:hAnsi="Times New Roman" w:cs="Times New Roman"/>
          <w:bCs/>
          <w:i/>
          <w:sz w:val="24"/>
          <w:szCs w:val="24"/>
        </w:rPr>
        <w:t>Beyne′l-Kasreyn</w:t>
      </w:r>
      <w:r w:rsidR="00371394" w:rsidRPr="00363266">
        <w:rPr>
          <w:rFonts w:ascii="Times New Roman" w:hAnsi="Times New Roman" w:cs="Times New Roman"/>
          <w:bCs/>
          <w:sz w:val="24"/>
          <w:szCs w:val="24"/>
        </w:rPr>
        <w:t xml:space="preserve">, </w:t>
      </w:r>
      <w:r w:rsidR="00371394" w:rsidRPr="00363266">
        <w:rPr>
          <w:rFonts w:ascii="Times New Roman" w:hAnsi="Times New Roman" w:cs="Times New Roman"/>
          <w:bCs/>
          <w:i/>
          <w:sz w:val="24"/>
          <w:szCs w:val="24"/>
        </w:rPr>
        <w:t>Kasru′ş-Şevk</w:t>
      </w:r>
      <w:r w:rsidR="00371394" w:rsidRPr="00363266">
        <w:rPr>
          <w:rFonts w:ascii="Times New Roman" w:hAnsi="Times New Roman" w:cs="Times New Roman"/>
          <w:sz w:val="24"/>
          <w:szCs w:val="24"/>
        </w:rPr>
        <w:t xml:space="preserve"> ve </w:t>
      </w:r>
      <w:r w:rsidR="00371394" w:rsidRPr="00363266">
        <w:rPr>
          <w:rFonts w:ascii="Times New Roman" w:hAnsi="Times New Roman" w:cs="Times New Roman"/>
          <w:bCs/>
          <w:i/>
          <w:sz w:val="24"/>
          <w:szCs w:val="24"/>
        </w:rPr>
        <w:t>Sukkeriyye</w:t>
      </w:r>
      <w:r w:rsidR="00112154" w:rsidRPr="00363266">
        <w:rPr>
          <w:rFonts w:ascii="Times New Roman" w:hAnsi="Times New Roman" w:cs="Times New Roman"/>
          <w:bCs/>
          <w:sz w:val="24"/>
          <w:szCs w:val="24"/>
        </w:rPr>
        <w:t>’</w:t>
      </w:r>
      <w:r w:rsidR="00371394" w:rsidRPr="00363266">
        <w:rPr>
          <w:rFonts w:ascii="Times New Roman" w:hAnsi="Times New Roman" w:cs="Times New Roman"/>
          <w:sz w:val="24"/>
          <w:szCs w:val="24"/>
        </w:rPr>
        <w:t xml:space="preserve">den </w:t>
      </w:r>
      <w:r w:rsidR="00112154" w:rsidRPr="00363266">
        <w:rPr>
          <w:rFonts w:ascii="Times New Roman" w:hAnsi="Times New Roman" w:cs="Times New Roman"/>
          <w:sz w:val="24"/>
          <w:szCs w:val="24"/>
        </w:rPr>
        <w:t xml:space="preserve">müteşekkil 1944 ile </w:t>
      </w:r>
      <w:r w:rsidR="004D2F44" w:rsidRPr="00363266">
        <w:rPr>
          <w:rFonts w:ascii="Times New Roman" w:hAnsi="Times New Roman" w:cs="Times New Roman"/>
          <w:sz w:val="24"/>
          <w:szCs w:val="24"/>
        </w:rPr>
        <w:t xml:space="preserve">1952 arasını kapsayan </w:t>
      </w:r>
      <w:r w:rsidR="00112154" w:rsidRPr="00363266">
        <w:rPr>
          <w:rFonts w:ascii="Times New Roman" w:hAnsi="Times New Roman" w:cs="Times New Roman"/>
          <w:sz w:val="24"/>
          <w:szCs w:val="24"/>
        </w:rPr>
        <w:t>bu üçleme</w:t>
      </w:r>
      <w:r w:rsidR="004D2F44" w:rsidRPr="00363266">
        <w:rPr>
          <w:rFonts w:ascii="Times New Roman" w:hAnsi="Times New Roman" w:cs="Times New Roman"/>
          <w:sz w:val="24"/>
          <w:szCs w:val="24"/>
        </w:rPr>
        <w:t xml:space="preserve">, </w:t>
      </w:r>
      <w:r w:rsidR="00112154" w:rsidRPr="00363266">
        <w:rPr>
          <w:rFonts w:ascii="Times New Roman" w:hAnsi="Times New Roman" w:cs="Times New Roman"/>
          <w:sz w:val="24"/>
          <w:szCs w:val="24"/>
        </w:rPr>
        <w:t>oldukça</w:t>
      </w:r>
      <w:r w:rsidR="00B36958">
        <w:rPr>
          <w:rFonts w:ascii="Times New Roman" w:hAnsi="Times New Roman" w:cs="Times New Roman"/>
          <w:sz w:val="24"/>
          <w:szCs w:val="24"/>
        </w:rPr>
        <w:t xml:space="preserve"> </w:t>
      </w:r>
      <w:r w:rsidR="004D2F44" w:rsidRPr="00363266">
        <w:rPr>
          <w:rFonts w:ascii="Times New Roman" w:hAnsi="Times New Roman" w:cs="Times New Roman"/>
          <w:sz w:val="24"/>
          <w:szCs w:val="24"/>
        </w:rPr>
        <w:t xml:space="preserve">uzun solukludur ve </w:t>
      </w:r>
      <w:r w:rsidR="00112154" w:rsidRPr="00363266">
        <w:rPr>
          <w:rFonts w:ascii="Times New Roman" w:hAnsi="Times New Roman" w:cs="Times New Roman"/>
          <w:sz w:val="24"/>
          <w:szCs w:val="24"/>
        </w:rPr>
        <w:t>teknik olarak da nehir roman özelliklerini</w:t>
      </w:r>
      <w:r w:rsidR="004D2F44" w:rsidRPr="00363266">
        <w:rPr>
          <w:rFonts w:ascii="Times New Roman" w:hAnsi="Times New Roman" w:cs="Times New Roman"/>
          <w:sz w:val="24"/>
          <w:szCs w:val="24"/>
        </w:rPr>
        <w:t xml:space="preserve"> taşır. </w:t>
      </w:r>
      <w:r w:rsidRPr="00363266">
        <w:rPr>
          <w:rFonts w:ascii="Times New Roman" w:hAnsi="Times New Roman" w:cs="Times New Roman"/>
          <w:sz w:val="24"/>
          <w:szCs w:val="24"/>
        </w:rPr>
        <w:t>Mahfuz</w:t>
      </w:r>
      <w:r w:rsidR="00112154" w:rsidRPr="00363266">
        <w:rPr>
          <w:rFonts w:ascii="Times New Roman" w:hAnsi="Times New Roman" w:cs="Times New Roman"/>
          <w:sz w:val="24"/>
          <w:szCs w:val="24"/>
        </w:rPr>
        <w:t>,</w:t>
      </w:r>
      <w:r w:rsidR="004D2F44" w:rsidRPr="00363266">
        <w:rPr>
          <w:rFonts w:ascii="Times New Roman" w:hAnsi="Times New Roman" w:cs="Times New Roman"/>
          <w:sz w:val="24"/>
          <w:szCs w:val="24"/>
        </w:rPr>
        <w:t xml:space="preserve"> üç</w:t>
      </w:r>
      <w:r w:rsidR="00371394" w:rsidRPr="00363266">
        <w:rPr>
          <w:rFonts w:ascii="Times New Roman" w:hAnsi="Times New Roman" w:cs="Times New Roman"/>
          <w:sz w:val="24"/>
          <w:szCs w:val="24"/>
        </w:rPr>
        <w:t xml:space="preserve">lemesiyle </w:t>
      </w:r>
      <w:r w:rsidR="00112154" w:rsidRPr="00363266">
        <w:rPr>
          <w:rFonts w:ascii="Times New Roman" w:hAnsi="Times New Roman" w:cs="Times New Roman"/>
          <w:sz w:val="24"/>
          <w:szCs w:val="24"/>
        </w:rPr>
        <w:t>ismini geniş kesimlere</w:t>
      </w:r>
      <w:r w:rsidR="00371394" w:rsidRPr="00363266">
        <w:rPr>
          <w:rFonts w:ascii="Times New Roman" w:hAnsi="Times New Roman" w:cs="Times New Roman"/>
          <w:sz w:val="24"/>
          <w:szCs w:val="24"/>
        </w:rPr>
        <w:t xml:space="preserve"> duyurur. </w:t>
      </w:r>
      <w:r w:rsidR="00FC4A05" w:rsidRPr="00363266">
        <w:rPr>
          <w:rFonts w:ascii="Times New Roman" w:hAnsi="Times New Roman" w:cs="Times New Roman"/>
          <w:sz w:val="24"/>
          <w:szCs w:val="24"/>
        </w:rPr>
        <w:t>Yazar, üçlemesi</w:t>
      </w:r>
      <w:r w:rsidR="00112154" w:rsidRPr="00363266">
        <w:rPr>
          <w:rFonts w:ascii="Times New Roman" w:hAnsi="Times New Roman" w:cs="Times New Roman"/>
          <w:sz w:val="24"/>
          <w:szCs w:val="24"/>
        </w:rPr>
        <w:t>ni 1952’</w:t>
      </w:r>
      <w:r w:rsidR="00371394" w:rsidRPr="00363266">
        <w:rPr>
          <w:rFonts w:ascii="Times New Roman" w:hAnsi="Times New Roman" w:cs="Times New Roman"/>
          <w:sz w:val="24"/>
          <w:szCs w:val="24"/>
        </w:rPr>
        <w:t>de</w:t>
      </w:r>
      <w:r w:rsidR="00112154" w:rsidRPr="00363266">
        <w:rPr>
          <w:rFonts w:ascii="Times New Roman" w:hAnsi="Times New Roman" w:cs="Times New Roman"/>
          <w:sz w:val="24"/>
          <w:szCs w:val="24"/>
        </w:rPr>
        <w:t>ki</w:t>
      </w:r>
      <w:r w:rsidR="00371394" w:rsidRPr="00363266">
        <w:rPr>
          <w:rFonts w:ascii="Times New Roman" w:hAnsi="Times New Roman" w:cs="Times New Roman"/>
          <w:sz w:val="24"/>
          <w:szCs w:val="24"/>
        </w:rPr>
        <w:t xml:space="preserve"> devri</w:t>
      </w:r>
      <w:r w:rsidR="00FC4A05" w:rsidRPr="00363266">
        <w:rPr>
          <w:rFonts w:ascii="Times New Roman" w:hAnsi="Times New Roman" w:cs="Times New Roman"/>
          <w:sz w:val="24"/>
          <w:szCs w:val="24"/>
        </w:rPr>
        <w:t xml:space="preserve">mden </w:t>
      </w:r>
      <w:r w:rsidR="00112154" w:rsidRPr="00363266">
        <w:rPr>
          <w:rFonts w:ascii="Times New Roman" w:hAnsi="Times New Roman" w:cs="Times New Roman"/>
          <w:sz w:val="24"/>
          <w:szCs w:val="24"/>
        </w:rPr>
        <w:t>kısa bir süre</w:t>
      </w:r>
      <w:r w:rsidR="00FC4A05" w:rsidRPr="00363266">
        <w:rPr>
          <w:rFonts w:ascii="Times New Roman" w:hAnsi="Times New Roman" w:cs="Times New Roman"/>
          <w:sz w:val="24"/>
          <w:szCs w:val="24"/>
        </w:rPr>
        <w:t xml:space="preserve"> ö</w:t>
      </w:r>
      <w:r w:rsidR="00112154" w:rsidRPr="00363266">
        <w:rPr>
          <w:rFonts w:ascii="Times New Roman" w:hAnsi="Times New Roman" w:cs="Times New Roman"/>
          <w:sz w:val="24"/>
          <w:szCs w:val="24"/>
        </w:rPr>
        <w:t>nce bitirir</w:t>
      </w:r>
      <w:r w:rsidR="00371394" w:rsidRPr="00363266">
        <w:rPr>
          <w:rFonts w:ascii="Times New Roman" w:hAnsi="Times New Roman" w:cs="Times New Roman"/>
          <w:sz w:val="24"/>
          <w:szCs w:val="24"/>
        </w:rPr>
        <w:t xml:space="preserve"> ve s</w:t>
      </w:r>
      <w:r w:rsidR="00FC4A05" w:rsidRPr="00363266">
        <w:rPr>
          <w:rFonts w:ascii="Times New Roman" w:hAnsi="Times New Roman" w:cs="Times New Roman"/>
          <w:sz w:val="24"/>
          <w:szCs w:val="24"/>
        </w:rPr>
        <w:t xml:space="preserve">onrasında </w:t>
      </w:r>
      <w:r w:rsidR="00112154" w:rsidRPr="00363266">
        <w:rPr>
          <w:rFonts w:ascii="Times New Roman" w:hAnsi="Times New Roman" w:cs="Times New Roman"/>
          <w:sz w:val="24"/>
          <w:szCs w:val="24"/>
        </w:rPr>
        <w:t xml:space="preserve">da </w:t>
      </w:r>
      <w:r w:rsidR="00FC4A05" w:rsidRPr="00363266">
        <w:rPr>
          <w:rFonts w:ascii="Times New Roman" w:hAnsi="Times New Roman" w:cs="Times New Roman"/>
          <w:sz w:val="24"/>
          <w:szCs w:val="24"/>
        </w:rPr>
        <w:t xml:space="preserve">uzun bir </w:t>
      </w:r>
      <w:r w:rsidR="00112154" w:rsidRPr="00363266">
        <w:rPr>
          <w:rFonts w:ascii="Times New Roman" w:hAnsi="Times New Roman" w:cs="Times New Roman"/>
          <w:sz w:val="24"/>
          <w:szCs w:val="24"/>
        </w:rPr>
        <w:t>suskunluğa gömülür</w:t>
      </w:r>
      <w:r w:rsidR="00371394" w:rsidRPr="00363266">
        <w:rPr>
          <w:rFonts w:ascii="Times New Roman" w:hAnsi="Times New Roman" w:cs="Times New Roman"/>
          <w:sz w:val="24"/>
          <w:szCs w:val="24"/>
        </w:rPr>
        <w:t xml:space="preserve"> hatta </w:t>
      </w:r>
      <w:r w:rsidR="00112154" w:rsidRPr="00363266">
        <w:rPr>
          <w:rFonts w:ascii="Times New Roman" w:hAnsi="Times New Roman" w:cs="Times New Roman"/>
          <w:sz w:val="24"/>
          <w:szCs w:val="24"/>
        </w:rPr>
        <w:t>yazınsal</w:t>
      </w:r>
      <w:r w:rsidR="00ED750E" w:rsidRPr="00363266">
        <w:rPr>
          <w:rFonts w:ascii="Times New Roman" w:hAnsi="Times New Roman" w:cs="Times New Roman"/>
          <w:sz w:val="24"/>
          <w:szCs w:val="24"/>
        </w:rPr>
        <w:t xml:space="preserve"> </w:t>
      </w:r>
      <w:r w:rsidR="00112154" w:rsidRPr="00363266">
        <w:rPr>
          <w:rFonts w:ascii="Times New Roman" w:hAnsi="Times New Roman" w:cs="Times New Roman"/>
          <w:sz w:val="24"/>
          <w:szCs w:val="24"/>
        </w:rPr>
        <w:t>etkinliklerini</w:t>
      </w:r>
      <w:r w:rsidR="00ED750E" w:rsidRPr="00363266">
        <w:rPr>
          <w:rFonts w:ascii="Times New Roman" w:hAnsi="Times New Roman" w:cs="Times New Roman"/>
          <w:sz w:val="24"/>
          <w:szCs w:val="24"/>
        </w:rPr>
        <w:t xml:space="preserve"> </w:t>
      </w:r>
      <w:r w:rsidR="00112154" w:rsidRPr="00363266">
        <w:rPr>
          <w:rFonts w:ascii="Times New Roman" w:hAnsi="Times New Roman" w:cs="Times New Roman"/>
          <w:sz w:val="24"/>
          <w:szCs w:val="24"/>
        </w:rPr>
        <w:t>sonlandırdığını</w:t>
      </w:r>
      <w:r w:rsidR="00ED750E" w:rsidRPr="00363266">
        <w:rPr>
          <w:rFonts w:ascii="Times New Roman" w:hAnsi="Times New Roman" w:cs="Times New Roman"/>
          <w:sz w:val="24"/>
          <w:szCs w:val="24"/>
        </w:rPr>
        <w:t xml:space="preserve"> </w:t>
      </w:r>
      <w:r w:rsidR="00112154" w:rsidRPr="00363266">
        <w:rPr>
          <w:rFonts w:ascii="Times New Roman" w:hAnsi="Times New Roman" w:cs="Times New Roman"/>
          <w:sz w:val="24"/>
          <w:szCs w:val="24"/>
        </w:rPr>
        <w:t>açıkla</w:t>
      </w:r>
      <w:r w:rsidR="00FC4A05" w:rsidRPr="00363266">
        <w:rPr>
          <w:rFonts w:ascii="Times New Roman" w:hAnsi="Times New Roman" w:cs="Times New Roman"/>
          <w:sz w:val="24"/>
          <w:szCs w:val="24"/>
        </w:rPr>
        <w:t xml:space="preserve">r. </w:t>
      </w:r>
      <w:r w:rsidR="00112154" w:rsidRPr="00363266">
        <w:rPr>
          <w:rFonts w:ascii="Times New Roman" w:hAnsi="Times New Roman" w:cs="Times New Roman"/>
          <w:sz w:val="24"/>
          <w:szCs w:val="24"/>
        </w:rPr>
        <w:t>Diğer gerç</w:t>
      </w:r>
      <w:r w:rsidR="00FC4A05" w:rsidRPr="00363266">
        <w:rPr>
          <w:rFonts w:ascii="Times New Roman" w:hAnsi="Times New Roman" w:cs="Times New Roman"/>
          <w:sz w:val="24"/>
          <w:szCs w:val="24"/>
        </w:rPr>
        <w:t>ekç</w:t>
      </w:r>
      <w:r w:rsidR="00112154" w:rsidRPr="00363266">
        <w:rPr>
          <w:rFonts w:ascii="Times New Roman" w:hAnsi="Times New Roman" w:cs="Times New Roman"/>
          <w:sz w:val="24"/>
          <w:szCs w:val="24"/>
        </w:rPr>
        <w:t>i romanları:</w:t>
      </w:r>
      <w:r w:rsidR="00ED750E" w:rsidRPr="00363266">
        <w:rPr>
          <w:rFonts w:ascii="Times New Roman" w:hAnsi="Times New Roman" w:cs="Times New Roman"/>
          <w:sz w:val="24"/>
          <w:szCs w:val="24"/>
        </w:rPr>
        <w:t xml:space="preserve"> </w:t>
      </w:r>
      <w:r w:rsidR="00371394" w:rsidRPr="00363266">
        <w:rPr>
          <w:rFonts w:ascii="Times New Roman" w:hAnsi="Times New Roman" w:cs="Times New Roman"/>
          <w:bCs/>
          <w:i/>
          <w:sz w:val="24"/>
          <w:szCs w:val="24"/>
        </w:rPr>
        <w:t>Hanu′l-Halîlî</w:t>
      </w:r>
      <w:r w:rsidR="00C4172A">
        <w:rPr>
          <w:rFonts w:ascii="Times New Roman" w:hAnsi="Times New Roman" w:cs="Times New Roman"/>
          <w:bCs/>
          <w:i/>
          <w:sz w:val="24"/>
          <w:szCs w:val="24"/>
        </w:rPr>
        <w:t xml:space="preserve"> </w:t>
      </w:r>
      <w:r w:rsidR="00112154" w:rsidRPr="00363266">
        <w:rPr>
          <w:rFonts w:ascii="Times New Roman" w:hAnsi="Times New Roman" w:cs="Times New Roman"/>
          <w:sz w:val="24"/>
          <w:szCs w:val="24"/>
        </w:rPr>
        <w:t>(1946)</w:t>
      </w:r>
      <w:r w:rsidR="00371394" w:rsidRPr="00363266">
        <w:rPr>
          <w:rFonts w:ascii="Times New Roman" w:hAnsi="Times New Roman" w:cs="Times New Roman"/>
          <w:sz w:val="24"/>
          <w:szCs w:val="24"/>
        </w:rPr>
        <w:t xml:space="preserve">, </w:t>
      </w:r>
      <w:r w:rsidR="00371394" w:rsidRPr="00363266">
        <w:rPr>
          <w:rFonts w:ascii="Times New Roman" w:hAnsi="Times New Roman" w:cs="Times New Roman"/>
          <w:bCs/>
          <w:i/>
          <w:sz w:val="24"/>
          <w:szCs w:val="24"/>
        </w:rPr>
        <w:t>Zukâku'l-Midak</w:t>
      </w:r>
      <w:r w:rsidR="00C4172A">
        <w:rPr>
          <w:rFonts w:ascii="Times New Roman" w:hAnsi="Times New Roman" w:cs="Times New Roman"/>
          <w:bCs/>
          <w:i/>
          <w:sz w:val="24"/>
          <w:szCs w:val="24"/>
        </w:rPr>
        <w:t xml:space="preserve"> </w:t>
      </w:r>
      <w:r w:rsidR="00112154" w:rsidRPr="00363266">
        <w:rPr>
          <w:rFonts w:ascii="Times New Roman" w:hAnsi="Times New Roman" w:cs="Times New Roman"/>
          <w:sz w:val="24"/>
          <w:szCs w:val="24"/>
        </w:rPr>
        <w:t>(1947)</w:t>
      </w:r>
      <w:r w:rsidR="00371394" w:rsidRPr="00363266">
        <w:rPr>
          <w:rFonts w:ascii="Times New Roman" w:hAnsi="Times New Roman" w:cs="Times New Roman"/>
          <w:sz w:val="24"/>
          <w:szCs w:val="24"/>
        </w:rPr>
        <w:t xml:space="preserve">, </w:t>
      </w:r>
      <w:r w:rsidR="00371394" w:rsidRPr="00363266">
        <w:rPr>
          <w:rFonts w:ascii="Times New Roman" w:hAnsi="Times New Roman" w:cs="Times New Roman"/>
          <w:bCs/>
          <w:i/>
          <w:sz w:val="24"/>
          <w:szCs w:val="24"/>
        </w:rPr>
        <w:t>es-Serâb</w:t>
      </w:r>
      <w:r w:rsidR="00C4172A">
        <w:rPr>
          <w:rFonts w:ascii="Times New Roman" w:hAnsi="Times New Roman" w:cs="Times New Roman"/>
          <w:bCs/>
          <w:i/>
          <w:sz w:val="24"/>
          <w:szCs w:val="24"/>
        </w:rPr>
        <w:t xml:space="preserve"> </w:t>
      </w:r>
      <w:r w:rsidR="00FA54E3" w:rsidRPr="00363266">
        <w:rPr>
          <w:rFonts w:ascii="Times New Roman" w:hAnsi="Times New Roman" w:cs="Times New Roman"/>
          <w:sz w:val="24"/>
          <w:szCs w:val="24"/>
        </w:rPr>
        <w:t>(</w:t>
      </w:r>
      <w:r w:rsidR="00371394" w:rsidRPr="00363266">
        <w:rPr>
          <w:rFonts w:ascii="Times New Roman" w:hAnsi="Times New Roman" w:cs="Times New Roman"/>
          <w:sz w:val="24"/>
          <w:szCs w:val="24"/>
        </w:rPr>
        <w:t xml:space="preserve">1948) </w:t>
      </w:r>
      <w:r w:rsidR="00FC4A05" w:rsidRPr="00363266">
        <w:rPr>
          <w:rFonts w:ascii="Times New Roman" w:hAnsi="Times New Roman" w:cs="Times New Roman"/>
          <w:sz w:val="24"/>
          <w:szCs w:val="24"/>
        </w:rPr>
        <w:t>ile</w:t>
      </w:r>
      <w:r w:rsidR="00C4172A">
        <w:rPr>
          <w:rFonts w:ascii="Times New Roman" w:hAnsi="Times New Roman" w:cs="Times New Roman"/>
          <w:sz w:val="24"/>
          <w:szCs w:val="24"/>
        </w:rPr>
        <w:t xml:space="preserve"> </w:t>
      </w:r>
      <w:r w:rsidR="00371394" w:rsidRPr="00363266">
        <w:rPr>
          <w:rFonts w:ascii="Times New Roman" w:hAnsi="Times New Roman" w:cs="Times New Roman"/>
          <w:bCs/>
          <w:i/>
          <w:sz w:val="24"/>
          <w:szCs w:val="24"/>
        </w:rPr>
        <w:t>Bidâye ve Nihâye</w:t>
      </w:r>
      <w:r w:rsidR="00C4172A">
        <w:rPr>
          <w:rFonts w:ascii="Times New Roman" w:hAnsi="Times New Roman" w:cs="Times New Roman"/>
          <w:bCs/>
          <w:i/>
          <w:sz w:val="24"/>
          <w:szCs w:val="24"/>
        </w:rPr>
        <w:t xml:space="preserve"> </w:t>
      </w:r>
      <w:r w:rsidR="00FA54E3" w:rsidRPr="00363266">
        <w:rPr>
          <w:rFonts w:ascii="Times New Roman" w:hAnsi="Times New Roman" w:cs="Times New Roman"/>
          <w:sz w:val="24"/>
          <w:szCs w:val="24"/>
        </w:rPr>
        <w:t>(1949)’</w:t>
      </w:r>
      <w:r w:rsidR="00371394" w:rsidRPr="00363266">
        <w:rPr>
          <w:rFonts w:ascii="Times New Roman" w:hAnsi="Times New Roman" w:cs="Times New Roman"/>
          <w:sz w:val="24"/>
          <w:szCs w:val="24"/>
        </w:rPr>
        <w:t>dir.</w:t>
      </w:r>
      <w:r w:rsidR="00FC4A05" w:rsidRPr="00363266">
        <w:rPr>
          <w:rStyle w:val="FootnoteReference"/>
          <w:rFonts w:ascii="Times New Roman" w:hAnsi="Times New Roman" w:cs="Times New Roman"/>
          <w:sz w:val="24"/>
          <w:szCs w:val="24"/>
        </w:rPr>
        <w:footnoteReference w:id="189"/>
      </w:r>
    </w:p>
    <w:p w:rsidR="00FC4A05" w:rsidRPr="00363266" w:rsidRDefault="00502067"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FC4A05" w:rsidRPr="00363266">
        <w:rPr>
          <w:rFonts w:ascii="Times New Roman" w:hAnsi="Times New Roman" w:cs="Times New Roman"/>
          <w:sz w:val="24"/>
          <w:szCs w:val="24"/>
        </w:rPr>
        <w:t xml:space="preserve">, üçlemesini </w:t>
      </w:r>
      <w:r w:rsidR="00FA54E3" w:rsidRPr="00363266">
        <w:rPr>
          <w:rFonts w:ascii="Times New Roman" w:hAnsi="Times New Roman" w:cs="Times New Roman"/>
          <w:sz w:val="24"/>
          <w:szCs w:val="24"/>
        </w:rPr>
        <w:t>yazmayı bitirince</w:t>
      </w:r>
      <w:r w:rsidR="00F26144" w:rsidRPr="00363266">
        <w:rPr>
          <w:rFonts w:ascii="Times New Roman" w:hAnsi="Times New Roman" w:cs="Times New Roman"/>
          <w:sz w:val="24"/>
          <w:szCs w:val="24"/>
        </w:rPr>
        <w:t xml:space="preserve"> </w:t>
      </w:r>
      <w:r w:rsidR="00FC4A05" w:rsidRPr="00363266">
        <w:rPr>
          <w:rFonts w:ascii="Times New Roman" w:hAnsi="Times New Roman" w:cs="Times New Roman"/>
          <w:sz w:val="24"/>
          <w:szCs w:val="24"/>
        </w:rPr>
        <w:t xml:space="preserve">yazmaktan </w:t>
      </w:r>
      <w:r w:rsidR="00FA54E3" w:rsidRPr="00363266">
        <w:rPr>
          <w:rFonts w:ascii="Times New Roman" w:hAnsi="Times New Roman" w:cs="Times New Roman"/>
          <w:sz w:val="24"/>
          <w:szCs w:val="24"/>
        </w:rPr>
        <w:t>bir müddet uzak kalır. B</w:t>
      </w:r>
      <w:r w:rsidR="00FC4A05" w:rsidRPr="00363266">
        <w:rPr>
          <w:rFonts w:ascii="Times New Roman" w:hAnsi="Times New Roman" w:cs="Times New Roman"/>
          <w:sz w:val="24"/>
          <w:szCs w:val="24"/>
        </w:rPr>
        <w:t xml:space="preserve">unun </w:t>
      </w:r>
      <w:r w:rsidR="00FA54E3" w:rsidRPr="00363266">
        <w:rPr>
          <w:rFonts w:ascii="Times New Roman" w:hAnsi="Times New Roman" w:cs="Times New Roman"/>
          <w:sz w:val="24"/>
          <w:szCs w:val="24"/>
        </w:rPr>
        <w:t>nedeni</w:t>
      </w:r>
      <w:r w:rsidR="00FC4A05" w:rsidRPr="00363266">
        <w:rPr>
          <w:rFonts w:ascii="Times New Roman" w:hAnsi="Times New Roman" w:cs="Times New Roman"/>
          <w:sz w:val="24"/>
          <w:szCs w:val="24"/>
        </w:rPr>
        <w:t xml:space="preserve"> sorulduğunda</w:t>
      </w:r>
      <w:r w:rsidR="00FA54E3" w:rsidRPr="00363266">
        <w:rPr>
          <w:rFonts w:ascii="Times New Roman" w:hAnsi="Times New Roman" w:cs="Times New Roman"/>
          <w:sz w:val="24"/>
          <w:szCs w:val="24"/>
        </w:rPr>
        <w:t>ysa şu şekilde yanıt</w:t>
      </w:r>
      <w:r w:rsidR="00FC4A05" w:rsidRPr="00363266">
        <w:rPr>
          <w:rFonts w:ascii="Times New Roman" w:hAnsi="Times New Roman" w:cs="Times New Roman"/>
          <w:sz w:val="24"/>
          <w:szCs w:val="24"/>
        </w:rPr>
        <w:t xml:space="preserve"> verir:</w:t>
      </w:r>
    </w:p>
    <w:p w:rsidR="00FC4A05" w:rsidRPr="00363266" w:rsidRDefault="00FA54E3" w:rsidP="00C4172A">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lastRenderedPageBreak/>
        <w:t>“</w:t>
      </w:r>
      <w:r w:rsidRPr="00363266">
        <w:rPr>
          <w:rFonts w:ascii="Times New Roman" w:hAnsi="Times New Roman" w:cs="Times New Roman"/>
          <w:i/>
          <w:iCs/>
          <w:sz w:val="24"/>
          <w:szCs w:val="24"/>
        </w:rPr>
        <w:t xml:space="preserve">Şu anda ben </w:t>
      </w:r>
      <w:r w:rsidR="00FC4A05" w:rsidRPr="00363266">
        <w:rPr>
          <w:rFonts w:ascii="Times New Roman" w:hAnsi="Times New Roman" w:cs="Times New Roman"/>
          <w:i/>
          <w:iCs/>
          <w:sz w:val="24"/>
          <w:szCs w:val="24"/>
        </w:rPr>
        <w:t xml:space="preserve">düşünme ve </w:t>
      </w:r>
      <w:r w:rsidRPr="00363266">
        <w:rPr>
          <w:rFonts w:ascii="Times New Roman" w:hAnsi="Times New Roman" w:cs="Times New Roman"/>
          <w:i/>
          <w:iCs/>
          <w:sz w:val="24"/>
          <w:szCs w:val="24"/>
        </w:rPr>
        <w:t>de hadiseleri</w:t>
      </w:r>
      <w:r w:rsidR="00FC4A05" w:rsidRPr="00363266">
        <w:rPr>
          <w:rFonts w:ascii="Times New Roman" w:hAnsi="Times New Roman" w:cs="Times New Roman"/>
          <w:i/>
          <w:iCs/>
          <w:sz w:val="24"/>
          <w:szCs w:val="24"/>
        </w:rPr>
        <w:t xml:space="preserve"> kavrama </w:t>
      </w:r>
      <w:r w:rsidRPr="00363266">
        <w:rPr>
          <w:rFonts w:ascii="Times New Roman" w:hAnsi="Times New Roman" w:cs="Times New Roman"/>
          <w:i/>
          <w:iCs/>
          <w:sz w:val="24"/>
          <w:szCs w:val="24"/>
        </w:rPr>
        <w:t>safhasında bulunuyorum</w:t>
      </w:r>
      <w:r w:rsidR="00FC4A05"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Y</w:t>
      </w:r>
      <w:r w:rsidR="00FC4A05" w:rsidRPr="00363266">
        <w:rPr>
          <w:rFonts w:ascii="Times New Roman" w:hAnsi="Times New Roman" w:cs="Times New Roman"/>
          <w:i/>
          <w:iCs/>
          <w:sz w:val="24"/>
          <w:szCs w:val="24"/>
        </w:rPr>
        <w:t>azmaya</w:t>
      </w:r>
      <w:r w:rsidR="00B36958">
        <w:rPr>
          <w:rFonts w:ascii="Times New Roman" w:hAnsi="Times New Roman" w:cs="Times New Roman"/>
          <w:i/>
          <w:iCs/>
          <w:sz w:val="24"/>
          <w:szCs w:val="24"/>
        </w:rPr>
        <w:t xml:space="preserve"> </w:t>
      </w:r>
      <w:r w:rsidRPr="00363266">
        <w:rPr>
          <w:rFonts w:ascii="Times New Roman" w:hAnsi="Times New Roman" w:cs="Times New Roman"/>
          <w:i/>
          <w:iCs/>
          <w:sz w:val="24"/>
          <w:szCs w:val="24"/>
        </w:rPr>
        <w:t xml:space="preserve">hangi vakitte </w:t>
      </w:r>
      <w:r w:rsidR="00FC4A05" w:rsidRPr="00363266">
        <w:rPr>
          <w:rFonts w:ascii="Times New Roman" w:hAnsi="Times New Roman" w:cs="Times New Roman"/>
          <w:i/>
          <w:iCs/>
          <w:sz w:val="24"/>
          <w:szCs w:val="24"/>
        </w:rPr>
        <w:t xml:space="preserve">döneceğimi </w:t>
      </w:r>
      <w:r w:rsidRPr="00363266">
        <w:rPr>
          <w:rFonts w:ascii="Times New Roman" w:hAnsi="Times New Roman" w:cs="Times New Roman"/>
          <w:i/>
          <w:iCs/>
          <w:sz w:val="24"/>
          <w:szCs w:val="24"/>
        </w:rPr>
        <w:t xml:space="preserve">tam olarak </w:t>
      </w:r>
      <w:r w:rsidR="00FC4A05" w:rsidRPr="00363266">
        <w:rPr>
          <w:rFonts w:ascii="Times New Roman" w:hAnsi="Times New Roman" w:cs="Times New Roman"/>
          <w:i/>
          <w:iCs/>
          <w:sz w:val="24"/>
          <w:szCs w:val="24"/>
        </w:rPr>
        <w:t xml:space="preserve">bilmiyorum. </w:t>
      </w:r>
      <w:r w:rsidRPr="00363266">
        <w:rPr>
          <w:rFonts w:ascii="Times New Roman" w:hAnsi="Times New Roman" w:cs="Times New Roman"/>
          <w:i/>
          <w:iCs/>
          <w:sz w:val="24"/>
          <w:szCs w:val="24"/>
        </w:rPr>
        <w:t>Ancak</w:t>
      </w:r>
      <w:r w:rsidR="00FC4A05" w:rsidRPr="00363266">
        <w:rPr>
          <w:rFonts w:ascii="Times New Roman" w:hAnsi="Times New Roman" w:cs="Times New Roman"/>
          <w:i/>
          <w:iCs/>
          <w:sz w:val="24"/>
          <w:szCs w:val="24"/>
        </w:rPr>
        <w:t xml:space="preserve"> yazmaya </w:t>
      </w:r>
      <w:r w:rsidRPr="00363266">
        <w:rPr>
          <w:rFonts w:ascii="Times New Roman" w:hAnsi="Times New Roman" w:cs="Times New Roman"/>
          <w:i/>
          <w:iCs/>
          <w:sz w:val="24"/>
          <w:szCs w:val="24"/>
        </w:rPr>
        <w:t xml:space="preserve">yeniden </w:t>
      </w:r>
      <w:r w:rsidR="00FC4A05" w:rsidRPr="00363266">
        <w:rPr>
          <w:rFonts w:ascii="Times New Roman" w:hAnsi="Times New Roman" w:cs="Times New Roman"/>
          <w:i/>
          <w:iCs/>
          <w:sz w:val="24"/>
          <w:szCs w:val="24"/>
        </w:rPr>
        <w:t>başladığımda toplumcu gerç</w:t>
      </w:r>
      <w:r w:rsidRPr="00363266">
        <w:rPr>
          <w:rFonts w:ascii="Times New Roman" w:hAnsi="Times New Roman" w:cs="Times New Roman"/>
          <w:i/>
          <w:iCs/>
          <w:sz w:val="24"/>
          <w:szCs w:val="24"/>
        </w:rPr>
        <w:t>ekçi</w:t>
      </w:r>
      <w:r w:rsidR="00B36958">
        <w:rPr>
          <w:rFonts w:ascii="Times New Roman" w:hAnsi="Times New Roman" w:cs="Times New Roman"/>
          <w:i/>
          <w:iCs/>
          <w:sz w:val="24"/>
          <w:szCs w:val="24"/>
        </w:rPr>
        <w:t xml:space="preserve"> </w:t>
      </w:r>
      <w:r w:rsidRPr="00363266">
        <w:rPr>
          <w:rFonts w:ascii="Times New Roman" w:hAnsi="Times New Roman" w:cs="Times New Roman"/>
          <w:i/>
          <w:iCs/>
          <w:sz w:val="24"/>
          <w:szCs w:val="24"/>
        </w:rPr>
        <w:t>anlayışta</w:t>
      </w:r>
      <w:r w:rsidR="00B36958">
        <w:rPr>
          <w:rFonts w:ascii="Times New Roman" w:hAnsi="Times New Roman" w:cs="Times New Roman"/>
          <w:i/>
          <w:iCs/>
          <w:sz w:val="24"/>
          <w:szCs w:val="24"/>
        </w:rPr>
        <w:t xml:space="preserve"> </w:t>
      </w:r>
      <w:r w:rsidRPr="00363266">
        <w:rPr>
          <w:rFonts w:ascii="Times New Roman" w:hAnsi="Times New Roman" w:cs="Times New Roman"/>
          <w:i/>
          <w:iCs/>
          <w:sz w:val="24"/>
          <w:szCs w:val="24"/>
        </w:rPr>
        <w:t>olmayacağım. Bu akım</w:t>
      </w:r>
      <w:r w:rsidR="00FC4A05" w:rsidRPr="00363266">
        <w:rPr>
          <w:rFonts w:ascii="Times New Roman" w:hAnsi="Times New Roman" w:cs="Times New Roman"/>
          <w:i/>
          <w:iCs/>
          <w:sz w:val="24"/>
          <w:szCs w:val="24"/>
        </w:rPr>
        <w:t xml:space="preserve">a </w:t>
      </w:r>
      <w:r w:rsidRPr="00363266">
        <w:rPr>
          <w:rFonts w:ascii="Times New Roman" w:hAnsi="Times New Roman" w:cs="Times New Roman"/>
          <w:i/>
          <w:iCs/>
          <w:sz w:val="24"/>
          <w:szCs w:val="24"/>
        </w:rPr>
        <w:t xml:space="preserve">uygun romanlar </w:t>
      </w:r>
      <w:r w:rsidR="00FC4A05" w:rsidRPr="00363266">
        <w:rPr>
          <w:rFonts w:ascii="Times New Roman" w:hAnsi="Times New Roman" w:cs="Times New Roman"/>
          <w:i/>
          <w:iCs/>
          <w:sz w:val="24"/>
          <w:szCs w:val="24"/>
        </w:rPr>
        <w:t>y</w:t>
      </w:r>
      <w:r w:rsidRPr="00363266">
        <w:rPr>
          <w:rFonts w:ascii="Times New Roman" w:hAnsi="Times New Roman" w:cs="Times New Roman"/>
          <w:i/>
          <w:iCs/>
          <w:sz w:val="24"/>
          <w:szCs w:val="24"/>
        </w:rPr>
        <w:t>azmaktan sıkıl</w:t>
      </w:r>
      <w:r w:rsidR="00FC4A05" w:rsidRPr="00363266">
        <w:rPr>
          <w:rFonts w:ascii="Times New Roman" w:hAnsi="Times New Roman" w:cs="Times New Roman"/>
          <w:i/>
          <w:iCs/>
          <w:sz w:val="24"/>
          <w:szCs w:val="24"/>
        </w:rPr>
        <w:t xml:space="preserve">dım. </w:t>
      </w:r>
      <w:r w:rsidRPr="00363266">
        <w:rPr>
          <w:rFonts w:ascii="Times New Roman" w:hAnsi="Times New Roman" w:cs="Times New Roman"/>
          <w:i/>
          <w:iCs/>
          <w:sz w:val="24"/>
          <w:szCs w:val="24"/>
        </w:rPr>
        <w:t>Çünkü r</w:t>
      </w:r>
      <w:r w:rsidR="00FC4A05" w:rsidRPr="00363266">
        <w:rPr>
          <w:rFonts w:ascii="Times New Roman" w:hAnsi="Times New Roman" w:cs="Times New Roman"/>
          <w:i/>
          <w:iCs/>
          <w:sz w:val="24"/>
          <w:szCs w:val="24"/>
        </w:rPr>
        <w:t>omanlarıma yükle</w:t>
      </w:r>
      <w:r w:rsidRPr="00363266">
        <w:rPr>
          <w:rFonts w:ascii="Times New Roman" w:hAnsi="Times New Roman" w:cs="Times New Roman"/>
          <w:i/>
          <w:iCs/>
          <w:sz w:val="24"/>
          <w:szCs w:val="24"/>
        </w:rPr>
        <w:t>miş olduğu</w:t>
      </w:r>
      <w:r w:rsidR="00FC4A05" w:rsidRPr="00363266">
        <w:rPr>
          <w:rFonts w:ascii="Times New Roman" w:hAnsi="Times New Roman" w:cs="Times New Roman"/>
          <w:i/>
          <w:iCs/>
          <w:sz w:val="24"/>
          <w:szCs w:val="24"/>
        </w:rPr>
        <w:t>m gerçeklik</w:t>
      </w:r>
      <w:r w:rsidRPr="00363266">
        <w:rPr>
          <w:rFonts w:ascii="Times New Roman" w:hAnsi="Times New Roman" w:cs="Times New Roman"/>
          <w:i/>
          <w:iCs/>
          <w:sz w:val="24"/>
          <w:szCs w:val="24"/>
        </w:rPr>
        <w:t xml:space="preserve">artık </w:t>
      </w:r>
      <w:r w:rsidR="00FC4A05" w:rsidRPr="00363266">
        <w:rPr>
          <w:rFonts w:ascii="Times New Roman" w:hAnsi="Times New Roman" w:cs="Times New Roman"/>
          <w:i/>
          <w:iCs/>
          <w:sz w:val="24"/>
          <w:szCs w:val="24"/>
        </w:rPr>
        <w:t xml:space="preserve">bana yeter. Ben </w:t>
      </w:r>
      <w:r w:rsidRPr="00363266">
        <w:rPr>
          <w:rFonts w:ascii="Times New Roman" w:hAnsi="Times New Roman" w:cs="Times New Roman"/>
          <w:i/>
          <w:iCs/>
          <w:sz w:val="24"/>
          <w:szCs w:val="24"/>
        </w:rPr>
        <w:t xml:space="preserve">kendi </w:t>
      </w:r>
      <w:r w:rsidR="00FC4A05" w:rsidRPr="00363266">
        <w:rPr>
          <w:rFonts w:ascii="Times New Roman" w:hAnsi="Times New Roman" w:cs="Times New Roman"/>
          <w:i/>
          <w:iCs/>
          <w:sz w:val="24"/>
          <w:szCs w:val="24"/>
        </w:rPr>
        <w:t xml:space="preserve">içimde bir </w:t>
      </w:r>
      <w:r w:rsidRPr="00363266">
        <w:rPr>
          <w:rFonts w:ascii="Times New Roman" w:hAnsi="Times New Roman" w:cs="Times New Roman"/>
          <w:i/>
          <w:iCs/>
          <w:sz w:val="24"/>
          <w:szCs w:val="24"/>
        </w:rPr>
        <w:t>inkişafı</w:t>
      </w:r>
      <w:r w:rsidR="00B36958">
        <w:rPr>
          <w:rFonts w:ascii="Times New Roman" w:hAnsi="Times New Roman" w:cs="Times New Roman"/>
          <w:i/>
          <w:iCs/>
          <w:sz w:val="24"/>
          <w:szCs w:val="24"/>
        </w:rPr>
        <w:t xml:space="preserve"> </w:t>
      </w:r>
      <w:r w:rsidRPr="00363266">
        <w:rPr>
          <w:rFonts w:ascii="Times New Roman" w:hAnsi="Times New Roman" w:cs="Times New Roman"/>
          <w:i/>
          <w:iCs/>
          <w:sz w:val="24"/>
          <w:szCs w:val="24"/>
        </w:rPr>
        <w:t>duyuyorum</w:t>
      </w:r>
      <w:r w:rsidR="00FC4A05" w:rsidRPr="00363266">
        <w:rPr>
          <w:rFonts w:ascii="Times New Roman" w:hAnsi="Times New Roman" w:cs="Times New Roman"/>
          <w:i/>
          <w:iCs/>
          <w:sz w:val="24"/>
          <w:szCs w:val="24"/>
        </w:rPr>
        <w:t xml:space="preserve">. Bu </w:t>
      </w:r>
      <w:r w:rsidRPr="00363266">
        <w:rPr>
          <w:rFonts w:ascii="Times New Roman" w:hAnsi="Times New Roman" w:cs="Times New Roman"/>
          <w:i/>
          <w:iCs/>
          <w:sz w:val="24"/>
          <w:szCs w:val="24"/>
        </w:rPr>
        <w:t>inkişaf dakatiyetle</w:t>
      </w:r>
      <w:r w:rsidR="00FC4A05" w:rsidRPr="00363266">
        <w:rPr>
          <w:rFonts w:ascii="Times New Roman" w:hAnsi="Times New Roman" w:cs="Times New Roman"/>
          <w:i/>
          <w:iCs/>
          <w:sz w:val="24"/>
          <w:szCs w:val="24"/>
        </w:rPr>
        <w:t xml:space="preserve"> yazma</w:t>
      </w:r>
      <w:r w:rsidRPr="00363266">
        <w:rPr>
          <w:rFonts w:ascii="Times New Roman" w:hAnsi="Times New Roman" w:cs="Times New Roman"/>
          <w:i/>
          <w:iCs/>
          <w:sz w:val="24"/>
          <w:szCs w:val="24"/>
        </w:rPr>
        <w:t xml:space="preserve"> serüvenimde</w:t>
      </w:r>
      <w:r w:rsidR="00FC4A05" w:rsidRPr="00363266">
        <w:rPr>
          <w:rFonts w:ascii="Times New Roman" w:hAnsi="Times New Roman" w:cs="Times New Roman"/>
          <w:i/>
          <w:iCs/>
          <w:sz w:val="24"/>
          <w:szCs w:val="24"/>
        </w:rPr>
        <w:t xml:space="preserve"> yeni bir yöntem</w:t>
      </w:r>
      <w:r w:rsidRPr="00363266">
        <w:rPr>
          <w:rFonts w:ascii="Times New Roman" w:hAnsi="Times New Roman" w:cs="Times New Roman"/>
          <w:i/>
          <w:iCs/>
          <w:sz w:val="24"/>
          <w:szCs w:val="24"/>
        </w:rPr>
        <w:t xml:space="preserve"> i</w:t>
      </w:r>
      <w:r w:rsidR="00FC4A05" w:rsidRPr="00363266">
        <w:rPr>
          <w:rFonts w:ascii="Times New Roman" w:hAnsi="Times New Roman" w:cs="Times New Roman"/>
          <w:i/>
          <w:iCs/>
          <w:sz w:val="24"/>
          <w:szCs w:val="24"/>
        </w:rPr>
        <w:t xml:space="preserve">le </w:t>
      </w:r>
      <w:r w:rsidRPr="00363266">
        <w:rPr>
          <w:rFonts w:ascii="Times New Roman" w:hAnsi="Times New Roman" w:cs="Times New Roman"/>
          <w:i/>
          <w:iCs/>
          <w:sz w:val="24"/>
          <w:szCs w:val="24"/>
        </w:rPr>
        <w:t>taçlanacak</w:t>
      </w:r>
      <w:r w:rsidR="00FC4A05" w:rsidRPr="00363266">
        <w:rPr>
          <w:rFonts w:ascii="Times New Roman" w:hAnsi="Times New Roman" w:cs="Times New Roman"/>
          <w:i/>
          <w:iCs/>
          <w:sz w:val="24"/>
          <w:szCs w:val="24"/>
        </w:rPr>
        <w:t>.</w:t>
      </w:r>
      <w:r w:rsidRPr="00363266">
        <w:rPr>
          <w:rFonts w:ascii="Times New Roman" w:hAnsi="Times New Roman" w:cs="Times New Roman"/>
          <w:sz w:val="24"/>
          <w:szCs w:val="24"/>
        </w:rPr>
        <w:t>”</w:t>
      </w:r>
      <w:r w:rsidR="00FC4A05" w:rsidRPr="00363266">
        <w:rPr>
          <w:rStyle w:val="FootnoteReference"/>
          <w:rFonts w:ascii="Times New Roman" w:hAnsi="Times New Roman" w:cs="Times New Roman"/>
          <w:sz w:val="24"/>
          <w:szCs w:val="24"/>
        </w:rPr>
        <w:footnoteReference w:id="190"/>
      </w:r>
    </w:p>
    <w:p w:rsidR="00CE5187" w:rsidRPr="00363266" w:rsidRDefault="00FA54E3" w:rsidP="001E6DF2">
      <w:pPr>
        <w:autoSpaceDE w:val="0"/>
        <w:autoSpaceDN w:val="0"/>
        <w:adjustRightInd w:val="0"/>
        <w:spacing w:after="120" w:line="360" w:lineRule="auto"/>
        <w:ind w:firstLine="709"/>
        <w:jc w:val="both"/>
        <w:rPr>
          <w:rFonts w:ascii="Times New Roman" w:hAnsi="Times New Roman" w:cs="Times New Roman"/>
          <w:i/>
          <w:iCs/>
          <w:sz w:val="24"/>
          <w:szCs w:val="24"/>
        </w:rPr>
      </w:pPr>
      <w:r w:rsidRPr="00363266">
        <w:rPr>
          <w:rFonts w:ascii="Times New Roman" w:hAnsi="Times New Roman" w:cs="Times New Roman"/>
          <w:sz w:val="24"/>
          <w:szCs w:val="24"/>
        </w:rPr>
        <w:t>Yazarın</w:t>
      </w:r>
      <w:r w:rsidR="00075AD9" w:rsidRPr="00363266">
        <w:rPr>
          <w:rFonts w:ascii="Times New Roman" w:hAnsi="Times New Roman" w:cs="Times New Roman"/>
          <w:sz w:val="24"/>
          <w:szCs w:val="24"/>
        </w:rPr>
        <w:t xml:space="preserve"> bu </w:t>
      </w:r>
      <w:r w:rsidRPr="00363266">
        <w:rPr>
          <w:rFonts w:ascii="Times New Roman" w:hAnsi="Times New Roman" w:cs="Times New Roman"/>
          <w:sz w:val="24"/>
          <w:szCs w:val="24"/>
        </w:rPr>
        <w:t>ifadeleri</w:t>
      </w:r>
      <w:r w:rsidR="00ED750E" w:rsidRPr="00363266">
        <w:rPr>
          <w:rFonts w:ascii="Times New Roman" w:hAnsi="Times New Roman" w:cs="Times New Roman"/>
          <w:sz w:val="24"/>
          <w:szCs w:val="24"/>
        </w:rPr>
        <w:t xml:space="preserve"> </w:t>
      </w:r>
      <w:r w:rsidRPr="00363266">
        <w:rPr>
          <w:rFonts w:ascii="Times New Roman" w:hAnsi="Times New Roman" w:cs="Times New Roman"/>
          <w:sz w:val="24"/>
          <w:szCs w:val="24"/>
        </w:rPr>
        <w:t>kullanmasının</w:t>
      </w:r>
      <w:r w:rsidR="00F74256" w:rsidRPr="00363266">
        <w:rPr>
          <w:rFonts w:ascii="Times New Roman" w:hAnsi="Times New Roman" w:cs="Times New Roman"/>
          <w:sz w:val="24"/>
          <w:szCs w:val="24"/>
        </w:rPr>
        <w:t xml:space="preserve"> a</w:t>
      </w:r>
      <w:r w:rsidR="00075AD9" w:rsidRPr="00363266">
        <w:rPr>
          <w:rFonts w:ascii="Times New Roman" w:hAnsi="Times New Roman" w:cs="Times New Roman"/>
          <w:sz w:val="24"/>
          <w:szCs w:val="24"/>
        </w:rPr>
        <w:t>rdından iki yıl geç</w:t>
      </w:r>
      <w:r w:rsidR="00F74256" w:rsidRPr="00363266">
        <w:rPr>
          <w:rFonts w:ascii="Times New Roman" w:hAnsi="Times New Roman" w:cs="Times New Roman"/>
          <w:sz w:val="24"/>
          <w:szCs w:val="24"/>
        </w:rPr>
        <w:t>meden</w:t>
      </w:r>
      <w:r w:rsidR="00ED750E" w:rsidRPr="00363266">
        <w:rPr>
          <w:rFonts w:ascii="Times New Roman" w:hAnsi="Times New Roman" w:cs="Times New Roman"/>
          <w:sz w:val="24"/>
          <w:szCs w:val="24"/>
        </w:rPr>
        <w:t xml:space="preserve"> </w:t>
      </w:r>
      <w:r w:rsidR="00075AD9" w:rsidRPr="00363266">
        <w:rPr>
          <w:rFonts w:ascii="Times New Roman" w:hAnsi="Times New Roman" w:cs="Times New Roman"/>
          <w:sz w:val="24"/>
          <w:szCs w:val="24"/>
        </w:rPr>
        <w:t xml:space="preserve">Arap </w:t>
      </w:r>
      <w:r w:rsidRPr="00363266">
        <w:rPr>
          <w:rFonts w:ascii="Times New Roman" w:hAnsi="Times New Roman" w:cs="Times New Roman"/>
          <w:sz w:val="24"/>
          <w:szCs w:val="24"/>
        </w:rPr>
        <w:t>edebiyatı</w:t>
      </w:r>
      <w:r w:rsidR="00F26144" w:rsidRPr="00363266">
        <w:rPr>
          <w:rFonts w:ascii="Times New Roman" w:hAnsi="Times New Roman" w:cs="Times New Roman"/>
          <w:sz w:val="24"/>
          <w:szCs w:val="24"/>
        </w:rPr>
        <w:t xml:space="preserve"> </w:t>
      </w:r>
      <w:r w:rsidR="00F74256" w:rsidRPr="00363266">
        <w:rPr>
          <w:rFonts w:ascii="Times New Roman" w:hAnsi="Times New Roman" w:cs="Times New Roman"/>
          <w:bCs/>
          <w:i/>
          <w:sz w:val="24"/>
          <w:szCs w:val="24"/>
        </w:rPr>
        <w:t>Evlâdu Hâratinâ</w:t>
      </w:r>
      <w:r w:rsidR="00ED750E" w:rsidRPr="00363266">
        <w:rPr>
          <w:rFonts w:ascii="Times New Roman" w:hAnsi="Times New Roman" w:cs="Times New Roman"/>
          <w:bCs/>
          <w:i/>
          <w:sz w:val="24"/>
          <w:szCs w:val="24"/>
        </w:rPr>
        <w:t xml:space="preserve"> </w:t>
      </w:r>
      <w:r w:rsidR="005443BC" w:rsidRPr="00363266">
        <w:rPr>
          <w:rFonts w:ascii="Times New Roman" w:hAnsi="Times New Roman" w:cs="Times New Roman"/>
          <w:sz w:val="24"/>
          <w:szCs w:val="24"/>
        </w:rPr>
        <w:t>(</w:t>
      </w:r>
      <w:r w:rsidR="00F74256" w:rsidRPr="00363266">
        <w:rPr>
          <w:rFonts w:ascii="Times New Roman" w:hAnsi="Times New Roman" w:cs="Times New Roman"/>
          <w:sz w:val="24"/>
          <w:szCs w:val="24"/>
        </w:rPr>
        <w:t xml:space="preserve">1959) </w:t>
      </w:r>
      <w:r w:rsidRPr="00363266">
        <w:rPr>
          <w:rFonts w:ascii="Times New Roman" w:hAnsi="Times New Roman" w:cs="Times New Roman"/>
          <w:sz w:val="24"/>
          <w:szCs w:val="24"/>
        </w:rPr>
        <w:t>isimli roman</w:t>
      </w:r>
      <w:r w:rsidR="00F74256" w:rsidRPr="00363266">
        <w:rPr>
          <w:rFonts w:ascii="Times New Roman" w:hAnsi="Times New Roman" w:cs="Times New Roman"/>
          <w:sz w:val="24"/>
          <w:szCs w:val="24"/>
        </w:rPr>
        <w:t>la</w:t>
      </w:r>
      <w:r w:rsidR="00ED750E" w:rsidRPr="00363266">
        <w:rPr>
          <w:rFonts w:ascii="Times New Roman" w:hAnsi="Times New Roman" w:cs="Times New Roman"/>
          <w:sz w:val="24"/>
          <w:szCs w:val="24"/>
        </w:rPr>
        <w:t xml:space="preserve"> </w:t>
      </w:r>
      <w:r w:rsidR="00F74256" w:rsidRPr="00363266">
        <w:rPr>
          <w:rFonts w:ascii="Times New Roman" w:hAnsi="Times New Roman" w:cs="Times New Roman"/>
          <w:sz w:val="24"/>
          <w:szCs w:val="24"/>
        </w:rPr>
        <w:t>tanış</w:t>
      </w:r>
      <w:r w:rsidRPr="00363266">
        <w:rPr>
          <w:rFonts w:ascii="Times New Roman" w:hAnsi="Times New Roman" w:cs="Times New Roman"/>
          <w:sz w:val="24"/>
          <w:szCs w:val="24"/>
        </w:rPr>
        <w:t>mışt</w:t>
      </w:r>
      <w:r w:rsidR="00F74256" w:rsidRPr="00363266">
        <w:rPr>
          <w:rFonts w:ascii="Times New Roman" w:hAnsi="Times New Roman" w:cs="Times New Roman"/>
          <w:sz w:val="24"/>
          <w:szCs w:val="24"/>
        </w:rPr>
        <w:t xml:space="preserve">ır. </w:t>
      </w:r>
      <w:r w:rsidRPr="00363266">
        <w:rPr>
          <w:rFonts w:ascii="Times New Roman" w:hAnsi="Times New Roman" w:cs="Times New Roman"/>
          <w:sz w:val="24"/>
          <w:szCs w:val="24"/>
        </w:rPr>
        <w:t>Roman, ilk olarak 21/09/1959′dan 25/12/</w:t>
      </w:r>
      <w:r w:rsidR="00F74256" w:rsidRPr="00363266">
        <w:rPr>
          <w:rFonts w:ascii="Times New Roman" w:hAnsi="Times New Roman" w:cs="Times New Roman"/>
          <w:sz w:val="24"/>
          <w:szCs w:val="24"/>
        </w:rPr>
        <w:t xml:space="preserve">1959′a kadar </w:t>
      </w:r>
      <w:r w:rsidRPr="00363266">
        <w:rPr>
          <w:rFonts w:ascii="Times New Roman" w:hAnsi="Times New Roman" w:cs="Times New Roman"/>
          <w:i/>
          <w:sz w:val="24"/>
          <w:szCs w:val="24"/>
        </w:rPr>
        <w:t>el</w:t>
      </w:r>
      <w:r w:rsidRPr="00363266">
        <w:rPr>
          <w:rFonts w:ascii="Times New Roman" w:hAnsi="Times New Roman" w:cs="Times New Roman"/>
          <w:sz w:val="24"/>
          <w:szCs w:val="24"/>
        </w:rPr>
        <w:t>-</w:t>
      </w:r>
      <w:r w:rsidR="00F74256" w:rsidRPr="00363266">
        <w:rPr>
          <w:rFonts w:ascii="Times New Roman" w:hAnsi="Times New Roman" w:cs="Times New Roman"/>
          <w:bCs/>
          <w:i/>
          <w:sz w:val="24"/>
          <w:szCs w:val="24"/>
        </w:rPr>
        <w:t>Ahrâm</w:t>
      </w:r>
      <w:r w:rsidRPr="00363266">
        <w:rPr>
          <w:rFonts w:ascii="Times New Roman" w:hAnsi="Times New Roman" w:cs="Times New Roman"/>
          <w:bCs/>
          <w:i/>
          <w:sz w:val="24"/>
          <w:szCs w:val="24"/>
        </w:rPr>
        <w:t>’</w:t>
      </w:r>
      <w:r w:rsidRPr="00363266">
        <w:rPr>
          <w:rFonts w:ascii="Times New Roman" w:hAnsi="Times New Roman" w:cs="Times New Roman"/>
          <w:bCs/>
          <w:sz w:val="24"/>
          <w:szCs w:val="24"/>
        </w:rPr>
        <w:t>da</w:t>
      </w:r>
      <w:r w:rsidR="00F26144" w:rsidRPr="00363266">
        <w:rPr>
          <w:rFonts w:ascii="Times New Roman" w:hAnsi="Times New Roman" w:cs="Times New Roman"/>
          <w:bCs/>
          <w:sz w:val="24"/>
          <w:szCs w:val="24"/>
        </w:rPr>
        <w:t xml:space="preserve"> </w:t>
      </w:r>
      <w:r w:rsidRPr="00363266">
        <w:rPr>
          <w:rFonts w:ascii="Times New Roman" w:hAnsi="Times New Roman" w:cs="Times New Roman"/>
          <w:sz w:val="24"/>
          <w:szCs w:val="24"/>
        </w:rPr>
        <w:t>tefrika edildi</w:t>
      </w:r>
      <w:r w:rsidR="00F74256" w:rsidRPr="00363266">
        <w:rPr>
          <w:rFonts w:ascii="Times New Roman" w:hAnsi="Times New Roman" w:cs="Times New Roman"/>
          <w:sz w:val="24"/>
          <w:szCs w:val="24"/>
        </w:rPr>
        <w:t xml:space="preserve">. </w:t>
      </w:r>
      <w:r w:rsidR="00074AB3" w:rsidRPr="00363266">
        <w:rPr>
          <w:rFonts w:ascii="Times New Roman" w:hAnsi="Times New Roman" w:cs="Times New Roman"/>
          <w:sz w:val="24"/>
          <w:szCs w:val="24"/>
        </w:rPr>
        <w:t>Bu esere</w:t>
      </w:r>
      <w:r w:rsidR="00ED750E" w:rsidRPr="00363266">
        <w:rPr>
          <w:rFonts w:ascii="Times New Roman" w:hAnsi="Times New Roman" w:cs="Times New Roman"/>
          <w:sz w:val="24"/>
          <w:szCs w:val="24"/>
        </w:rPr>
        <w:t xml:space="preserve"> </w:t>
      </w:r>
      <w:r w:rsidR="00074AB3" w:rsidRPr="00363266">
        <w:rPr>
          <w:rFonts w:ascii="Times New Roman" w:hAnsi="Times New Roman" w:cs="Times New Roman"/>
          <w:sz w:val="24"/>
          <w:szCs w:val="24"/>
        </w:rPr>
        <w:t>el-</w:t>
      </w:r>
      <w:r w:rsidR="005443BC" w:rsidRPr="00363266">
        <w:rPr>
          <w:rFonts w:ascii="Times New Roman" w:hAnsi="Times New Roman" w:cs="Times New Roman"/>
          <w:sz w:val="24"/>
          <w:szCs w:val="24"/>
        </w:rPr>
        <w:t xml:space="preserve">Ezher uleması ve </w:t>
      </w:r>
      <w:r w:rsidR="00074AB3" w:rsidRPr="00363266">
        <w:rPr>
          <w:rFonts w:ascii="Times New Roman" w:hAnsi="Times New Roman" w:cs="Times New Roman"/>
          <w:sz w:val="24"/>
          <w:szCs w:val="24"/>
        </w:rPr>
        <w:t xml:space="preserve">de </w:t>
      </w:r>
      <w:r w:rsidR="005443BC" w:rsidRPr="00363266">
        <w:rPr>
          <w:rFonts w:ascii="Times New Roman" w:hAnsi="Times New Roman" w:cs="Times New Roman"/>
          <w:sz w:val="24"/>
          <w:szCs w:val="24"/>
        </w:rPr>
        <w:t>muhafazakar ç</w:t>
      </w:r>
      <w:r w:rsidR="00F74256" w:rsidRPr="00363266">
        <w:rPr>
          <w:rFonts w:ascii="Times New Roman" w:hAnsi="Times New Roman" w:cs="Times New Roman"/>
          <w:sz w:val="24"/>
          <w:szCs w:val="24"/>
        </w:rPr>
        <w:t xml:space="preserve">evreler </w:t>
      </w:r>
      <w:r w:rsidR="00074AB3" w:rsidRPr="00363266">
        <w:rPr>
          <w:rFonts w:ascii="Times New Roman" w:hAnsi="Times New Roman" w:cs="Times New Roman"/>
          <w:sz w:val="24"/>
          <w:szCs w:val="24"/>
        </w:rPr>
        <w:t xml:space="preserve">çok ciddi </w:t>
      </w:r>
      <w:r w:rsidR="00F74256" w:rsidRPr="00363266">
        <w:rPr>
          <w:rFonts w:ascii="Times New Roman" w:hAnsi="Times New Roman" w:cs="Times New Roman"/>
          <w:sz w:val="24"/>
          <w:szCs w:val="24"/>
        </w:rPr>
        <w:t>tepki</w:t>
      </w:r>
      <w:r w:rsidR="00074AB3" w:rsidRPr="00363266">
        <w:rPr>
          <w:rFonts w:ascii="Times New Roman" w:hAnsi="Times New Roman" w:cs="Times New Roman"/>
          <w:sz w:val="24"/>
          <w:szCs w:val="24"/>
        </w:rPr>
        <w:t>ler</w:t>
      </w:r>
      <w:r w:rsidR="00ED750E" w:rsidRPr="00363266">
        <w:rPr>
          <w:rFonts w:ascii="Times New Roman" w:hAnsi="Times New Roman" w:cs="Times New Roman"/>
          <w:sz w:val="24"/>
          <w:szCs w:val="24"/>
        </w:rPr>
        <w:t xml:space="preserve"> </w:t>
      </w:r>
      <w:r w:rsidR="005443BC" w:rsidRPr="00363266">
        <w:rPr>
          <w:rFonts w:ascii="Times New Roman" w:hAnsi="Times New Roman" w:cs="Times New Roman"/>
          <w:sz w:val="24"/>
          <w:szCs w:val="24"/>
        </w:rPr>
        <w:t>gö</w:t>
      </w:r>
      <w:r w:rsidR="00F74256" w:rsidRPr="00363266">
        <w:rPr>
          <w:rFonts w:ascii="Times New Roman" w:hAnsi="Times New Roman" w:cs="Times New Roman"/>
          <w:sz w:val="24"/>
          <w:szCs w:val="24"/>
        </w:rPr>
        <w:t>sterm</w:t>
      </w:r>
      <w:r w:rsidR="005443BC" w:rsidRPr="00363266">
        <w:rPr>
          <w:rFonts w:ascii="Times New Roman" w:hAnsi="Times New Roman" w:cs="Times New Roman"/>
          <w:sz w:val="24"/>
          <w:szCs w:val="24"/>
        </w:rPr>
        <w:t>iş</w:t>
      </w:r>
      <w:r w:rsidR="00074AB3" w:rsidRPr="00363266">
        <w:rPr>
          <w:rFonts w:ascii="Times New Roman" w:hAnsi="Times New Roman" w:cs="Times New Roman"/>
          <w:sz w:val="24"/>
          <w:szCs w:val="24"/>
        </w:rPr>
        <w:t>lerd</w:t>
      </w:r>
      <w:r w:rsidR="005443BC" w:rsidRPr="00363266">
        <w:rPr>
          <w:rFonts w:ascii="Times New Roman" w:hAnsi="Times New Roman" w:cs="Times New Roman"/>
          <w:sz w:val="24"/>
          <w:szCs w:val="24"/>
        </w:rPr>
        <w:t xml:space="preserve">ir. </w:t>
      </w:r>
      <w:r w:rsidR="00074AB3" w:rsidRPr="00363266">
        <w:rPr>
          <w:rFonts w:ascii="Times New Roman" w:hAnsi="Times New Roman" w:cs="Times New Roman"/>
          <w:sz w:val="24"/>
          <w:szCs w:val="24"/>
        </w:rPr>
        <w:t>O güne kadar olan a</w:t>
      </w:r>
      <w:r w:rsidR="005443BC" w:rsidRPr="00363266">
        <w:rPr>
          <w:rFonts w:ascii="Times New Roman" w:hAnsi="Times New Roman" w:cs="Times New Roman"/>
          <w:sz w:val="24"/>
          <w:szCs w:val="24"/>
        </w:rPr>
        <w:t>lışılmışın dışında</w:t>
      </w:r>
      <w:r w:rsidR="00074AB3" w:rsidRPr="00363266">
        <w:rPr>
          <w:rFonts w:ascii="Times New Roman" w:hAnsi="Times New Roman" w:cs="Times New Roman"/>
          <w:sz w:val="24"/>
          <w:szCs w:val="24"/>
        </w:rPr>
        <w:t>ki</w:t>
      </w:r>
      <w:r w:rsidR="005443BC" w:rsidRPr="00363266">
        <w:rPr>
          <w:rFonts w:ascii="Times New Roman" w:hAnsi="Times New Roman" w:cs="Times New Roman"/>
          <w:sz w:val="24"/>
          <w:szCs w:val="24"/>
        </w:rPr>
        <w:t xml:space="preserve"> bir ü</w:t>
      </w:r>
      <w:r w:rsidR="00F74256" w:rsidRPr="00363266">
        <w:rPr>
          <w:rFonts w:ascii="Times New Roman" w:hAnsi="Times New Roman" w:cs="Times New Roman"/>
          <w:sz w:val="24"/>
          <w:szCs w:val="24"/>
        </w:rPr>
        <w:t>slup</w:t>
      </w:r>
      <w:r w:rsidR="00074AB3" w:rsidRPr="00363266">
        <w:rPr>
          <w:rFonts w:ascii="Times New Roman" w:hAnsi="Times New Roman" w:cs="Times New Roman"/>
          <w:sz w:val="24"/>
          <w:szCs w:val="24"/>
        </w:rPr>
        <w:t xml:space="preserve"> ile insanlığın</w:t>
      </w:r>
      <w:r w:rsidR="00F74256" w:rsidRPr="00363266">
        <w:rPr>
          <w:rFonts w:ascii="Times New Roman" w:hAnsi="Times New Roman" w:cs="Times New Roman"/>
          <w:sz w:val="24"/>
          <w:szCs w:val="24"/>
        </w:rPr>
        <w:t xml:space="preserve"> tarihini </w:t>
      </w:r>
      <w:r w:rsidR="00074AB3" w:rsidRPr="00363266">
        <w:rPr>
          <w:rFonts w:ascii="Times New Roman" w:hAnsi="Times New Roman" w:cs="Times New Roman"/>
          <w:sz w:val="24"/>
          <w:szCs w:val="24"/>
        </w:rPr>
        <w:t>işleyen</w:t>
      </w:r>
      <w:r w:rsidR="00F74256" w:rsidRPr="00363266">
        <w:rPr>
          <w:rFonts w:ascii="Times New Roman" w:hAnsi="Times New Roman" w:cs="Times New Roman"/>
          <w:sz w:val="24"/>
          <w:szCs w:val="24"/>
        </w:rPr>
        <w:t xml:space="preserve"> bu </w:t>
      </w:r>
      <w:r w:rsidR="00074AB3" w:rsidRPr="00363266">
        <w:rPr>
          <w:rFonts w:ascii="Times New Roman" w:hAnsi="Times New Roman" w:cs="Times New Roman"/>
          <w:sz w:val="24"/>
          <w:szCs w:val="24"/>
        </w:rPr>
        <w:t>eser</w:t>
      </w:r>
      <w:r w:rsidR="00F74256" w:rsidRPr="00363266">
        <w:rPr>
          <w:rFonts w:ascii="Times New Roman" w:hAnsi="Times New Roman" w:cs="Times New Roman"/>
          <w:sz w:val="24"/>
          <w:szCs w:val="24"/>
        </w:rPr>
        <w:t>, Mısır</w:t>
      </w:r>
      <w:r w:rsidR="005443BC" w:rsidRPr="00363266">
        <w:rPr>
          <w:rFonts w:ascii="Times New Roman" w:hAnsi="Times New Roman" w:cs="Times New Roman"/>
          <w:sz w:val="24"/>
          <w:szCs w:val="24"/>
        </w:rPr>
        <w:t xml:space="preserve">’da </w:t>
      </w:r>
      <w:r w:rsidR="00074AB3" w:rsidRPr="00363266">
        <w:rPr>
          <w:rFonts w:ascii="Times New Roman" w:hAnsi="Times New Roman" w:cs="Times New Roman"/>
          <w:sz w:val="24"/>
          <w:szCs w:val="24"/>
        </w:rPr>
        <w:t>çok ciddi bir yankı uyandırmıştır.</w:t>
      </w:r>
      <w:r w:rsidR="00F26144" w:rsidRPr="00363266">
        <w:rPr>
          <w:rFonts w:ascii="Times New Roman" w:hAnsi="Times New Roman" w:cs="Times New Roman"/>
          <w:sz w:val="24"/>
          <w:szCs w:val="24"/>
        </w:rPr>
        <w:t xml:space="preserve"> </w:t>
      </w:r>
      <w:r w:rsidR="00074AB3" w:rsidRPr="00363266">
        <w:rPr>
          <w:rFonts w:ascii="Times New Roman" w:hAnsi="Times New Roman" w:cs="Times New Roman"/>
          <w:sz w:val="24"/>
          <w:szCs w:val="24"/>
        </w:rPr>
        <w:t xml:space="preserve">Bu tepkilerden sonra eserin </w:t>
      </w:r>
      <w:r w:rsidR="00F74256" w:rsidRPr="00363266">
        <w:rPr>
          <w:rFonts w:ascii="Times New Roman" w:hAnsi="Times New Roman" w:cs="Times New Roman"/>
          <w:sz w:val="24"/>
          <w:szCs w:val="24"/>
        </w:rPr>
        <w:t xml:space="preserve">basımı yasaklanır </w:t>
      </w:r>
      <w:r w:rsidR="00074AB3" w:rsidRPr="00363266">
        <w:rPr>
          <w:rFonts w:ascii="Times New Roman" w:hAnsi="Times New Roman" w:cs="Times New Roman"/>
          <w:sz w:val="24"/>
          <w:szCs w:val="24"/>
        </w:rPr>
        <w:t>ki</w:t>
      </w:r>
      <w:r w:rsidR="00F74256" w:rsidRPr="00363266">
        <w:rPr>
          <w:rFonts w:ascii="Times New Roman" w:hAnsi="Times New Roman" w:cs="Times New Roman"/>
          <w:sz w:val="24"/>
          <w:szCs w:val="24"/>
        </w:rPr>
        <w:t xml:space="preserve"> ilk defa</w:t>
      </w:r>
      <w:r w:rsidR="00074AB3" w:rsidRPr="00363266">
        <w:rPr>
          <w:rFonts w:ascii="Times New Roman" w:hAnsi="Times New Roman" w:cs="Times New Roman"/>
          <w:sz w:val="24"/>
          <w:szCs w:val="24"/>
        </w:rPr>
        <w:t xml:space="preserve"> 1967’de</w:t>
      </w:r>
      <w:r w:rsidR="00ED750E" w:rsidRPr="00363266">
        <w:rPr>
          <w:rFonts w:ascii="Times New Roman" w:hAnsi="Times New Roman" w:cs="Times New Roman"/>
          <w:sz w:val="24"/>
          <w:szCs w:val="24"/>
        </w:rPr>
        <w:t xml:space="preserve"> </w:t>
      </w:r>
      <w:r w:rsidR="00074AB3" w:rsidRPr="00363266">
        <w:rPr>
          <w:rFonts w:ascii="Times New Roman" w:hAnsi="Times New Roman" w:cs="Times New Roman"/>
          <w:bCs/>
          <w:sz w:val="24"/>
          <w:szCs w:val="24"/>
        </w:rPr>
        <w:t>Beyrut’</w:t>
      </w:r>
      <w:r w:rsidR="00074AB3" w:rsidRPr="00363266">
        <w:rPr>
          <w:rFonts w:ascii="Times New Roman" w:hAnsi="Times New Roman" w:cs="Times New Roman"/>
          <w:sz w:val="24"/>
          <w:szCs w:val="24"/>
        </w:rPr>
        <w:t>ta</w:t>
      </w:r>
      <w:r w:rsidR="005443BC" w:rsidRPr="00363266">
        <w:rPr>
          <w:rFonts w:ascii="Times New Roman" w:hAnsi="Times New Roman" w:cs="Times New Roman"/>
          <w:sz w:val="24"/>
          <w:szCs w:val="24"/>
        </w:rPr>
        <w:t xml:space="preserve"> basıl</w:t>
      </w:r>
      <w:r w:rsidR="00074AB3" w:rsidRPr="00363266">
        <w:rPr>
          <w:rFonts w:ascii="Times New Roman" w:hAnsi="Times New Roman" w:cs="Times New Roman"/>
          <w:sz w:val="24"/>
          <w:szCs w:val="24"/>
        </w:rPr>
        <w:t>abili</w:t>
      </w:r>
      <w:r w:rsidR="005443BC" w:rsidRPr="00363266">
        <w:rPr>
          <w:rFonts w:ascii="Times New Roman" w:hAnsi="Times New Roman" w:cs="Times New Roman"/>
          <w:sz w:val="24"/>
          <w:szCs w:val="24"/>
        </w:rPr>
        <w:t xml:space="preserve">r. </w:t>
      </w:r>
      <w:r w:rsidR="00074AB3" w:rsidRPr="00363266">
        <w:rPr>
          <w:rFonts w:ascii="Times New Roman" w:hAnsi="Times New Roman" w:cs="Times New Roman"/>
          <w:sz w:val="24"/>
          <w:szCs w:val="24"/>
        </w:rPr>
        <w:t>Mahfuz</w:t>
      </w:r>
      <w:r w:rsidR="005443BC" w:rsidRPr="00363266">
        <w:rPr>
          <w:rFonts w:ascii="Times New Roman" w:hAnsi="Times New Roman" w:cs="Times New Roman"/>
          <w:sz w:val="24"/>
          <w:szCs w:val="24"/>
        </w:rPr>
        <w:t xml:space="preserve">, bu </w:t>
      </w:r>
      <w:r w:rsidR="00074AB3" w:rsidRPr="00363266">
        <w:rPr>
          <w:rFonts w:ascii="Times New Roman" w:hAnsi="Times New Roman" w:cs="Times New Roman"/>
          <w:sz w:val="24"/>
          <w:szCs w:val="24"/>
        </w:rPr>
        <w:t>sebeple</w:t>
      </w:r>
      <w:r w:rsidR="00ED750E" w:rsidRPr="00363266">
        <w:rPr>
          <w:rFonts w:ascii="Times New Roman" w:hAnsi="Times New Roman" w:cs="Times New Roman"/>
          <w:sz w:val="24"/>
          <w:szCs w:val="24"/>
        </w:rPr>
        <w:t xml:space="preserve"> </w:t>
      </w:r>
      <w:r w:rsidR="00074AB3" w:rsidRPr="00363266">
        <w:rPr>
          <w:rFonts w:ascii="Times New Roman" w:hAnsi="Times New Roman" w:cs="Times New Roman"/>
          <w:bCs/>
          <w:sz w:val="24"/>
          <w:szCs w:val="24"/>
        </w:rPr>
        <w:t>fundamentalist</w:t>
      </w:r>
      <w:r w:rsidR="005443BC" w:rsidRPr="00363266">
        <w:rPr>
          <w:rFonts w:ascii="Times New Roman" w:hAnsi="Times New Roman" w:cs="Times New Roman"/>
          <w:sz w:val="24"/>
          <w:szCs w:val="24"/>
        </w:rPr>
        <w:t xml:space="preserve"> bir genç</w:t>
      </w:r>
      <w:r w:rsidR="00F74256" w:rsidRPr="00363266">
        <w:rPr>
          <w:rFonts w:ascii="Times New Roman" w:hAnsi="Times New Roman" w:cs="Times New Roman"/>
          <w:sz w:val="24"/>
          <w:szCs w:val="24"/>
        </w:rPr>
        <w:t xml:space="preserve"> tarafından 1994 </w:t>
      </w:r>
      <w:r w:rsidR="00074AB3" w:rsidRPr="00363266">
        <w:rPr>
          <w:rFonts w:ascii="Times New Roman" w:hAnsi="Times New Roman" w:cs="Times New Roman"/>
          <w:sz w:val="24"/>
          <w:szCs w:val="24"/>
        </w:rPr>
        <w:t>yılında</w:t>
      </w:r>
      <w:r w:rsidR="005443BC" w:rsidRPr="00363266">
        <w:rPr>
          <w:rFonts w:ascii="Times New Roman" w:hAnsi="Times New Roman" w:cs="Times New Roman"/>
          <w:sz w:val="24"/>
          <w:szCs w:val="24"/>
        </w:rPr>
        <w:t xml:space="preserve"> bıç</w:t>
      </w:r>
      <w:r w:rsidR="00F74256" w:rsidRPr="00363266">
        <w:rPr>
          <w:rFonts w:ascii="Times New Roman" w:hAnsi="Times New Roman" w:cs="Times New Roman"/>
          <w:sz w:val="24"/>
          <w:szCs w:val="24"/>
        </w:rPr>
        <w:t>akl</w:t>
      </w:r>
      <w:r w:rsidR="00074AB3" w:rsidRPr="00363266">
        <w:rPr>
          <w:rFonts w:ascii="Times New Roman" w:hAnsi="Times New Roman" w:cs="Times New Roman"/>
          <w:sz w:val="24"/>
          <w:szCs w:val="24"/>
        </w:rPr>
        <w:t>ı saldırıya uğrar</w:t>
      </w:r>
      <w:r w:rsidR="00F74256" w:rsidRPr="00363266">
        <w:rPr>
          <w:rFonts w:ascii="Times New Roman" w:hAnsi="Times New Roman" w:cs="Times New Roman"/>
          <w:sz w:val="24"/>
          <w:szCs w:val="24"/>
        </w:rPr>
        <w:t>.</w:t>
      </w:r>
      <w:r w:rsidR="00ED750E" w:rsidRPr="00363266">
        <w:rPr>
          <w:rFonts w:ascii="Times New Roman" w:hAnsi="Times New Roman" w:cs="Times New Roman"/>
          <w:sz w:val="24"/>
          <w:szCs w:val="24"/>
        </w:rPr>
        <w:t xml:space="preserve"> </w:t>
      </w:r>
      <w:r w:rsidR="00F74256" w:rsidRPr="00363266">
        <w:rPr>
          <w:rFonts w:ascii="Times New Roman" w:hAnsi="Times New Roman" w:cs="Times New Roman"/>
          <w:bCs/>
          <w:sz w:val="24"/>
          <w:szCs w:val="24"/>
        </w:rPr>
        <w:t xml:space="preserve">Enver el-Cündî </w:t>
      </w:r>
      <w:r w:rsidR="00F74256" w:rsidRPr="00363266">
        <w:rPr>
          <w:rFonts w:ascii="Times New Roman" w:hAnsi="Times New Roman" w:cs="Times New Roman"/>
          <w:sz w:val="24"/>
          <w:szCs w:val="24"/>
        </w:rPr>
        <w:t xml:space="preserve">ve </w:t>
      </w:r>
      <w:r w:rsidR="00F74256" w:rsidRPr="00363266">
        <w:rPr>
          <w:rFonts w:ascii="Times New Roman" w:hAnsi="Times New Roman" w:cs="Times New Roman"/>
          <w:bCs/>
          <w:sz w:val="24"/>
          <w:szCs w:val="24"/>
        </w:rPr>
        <w:t xml:space="preserve">Ömer Abdurrahmân </w:t>
      </w:r>
      <w:r w:rsidR="005443BC" w:rsidRPr="00363266">
        <w:rPr>
          <w:rFonts w:ascii="Times New Roman" w:hAnsi="Times New Roman" w:cs="Times New Roman"/>
          <w:sz w:val="24"/>
          <w:szCs w:val="24"/>
        </w:rPr>
        <w:t>gibi</w:t>
      </w:r>
      <w:r w:rsidR="00074AB3" w:rsidRPr="00363266">
        <w:rPr>
          <w:rFonts w:ascii="Times New Roman" w:hAnsi="Times New Roman" w:cs="Times New Roman"/>
          <w:sz w:val="24"/>
          <w:szCs w:val="24"/>
        </w:rPr>
        <w:t xml:space="preserve"> isimler</w:t>
      </w:r>
      <w:r w:rsidR="00ED750E" w:rsidRPr="00363266">
        <w:rPr>
          <w:rFonts w:ascii="Times New Roman" w:hAnsi="Times New Roman" w:cs="Times New Roman"/>
          <w:sz w:val="24"/>
          <w:szCs w:val="24"/>
        </w:rPr>
        <w:t xml:space="preserve"> </w:t>
      </w:r>
      <w:r w:rsidR="00074AB3" w:rsidRPr="00363266">
        <w:rPr>
          <w:rFonts w:ascii="Times New Roman" w:hAnsi="Times New Roman" w:cs="Times New Roman"/>
          <w:sz w:val="24"/>
          <w:szCs w:val="24"/>
        </w:rPr>
        <w:t>şunu</w:t>
      </w:r>
      <w:r w:rsidR="00ED750E" w:rsidRPr="00363266">
        <w:rPr>
          <w:rFonts w:ascii="Times New Roman" w:hAnsi="Times New Roman" w:cs="Times New Roman"/>
          <w:sz w:val="24"/>
          <w:szCs w:val="24"/>
        </w:rPr>
        <w:t xml:space="preserve"> </w:t>
      </w:r>
      <w:r w:rsidR="00074AB3" w:rsidRPr="00363266">
        <w:rPr>
          <w:rFonts w:ascii="Times New Roman" w:hAnsi="Times New Roman" w:cs="Times New Roman"/>
          <w:sz w:val="24"/>
          <w:szCs w:val="24"/>
        </w:rPr>
        <w:t>söylemişlerdir</w:t>
      </w:r>
      <w:r w:rsidR="00074AB3" w:rsidRPr="00363266">
        <w:rPr>
          <w:rFonts w:ascii="Times New Roman" w:hAnsi="Times New Roman" w:cs="Times New Roman"/>
          <w:i/>
          <w:iCs/>
          <w:sz w:val="24"/>
          <w:szCs w:val="24"/>
        </w:rPr>
        <w:t>: “Şayet</w:t>
      </w:r>
      <w:r w:rsidR="00F74256" w:rsidRPr="00363266">
        <w:rPr>
          <w:rFonts w:ascii="Times New Roman" w:hAnsi="Times New Roman" w:cs="Times New Roman"/>
          <w:i/>
          <w:iCs/>
          <w:sz w:val="24"/>
          <w:szCs w:val="24"/>
        </w:rPr>
        <w:t xml:space="preserve"> Evlad</w:t>
      </w:r>
      <w:r w:rsidR="00074AB3" w:rsidRPr="00363266">
        <w:rPr>
          <w:rFonts w:ascii="Times New Roman" w:hAnsi="Times New Roman" w:cs="Times New Roman"/>
          <w:i/>
          <w:iCs/>
          <w:sz w:val="24"/>
          <w:szCs w:val="24"/>
        </w:rPr>
        <w:t>u Haratina′nın yayın</w:t>
      </w:r>
      <w:r w:rsidR="00F74256" w:rsidRPr="00363266">
        <w:rPr>
          <w:rFonts w:ascii="Times New Roman" w:hAnsi="Times New Roman" w:cs="Times New Roman"/>
          <w:i/>
          <w:iCs/>
          <w:sz w:val="24"/>
          <w:szCs w:val="24"/>
        </w:rPr>
        <w:t>lanmasından sonra</w:t>
      </w:r>
      <w:r w:rsidR="00ED750E" w:rsidRPr="00363266">
        <w:rPr>
          <w:rFonts w:ascii="Times New Roman" w:hAnsi="Times New Roman" w:cs="Times New Roman"/>
          <w:i/>
          <w:iCs/>
          <w:sz w:val="24"/>
          <w:szCs w:val="24"/>
        </w:rPr>
        <w:t xml:space="preserve"> </w:t>
      </w:r>
      <w:r w:rsidR="00074AB3" w:rsidRPr="00363266">
        <w:rPr>
          <w:rFonts w:ascii="Times New Roman" w:hAnsi="Times New Roman" w:cs="Times New Roman"/>
          <w:i/>
          <w:iCs/>
          <w:sz w:val="24"/>
          <w:szCs w:val="24"/>
        </w:rPr>
        <w:t xml:space="preserve">Necib Mahfuz′u </w:t>
      </w:r>
      <w:r w:rsidR="005443BC" w:rsidRPr="00363266">
        <w:rPr>
          <w:rFonts w:ascii="Times New Roman" w:hAnsi="Times New Roman" w:cs="Times New Roman"/>
          <w:i/>
          <w:iCs/>
          <w:sz w:val="24"/>
          <w:szCs w:val="24"/>
        </w:rPr>
        <w:t>öldü</w:t>
      </w:r>
      <w:r w:rsidR="00074AB3" w:rsidRPr="00363266">
        <w:rPr>
          <w:rFonts w:ascii="Times New Roman" w:hAnsi="Times New Roman" w:cs="Times New Roman"/>
          <w:i/>
          <w:iCs/>
          <w:sz w:val="24"/>
          <w:szCs w:val="24"/>
        </w:rPr>
        <w:t>rseydik Salman Rü</w:t>
      </w:r>
      <w:r w:rsidR="00F74256" w:rsidRPr="00363266">
        <w:rPr>
          <w:rFonts w:ascii="Times New Roman" w:hAnsi="Times New Roman" w:cs="Times New Roman"/>
          <w:i/>
          <w:iCs/>
          <w:sz w:val="24"/>
          <w:szCs w:val="24"/>
        </w:rPr>
        <w:t xml:space="preserve">şdi </w:t>
      </w:r>
      <w:r w:rsidR="00074AB3" w:rsidRPr="00363266">
        <w:rPr>
          <w:rFonts w:ascii="Times New Roman" w:hAnsi="Times New Roman" w:cs="Times New Roman"/>
          <w:i/>
          <w:iCs/>
          <w:sz w:val="24"/>
          <w:szCs w:val="24"/>
        </w:rPr>
        <w:t>ortaya</w:t>
      </w:r>
      <w:r w:rsidR="00ED750E" w:rsidRPr="00363266">
        <w:rPr>
          <w:rFonts w:ascii="Times New Roman" w:hAnsi="Times New Roman" w:cs="Times New Roman"/>
          <w:i/>
          <w:iCs/>
          <w:sz w:val="24"/>
          <w:szCs w:val="24"/>
        </w:rPr>
        <w:t xml:space="preserve"> </w:t>
      </w:r>
      <w:r w:rsidR="00074AB3" w:rsidRPr="00363266">
        <w:rPr>
          <w:rFonts w:ascii="Times New Roman" w:hAnsi="Times New Roman" w:cs="Times New Roman"/>
          <w:i/>
          <w:iCs/>
          <w:sz w:val="24"/>
          <w:szCs w:val="24"/>
        </w:rPr>
        <w:t>çıkamazdı.”</w:t>
      </w:r>
      <w:r w:rsidR="00F74256" w:rsidRPr="00363266">
        <w:rPr>
          <w:rFonts w:ascii="Times New Roman" w:hAnsi="Times New Roman" w:cs="Times New Roman"/>
          <w:sz w:val="24"/>
          <w:szCs w:val="24"/>
        </w:rPr>
        <w:t xml:space="preserve"> Bu roman</w:t>
      </w:r>
      <w:r w:rsidR="00074AB3" w:rsidRPr="00363266">
        <w:rPr>
          <w:rFonts w:ascii="Times New Roman" w:hAnsi="Times New Roman" w:cs="Times New Roman"/>
          <w:sz w:val="24"/>
          <w:szCs w:val="24"/>
        </w:rPr>
        <w:t>ın</w:t>
      </w:r>
      <w:r w:rsidR="00F74256" w:rsidRPr="00363266">
        <w:rPr>
          <w:rFonts w:ascii="Times New Roman" w:hAnsi="Times New Roman" w:cs="Times New Roman"/>
          <w:sz w:val="24"/>
          <w:szCs w:val="24"/>
        </w:rPr>
        <w:t>dan sonra</w:t>
      </w:r>
      <w:r w:rsidR="00074AB3"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074AB3" w:rsidRPr="00363266">
        <w:rPr>
          <w:rFonts w:ascii="Times New Roman" w:hAnsi="Times New Roman" w:cs="Times New Roman"/>
          <w:sz w:val="24"/>
          <w:szCs w:val="24"/>
        </w:rPr>
        <w:t>’</w:t>
      </w:r>
      <w:r w:rsidR="00F74256" w:rsidRPr="00363266">
        <w:rPr>
          <w:rFonts w:ascii="Times New Roman" w:hAnsi="Times New Roman" w:cs="Times New Roman"/>
          <w:sz w:val="24"/>
          <w:szCs w:val="24"/>
        </w:rPr>
        <w:t>un</w:t>
      </w:r>
      <w:r w:rsidR="00ED750E" w:rsidRPr="00363266">
        <w:rPr>
          <w:rFonts w:ascii="Times New Roman" w:hAnsi="Times New Roman" w:cs="Times New Roman"/>
          <w:sz w:val="24"/>
          <w:szCs w:val="24"/>
        </w:rPr>
        <w:t xml:space="preserve"> </w:t>
      </w:r>
      <w:r w:rsidR="00F74256" w:rsidRPr="00363266">
        <w:rPr>
          <w:rFonts w:ascii="Times New Roman" w:hAnsi="Times New Roman" w:cs="Times New Roman"/>
          <w:sz w:val="24"/>
          <w:szCs w:val="24"/>
        </w:rPr>
        <w:t>başı tabiri caiz</w:t>
      </w:r>
      <w:r w:rsidR="00074AB3" w:rsidRPr="00363266">
        <w:rPr>
          <w:rFonts w:ascii="Times New Roman" w:hAnsi="Times New Roman" w:cs="Times New Roman"/>
          <w:sz w:val="24"/>
          <w:szCs w:val="24"/>
        </w:rPr>
        <w:t xml:space="preserve"> ise dertten kurtulmamıştır. Y</w:t>
      </w:r>
      <w:r w:rsidR="00F74256" w:rsidRPr="00363266">
        <w:rPr>
          <w:rFonts w:ascii="Times New Roman" w:hAnsi="Times New Roman" w:cs="Times New Roman"/>
          <w:sz w:val="24"/>
          <w:szCs w:val="24"/>
        </w:rPr>
        <w:t xml:space="preserve">azdığı </w:t>
      </w:r>
      <w:r w:rsidR="00074AB3" w:rsidRPr="00363266">
        <w:rPr>
          <w:rFonts w:ascii="Times New Roman" w:hAnsi="Times New Roman" w:cs="Times New Roman"/>
          <w:sz w:val="24"/>
          <w:szCs w:val="24"/>
        </w:rPr>
        <w:t>öteki</w:t>
      </w:r>
      <w:r w:rsidR="00F74256" w:rsidRPr="00363266">
        <w:rPr>
          <w:rFonts w:ascii="Times New Roman" w:hAnsi="Times New Roman" w:cs="Times New Roman"/>
          <w:sz w:val="24"/>
          <w:szCs w:val="24"/>
        </w:rPr>
        <w:t xml:space="preserve"> eserlerde de </w:t>
      </w:r>
      <w:r w:rsidR="00074AB3" w:rsidRPr="00363266">
        <w:rPr>
          <w:rFonts w:ascii="Times New Roman" w:hAnsi="Times New Roman" w:cs="Times New Roman"/>
          <w:sz w:val="24"/>
          <w:szCs w:val="24"/>
        </w:rPr>
        <w:t>bazı</w:t>
      </w:r>
      <w:r w:rsidR="00F74256" w:rsidRPr="00363266">
        <w:rPr>
          <w:rFonts w:ascii="Times New Roman" w:hAnsi="Times New Roman" w:cs="Times New Roman"/>
          <w:sz w:val="24"/>
          <w:szCs w:val="24"/>
        </w:rPr>
        <w:t xml:space="preserve"> sıkıntılar </w:t>
      </w:r>
      <w:r w:rsidR="00074AB3" w:rsidRPr="00363266">
        <w:rPr>
          <w:rFonts w:ascii="Times New Roman" w:hAnsi="Times New Roman" w:cs="Times New Roman"/>
          <w:sz w:val="24"/>
          <w:szCs w:val="24"/>
        </w:rPr>
        <w:t xml:space="preserve">yine </w:t>
      </w:r>
      <w:r w:rsidR="00F74256" w:rsidRPr="00363266">
        <w:rPr>
          <w:rFonts w:ascii="Times New Roman" w:hAnsi="Times New Roman" w:cs="Times New Roman"/>
          <w:sz w:val="24"/>
          <w:szCs w:val="24"/>
        </w:rPr>
        <w:t>yaşar.</w:t>
      </w:r>
      <w:r w:rsidR="00F81C94" w:rsidRPr="00363266">
        <w:rPr>
          <w:rFonts w:ascii="Times New Roman" w:hAnsi="Times New Roman" w:cs="Times New Roman"/>
          <w:sz w:val="24"/>
          <w:szCs w:val="24"/>
        </w:rPr>
        <w:t xml:space="preserve"> </w:t>
      </w:r>
      <w:r w:rsidR="00F74256" w:rsidRPr="00363266">
        <w:rPr>
          <w:rFonts w:ascii="Times New Roman" w:hAnsi="Times New Roman" w:cs="Times New Roman"/>
          <w:bCs/>
          <w:i/>
          <w:sz w:val="24"/>
          <w:szCs w:val="24"/>
        </w:rPr>
        <w:t>Dünyâ Allâh</w:t>
      </w:r>
      <w:r w:rsidR="00F74256" w:rsidRPr="00363266">
        <w:rPr>
          <w:rFonts w:ascii="Times New Roman" w:hAnsi="Times New Roman" w:cs="Times New Roman"/>
          <w:sz w:val="24"/>
          <w:szCs w:val="24"/>
        </w:rPr>
        <w:t xml:space="preserve">, </w:t>
      </w:r>
      <w:r w:rsidR="00F74256" w:rsidRPr="00363266">
        <w:rPr>
          <w:rFonts w:ascii="Times New Roman" w:hAnsi="Times New Roman" w:cs="Times New Roman"/>
          <w:bCs/>
          <w:i/>
          <w:sz w:val="24"/>
          <w:szCs w:val="24"/>
        </w:rPr>
        <w:t>Sersera Fevka'n-Nîl</w:t>
      </w:r>
      <w:r w:rsidR="00F74256" w:rsidRPr="00363266">
        <w:rPr>
          <w:rFonts w:ascii="Times New Roman" w:hAnsi="Times New Roman" w:cs="Times New Roman"/>
          <w:bCs/>
          <w:sz w:val="24"/>
          <w:szCs w:val="24"/>
        </w:rPr>
        <w:t xml:space="preserve">, </w:t>
      </w:r>
      <w:r w:rsidR="00F74256" w:rsidRPr="00363266">
        <w:rPr>
          <w:rFonts w:ascii="Times New Roman" w:hAnsi="Times New Roman" w:cs="Times New Roman"/>
          <w:bCs/>
          <w:i/>
          <w:sz w:val="24"/>
          <w:szCs w:val="24"/>
        </w:rPr>
        <w:t>Beyt Seyyie's-Sum′a</w:t>
      </w:r>
      <w:r w:rsidR="00F74256" w:rsidRPr="00363266">
        <w:rPr>
          <w:rFonts w:ascii="Times New Roman" w:hAnsi="Times New Roman" w:cs="Times New Roman"/>
          <w:sz w:val="24"/>
          <w:szCs w:val="24"/>
        </w:rPr>
        <w:t xml:space="preserve">, </w:t>
      </w:r>
      <w:r w:rsidR="00F74256" w:rsidRPr="00363266">
        <w:rPr>
          <w:rFonts w:ascii="Times New Roman" w:hAnsi="Times New Roman" w:cs="Times New Roman"/>
          <w:bCs/>
          <w:i/>
          <w:sz w:val="24"/>
          <w:szCs w:val="24"/>
        </w:rPr>
        <w:t>el-Karnak</w:t>
      </w:r>
      <w:r w:rsidR="00ED750E" w:rsidRPr="00363266">
        <w:rPr>
          <w:rFonts w:ascii="Times New Roman" w:hAnsi="Times New Roman" w:cs="Times New Roman"/>
          <w:bCs/>
          <w:i/>
          <w:sz w:val="24"/>
          <w:szCs w:val="24"/>
        </w:rPr>
        <w:t xml:space="preserve"> </w:t>
      </w:r>
      <w:r w:rsidR="008601EC" w:rsidRPr="00363266">
        <w:rPr>
          <w:rFonts w:ascii="Times New Roman" w:hAnsi="Times New Roman" w:cs="Times New Roman"/>
          <w:sz w:val="24"/>
          <w:szCs w:val="24"/>
        </w:rPr>
        <w:t>isimli</w:t>
      </w:r>
      <w:r w:rsidR="00ED750E" w:rsidRPr="00363266">
        <w:rPr>
          <w:rFonts w:ascii="Times New Roman" w:hAnsi="Times New Roman" w:cs="Times New Roman"/>
          <w:sz w:val="24"/>
          <w:szCs w:val="24"/>
        </w:rPr>
        <w:t xml:space="preserve"> </w:t>
      </w:r>
      <w:r w:rsidR="008601EC" w:rsidRPr="00363266">
        <w:rPr>
          <w:rFonts w:ascii="Times New Roman" w:hAnsi="Times New Roman" w:cs="Times New Roman"/>
          <w:sz w:val="24"/>
          <w:szCs w:val="24"/>
        </w:rPr>
        <w:t>romanları</w:t>
      </w:r>
      <w:r w:rsidR="00F74256" w:rsidRPr="00363266">
        <w:rPr>
          <w:rFonts w:ascii="Times New Roman" w:hAnsi="Times New Roman" w:cs="Times New Roman"/>
          <w:sz w:val="24"/>
          <w:szCs w:val="24"/>
        </w:rPr>
        <w:t xml:space="preserve"> ve </w:t>
      </w:r>
      <w:r w:rsidR="00F74256" w:rsidRPr="00363266">
        <w:rPr>
          <w:rFonts w:ascii="Times New Roman" w:hAnsi="Times New Roman" w:cs="Times New Roman"/>
          <w:bCs/>
          <w:sz w:val="24"/>
          <w:szCs w:val="24"/>
        </w:rPr>
        <w:t xml:space="preserve">Mirâmâr </w:t>
      </w:r>
      <w:r w:rsidR="005443BC" w:rsidRPr="00363266">
        <w:rPr>
          <w:rFonts w:ascii="Times New Roman" w:hAnsi="Times New Roman" w:cs="Times New Roman"/>
          <w:sz w:val="24"/>
          <w:szCs w:val="24"/>
        </w:rPr>
        <w:t>filmi; Yazar</w:t>
      </w:r>
      <w:r w:rsidR="008601EC" w:rsidRPr="00363266">
        <w:rPr>
          <w:rFonts w:ascii="Times New Roman" w:hAnsi="Times New Roman" w:cs="Times New Roman"/>
          <w:sz w:val="24"/>
          <w:szCs w:val="24"/>
        </w:rPr>
        <w:t>a</w:t>
      </w:r>
      <w:r w:rsidR="005443BC" w:rsidRPr="00363266">
        <w:rPr>
          <w:rFonts w:ascii="Times New Roman" w:hAnsi="Times New Roman" w:cs="Times New Roman"/>
          <w:sz w:val="24"/>
          <w:szCs w:val="24"/>
        </w:rPr>
        <w:t xml:space="preserve"> ve </w:t>
      </w:r>
      <w:r w:rsidR="008601EC" w:rsidRPr="00363266">
        <w:rPr>
          <w:rFonts w:ascii="Times New Roman" w:hAnsi="Times New Roman" w:cs="Times New Roman"/>
          <w:sz w:val="24"/>
          <w:szCs w:val="24"/>
        </w:rPr>
        <w:t xml:space="preserve">de </w:t>
      </w:r>
      <w:r w:rsidR="005443BC" w:rsidRPr="00363266">
        <w:rPr>
          <w:rFonts w:ascii="Times New Roman" w:hAnsi="Times New Roman" w:cs="Times New Roman"/>
          <w:sz w:val="24"/>
          <w:szCs w:val="24"/>
        </w:rPr>
        <w:t>ç</w:t>
      </w:r>
      <w:r w:rsidR="00F74256" w:rsidRPr="00363266">
        <w:rPr>
          <w:rFonts w:ascii="Times New Roman" w:hAnsi="Times New Roman" w:cs="Times New Roman"/>
          <w:sz w:val="24"/>
          <w:szCs w:val="24"/>
        </w:rPr>
        <w:t xml:space="preserve">evresine </w:t>
      </w:r>
      <w:r w:rsidR="008601EC" w:rsidRPr="00363266">
        <w:rPr>
          <w:rFonts w:ascii="Times New Roman" w:hAnsi="Times New Roman" w:cs="Times New Roman"/>
          <w:sz w:val="24"/>
          <w:szCs w:val="24"/>
        </w:rPr>
        <w:t>ciddi</w:t>
      </w:r>
      <w:r w:rsidR="00ED750E" w:rsidRPr="00363266">
        <w:rPr>
          <w:rFonts w:ascii="Times New Roman" w:hAnsi="Times New Roman" w:cs="Times New Roman"/>
          <w:sz w:val="24"/>
          <w:szCs w:val="24"/>
        </w:rPr>
        <w:t xml:space="preserve"> </w:t>
      </w:r>
      <w:r w:rsidR="008601EC" w:rsidRPr="00363266">
        <w:rPr>
          <w:rFonts w:ascii="Times New Roman" w:hAnsi="Times New Roman" w:cs="Times New Roman"/>
          <w:sz w:val="24"/>
          <w:szCs w:val="24"/>
        </w:rPr>
        <w:t>sıkıntılar</w:t>
      </w:r>
      <w:r w:rsidR="00ED750E" w:rsidRPr="00363266">
        <w:rPr>
          <w:rFonts w:ascii="Times New Roman" w:hAnsi="Times New Roman" w:cs="Times New Roman"/>
          <w:sz w:val="24"/>
          <w:szCs w:val="24"/>
        </w:rPr>
        <w:t xml:space="preserve"> </w:t>
      </w:r>
      <w:r w:rsidR="00F74256" w:rsidRPr="00363266">
        <w:rPr>
          <w:rFonts w:ascii="Times New Roman" w:hAnsi="Times New Roman" w:cs="Times New Roman"/>
          <w:sz w:val="24"/>
          <w:szCs w:val="24"/>
        </w:rPr>
        <w:t xml:space="preserve">yaşatır. Bu romanı; </w:t>
      </w:r>
      <w:r w:rsidR="00F74256" w:rsidRPr="00363266">
        <w:rPr>
          <w:rFonts w:ascii="Times New Roman" w:hAnsi="Times New Roman" w:cs="Times New Roman"/>
          <w:bCs/>
          <w:i/>
          <w:sz w:val="24"/>
          <w:szCs w:val="24"/>
        </w:rPr>
        <w:t>el-Liss ve′l-Kilâb</w:t>
      </w:r>
      <w:r w:rsidR="00ED750E" w:rsidRPr="00363266">
        <w:rPr>
          <w:rFonts w:ascii="Times New Roman" w:hAnsi="Times New Roman" w:cs="Times New Roman"/>
          <w:bCs/>
          <w:i/>
          <w:sz w:val="24"/>
          <w:szCs w:val="24"/>
        </w:rPr>
        <w:t xml:space="preserve"> </w:t>
      </w:r>
      <w:r w:rsidR="005443BC" w:rsidRPr="00363266">
        <w:rPr>
          <w:rFonts w:ascii="Times New Roman" w:hAnsi="Times New Roman" w:cs="Times New Roman"/>
          <w:sz w:val="24"/>
          <w:szCs w:val="24"/>
        </w:rPr>
        <w:t>(</w:t>
      </w:r>
      <w:r w:rsidR="00F74256" w:rsidRPr="00363266">
        <w:rPr>
          <w:rFonts w:ascii="Times New Roman" w:hAnsi="Times New Roman" w:cs="Times New Roman"/>
          <w:sz w:val="24"/>
          <w:szCs w:val="24"/>
        </w:rPr>
        <w:t xml:space="preserve">1961), </w:t>
      </w:r>
      <w:r w:rsidR="00F74256" w:rsidRPr="00363266">
        <w:rPr>
          <w:rFonts w:ascii="Times New Roman" w:hAnsi="Times New Roman" w:cs="Times New Roman"/>
          <w:bCs/>
          <w:i/>
          <w:sz w:val="24"/>
          <w:szCs w:val="24"/>
        </w:rPr>
        <w:t>es-Summân ve′l-Harîf</w:t>
      </w:r>
      <w:r w:rsidR="00ED750E" w:rsidRPr="00363266">
        <w:rPr>
          <w:rFonts w:ascii="Times New Roman" w:hAnsi="Times New Roman" w:cs="Times New Roman"/>
          <w:bCs/>
          <w:i/>
          <w:sz w:val="24"/>
          <w:szCs w:val="24"/>
        </w:rPr>
        <w:t xml:space="preserve"> </w:t>
      </w:r>
      <w:r w:rsidR="005443BC" w:rsidRPr="00363266">
        <w:rPr>
          <w:rFonts w:ascii="Times New Roman" w:hAnsi="Times New Roman" w:cs="Times New Roman"/>
          <w:sz w:val="24"/>
          <w:szCs w:val="24"/>
        </w:rPr>
        <w:t>(</w:t>
      </w:r>
      <w:r w:rsidR="00F74256" w:rsidRPr="00363266">
        <w:rPr>
          <w:rFonts w:ascii="Times New Roman" w:hAnsi="Times New Roman" w:cs="Times New Roman"/>
          <w:sz w:val="24"/>
          <w:szCs w:val="24"/>
        </w:rPr>
        <w:t xml:space="preserve">1962), </w:t>
      </w:r>
      <w:r w:rsidR="00F74256" w:rsidRPr="00363266">
        <w:rPr>
          <w:rFonts w:ascii="Times New Roman" w:hAnsi="Times New Roman" w:cs="Times New Roman"/>
          <w:bCs/>
          <w:i/>
          <w:sz w:val="24"/>
          <w:szCs w:val="24"/>
        </w:rPr>
        <w:t>et-Tarîk</w:t>
      </w:r>
      <w:r w:rsidR="00ED750E" w:rsidRPr="00363266">
        <w:rPr>
          <w:rFonts w:ascii="Times New Roman" w:hAnsi="Times New Roman" w:cs="Times New Roman"/>
          <w:bCs/>
          <w:i/>
          <w:sz w:val="24"/>
          <w:szCs w:val="24"/>
        </w:rPr>
        <w:t xml:space="preserve"> </w:t>
      </w:r>
      <w:r w:rsidR="008601EC" w:rsidRPr="00363266">
        <w:rPr>
          <w:rFonts w:ascii="Times New Roman" w:hAnsi="Times New Roman" w:cs="Times New Roman"/>
          <w:sz w:val="24"/>
          <w:szCs w:val="24"/>
        </w:rPr>
        <w:t>(</w:t>
      </w:r>
      <w:r w:rsidR="00F74256" w:rsidRPr="00363266">
        <w:rPr>
          <w:rFonts w:ascii="Times New Roman" w:hAnsi="Times New Roman" w:cs="Times New Roman"/>
          <w:sz w:val="24"/>
          <w:szCs w:val="24"/>
        </w:rPr>
        <w:t>1963),</w:t>
      </w:r>
      <w:r w:rsidR="00F74256" w:rsidRPr="00363266">
        <w:rPr>
          <w:rFonts w:ascii="Times New Roman" w:hAnsi="Times New Roman" w:cs="Times New Roman"/>
          <w:bCs/>
          <w:i/>
          <w:sz w:val="24"/>
          <w:szCs w:val="24"/>
        </w:rPr>
        <w:t>eş-Şehhâz</w:t>
      </w:r>
      <w:r w:rsidR="00ED750E" w:rsidRPr="00363266">
        <w:rPr>
          <w:rFonts w:ascii="Times New Roman" w:hAnsi="Times New Roman" w:cs="Times New Roman"/>
          <w:bCs/>
          <w:i/>
          <w:sz w:val="24"/>
          <w:szCs w:val="24"/>
        </w:rPr>
        <w:t xml:space="preserve"> </w:t>
      </w:r>
      <w:r w:rsidR="008601EC" w:rsidRPr="00363266">
        <w:rPr>
          <w:rFonts w:ascii="Times New Roman" w:hAnsi="Times New Roman" w:cs="Times New Roman"/>
          <w:sz w:val="24"/>
          <w:szCs w:val="24"/>
        </w:rPr>
        <w:t>(1965)</w:t>
      </w:r>
      <w:r w:rsidR="00F74256" w:rsidRPr="00363266">
        <w:rPr>
          <w:rFonts w:ascii="Times New Roman" w:hAnsi="Times New Roman" w:cs="Times New Roman"/>
          <w:sz w:val="24"/>
          <w:szCs w:val="24"/>
        </w:rPr>
        <w:t xml:space="preserve">, </w:t>
      </w:r>
      <w:r w:rsidR="00F74256" w:rsidRPr="00363266">
        <w:rPr>
          <w:rFonts w:ascii="Times New Roman" w:hAnsi="Times New Roman" w:cs="Times New Roman"/>
          <w:bCs/>
          <w:i/>
          <w:sz w:val="24"/>
          <w:szCs w:val="24"/>
        </w:rPr>
        <w:t>Sersera fevka′n-Nîl</w:t>
      </w:r>
      <w:r w:rsidR="00ED750E" w:rsidRPr="00363266">
        <w:rPr>
          <w:rFonts w:ascii="Times New Roman" w:hAnsi="Times New Roman" w:cs="Times New Roman"/>
          <w:bCs/>
          <w:i/>
          <w:sz w:val="24"/>
          <w:szCs w:val="24"/>
        </w:rPr>
        <w:t xml:space="preserve"> </w:t>
      </w:r>
      <w:r w:rsidR="005443BC" w:rsidRPr="00363266">
        <w:rPr>
          <w:rFonts w:ascii="Times New Roman" w:hAnsi="Times New Roman" w:cs="Times New Roman"/>
          <w:sz w:val="24"/>
          <w:szCs w:val="24"/>
        </w:rPr>
        <w:t>(</w:t>
      </w:r>
      <w:r w:rsidR="00F74256" w:rsidRPr="00363266">
        <w:rPr>
          <w:rFonts w:ascii="Times New Roman" w:hAnsi="Times New Roman" w:cs="Times New Roman"/>
          <w:sz w:val="24"/>
          <w:szCs w:val="24"/>
        </w:rPr>
        <w:t xml:space="preserve">1966) ve </w:t>
      </w:r>
      <w:r w:rsidR="00F74256" w:rsidRPr="00363266">
        <w:rPr>
          <w:rFonts w:ascii="Times New Roman" w:hAnsi="Times New Roman" w:cs="Times New Roman"/>
          <w:bCs/>
          <w:i/>
          <w:sz w:val="24"/>
          <w:szCs w:val="24"/>
        </w:rPr>
        <w:t>Mîrâmâr</w:t>
      </w:r>
      <w:r w:rsidR="00ED750E" w:rsidRPr="00363266">
        <w:rPr>
          <w:rFonts w:ascii="Times New Roman" w:hAnsi="Times New Roman" w:cs="Times New Roman"/>
          <w:bCs/>
          <w:i/>
          <w:sz w:val="24"/>
          <w:szCs w:val="24"/>
        </w:rPr>
        <w:t xml:space="preserve"> </w:t>
      </w:r>
      <w:r w:rsidR="005443BC" w:rsidRPr="00363266">
        <w:rPr>
          <w:rFonts w:ascii="Times New Roman" w:hAnsi="Times New Roman" w:cs="Times New Roman"/>
          <w:sz w:val="24"/>
          <w:szCs w:val="24"/>
        </w:rPr>
        <w:t>(</w:t>
      </w:r>
      <w:r w:rsidR="00F74256" w:rsidRPr="00363266">
        <w:rPr>
          <w:rFonts w:ascii="Times New Roman" w:hAnsi="Times New Roman" w:cs="Times New Roman"/>
          <w:sz w:val="24"/>
          <w:szCs w:val="24"/>
        </w:rPr>
        <w:t xml:space="preserve">1967) romanları </w:t>
      </w:r>
      <w:r w:rsidR="008601EC" w:rsidRPr="00363266">
        <w:rPr>
          <w:rFonts w:ascii="Times New Roman" w:hAnsi="Times New Roman" w:cs="Times New Roman"/>
          <w:sz w:val="24"/>
          <w:szCs w:val="24"/>
        </w:rPr>
        <w:t>takip eder</w:t>
      </w:r>
      <w:r w:rsidR="00F74256" w:rsidRPr="00363266">
        <w:rPr>
          <w:rFonts w:ascii="Times New Roman" w:hAnsi="Times New Roman" w:cs="Times New Roman"/>
          <w:sz w:val="24"/>
          <w:szCs w:val="24"/>
        </w:rPr>
        <w:t>. Yazar bu</w:t>
      </w:r>
      <w:r w:rsidR="00ED750E" w:rsidRPr="00363266">
        <w:rPr>
          <w:rFonts w:ascii="Times New Roman" w:hAnsi="Times New Roman" w:cs="Times New Roman"/>
          <w:sz w:val="24"/>
          <w:szCs w:val="24"/>
        </w:rPr>
        <w:t xml:space="preserve"> </w:t>
      </w:r>
      <w:r w:rsidR="005443BC" w:rsidRPr="00363266">
        <w:rPr>
          <w:rFonts w:ascii="Times New Roman" w:hAnsi="Times New Roman" w:cs="Times New Roman"/>
          <w:sz w:val="24"/>
          <w:szCs w:val="24"/>
        </w:rPr>
        <w:t>romanlar</w:t>
      </w:r>
      <w:r w:rsidR="008601EC" w:rsidRPr="00363266">
        <w:rPr>
          <w:rFonts w:ascii="Times New Roman" w:hAnsi="Times New Roman" w:cs="Times New Roman"/>
          <w:sz w:val="24"/>
          <w:szCs w:val="24"/>
        </w:rPr>
        <w:t>ın</w:t>
      </w:r>
      <w:r w:rsidR="005443BC" w:rsidRPr="00363266">
        <w:rPr>
          <w:rFonts w:ascii="Times New Roman" w:hAnsi="Times New Roman" w:cs="Times New Roman"/>
          <w:sz w:val="24"/>
          <w:szCs w:val="24"/>
        </w:rPr>
        <w:t xml:space="preserve">da </w:t>
      </w:r>
      <w:r w:rsidR="008601EC" w:rsidRPr="00363266">
        <w:rPr>
          <w:rFonts w:ascii="Times New Roman" w:hAnsi="Times New Roman" w:cs="Times New Roman"/>
          <w:sz w:val="24"/>
          <w:szCs w:val="24"/>
        </w:rPr>
        <w:t xml:space="preserve">artık </w:t>
      </w:r>
      <w:r w:rsidR="005443BC" w:rsidRPr="00363266">
        <w:rPr>
          <w:rFonts w:ascii="Times New Roman" w:hAnsi="Times New Roman" w:cs="Times New Roman"/>
          <w:sz w:val="24"/>
          <w:szCs w:val="24"/>
        </w:rPr>
        <w:t xml:space="preserve">gerçekleri </w:t>
      </w:r>
      <w:r w:rsidR="008601EC" w:rsidRPr="00363266">
        <w:rPr>
          <w:rFonts w:ascii="Times New Roman" w:hAnsi="Times New Roman" w:cs="Times New Roman"/>
          <w:sz w:val="24"/>
          <w:szCs w:val="24"/>
        </w:rPr>
        <w:t>tüm</w:t>
      </w:r>
      <w:r w:rsidR="005443BC" w:rsidRPr="00363266">
        <w:rPr>
          <w:rFonts w:ascii="Times New Roman" w:hAnsi="Times New Roman" w:cs="Times New Roman"/>
          <w:sz w:val="24"/>
          <w:szCs w:val="24"/>
        </w:rPr>
        <w:t xml:space="preserve"> ç</w:t>
      </w:r>
      <w:r w:rsidR="00F74256" w:rsidRPr="00363266">
        <w:rPr>
          <w:rFonts w:ascii="Times New Roman" w:hAnsi="Times New Roman" w:cs="Times New Roman"/>
          <w:sz w:val="24"/>
          <w:szCs w:val="24"/>
        </w:rPr>
        <w:t xml:space="preserve">ıplaklığıyla anlatmaktan </w:t>
      </w:r>
      <w:r w:rsidR="008601EC" w:rsidRPr="00363266">
        <w:rPr>
          <w:rFonts w:ascii="Times New Roman" w:hAnsi="Times New Roman" w:cs="Times New Roman"/>
          <w:sz w:val="24"/>
          <w:szCs w:val="24"/>
        </w:rPr>
        <w:t>çok</w:t>
      </w:r>
      <w:r w:rsidR="00F74256" w:rsidRPr="00363266">
        <w:rPr>
          <w:rFonts w:ascii="Times New Roman" w:hAnsi="Times New Roman" w:cs="Times New Roman"/>
          <w:sz w:val="24"/>
          <w:szCs w:val="24"/>
        </w:rPr>
        <w:t xml:space="preserve"> felsefi </w:t>
      </w:r>
      <w:r w:rsidR="008601EC" w:rsidRPr="00363266">
        <w:rPr>
          <w:rFonts w:ascii="Times New Roman" w:hAnsi="Times New Roman" w:cs="Times New Roman"/>
          <w:sz w:val="24"/>
          <w:szCs w:val="24"/>
        </w:rPr>
        <w:t>hususlara</w:t>
      </w:r>
      <w:r w:rsidR="00ED750E" w:rsidRPr="00363266">
        <w:rPr>
          <w:rFonts w:ascii="Times New Roman" w:hAnsi="Times New Roman" w:cs="Times New Roman"/>
          <w:sz w:val="24"/>
          <w:szCs w:val="24"/>
        </w:rPr>
        <w:t xml:space="preserve"> </w:t>
      </w:r>
      <w:r w:rsidR="008601EC" w:rsidRPr="00363266">
        <w:rPr>
          <w:rFonts w:ascii="Times New Roman" w:hAnsi="Times New Roman" w:cs="Times New Roman"/>
          <w:sz w:val="24"/>
          <w:szCs w:val="24"/>
        </w:rPr>
        <w:t>eğilmekte</w:t>
      </w:r>
      <w:r w:rsidR="00F74256" w:rsidRPr="00363266">
        <w:rPr>
          <w:rFonts w:ascii="Times New Roman" w:hAnsi="Times New Roman" w:cs="Times New Roman"/>
          <w:sz w:val="24"/>
          <w:szCs w:val="24"/>
        </w:rPr>
        <w:t xml:space="preserve"> ve bunları </w:t>
      </w:r>
      <w:r w:rsidR="008601EC" w:rsidRPr="00363266">
        <w:rPr>
          <w:rFonts w:ascii="Times New Roman" w:hAnsi="Times New Roman" w:cs="Times New Roman"/>
          <w:sz w:val="24"/>
          <w:szCs w:val="24"/>
        </w:rPr>
        <w:t xml:space="preserve">da </w:t>
      </w:r>
      <w:r w:rsidR="00F74256" w:rsidRPr="00363266">
        <w:rPr>
          <w:rFonts w:ascii="Times New Roman" w:hAnsi="Times New Roman" w:cs="Times New Roman"/>
          <w:sz w:val="24"/>
          <w:szCs w:val="24"/>
        </w:rPr>
        <w:t>semboller</w:t>
      </w:r>
      <w:r w:rsidR="008601EC" w:rsidRPr="00363266">
        <w:rPr>
          <w:rFonts w:ascii="Times New Roman" w:hAnsi="Times New Roman" w:cs="Times New Roman"/>
          <w:sz w:val="24"/>
          <w:szCs w:val="24"/>
        </w:rPr>
        <w:t xml:space="preserve"> i</w:t>
      </w:r>
      <w:r w:rsidR="00F74256" w:rsidRPr="00363266">
        <w:rPr>
          <w:rFonts w:ascii="Times New Roman" w:hAnsi="Times New Roman" w:cs="Times New Roman"/>
          <w:sz w:val="24"/>
          <w:szCs w:val="24"/>
        </w:rPr>
        <w:t>le anlatmaktadır. ″</w:t>
      </w:r>
      <w:r w:rsidR="008601EC" w:rsidRPr="00363266">
        <w:rPr>
          <w:rFonts w:ascii="Times New Roman" w:hAnsi="Times New Roman" w:cs="Times New Roman"/>
          <w:i/>
          <w:iCs/>
          <w:sz w:val="24"/>
          <w:szCs w:val="24"/>
        </w:rPr>
        <w:t>B</w:t>
      </w:r>
      <w:r w:rsidR="00F74256" w:rsidRPr="00363266">
        <w:rPr>
          <w:rFonts w:ascii="Times New Roman" w:hAnsi="Times New Roman" w:cs="Times New Roman"/>
          <w:i/>
          <w:iCs/>
          <w:sz w:val="24"/>
          <w:szCs w:val="24"/>
        </w:rPr>
        <w:t xml:space="preserve">aşka </w:t>
      </w:r>
      <w:r w:rsidR="008601EC" w:rsidRPr="00363266">
        <w:rPr>
          <w:rFonts w:ascii="Times New Roman" w:hAnsi="Times New Roman" w:cs="Times New Roman"/>
          <w:i/>
          <w:iCs/>
          <w:sz w:val="24"/>
          <w:szCs w:val="24"/>
        </w:rPr>
        <w:t xml:space="preserve">bir </w:t>
      </w:r>
      <w:r w:rsidR="00F74256" w:rsidRPr="00363266">
        <w:rPr>
          <w:rFonts w:ascii="Times New Roman" w:hAnsi="Times New Roman" w:cs="Times New Roman"/>
          <w:i/>
          <w:iCs/>
          <w:sz w:val="24"/>
          <w:szCs w:val="24"/>
        </w:rPr>
        <w:t xml:space="preserve">deyişle </w:t>
      </w:r>
      <w:r w:rsidR="008601EC" w:rsidRPr="00363266">
        <w:rPr>
          <w:rFonts w:ascii="Times New Roman" w:hAnsi="Times New Roman" w:cs="Times New Roman"/>
          <w:i/>
          <w:iCs/>
          <w:sz w:val="24"/>
          <w:szCs w:val="24"/>
        </w:rPr>
        <w:t>o artık</w:t>
      </w:r>
      <w:r w:rsidR="00F74256" w:rsidRPr="00363266">
        <w:rPr>
          <w:rFonts w:ascii="Times New Roman" w:hAnsi="Times New Roman" w:cs="Times New Roman"/>
          <w:i/>
          <w:iCs/>
          <w:sz w:val="24"/>
          <w:szCs w:val="24"/>
        </w:rPr>
        <w:t>, varlığın</w:t>
      </w:r>
      <w:r w:rsidR="00ED750E" w:rsidRPr="00363266">
        <w:rPr>
          <w:rFonts w:ascii="Times New Roman" w:hAnsi="Times New Roman" w:cs="Times New Roman"/>
          <w:i/>
          <w:iCs/>
          <w:sz w:val="24"/>
          <w:szCs w:val="24"/>
        </w:rPr>
        <w:t xml:space="preserve"> </w:t>
      </w:r>
      <w:r w:rsidR="00F74256" w:rsidRPr="00363266">
        <w:rPr>
          <w:rFonts w:ascii="Times New Roman" w:hAnsi="Times New Roman" w:cs="Times New Roman"/>
          <w:i/>
          <w:iCs/>
          <w:sz w:val="24"/>
          <w:szCs w:val="24"/>
        </w:rPr>
        <w:t>yansımaları</w:t>
      </w:r>
      <w:r w:rsidR="008601EC" w:rsidRPr="00363266">
        <w:rPr>
          <w:rFonts w:ascii="Times New Roman" w:hAnsi="Times New Roman" w:cs="Times New Roman"/>
          <w:i/>
          <w:iCs/>
          <w:sz w:val="24"/>
          <w:szCs w:val="24"/>
        </w:rPr>
        <w:t>yla</w:t>
      </w:r>
      <w:r w:rsidR="00ED750E" w:rsidRPr="00363266">
        <w:rPr>
          <w:rFonts w:ascii="Times New Roman" w:hAnsi="Times New Roman" w:cs="Times New Roman"/>
          <w:i/>
          <w:iCs/>
          <w:sz w:val="24"/>
          <w:szCs w:val="24"/>
        </w:rPr>
        <w:t xml:space="preserve"> </w:t>
      </w:r>
      <w:r w:rsidR="008601EC" w:rsidRPr="00363266">
        <w:rPr>
          <w:rFonts w:ascii="Times New Roman" w:hAnsi="Times New Roman" w:cs="Times New Roman"/>
          <w:i/>
          <w:iCs/>
          <w:sz w:val="24"/>
          <w:szCs w:val="24"/>
        </w:rPr>
        <w:t>değil</w:t>
      </w:r>
      <w:r w:rsidR="00F74256" w:rsidRPr="00363266">
        <w:rPr>
          <w:rFonts w:ascii="Times New Roman" w:hAnsi="Times New Roman" w:cs="Times New Roman"/>
          <w:i/>
          <w:iCs/>
          <w:sz w:val="24"/>
          <w:szCs w:val="24"/>
        </w:rPr>
        <w:t>; biz</w:t>
      </w:r>
      <w:r w:rsidR="008601EC" w:rsidRPr="00363266">
        <w:rPr>
          <w:rFonts w:ascii="Times New Roman" w:hAnsi="Times New Roman" w:cs="Times New Roman"/>
          <w:i/>
          <w:iCs/>
          <w:sz w:val="24"/>
          <w:szCs w:val="24"/>
        </w:rPr>
        <w:t>zat</w:t>
      </w:r>
      <w:r w:rsidR="00F74256" w:rsidRPr="00363266">
        <w:rPr>
          <w:rFonts w:ascii="Times New Roman" w:hAnsi="Times New Roman" w:cs="Times New Roman"/>
          <w:i/>
          <w:iCs/>
          <w:sz w:val="24"/>
          <w:szCs w:val="24"/>
        </w:rPr>
        <w:t xml:space="preserve"> varlığın kendisiyle ilgileniyor</w:t>
      </w:r>
      <w:r w:rsidR="008601EC" w:rsidRPr="00363266">
        <w:rPr>
          <w:rFonts w:ascii="Times New Roman" w:hAnsi="Times New Roman" w:cs="Times New Roman"/>
          <w:i/>
          <w:iCs/>
          <w:sz w:val="24"/>
          <w:szCs w:val="24"/>
        </w:rPr>
        <w:t xml:space="preserve"> idi</w:t>
      </w:r>
      <w:r w:rsidR="00F74256" w:rsidRPr="00363266">
        <w:rPr>
          <w:rFonts w:ascii="Times New Roman" w:hAnsi="Times New Roman" w:cs="Times New Roman"/>
          <w:i/>
          <w:iCs/>
          <w:sz w:val="24"/>
          <w:szCs w:val="24"/>
        </w:rPr>
        <w:t>.″</w:t>
      </w:r>
      <w:r w:rsidR="005443BC" w:rsidRPr="00363266">
        <w:rPr>
          <w:rStyle w:val="FootnoteReference"/>
          <w:rFonts w:ascii="Times New Roman" w:hAnsi="Times New Roman" w:cs="Times New Roman"/>
          <w:iCs/>
          <w:sz w:val="24"/>
          <w:szCs w:val="24"/>
        </w:rPr>
        <w:footnoteReference w:id="191"/>
      </w:r>
    </w:p>
    <w:p w:rsidR="0080448D" w:rsidRPr="00363266" w:rsidRDefault="00502067"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Mahfuz</w:t>
      </w:r>
      <w:r w:rsidR="0080448D" w:rsidRPr="00363266">
        <w:rPr>
          <w:rFonts w:ascii="Times New Roman" w:hAnsi="Times New Roman" w:cs="Times New Roman"/>
          <w:iCs/>
          <w:sz w:val="24"/>
          <w:szCs w:val="24"/>
        </w:rPr>
        <w:t>’un sembolizme yönel</w:t>
      </w:r>
      <w:r w:rsidR="008601EC" w:rsidRPr="00363266">
        <w:rPr>
          <w:rFonts w:ascii="Times New Roman" w:hAnsi="Times New Roman" w:cs="Times New Roman"/>
          <w:iCs/>
          <w:sz w:val="24"/>
          <w:szCs w:val="24"/>
        </w:rPr>
        <w:t>imindeki</w:t>
      </w:r>
      <w:r w:rsidR="0080448D" w:rsidRPr="00363266">
        <w:rPr>
          <w:rFonts w:ascii="Times New Roman" w:hAnsi="Times New Roman" w:cs="Times New Roman"/>
          <w:iCs/>
          <w:sz w:val="24"/>
          <w:szCs w:val="24"/>
        </w:rPr>
        <w:t xml:space="preserve"> en ö</w:t>
      </w:r>
      <w:r w:rsidR="008601EC" w:rsidRPr="00363266">
        <w:rPr>
          <w:rFonts w:ascii="Times New Roman" w:hAnsi="Times New Roman" w:cs="Times New Roman"/>
          <w:iCs/>
          <w:sz w:val="24"/>
          <w:szCs w:val="24"/>
        </w:rPr>
        <w:t>nemli sebep</w:t>
      </w:r>
      <w:r w:rsidR="0080448D" w:rsidRPr="00363266">
        <w:rPr>
          <w:rFonts w:ascii="Times New Roman" w:hAnsi="Times New Roman" w:cs="Times New Roman"/>
          <w:iCs/>
          <w:sz w:val="24"/>
          <w:szCs w:val="24"/>
        </w:rPr>
        <w:t xml:space="preserve"> Batı</w:t>
      </w:r>
      <w:r w:rsidR="008601EC" w:rsidRPr="00363266">
        <w:rPr>
          <w:rFonts w:ascii="Times New Roman" w:hAnsi="Times New Roman" w:cs="Times New Roman"/>
          <w:iCs/>
          <w:sz w:val="24"/>
          <w:szCs w:val="24"/>
        </w:rPr>
        <w:t>’</w:t>
      </w:r>
      <w:r w:rsidR="0080448D" w:rsidRPr="00363266">
        <w:rPr>
          <w:rFonts w:ascii="Times New Roman" w:hAnsi="Times New Roman" w:cs="Times New Roman"/>
          <w:iCs/>
          <w:sz w:val="24"/>
          <w:szCs w:val="24"/>
        </w:rPr>
        <w:t>da yeni roman</w:t>
      </w:r>
      <w:r w:rsidR="008601EC" w:rsidRPr="00363266">
        <w:rPr>
          <w:rFonts w:ascii="Times New Roman" w:hAnsi="Times New Roman" w:cs="Times New Roman"/>
          <w:iCs/>
          <w:sz w:val="24"/>
          <w:szCs w:val="24"/>
        </w:rPr>
        <w:t>ın</w:t>
      </w:r>
      <w:r w:rsidR="0080448D" w:rsidRPr="00363266">
        <w:rPr>
          <w:rFonts w:ascii="Times New Roman" w:hAnsi="Times New Roman" w:cs="Times New Roman"/>
          <w:iCs/>
          <w:sz w:val="24"/>
          <w:szCs w:val="24"/>
        </w:rPr>
        <w:t xml:space="preserve"> ortaya çıkması, klas</w:t>
      </w:r>
      <w:r w:rsidR="008601EC" w:rsidRPr="00363266">
        <w:rPr>
          <w:rFonts w:ascii="Times New Roman" w:hAnsi="Times New Roman" w:cs="Times New Roman"/>
          <w:iCs/>
          <w:sz w:val="24"/>
          <w:szCs w:val="24"/>
        </w:rPr>
        <w:t>ik romanların</w:t>
      </w:r>
      <w:r w:rsidR="0080448D" w:rsidRPr="00363266">
        <w:rPr>
          <w:rFonts w:ascii="Times New Roman" w:hAnsi="Times New Roman" w:cs="Times New Roman"/>
          <w:iCs/>
          <w:sz w:val="24"/>
          <w:szCs w:val="24"/>
        </w:rPr>
        <w:t xml:space="preserve"> devrim</w:t>
      </w:r>
      <w:r w:rsidR="008601EC" w:rsidRPr="00363266">
        <w:rPr>
          <w:rFonts w:ascii="Times New Roman" w:hAnsi="Times New Roman" w:cs="Times New Roman"/>
          <w:iCs/>
          <w:sz w:val="24"/>
          <w:szCs w:val="24"/>
        </w:rPr>
        <w:t>den sonra</w:t>
      </w:r>
      <w:r w:rsidR="0080448D" w:rsidRPr="00363266">
        <w:rPr>
          <w:rFonts w:ascii="Times New Roman" w:hAnsi="Times New Roman" w:cs="Times New Roman"/>
          <w:iCs/>
          <w:sz w:val="24"/>
          <w:szCs w:val="24"/>
        </w:rPr>
        <w:t xml:space="preserve"> oluşan Mısır</w:t>
      </w:r>
      <w:r w:rsidR="008601EC" w:rsidRPr="00363266">
        <w:rPr>
          <w:rFonts w:ascii="Times New Roman" w:hAnsi="Times New Roman" w:cs="Times New Roman"/>
          <w:iCs/>
          <w:sz w:val="24"/>
          <w:szCs w:val="24"/>
        </w:rPr>
        <w:t>’daki toplum</w:t>
      </w:r>
      <w:r w:rsidR="0080448D" w:rsidRPr="00363266">
        <w:rPr>
          <w:rFonts w:ascii="Times New Roman" w:hAnsi="Times New Roman" w:cs="Times New Roman"/>
          <w:iCs/>
          <w:sz w:val="24"/>
          <w:szCs w:val="24"/>
        </w:rPr>
        <w:t xml:space="preserve">la  ilgili yeni </w:t>
      </w:r>
      <w:r w:rsidR="008601EC" w:rsidRPr="00363266">
        <w:rPr>
          <w:rFonts w:ascii="Times New Roman" w:hAnsi="Times New Roman" w:cs="Times New Roman"/>
          <w:iCs/>
          <w:sz w:val="24"/>
          <w:szCs w:val="24"/>
        </w:rPr>
        <w:t>düşünceleri</w:t>
      </w:r>
      <w:r w:rsidR="0080448D" w:rsidRPr="00363266">
        <w:rPr>
          <w:rFonts w:ascii="Times New Roman" w:hAnsi="Times New Roman" w:cs="Times New Roman"/>
          <w:iCs/>
          <w:sz w:val="24"/>
          <w:szCs w:val="24"/>
        </w:rPr>
        <w:t xml:space="preserve"> ifadede yeter</w:t>
      </w:r>
      <w:r w:rsidR="008601EC" w:rsidRPr="00363266">
        <w:rPr>
          <w:rFonts w:ascii="Times New Roman" w:hAnsi="Times New Roman" w:cs="Times New Roman"/>
          <w:iCs/>
          <w:sz w:val="24"/>
          <w:szCs w:val="24"/>
        </w:rPr>
        <w:t>li olma</w:t>
      </w:r>
      <w:r w:rsidR="0080448D" w:rsidRPr="00363266">
        <w:rPr>
          <w:rFonts w:ascii="Times New Roman" w:hAnsi="Times New Roman" w:cs="Times New Roman"/>
          <w:iCs/>
          <w:sz w:val="24"/>
          <w:szCs w:val="24"/>
        </w:rPr>
        <w:t xml:space="preserve">masıdır. </w:t>
      </w:r>
      <w:r w:rsidRPr="00363266">
        <w:rPr>
          <w:rFonts w:ascii="Times New Roman" w:hAnsi="Times New Roman" w:cs="Times New Roman"/>
          <w:iCs/>
          <w:sz w:val="24"/>
          <w:szCs w:val="24"/>
        </w:rPr>
        <w:t>Mahfuz</w:t>
      </w:r>
      <w:r w:rsidR="0080448D" w:rsidRPr="00363266">
        <w:rPr>
          <w:rFonts w:ascii="Times New Roman" w:hAnsi="Times New Roman" w:cs="Times New Roman"/>
          <w:iCs/>
          <w:sz w:val="24"/>
          <w:szCs w:val="24"/>
        </w:rPr>
        <w:t>, 1967</w:t>
      </w:r>
      <w:r w:rsidR="008601EC" w:rsidRPr="00363266">
        <w:rPr>
          <w:rFonts w:ascii="Times New Roman" w:hAnsi="Times New Roman" w:cs="Times New Roman"/>
          <w:iCs/>
          <w:sz w:val="24"/>
          <w:szCs w:val="24"/>
        </w:rPr>
        <w:t>’deki</w:t>
      </w:r>
      <w:r w:rsidR="00AF5A93" w:rsidRPr="00363266">
        <w:rPr>
          <w:rFonts w:ascii="Times New Roman" w:hAnsi="Times New Roman" w:cs="Times New Roman"/>
          <w:iCs/>
          <w:sz w:val="24"/>
          <w:szCs w:val="24"/>
        </w:rPr>
        <w:t xml:space="preserve"> </w:t>
      </w:r>
      <w:r w:rsidR="008601EC" w:rsidRPr="00363266">
        <w:rPr>
          <w:rFonts w:ascii="Times New Roman" w:hAnsi="Times New Roman" w:cs="Times New Roman"/>
          <w:iCs/>
          <w:sz w:val="24"/>
          <w:szCs w:val="24"/>
        </w:rPr>
        <w:t>İsrail savaşını</w:t>
      </w:r>
      <w:r w:rsidR="0080448D" w:rsidRPr="00363266">
        <w:rPr>
          <w:rFonts w:ascii="Times New Roman" w:hAnsi="Times New Roman" w:cs="Times New Roman"/>
          <w:iCs/>
          <w:sz w:val="24"/>
          <w:szCs w:val="24"/>
        </w:rPr>
        <w:t xml:space="preserve">n </w:t>
      </w:r>
      <w:r w:rsidR="008601EC" w:rsidRPr="00363266">
        <w:rPr>
          <w:rFonts w:ascii="Times New Roman" w:hAnsi="Times New Roman" w:cs="Times New Roman"/>
          <w:iCs/>
          <w:sz w:val="24"/>
          <w:szCs w:val="24"/>
        </w:rPr>
        <w:t>ardından yine</w:t>
      </w:r>
      <w:r w:rsidR="00AF5A93" w:rsidRPr="00363266">
        <w:rPr>
          <w:rFonts w:ascii="Times New Roman" w:hAnsi="Times New Roman" w:cs="Times New Roman"/>
          <w:iCs/>
          <w:sz w:val="24"/>
          <w:szCs w:val="24"/>
        </w:rPr>
        <w:t xml:space="preserve"> </w:t>
      </w:r>
      <w:r w:rsidR="0080448D" w:rsidRPr="00363266">
        <w:rPr>
          <w:rFonts w:ascii="Times New Roman" w:hAnsi="Times New Roman" w:cs="Times New Roman"/>
          <w:iCs/>
          <w:sz w:val="24"/>
          <w:szCs w:val="24"/>
        </w:rPr>
        <w:t>1952 Devrimi</w:t>
      </w:r>
      <w:r w:rsidR="00AF5A93" w:rsidRPr="00363266">
        <w:rPr>
          <w:rFonts w:ascii="Times New Roman" w:hAnsi="Times New Roman" w:cs="Times New Roman"/>
          <w:iCs/>
          <w:sz w:val="24"/>
          <w:szCs w:val="24"/>
        </w:rPr>
        <w:t>’</w:t>
      </w:r>
      <w:r w:rsidR="0080448D" w:rsidRPr="00363266">
        <w:rPr>
          <w:rFonts w:ascii="Times New Roman" w:hAnsi="Times New Roman" w:cs="Times New Roman"/>
          <w:iCs/>
          <w:sz w:val="24"/>
          <w:szCs w:val="24"/>
        </w:rPr>
        <w:t xml:space="preserve">nde olduğu gibi bir </w:t>
      </w:r>
      <w:r w:rsidR="008601EC" w:rsidRPr="00363266">
        <w:rPr>
          <w:rFonts w:ascii="Times New Roman" w:hAnsi="Times New Roman" w:cs="Times New Roman"/>
          <w:iCs/>
          <w:sz w:val="24"/>
          <w:szCs w:val="24"/>
        </w:rPr>
        <w:t xml:space="preserve">müddet yazmaya </w:t>
      </w:r>
      <w:r w:rsidR="008601EC" w:rsidRPr="00363266">
        <w:rPr>
          <w:rFonts w:ascii="Times New Roman" w:hAnsi="Times New Roman" w:cs="Times New Roman"/>
          <w:iCs/>
          <w:sz w:val="24"/>
          <w:szCs w:val="24"/>
        </w:rPr>
        <w:lastRenderedPageBreak/>
        <w:t>araverir</w:t>
      </w:r>
      <w:r w:rsidR="0080448D" w:rsidRPr="00363266">
        <w:rPr>
          <w:rFonts w:ascii="Times New Roman" w:hAnsi="Times New Roman" w:cs="Times New Roman"/>
          <w:iCs/>
          <w:sz w:val="24"/>
          <w:szCs w:val="24"/>
        </w:rPr>
        <w:t>.</w:t>
      </w:r>
      <w:r w:rsidR="0080448D" w:rsidRPr="00363266">
        <w:rPr>
          <w:rStyle w:val="FootnoteReference"/>
          <w:rFonts w:ascii="Times New Roman" w:hAnsi="Times New Roman" w:cs="Times New Roman"/>
          <w:iCs/>
          <w:sz w:val="24"/>
          <w:szCs w:val="24"/>
        </w:rPr>
        <w:footnoteReference w:id="192"/>
      </w:r>
      <w:r w:rsidR="008601EC" w:rsidRPr="00363266">
        <w:rPr>
          <w:rFonts w:ascii="Times New Roman" w:hAnsi="Times New Roman" w:cs="Times New Roman"/>
          <w:iCs/>
          <w:sz w:val="24"/>
          <w:szCs w:val="24"/>
        </w:rPr>
        <w:t>Ardındanda tekrar yazmaya başlar.</w:t>
      </w:r>
      <w:r w:rsidR="00F81C94" w:rsidRPr="00363266">
        <w:rPr>
          <w:rFonts w:ascii="Times New Roman" w:hAnsi="Times New Roman" w:cs="Times New Roman"/>
          <w:iCs/>
          <w:sz w:val="24"/>
          <w:szCs w:val="24"/>
        </w:rPr>
        <w:t xml:space="preserve"> </w:t>
      </w:r>
      <w:r w:rsidR="008601EC" w:rsidRPr="00363266">
        <w:rPr>
          <w:rFonts w:ascii="Times New Roman" w:hAnsi="Times New Roman" w:cs="Times New Roman"/>
          <w:iCs/>
          <w:sz w:val="24"/>
          <w:szCs w:val="24"/>
        </w:rPr>
        <w:t>Ancak</w:t>
      </w:r>
      <w:r w:rsidR="0080448D" w:rsidRPr="00363266">
        <w:rPr>
          <w:rFonts w:ascii="Times New Roman" w:hAnsi="Times New Roman" w:cs="Times New Roman"/>
          <w:iCs/>
          <w:sz w:val="24"/>
          <w:szCs w:val="24"/>
        </w:rPr>
        <w:t xml:space="preserve"> bu sefer </w:t>
      </w:r>
      <w:r w:rsidR="008601EC" w:rsidRPr="00363266">
        <w:rPr>
          <w:rFonts w:ascii="Times New Roman" w:hAnsi="Times New Roman" w:cs="Times New Roman"/>
          <w:iCs/>
          <w:sz w:val="24"/>
          <w:szCs w:val="24"/>
        </w:rPr>
        <w:t>yalnızca</w:t>
      </w:r>
      <w:r w:rsidR="00AF5A93" w:rsidRPr="00363266">
        <w:rPr>
          <w:rFonts w:ascii="Times New Roman" w:hAnsi="Times New Roman" w:cs="Times New Roman"/>
          <w:iCs/>
          <w:sz w:val="24"/>
          <w:szCs w:val="24"/>
        </w:rPr>
        <w:t xml:space="preserve"> </w:t>
      </w:r>
      <w:r w:rsidR="008601EC" w:rsidRPr="00363266">
        <w:rPr>
          <w:rFonts w:ascii="Times New Roman" w:hAnsi="Times New Roman" w:cs="Times New Roman"/>
          <w:iCs/>
          <w:sz w:val="24"/>
          <w:szCs w:val="24"/>
        </w:rPr>
        <w:t>Mısır’</w:t>
      </w:r>
      <w:r w:rsidR="0080448D" w:rsidRPr="00363266">
        <w:rPr>
          <w:rFonts w:ascii="Times New Roman" w:hAnsi="Times New Roman" w:cs="Times New Roman"/>
          <w:iCs/>
          <w:sz w:val="24"/>
          <w:szCs w:val="24"/>
        </w:rPr>
        <w:t xml:space="preserve">ı </w:t>
      </w:r>
      <w:r w:rsidR="008601EC" w:rsidRPr="00363266">
        <w:rPr>
          <w:rFonts w:ascii="Times New Roman" w:hAnsi="Times New Roman" w:cs="Times New Roman"/>
          <w:iCs/>
          <w:sz w:val="24"/>
          <w:szCs w:val="24"/>
        </w:rPr>
        <w:t>ele almaz</w:t>
      </w:r>
      <w:r w:rsidR="0080448D" w:rsidRPr="00363266">
        <w:rPr>
          <w:rFonts w:ascii="Times New Roman" w:hAnsi="Times New Roman" w:cs="Times New Roman"/>
          <w:iCs/>
          <w:sz w:val="24"/>
          <w:szCs w:val="24"/>
        </w:rPr>
        <w:t xml:space="preserve">; artık </w:t>
      </w:r>
      <w:r w:rsidR="008601EC" w:rsidRPr="00363266">
        <w:rPr>
          <w:rFonts w:ascii="Times New Roman" w:hAnsi="Times New Roman" w:cs="Times New Roman"/>
          <w:iCs/>
          <w:sz w:val="24"/>
          <w:szCs w:val="24"/>
        </w:rPr>
        <w:t>yapıtlarında</w:t>
      </w:r>
      <w:r w:rsidR="00AF5A93" w:rsidRPr="00363266">
        <w:rPr>
          <w:rFonts w:ascii="Times New Roman" w:hAnsi="Times New Roman" w:cs="Times New Roman"/>
          <w:iCs/>
          <w:sz w:val="24"/>
          <w:szCs w:val="24"/>
        </w:rPr>
        <w:t xml:space="preserve"> </w:t>
      </w:r>
      <w:r w:rsidR="0080448D" w:rsidRPr="00363266">
        <w:rPr>
          <w:rFonts w:ascii="Times New Roman" w:hAnsi="Times New Roman" w:cs="Times New Roman"/>
          <w:iCs/>
          <w:sz w:val="24"/>
          <w:szCs w:val="24"/>
        </w:rPr>
        <w:t xml:space="preserve">evrensel </w:t>
      </w:r>
      <w:r w:rsidR="008601EC" w:rsidRPr="00363266">
        <w:rPr>
          <w:rFonts w:ascii="Times New Roman" w:hAnsi="Times New Roman" w:cs="Times New Roman"/>
          <w:iCs/>
          <w:sz w:val="24"/>
          <w:szCs w:val="24"/>
        </w:rPr>
        <w:t xml:space="preserve">nitelikli </w:t>
      </w:r>
      <w:r w:rsidR="0080448D" w:rsidRPr="00363266">
        <w:rPr>
          <w:rFonts w:ascii="Times New Roman" w:hAnsi="Times New Roman" w:cs="Times New Roman"/>
          <w:iCs/>
          <w:sz w:val="24"/>
          <w:szCs w:val="24"/>
        </w:rPr>
        <w:t xml:space="preserve">konuları işlemektedir. </w:t>
      </w:r>
    </w:p>
    <w:p w:rsidR="00AF7813" w:rsidRPr="00363266" w:rsidRDefault="0080448D" w:rsidP="000B5706">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Yazdığı eserlerden görüldüğü üzere, </w:t>
      </w:r>
      <w:r w:rsidR="00502067" w:rsidRPr="00363266">
        <w:rPr>
          <w:rFonts w:ascii="Times New Roman" w:hAnsi="Times New Roman" w:cs="Times New Roman"/>
          <w:iCs/>
          <w:sz w:val="24"/>
          <w:szCs w:val="24"/>
        </w:rPr>
        <w:t>Mahfuz</w:t>
      </w:r>
      <w:r w:rsidRPr="00363266">
        <w:rPr>
          <w:rFonts w:ascii="Times New Roman" w:hAnsi="Times New Roman" w:cs="Times New Roman"/>
          <w:iCs/>
          <w:sz w:val="24"/>
          <w:szCs w:val="24"/>
        </w:rPr>
        <w:t>’un edebi</w:t>
      </w:r>
      <w:r w:rsidR="008601EC" w:rsidRPr="00363266">
        <w:rPr>
          <w:rFonts w:ascii="Times New Roman" w:hAnsi="Times New Roman" w:cs="Times New Roman"/>
          <w:iCs/>
          <w:sz w:val="24"/>
          <w:szCs w:val="24"/>
        </w:rPr>
        <w:t>yattaki ilk</w:t>
      </w:r>
      <w:r w:rsidRPr="00363266">
        <w:rPr>
          <w:rFonts w:ascii="Times New Roman" w:hAnsi="Times New Roman" w:cs="Times New Roman"/>
          <w:iCs/>
          <w:sz w:val="24"/>
          <w:szCs w:val="24"/>
        </w:rPr>
        <w:t xml:space="preserve"> girişimleri kısa </w:t>
      </w:r>
      <w:r w:rsidR="008601EC" w:rsidRPr="00363266">
        <w:rPr>
          <w:rFonts w:ascii="Times New Roman" w:hAnsi="Times New Roman" w:cs="Times New Roman"/>
          <w:iCs/>
          <w:sz w:val="24"/>
          <w:szCs w:val="24"/>
        </w:rPr>
        <w:t>öyküler</w:t>
      </w:r>
      <w:r w:rsidR="00AF5A93" w:rsidRPr="00363266">
        <w:rPr>
          <w:rFonts w:ascii="Times New Roman" w:hAnsi="Times New Roman" w:cs="Times New Roman"/>
          <w:iCs/>
          <w:sz w:val="24"/>
          <w:szCs w:val="24"/>
        </w:rPr>
        <w:t xml:space="preserve"> </w:t>
      </w:r>
      <w:r w:rsidR="008601EC" w:rsidRPr="00363266">
        <w:rPr>
          <w:rFonts w:ascii="Times New Roman" w:hAnsi="Times New Roman" w:cs="Times New Roman"/>
          <w:iCs/>
          <w:sz w:val="24"/>
          <w:szCs w:val="24"/>
        </w:rPr>
        <w:t>kaleme almakla</w:t>
      </w:r>
      <w:r w:rsidRPr="00363266">
        <w:rPr>
          <w:rFonts w:ascii="Times New Roman" w:hAnsi="Times New Roman" w:cs="Times New Roman"/>
          <w:iCs/>
          <w:sz w:val="24"/>
          <w:szCs w:val="24"/>
        </w:rPr>
        <w:t xml:space="preserve"> başlar. Daha sonra</w:t>
      </w:r>
      <w:r w:rsidR="008601EC" w:rsidRPr="00363266">
        <w:rPr>
          <w:rFonts w:ascii="Times New Roman" w:hAnsi="Times New Roman" w:cs="Times New Roman"/>
          <w:iCs/>
          <w:sz w:val="24"/>
          <w:szCs w:val="24"/>
        </w:rPr>
        <w:t>ları</w:t>
      </w:r>
      <w:r w:rsidR="00AF5A93" w:rsidRPr="00363266">
        <w:rPr>
          <w:rFonts w:ascii="Times New Roman" w:hAnsi="Times New Roman" w:cs="Times New Roman"/>
          <w:iCs/>
          <w:sz w:val="24"/>
          <w:szCs w:val="24"/>
        </w:rPr>
        <w:t xml:space="preserve"> </w:t>
      </w:r>
      <w:r w:rsidR="008601EC" w:rsidRPr="00363266">
        <w:rPr>
          <w:rFonts w:ascii="Times New Roman" w:hAnsi="Times New Roman" w:cs="Times New Roman"/>
          <w:iCs/>
          <w:sz w:val="24"/>
          <w:szCs w:val="24"/>
        </w:rPr>
        <w:t>kısa öykünün</w:t>
      </w:r>
      <w:r w:rsidRPr="00363266">
        <w:rPr>
          <w:rFonts w:ascii="Times New Roman" w:hAnsi="Times New Roman" w:cs="Times New Roman"/>
          <w:iCs/>
          <w:sz w:val="24"/>
          <w:szCs w:val="24"/>
        </w:rPr>
        <w:t xml:space="preserve"> sanat</w:t>
      </w:r>
      <w:r w:rsidR="008601EC" w:rsidRPr="00363266">
        <w:rPr>
          <w:rFonts w:ascii="Times New Roman" w:hAnsi="Times New Roman" w:cs="Times New Roman"/>
          <w:iCs/>
          <w:sz w:val="24"/>
          <w:szCs w:val="24"/>
        </w:rPr>
        <w:t>sal</w:t>
      </w:r>
      <w:r w:rsidRPr="00363266">
        <w:rPr>
          <w:rFonts w:ascii="Times New Roman" w:hAnsi="Times New Roman" w:cs="Times New Roman"/>
          <w:iCs/>
          <w:sz w:val="24"/>
          <w:szCs w:val="24"/>
        </w:rPr>
        <w:t xml:space="preserve"> alanını daralttığını </w:t>
      </w:r>
      <w:r w:rsidR="008601EC" w:rsidRPr="00363266">
        <w:rPr>
          <w:rFonts w:ascii="Times New Roman" w:hAnsi="Times New Roman" w:cs="Times New Roman"/>
          <w:iCs/>
          <w:sz w:val="24"/>
          <w:szCs w:val="24"/>
        </w:rPr>
        <w:t>düşünür</w:t>
      </w:r>
      <w:r w:rsidRPr="00363266">
        <w:rPr>
          <w:rFonts w:ascii="Times New Roman" w:hAnsi="Times New Roman" w:cs="Times New Roman"/>
          <w:iCs/>
          <w:sz w:val="24"/>
          <w:szCs w:val="24"/>
        </w:rPr>
        <w:t xml:space="preserve"> ve </w:t>
      </w:r>
      <w:r w:rsidR="008601EC" w:rsidRPr="00363266">
        <w:rPr>
          <w:rFonts w:ascii="Times New Roman" w:hAnsi="Times New Roman" w:cs="Times New Roman"/>
          <w:iCs/>
          <w:sz w:val="24"/>
          <w:szCs w:val="24"/>
        </w:rPr>
        <w:t xml:space="preserve">de artık </w:t>
      </w:r>
      <w:r w:rsidRPr="00363266">
        <w:rPr>
          <w:rFonts w:ascii="Times New Roman" w:hAnsi="Times New Roman" w:cs="Times New Roman"/>
          <w:iCs/>
          <w:sz w:val="24"/>
          <w:szCs w:val="24"/>
        </w:rPr>
        <w:t>roman</w:t>
      </w:r>
      <w:r w:rsidR="008601EC" w:rsidRPr="00363266">
        <w:rPr>
          <w:rFonts w:ascii="Times New Roman" w:hAnsi="Times New Roman" w:cs="Times New Roman"/>
          <w:iCs/>
          <w:sz w:val="24"/>
          <w:szCs w:val="24"/>
        </w:rPr>
        <w:t>cılığ</w:t>
      </w:r>
      <w:r w:rsidRPr="00363266">
        <w:rPr>
          <w:rFonts w:ascii="Times New Roman" w:hAnsi="Times New Roman" w:cs="Times New Roman"/>
          <w:iCs/>
          <w:sz w:val="24"/>
          <w:szCs w:val="24"/>
        </w:rPr>
        <w:t>a</w:t>
      </w:r>
      <w:r w:rsidR="00AF5A93"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 xml:space="preserve">yönelir. Yazdığı </w:t>
      </w:r>
      <w:r w:rsidR="00AF7813" w:rsidRPr="00363266">
        <w:rPr>
          <w:rFonts w:ascii="Times New Roman" w:hAnsi="Times New Roman" w:cs="Times New Roman"/>
          <w:iCs/>
          <w:sz w:val="24"/>
          <w:szCs w:val="24"/>
        </w:rPr>
        <w:t>bütün</w:t>
      </w:r>
      <w:r w:rsidR="00AF5A93" w:rsidRPr="00363266">
        <w:rPr>
          <w:rFonts w:ascii="Times New Roman" w:hAnsi="Times New Roman" w:cs="Times New Roman"/>
          <w:iCs/>
          <w:sz w:val="24"/>
          <w:szCs w:val="24"/>
        </w:rPr>
        <w:t xml:space="preserve"> </w:t>
      </w:r>
      <w:r w:rsidR="00AF7813" w:rsidRPr="00363266">
        <w:rPr>
          <w:rFonts w:ascii="Times New Roman" w:hAnsi="Times New Roman" w:cs="Times New Roman"/>
          <w:iCs/>
          <w:sz w:val="24"/>
          <w:szCs w:val="24"/>
        </w:rPr>
        <w:t>yapıtlarında</w:t>
      </w:r>
      <w:r w:rsidRPr="00363266">
        <w:rPr>
          <w:rFonts w:ascii="Times New Roman" w:hAnsi="Times New Roman" w:cs="Times New Roman"/>
          <w:iCs/>
          <w:sz w:val="24"/>
          <w:szCs w:val="24"/>
        </w:rPr>
        <w:t xml:space="preserve"> konu itibariyle tekrar</w:t>
      </w:r>
      <w:r w:rsidR="00AF7813" w:rsidRPr="00363266">
        <w:rPr>
          <w:rFonts w:ascii="Times New Roman" w:hAnsi="Times New Roman" w:cs="Times New Roman"/>
          <w:iCs/>
          <w:sz w:val="24"/>
          <w:szCs w:val="24"/>
        </w:rPr>
        <w:t>a</w:t>
      </w:r>
      <w:r w:rsidR="00AF5A93" w:rsidRPr="00363266">
        <w:rPr>
          <w:rFonts w:ascii="Times New Roman" w:hAnsi="Times New Roman" w:cs="Times New Roman"/>
          <w:iCs/>
          <w:sz w:val="24"/>
          <w:szCs w:val="24"/>
        </w:rPr>
        <w:t xml:space="preserve"> </w:t>
      </w:r>
      <w:r w:rsidR="00AF7813" w:rsidRPr="00363266">
        <w:rPr>
          <w:rFonts w:ascii="Times New Roman" w:hAnsi="Times New Roman" w:cs="Times New Roman"/>
          <w:iCs/>
          <w:sz w:val="24"/>
          <w:szCs w:val="24"/>
        </w:rPr>
        <w:t>düşmemiş</w:t>
      </w:r>
      <w:r w:rsidRPr="00363266">
        <w:rPr>
          <w:rFonts w:ascii="Times New Roman" w:hAnsi="Times New Roman" w:cs="Times New Roman"/>
          <w:iCs/>
          <w:sz w:val="24"/>
          <w:szCs w:val="24"/>
        </w:rPr>
        <w:t xml:space="preserve">, </w:t>
      </w:r>
      <w:r w:rsidR="00AF7813" w:rsidRPr="00363266">
        <w:rPr>
          <w:rFonts w:ascii="Times New Roman" w:hAnsi="Times New Roman" w:cs="Times New Roman"/>
          <w:iCs/>
          <w:sz w:val="24"/>
          <w:szCs w:val="24"/>
        </w:rPr>
        <w:t xml:space="preserve">siyasal ve </w:t>
      </w:r>
      <w:r w:rsidRPr="00363266">
        <w:rPr>
          <w:rFonts w:ascii="Times New Roman" w:hAnsi="Times New Roman" w:cs="Times New Roman"/>
          <w:iCs/>
          <w:sz w:val="24"/>
          <w:szCs w:val="24"/>
        </w:rPr>
        <w:t>sosyal</w:t>
      </w:r>
      <w:r w:rsidR="00AF5A93" w:rsidRPr="00363266">
        <w:rPr>
          <w:rFonts w:ascii="Times New Roman" w:hAnsi="Times New Roman" w:cs="Times New Roman"/>
          <w:iCs/>
          <w:sz w:val="24"/>
          <w:szCs w:val="24"/>
        </w:rPr>
        <w:t xml:space="preserve"> </w:t>
      </w:r>
      <w:r w:rsidR="00AF7813" w:rsidRPr="00363266">
        <w:rPr>
          <w:rFonts w:ascii="Times New Roman" w:hAnsi="Times New Roman" w:cs="Times New Roman"/>
          <w:iCs/>
          <w:sz w:val="24"/>
          <w:szCs w:val="24"/>
        </w:rPr>
        <w:t>hadiselere</w:t>
      </w:r>
      <w:r w:rsidRPr="00363266">
        <w:rPr>
          <w:rFonts w:ascii="Times New Roman" w:hAnsi="Times New Roman" w:cs="Times New Roman"/>
          <w:iCs/>
          <w:sz w:val="24"/>
          <w:szCs w:val="24"/>
        </w:rPr>
        <w:t xml:space="preserve"> paralel </w:t>
      </w:r>
      <w:r w:rsidR="00AF7813" w:rsidRPr="00363266">
        <w:rPr>
          <w:rFonts w:ascii="Times New Roman" w:hAnsi="Times New Roman" w:cs="Times New Roman"/>
          <w:iCs/>
          <w:sz w:val="24"/>
          <w:szCs w:val="24"/>
        </w:rPr>
        <w:t>şekilde</w:t>
      </w:r>
      <w:r w:rsidRPr="00363266">
        <w:rPr>
          <w:rFonts w:ascii="Times New Roman" w:hAnsi="Times New Roman" w:cs="Times New Roman"/>
          <w:iCs/>
          <w:sz w:val="24"/>
          <w:szCs w:val="24"/>
        </w:rPr>
        <w:t xml:space="preserve"> kendi</w:t>
      </w:r>
      <w:r w:rsidR="00AF7813" w:rsidRPr="00363266">
        <w:rPr>
          <w:rFonts w:ascii="Times New Roman" w:hAnsi="Times New Roman" w:cs="Times New Roman"/>
          <w:iCs/>
          <w:sz w:val="24"/>
          <w:szCs w:val="24"/>
        </w:rPr>
        <w:t>si</w:t>
      </w:r>
      <w:r w:rsidRPr="00363266">
        <w:rPr>
          <w:rFonts w:ascii="Times New Roman" w:hAnsi="Times New Roman" w:cs="Times New Roman"/>
          <w:iCs/>
          <w:sz w:val="24"/>
          <w:szCs w:val="24"/>
        </w:rPr>
        <w:t>ni</w:t>
      </w:r>
      <w:r w:rsidR="00AF7813" w:rsidRPr="00363266">
        <w:rPr>
          <w:rFonts w:ascii="Times New Roman" w:hAnsi="Times New Roman" w:cs="Times New Roman"/>
          <w:iCs/>
          <w:sz w:val="24"/>
          <w:szCs w:val="24"/>
        </w:rPr>
        <w:t xml:space="preserve"> ve sanatını sürekli olarak</w:t>
      </w:r>
      <w:r w:rsidRPr="00363266">
        <w:rPr>
          <w:rFonts w:ascii="Times New Roman" w:hAnsi="Times New Roman" w:cs="Times New Roman"/>
          <w:iCs/>
          <w:sz w:val="24"/>
          <w:szCs w:val="24"/>
        </w:rPr>
        <w:t xml:space="preserve"> yenilemiştir.</w:t>
      </w:r>
      <w:r w:rsidRPr="00363266">
        <w:rPr>
          <w:rStyle w:val="FootnoteReference"/>
          <w:rFonts w:ascii="Times New Roman" w:hAnsi="Times New Roman" w:cs="Times New Roman"/>
          <w:iCs/>
          <w:sz w:val="24"/>
          <w:szCs w:val="24"/>
        </w:rPr>
        <w:footnoteReference w:id="193"/>
      </w:r>
    </w:p>
    <w:p w:rsidR="00A92E93" w:rsidRPr="00363266" w:rsidRDefault="00A92E93" w:rsidP="001E6DF2">
      <w:pPr>
        <w:pStyle w:val="Heading3"/>
        <w:jc w:val="both"/>
        <w:rPr>
          <w:rFonts w:cs="Times New Roman"/>
        </w:rPr>
      </w:pPr>
      <w:bookmarkStart w:id="29" w:name="_Toc102258543"/>
      <w:r w:rsidRPr="00363266">
        <w:rPr>
          <w:rFonts w:cs="Times New Roman"/>
        </w:rPr>
        <w:t>Din Duygusu</w:t>
      </w:r>
      <w:bookmarkEnd w:id="29"/>
    </w:p>
    <w:p w:rsidR="0081164A" w:rsidRPr="00363266" w:rsidRDefault="0081164A"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Sosyalist</w:t>
      </w:r>
      <w:r w:rsidR="00F26144"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 xml:space="preserve">düşüncede </w:t>
      </w:r>
      <w:r w:rsidR="00F95872" w:rsidRPr="00363266">
        <w:rPr>
          <w:rFonts w:ascii="Times New Roman" w:hAnsi="Times New Roman" w:cs="Times New Roman"/>
          <w:sz w:val="24"/>
          <w:szCs w:val="24"/>
        </w:rPr>
        <w:t xml:space="preserve">bir yazar </w:t>
      </w:r>
      <w:r w:rsidR="00AF7813" w:rsidRPr="00363266">
        <w:rPr>
          <w:rFonts w:ascii="Times New Roman" w:hAnsi="Times New Roman" w:cs="Times New Roman"/>
          <w:sz w:val="24"/>
          <w:szCs w:val="24"/>
        </w:rPr>
        <w:t>şeklinde</w:t>
      </w:r>
      <w:r w:rsidR="00F95872" w:rsidRPr="00363266">
        <w:rPr>
          <w:rFonts w:ascii="Times New Roman" w:hAnsi="Times New Roman" w:cs="Times New Roman"/>
          <w:sz w:val="24"/>
          <w:szCs w:val="24"/>
        </w:rPr>
        <w:t xml:space="preserve"> tanımlanmasına rağmen</w:t>
      </w:r>
      <w:r w:rsidR="00AF7813" w:rsidRPr="00363266">
        <w:rPr>
          <w:rFonts w:ascii="Times New Roman" w:hAnsi="Times New Roman" w:cs="Times New Roman"/>
          <w:sz w:val="24"/>
          <w:szCs w:val="24"/>
        </w:rPr>
        <w:t>,</w:t>
      </w:r>
      <w:r w:rsidR="00F95872" w:rsidRPr="00363266">
        <w:rPr>
          <w:rFonts w:ascii="Times New Roman" w:hAnsi="Times New Roman" w:cs="Times New Roman"/>
          <w:sz w:val="24"/>
          <w:szCs w:val="24"/>
        </w:rPr>
        <w:t xml:space="preserve"> yalnızca sosyalistler</w:t>
      </w:r>
      <w:r w:rsidR="00AF7813" w:rsidRPr="00363266">
        <w:rPr>
          <w:rFonts w:ascii="Times New Roman" w:hAnsi="Times New Roman" w:cs="Times New Roman"/>
          <w:sz w:val="24"/>
          <w:szCs w:val="24"/>
        </w:rPr>
        <w:t xml:space="preserve"> i</w:t>
      </w:r>
      <w:r w:rsidR="00F95872" w:rsidRPr="00363266">
        <w:rPr>
          <w:rFonts w:ascii="Times New Roman" w:hAnsi="Times New Roman" w:cs="Times New Roman"/>
          <w:sz w:val="24"/>
          <w:szCs w:val="24"/>
        </w:rPr>
        <w:t xml:space="preserve">le değil, </w:t>
      </w:r>
      <w:r w:rsidR="00AF7813" w:rsidRPr="00363266">
        <w:rPr>
          <w:rFonts w:ascii="Times New Roman" w:hAnsi="Times New Roman" w:cs="Times New Roman"/>
          <w:sz w:val="24"/>
          <w:szCs w:val="24"/>
        </w:rPr>
        <w:t>Marksistler, İslamcılar</w:t>
      </w:r>
      <w:r w:rsidR="00F95872" w:rsidRPr="00363266">
        <w:rPr>
          <w:rFonts w:ascii="Times New Roman" w:hAnsi="Times New Roman" w:cs="Times New Roman"/>
          <w:sz w:val="24"/>
          <w:szCs w:val="24"/>
        </w:rPr>
        <w:t xml:space="preserve"> ve Feodalist</w:t>
      </w:r>
      <w:r w:rsidR="00AF7813" w:rsidRPr="00363266">
        <w:rPr>
          <w:rFonts w:ascii="Times New Roman" w:hAnsi="Times New Roman" w:cs="Times New Roman"/>
          <w:sz w:val="24"/>
          <w:szCs w:val="24"/>
        </w:rPr>
        <w:t xml:space="preserve"> düşücedekilerle de dostluklar kurup</w:t>
      </w:r>
      <w:r w:rsidR="00F95872"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fikir</w:t>
      </w:r>
      <w:r w:rsidR="00AF5A93"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teatisinde</w:t>
      </w:r>
      <w:r w:rsidR="00F95872" w:rsidRPr="00363266">
        <w:rPr>
          <w:rFonts w:ascii="Times New Roman" w:hAnsi="Times New Roman" w:cs="Times New Roman"/>
          <w:sz w:val="24"/>
          <w:szCs w:val="24"/>
        </w:rPr>
        <w:t xml:space="preserve"> bulunmuş olan </w:t>
      </w:r>
      <w:r w:rsidR="00502067" w:rsidRPr="00363266">
        <w:rPr>
          <w:rFonts w:ascii="Times New Roman" w:hAnsi="Times New Roman" w:cs="Times New Roman"/>
          <w:sz w:val="24"/>
          <w:szCs w:val="24"/>
        </w:rPr>
        <w:t>Mahfuz</w:t>
      </w:r>
      <w:r w:rsidR="00F95872"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 xml:space="preserve">aslında </w:t>
      </w:r>
      <w:r w:rsidR="00F95872" w:rsidRPr="00363266">
        <w:rPr>
          <w:rFonts w:ascii="Times New Roman" w:hAnsi="Times New Roman" w:cs="Times New Roman"/>
          <w:sz w:val="24"/>
          <w:szCs w:val="24"/>
        </w:rPr>
        <w:t xml:space="preserve">tarafsız olduğunu hem </w:t>
      </w:r>
      <w:r w:rsidR="00AF7813" w:rsidRPr="00363266">
        <w:rPr>
          <w:rFonts w:ascii="Times New Roman" w:hAnsi="Times New Roman" w:cs="Times New Roman"/>
          <w:sz w:val="24"/>
          <w:szCs w:val="24"/>
        </w:rPr>
        <w:t>solcular</w:t>
      </w:r>
      <w:r w:rsidR="00F95872" w:rsidRPr="00363266">
        <w:rPr>
          <w:rFonts w:ascii="Times New Roman" w:hAnsi="Times New Roman" w:cs="Times New Roman"/>
          <w:sz w:val="24"/>
          <w:szCs w:val="24"/>
        </w:rPr>
        <w:t xml:space="preserve"> hem de </w:t>
      </w:r>
      <w:r w:rsidR="00AF7813" w:rsidRPr="00363266">
        <w:rPr>
          <w:rFonts w:ascii="Times New Roman" w:hAnsi="Times New Roman" w:cs="Times New Roman"/>
          <w:sz w:val="24"/>
          <w:szCs w:val="24"/>
        </w:rPr>
        <w:t>sağcılar</w:t>
      </w:r>
      <w:r w:rsidR="00F95872" w:rsidRPr="00363266">
        <w:rPr>
          <w:rFonts w:ascii="Times New Roman" w:hAnsi="Times New Roman" w:cs="Times New Roman"/>
          <w:sz w:val="24"/>
          <w:szCs w:val="24"/>
        </w:rPr>
        <w:t xml:space="preserve"> tarafından </w:t>
      </w:r>
      <w:r w:rsidR="00AF7813" w:rsidRPr="00363266">
        <w:rPr>
          <w:rFonts w:ascii="Times New Roman" w:hAnsi="Times New Roman" w:cs="Times New Roman"/>
          <w:sz w:val="24"/>
          <w:szCs w:val="24"/>
        </w:rPr>
        <w:t>anlaşılmadığını</w:t>
      </w:r>
      <w:r w:rsidR="00F95872"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tüm</w:t>
      </w:r>
      <w:r w:rsidR="00F95872" w:rsidRPr="00363266">
        <w:rPr>
          <w:rFonts w:ascii="Times New Roman" w:hAnsi="Times New Roman" w:cs="Times New Roman"/>
          <w:sz w:val="24"/>
          <w:szCs w:val="24"/>
        </w:rPr>
        <w:t xml:space="preserve"> kültürlerin değişik yelpazeler</w:t>
      </w:r>
      <w:r w:rsidR="00AF7813" w:rsidRPr="00363266">
        <w:rPr>
          <w:rFonts w:ascii="Times New Roman" w:hAnsi="Times New Roman" w:cs="Times New Roman"/>
          <w:sz w:val="24"/>
          <w:szCs w:val="24"/>
        </w:rPr>
        <w:t>in</w:t>
      </w:r>
      <w:r w:rsidR="00F95872" w:rsidRPr="00363266">
        <w:rPr>
          <w:rFonts w:ascii="Times New Roman" w:hAnsi="Times New Roman" w:cs="Times New Roman"/>
          <w:sz w:val="24"/>
          <w:szCs w:val="24"/>
        </w:rPr>
        <w:t>e yer ver</w:t>
      </w:r>
      <w:r w:rsidR="00AF7813" w:rsidRPr="00363266">
        <w:rPr>
          <w:rFonts w:ascii="Times New Roman" w:hAnsi="Times New Roman" w:cs="Times New Roman"/>
          <w:sz w:val="24"/>
          <w:szCs w:val="24"/>
        </w:rPr>
        <w:t>ilerek çok sesli olma</w:t>
      </w:r>
      <w:r w:rsidR="00F95872" w:rsidRPr="00363266">
        <w:rPr>
          <w:rFonts w:ascii="Times New Roman" w:hAnsi="Times New Roman" w:cs="Times New Roman"/>
          <w:sz w:val="24"/>
          <w:szCs w:val="24"/>
        </w:rPr>
        <w:t xml:space="preserve">da </w:t>
      </w:r>
      <w:r w:rsidR="00AF7813" w:rsidRPr="00363266">
        <w:rPr>
          <w:rFonts w:ascii="Times New Roman" w:hAnsi="Times New Roman" w:cs="Times New Roman"/>
          <w:sz w:val="24"/>
          <w:szCs w:val="24"/>
        </w:rPr>
        <w:t>fayda</w:t>
      </w:r>
      <w:r w:rsidR="00F95872" w:rsidRPr="00363266">
        <w:rPr>
          <w:rFonts w:ascii="Times New Roman" w:hAnsi="Times New Roman" w:cs="Times New Roman"/>
          <w:sz w:val="24"/>
          <w:szCs w:val="24"/>
        </w:rPr>
        <w:t xml:space="preserve"> gördüğünü </w:t>
      </w:r>
      <w:r w:rsidR="00AF7813" w:rsidRPr="00363266">
        <w:rPr>
          <w:rFonts w:ascii="Times New Roman" w:hAnsi="Times New Roman" w:cs="Times New Roman"/>
          <w:sz w:val="24"/>
          <w:szCs w:val="24"/>
        </w:rPr>
        <w:t xml:space="preserve">bizzat </w:t>
      </w:r>
      <w:r w:rsidR="00F95872" w:rsidRPr="00363266">
        <w:rPr>
          <w:rFonts w:ascii="Times New Roman" w:hAnsi="Times New Roman" w:cs="Times New Roman"/>
          <w:sz w:val="24"/>
          <w:szCs w:val="24"/>
        </w:rPr>
        <w:t>ifade etmektedir.</w:t>
      </w:r>
      <w:r w:rsidR="00F95872" w:rsidRPr="00363266">
        <w:rPr>
          <w:rStyle w:val="FootnoteReference"/>
          <w:rFonts w:ascii="Times New Roman" w:hAnsi="Times New Roman" w:cs="Times New Roman"/>
          <w:sz w:val="24"/>
          <w:szCs w:val="24"/>
        </w:rPr>
        <w:footnoteReference w:id="194"/>
      </w:r>
    </w:p>
    <w:p w:rsidR="00E84626" w:rsidRPr="00363266" w:rsidRDefault="00E84626"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Necip Mahfuz’u </w:t>
      </w:r>
      <w:r w:rsidR="00AF7813" w:rsidRPr="00363266">
        <w:rPr>
          <w:rFonts w:ascii="Times New Roman" w:hAnsi="Times New Roman" w:cs="Times New Roman"/>
          <w:sz w:val="24"/>
          <w:szCs w:val="24"/>
        </w:rPr>
        <w:t>özünde tutarlı bir siyasal</w:t>
      </w:r>
      <w:r w:rsidRPr="00363266">
        <w:rPr>
          <w:rFonts w:ascii="Times New Roman" w:hAnsi="Times New Roman" w:cs="Times New Roman"/>
          <w:sz w:val="24"/>
          <w:szCs w:val="24"/>
        </w:rPr>
        <w:t xml:space="preserve"> kimliğe sahip </w:t>
      </w:r>
      <w:r w:rsidR="00AF7813" w:rsidRPr="00363266">
        <w:rPr>
          <w:rFonts w:ascii="Times New Roman" w:hAnsi="Times New Roman" w:cs="Times New Roman"/>
          <w:sz w:val="24"/>
          <w:szCs w:val="24"/>
        </w:rPr>
        <w:t>bulunmadığı</w:t>
      </w:r>
      <w:r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bazen</w:t>
      </w:r>
      <w:r w:rsidRPr="00363266">
        <w:rPr>
          <w:rFonts w:ascii="Times New Roman" w:hAnsi="Times New Roman" w:cs="Times New Roman"/>
          <w:sz w:val="24"/>
          <w:szCs w:val="24"/>
        </w:rPr>
        <w:t xml:space="preserve"> ulusalcı </w:t>
      </w:r>
      <w:r w:rsidR="00AF7813" w:rsidRPr="00363266">
        <w:rPr>
          <w:rFonts w:ascii="Times New Roman" w:hAnsi="Times New Roman" w:cs="Times New Roman"/>
          <w:sz w:val="24"/>
          <w:szCs w:val="24"/>
        </w:rPr>
        <w:t>bazen</w:t>
      </w:r>
      <w:r w:rsidRPr="00363266">
        <w:rPr>
          <w:rFonts w:ascii="Times New Roman" w:hAnsi="Times New Roman" w:cs="Times New Roman"/>
          <w:sz w:val="24"/>
          <w:szCs w:val="24"/>
        </w:rPr>
        <w:t xml:space="preserve"> Arap milliyetçisi </w:t>
      </w:r>
      <w:r w:rsidR="00AF7813" w:rsidRPr="00363266">
        <w:rPr>
          <w:rFonts w:ascii="Times New Roman" w:hAnsi="Times New Roman" w:cs="Times New Roman"/>
          <w:sz w:val="24"/>
          <w:szCs w:val="24"/>
        </w:rPr>
        <w:t>bazen</w:t>
      </w:r>
      <w:r w:rsidRPr="00363266">
        <w:rPr>
          <w:rFonts w:ascii="Times New Roman" w:hAnsi="Times New Roman" w:cs="Times New Roman"/>
          <w:sz w:val="24"/>
          <w:szCs w:val="24"/>
        </w:rPr>
        <w:t xml:space="preserve"> sosyalist </w:t>
      </w:r>
      <w:r w:rsidR="00AF7813" w:rsidRPr="00363266">
        <w:rPr>
          <w:rFonts w:ascii="Times New Roman" w:hAnsi="Times New Roman" w:cs="Times New Roman"/>
          <w:sz w:val="24"/>
          <w:szCs w:val="24"/>
        </w:rPr>
        <w:t>bazen</w:t>
      </w:r>
      <w:r w:rsidRPr="00363266">
        <w:rPr>
          <w:rFonts w:ascii="Times New Roman" w:hAnsi="Times New Roman" w:cs="Times New Roman"/>
          <w:sz w:val="24"/>
          <w:szCs w:val="24"/>
        </w:rPr>
        <w:t xml:space="preserve"> de İslamcı </w:t>
      </w:r>
      <w:r w:rsidR="00AF7813" w:rsidRPr="00363266">
        <w:rPr>
          <w:rFonts w:ascii="Times New Roman" w:hAnsi="Times New Roman" w:cs="Times New Roman"/>
          <w:sz w:val="24"/>
          <w:szCs w:val="24"/>
        </w:rPr>
        <w:t>düşüncelere</w:t>
      </w:r>
      <w:r w:rsidRPr="00363266">
        <w:rPr>
          <w:rFonts w:ascii="Times New Roman" w:hAnsi="Times New Roman" w:cs="Times New Roman"/>
          <w:sz w:val="24"/>
          <w:szCs w:val="24"/>
        </w:rPr>
        <w:t xml:space="preserve"> sahip bir </w:t>
      </w:r>
      <w:r w:rsidR="00AF7813" w:rsidRPr="00363266">
        <w:rPr>
          <w:rFonts w:ascii="Times New Roman" w:hAnsi="Times New Roman" w:cs="Times New Roman"/>
          <w:sz w:val="24"/>
          <w:szCs w:val="24"/>
        </w:rPr>
        <w:t>sanatçı</w:t>
      </w:r>
      <w:r w:rsidR="00AF5A93"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şeklinde</w:t>
      </w:r>
      <w:r w:rsidRPr="00363266">
        <w:rPr>
          <w:rFonts w:ascii="Times New Roman" w:hAnsi="Times New Roman" w:cs="Times New Roman"/>
          <w:sz w:val="24"/>
          <w:szCs w:val="24"/>
        </w:rPr>
        <w:t xml:space="preserve"> görenler de </w:t>
      </w:r>
      <w:r w:rsidR="00AF7813" w:rsidRPr="00363266">
        <w:rPr>
          <w:rFonts w:ascii="Times New Roman" w:hAnsi="Times New Roman" w:cs="Times New Roman"/>
          <w:sz w:val="24"/>
          <w:szCs w:val="24"/>
        </w:rPr>
        <w:t>mevcuttur</w:t>
      </w:r>
      <w:r w:rsidRPr="00363266">
        <w:rPr>
          <w:rFonts w:ascii="Times New Roman" w:hAnsi="Times New Roman" w:cs="Times New Roman"/>
          <w:sz w:val="24"/>
          <w:szCs w:val="24"/>
        </w:rPr>
        <w:t>. “</w:t>
      </w:r>
      <w:r w:rsidR="00AF7813" w:rsidRPr="00363266">
        <w:rPr>
          <w:rFonts w:ascii="Times New Roman" w:hAnsi="Times New Roman" w:cs="Times New Roman"/>
          <w:sz w:val="24"/>
          <w:szCs w:val="24"/>
        </w:rPr>
        <w:t>İlk</w:t>
      </w:r>
      <w:r w:rsidRPr="00363266">
        <w:rPr>
          <w:rFonts w:ascii="Times New Roman" w:hAnsi="Times New Roman" w:cs="Times New Roman"/>
          <w:sz w:val="24"/>
          <w:szCs w:val="24"/>
        </w:rPr>
        <w:t xml:space="preserve"> olarak Arap kültür</w:t>
      </w:r>
      <w:r w:rsidR="00AF7813" w:rsidRPr="00363266">
        <w:rPr>
          <w:rFonts w:ascii="Times New Roman" w:hAnsi="Times New Roman" w:cs="Times New Roman"/>
          <w:sz w:val="24"/>
          <w:szCs w:val="24"/>
        </w:rPr>
        <w:t xml:space="preserve"> ve medeniyetinden, ikinci olarak</w:t>
      </w:r>
      <w:r w:rsidRPr="00363266">
        <w:rPr>
          <w:rFonts w:ascii="Times New Roman" w:hAnsi="Times New Roman" w:cs="Times New Roman"/>
          <w:sz w:val="24"/>
          <w:szCs w:val="24"/>
        </w:rPr>
        <w:t xml:space="preserve"> İslam</w:t>
      </w:r>
      <w:r w:rsidR="00AF7813" w:rsidRPr="00363266">
        <w:rPr>
          <w:rFonts w:ascii="Times New Roman" w:hAnsi="Times New Roman" w:cs="Times New Roman"/>
          <w:sz w:val="24"/>
          <w:szCs w:val="24"/>
        </w:rPr>
        <w:t>’dan</w:t>
      </w:r>
      <w:r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son</w:t>
      </w:r>
      <w:r w:rsidRPr="00363266">
        <w:rPr>
          <w:rFonts w:ascii="Times New Roman" w:hAnsi="Times New Roman" w:cs="Times New Roman"/>
          <w:sz w:val="24"/>
          <w:szCs w:val="24"/>
        </w:rPr>
        <w:t xml:space="preserve"> olarak </w:t>
      </w:r>
      <w:r w:rsidR="00AF7813" w:rsidRPr="00363266">
        <w:rPr>
          <w:rFonts w:ascii="Times New Roman" w:hAnsi="Times New Roman" w:cs="Times New Roman"/>
          <w:sz w:val="24"/>
          <w:szCs w:val="24"/>
        </w:rPr>
        <w:t>iseşüphesi Arap edebiyatından etkilendim</w:t>
      </w:r>
      <w:r w:rsidRPr="00363266">
        <w:rPr>
          <w:rFonts w:ascii="Times New Roman" w:hAnsi="Times New Roman" w:cs="Times New Roman"/>
          <w:sz w:val="24"/>
          <w:szCs w:val="24"/>
        </w:rPr>
        <w:t xml:space="preserve"> insanım.” </w:t>
      </w:r>
      <w:r w:rsidR="00AF7813" w:rsidRPr="00363266">
        <w:rPr>
          <w:rFonts w:ascii="Times New Roman" w:hAnsi="Times New Roman" w:cs="Times New Roman"/>
          <w:sz w:val="24"/>
          <w:szCs w:val="24"/>
        </w:rPr>
        <w:t>Mahfuz,</w:t>
      </w:r>
      <w:r w:rsidR="00AF5A93"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siyasal</w:t>
      </w:r>
      <w:r w:rsidRPr="00363266">
        <w:rPr>
          <w:rFonts w:ascii="Times New Roman" w:hAnsi="Times New Roman" w:cs="Times New Roman"/>
          <w:sz w:val="24"/>
          <w:szCs w:val="24"/>
        </w:rPr>
        <w:t xml:space="preserve"> tutumlarını </w:t>
      </w:r>
      <w:r w:rsidR="00AF7813" w:rsidRPr="00363266">
        <w:rPr>
          <w:rFonts w:ascii="Times New Roman" w:hAnsi="Times New Roman" w:cs="Times New Roman"/>
          <w:sz w:val="24"/>
          <w:szCs w:val="24"/>
        </w:rPr>
        <w:t>ve de</w:t>
      </w:r>
      <w:r w:rsidRPr="00363266">
        <w:rPr>
          <w:rFonts w:ascii="Times New Roman" w:hAnsi="Times New Roman" w:cs="Times New Roman"/>
          <w:sz w:val="24"/>
          <w:szCs w:val="24"/>
        </w:rPr>
        <w:t xml:space="preserve"> ideolojik tercihlerini </w:t>
      </w:r>
      <w:r w:rsidR="00AF7813" w:rsidRPr="00363266">
        <w:rPr>
          <w:rFonts w:ascii="Times New Roman" w:hAnsi="Times New Roman" w:cs="Times New Roman"/>
          <w:sz w:val="24"/>
          <w:szCs w:val="24"/>
        </w:rPr>
        <w:t>eserlerine</w:t>
      </w:r>
      <w:r w:rsidRPr="00363266">
        <w:rPr>
          <w:rFonts w:ascii="Times New Roman" w:hAnsi="Times New Roman" w:cs="Times New Roman"/>
          <w:sz w:val="24"/>
          <w:szCs w:val="24"/>
        </w:rPr>
        <w:t xml:space="preserve"> yansıtmadığını </w:t>
      </w:r>
      <w:r w:rsidR="00AF7813" w:rsidRPr="00363266">
        <w:rPr>
          <w:rFonts w:ascii="Times New Roman" w:hAnsi="Times New Roman" w:cs="Times New Roman"/>
          <w:sz w:val="24"/>
          <w:szCs w:val="24"/>
        </w:rPr>
        <w:t>nitekim</w:t>
      </w:r>
      <w:r w:rsidRPr="00363266">
        <w:rPr>
          <w:rFonts w:ascii="Times New Roman" w:hAnsi="Times New Roman" w:cs="Times New Roman"/>
          <w:sz w:val="24"/>
          <w:szCs w:val="24"/>
        </w:rPr>
        <w:t xml:space="preserve"> bunları savunmada romanı bir araç olarak kullanmayı uygun bulmadığını söylemektedir.</w:t>
      </w:r>
      <w:r w:rsidRPr="00363266">
        <w:rPr>
          <w:rStyle w:val="FootnoteReference"/>
          <w:rFonts w:ascii="Times New Roman" w:hAnsi="Times New Roman" w:cs="Times New Roman"/>
          <w:sz w:val="24"/>
          <w:szCs w:val="24"/>
        </w:rPr>
        <w:footnoteReference w:id="195"/>
      </w:r>
    </w:p>
    <w:p w:rsidR="00F67D2E" w:rsidRPr="00363266" w:rsidRDefault="00F67D2E"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Necîb Mahfûz’un içinde bulunduğu aile dindar bir aileydi. Yazar bunu şöyle beyan etmektedir: </w:t>
      </w:r>
    </w:p>
    <w:p w:rsidR="00F67D2E" w:rsidRPr="00363266" w:rsidRDefault="00F67D2E" w:rsidP="000B5706">
      <w:pPr>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 xml:space="preserve">″Sülâsiye isimli kitabımda çocukluk günlerim özet olarak; Hikâyât Hâratinâ isimli kitabımda ise daha geniş ve detaylı olarak dile getirilmiştir. Çocukluk hayatım doğaldı. Babamın tek eşi annemdi. Babam, annemle mutlu bir hayat sürdü ve boşanma kelimesini kesinlikle telaffuz etmedi. Hem annem ve hem de babamla birlikte sağlıklı, sevgi ve muhabbetin hakim olduğu bir aile ortamında çocukluğumu geçirdim. Benim </w:t>
      </w:r>
      <w:r w:rsidRPr="00363266">
        <w:rPr>
          <w:rFonts w:ascii="Times New Roman" w:hAnsi="Times New Roman" w:cs="Times New Roman"/>
          <w:i/>
          <w:sz w:val="24"/>
          <w:szCs w:val="24"/>
        </w:rPr>
        <w:lastRenderedPageBreak/>
        <w:t>için aile fertlerinden her biri kutsaldı ve bu aile fertlerini birbirine bağlayan en önemli kültür bağı sadece dindi.”</w:t>
      </w:r>
      <w:r w:rsidRPr="00363266">
        <w:rPr>
          <w:rStyle w:val="FootnoteReference"/>
          <w:rFonts w:ascii="Times New Roman" w:hAnsi="Times New Roman" w:cs="Times New Roman"/>
          <w:i/>
          <w:sz w:val="24"/>
          <w:szCs w:val="24"/>
        </w:rPr>
        <w:footnoteReference w:id="196"/>
      </w:r>
    </w:p>
    <w:p w:rsidR="005F3BB5" w:rsidRPr="00363266" w:rsidRDefault="00476348" w:rsidP="00AF5A93">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Mahfuz, </w:t>
      </w:r>
      <w:r w:rsidR="00AF7813" w:rsidRPr="00363266">
        <w:rPr>
          <w:rFonts w:ascii="Times New Roman" w:hAnsi="Times New Roman" w:cs="Times New Roman"/>
          <w:sz w:val="24"/>
          <w:szCs w:val="24"/>
        </w:rPr>
        <w:t>yaşamında</w:t>
      </w:r>
      <w:r w:rsidRPr="00363266">
        <w:rPr>
          <w:rFonts w:ascii="Times New Roman" w:hAnsi="Times New Roman" w:cs="Times New Roman"/>
          <w:sz w:val="24"/>
          <w:szCs w:val="24"/>
        </w:rPr>
        <w:t xml:space="preserve"> hiçbir kitabı iki </w:t>
      </w:r>
      <w:r w:rsidR="00AF7813" w:rsidRPr="00363266">
        <w:rPr>
          <w:rFonts w:ascii="Times New Roman" w:hAnsi="Times New Roman" w:cs="Times New Roman"/>
          <w:sz w:val="24"/>
          <w:szCs w:val="24"/>
        </w:rPr>
        <w:t>defa</w:t>
      </w:r>
      <w:r w:rsidRPr="00363266">
        <w:rPr>
          <w:rFonts w:ascii="Times New Roman" w:hAnsi="Times New Roman" w:cs="Times New Roman"/>
          <w:sz w:val="24"/>
          <w:szCs w:val="24"/>
        </w:rPr>
        <w:t xml:space="preserve"> okumadığını, </w:t>
      </w:r>
      <w:r w:rsidR="00AF7813" w:rsidRPr="00363266">
        <w:rPr>
          <w:rFonts w:ascii="Times New Roman" w:hAnsi="Times New Roman" w:cs="Times New Roman"/>
          <w:sz w:val="24"/>
          <w:szCs w:val="24"/>
        </w:rPr>
        <w:t>sadece</w:t>
      </w:r>
      <w:r w:rsidRPr="00363266">
        <w:rPr>
          <w:rFonts w:ascii="Times New Roman" w:hAnsi="Times New Roman" w:cs="Times New Roman"/>
          <w:sz w:val="24"/>
          <w:szCs w:val="24"/>
        </w:rPr>
        <w:t xml:space="preserve"> Kur′an-ı Kerim’in bun</w:t>
      </w:r>
      <w:r w:rsidR="00AF7813" w:rsidRPr="00363266">
        <w:rPr>
          <w:rFonts w:ascii="Times New Roman" w:hAnsi="Times New Roman" w:cs="Times New Roman"/>
          <w:sz w:val="24"/>
          <w:szCs w:val="24"/>
        </w:rPr>
        <w:t>un haricinde</w:t>
      </w:r>
      <w:r w:rsidRPr="00363266">
        <w:rPr>
          <w:rFonts w:ascii="Times New Roman" w:hAnsi="Times New Roman" w:cs="Times New Roman"/>
          <w:sz w:val="24"/>
          <w:szCs w:val="24"/>
        </w:rPr>
        <w:t xml:space="preserve"> olduğunu </w:t>
      </w:r>
      <w:r w:rsidR="00AF7813" w:rsidRPr="00363266">
        <w:rPr>
          <w:rFonts w:ascii="Times New Roman" w:hAnsi="Times New Roman" w:cs="Times New Roman"/>
          <w:sz w:val="24"/>
          <w:szCs w:val="24"/>
        </w:rPr>
        <w:t>belirtir. Kur’an-</w:t>
      </w:r>
      <w:r w:rsidRPr="00363266">
        <w:rPr>
          <w:rFonts w:ascii="Times New Roman" w:hAnsi="Times New Roman" w:cs="Times New Roman"/>
          <w:sz w:val="24"/>
          <w:szCs w:val="24"/>
        </w:rPr>
        <w:t xml:space="preserve">ı </w:t>
      </w:r>
      <w:r w:rsidR="00AF7813" w:rsidRPr="00363266">
        <w:rPr>
          <w:rFonts w:ascii="Times New Roman" w:hAnsi="Times New Roman" w:cs="Times New Roman"/>
          <w:sz w:val="24"/>
          <w:szCs w:val="24"/>
        </w:rPr>
        <w:t xml:space="preserve">Kerim’i </w:t>
      </w:r>
      <w:r w:rsidRPr="00363266">
        <w:rPr>
          <w:rFonts w:ascii="Times New Roman" w:hAnsi="Times New Roman" w:cs="Times New Roman"/>
          <w:sz w:val="24"/>
          <w:szCs w:val="24"/>
        </w:rPr>
        <w:t xml:space="preserve">küçüklüğünden </w:t>
      </w:r>
      <w:r w:rsidR="00AF7813" w:rsidRPr="00363266">
        <w:rPr>
          <w:rFonts w:ascii="Times New Roman" w:hAnsi="Times New Roman" w:cs="Times New Roman"/>
          <w:sz w:val="24"/>
          <w:szCs w:val="24"/>
        </w:rPr>
        <w:t>bu yana</w:t>
      </w:r>
      <w:r w:rsidR="00AF5A93"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istekli bir şekilde</w:t>
      </w:r>
      <w:r w:rsidRPr="00363266">
        <w:rPr>
          <w:rFonts w:ascii="Times New Roman" w:hAnsi="Times New Roman" w:cs="Times New Roman"/>
          <w:sz w:val="24"/>
          <w:szCs w:val="24"/>
        </w:rPr>
        <w:t xml:space="preserve"> ve gün</w:t>
      </w:r>
      <w:r w:rsidR="00AF7813" w:rsidRPr="00363266">
        <w:rPr>
          <w:rFonts w:ascii="Times New Roman" w:hAnsi="Times New Roman" w:cs="Times New Roman"/>
          <w:sz w:val="24"/>
          <w:szCs w:val="24"/>
        </w:rPr>
        <w:t>lük olarak okumaktadır.</w:t>
      </w:r>
      <w:r w:rsidR="00F26144" w:rsidRPr="00363266">
        <w:rPr>
          <w:rFonts w:ascii="Times New Roman" w:hAnsi="Times New Roman" w:cs="Times New Roman"/>
          <w:sz w:val="24"/>
          <w:szCs w:val="24"/>
        </w:rPr>
        <w:t xml:space="preserve"> </w:t>
      </w:r>
      <w:r w:rsidR="00AF7813" w:rsidRPr="00363266">
        <w:rPr>
          <w:rFonts w:ascii="Times New Roman" w:hAnsi="Times New Roman" w:cs="Times New Roman"/>
          <w:sz w:val="24"/>
          <w:szCs w:val="24"/>
        </w:rPr>
        <w:t>Yine</w:t>
      </w:r>
      <w:r w:rsidRPr="00363266">
        <w:rPr>
          <w:rFonts w:ascii="Times New Roman" w:hAnsi="Times New Roman" w:cs="Times New Roman"/>
          <w:sz w:val="24"/>
          <w:szCs w:val="24"/>
        </w:rPr>
        <w:t xml:space="preserve"> Seyyid Kutub </w:t>
      </w:r>
      <w:r w:rsidR="005F3BB5" w:rsidRPr="00363266">
        <w:rPr>
          <w:rFonts w:ascii="Times New Roman" w:hAnsi="Times New Roman" w:cs="Times New Roman"/>
          <w:sz w:val="24"/>
          <w:szCs w:val="24"/>
        </w:rPr>
        <w:t xml:space="preserve">ve </w:t>
      </w:r>
      <w:r w:rsidR="00AF7813" w:rsidRPr="00363266">
        <w:rPr>
          <w:rFonts w:ascii="Times New Roman" w:hAnsi="Times New Roman" w:cs="Times New Roman"/>
          <w:bCs/>
          <w:sz w:val="24"/>
          <w:szCs w:val="24"/>
        </w:rPr>
        <w:t>Kurtubî</w:t>
      </w:r>
      <w:r w:rsidR="005F3BB5" w:rsidRPr="00363266">
        <w:rPr>
          <w:rFonts w:ascii="Times New Roman" w:hAnsi="Times New Roman" w:cs="Times New Roman"/>
          <w:bCs/>
          <w:sz w:val="24"/>
          <w:szCs w:val="24"/>
        </w:rPr>
        <w:t>’nin</w:t>
      </w:r>
      <w:r w:rsidR="00F26144" w:rsidRPr="00363266">
        <w:rPr>
          <w:rFonts w:ascii="Times New Roman" w:hAnsi="Times New Roman" w:cs="Times New Roman"/>
          <w:bCs/>
          <w:sz w:val="24"/>
          <w:szCs w:val="24"/>
        </w:rPr>
        <w:t xml:space="preserve"> </w:t>
      </w:r>
      <w:r w:rsidRPr="00363266">
        <w:rPr>
          <w:rFonts w:ascii="Times New Roman" w:hAnsi="Times New Roman" w:cs="Times New Roman"/>
          <w:sz w:val="24"/>
          <w:szCs w:val="24"/>
        </w:rPr>
        <w:t>tefsirlerini de okum</w:t>
      </w:r>
      <w:r w:rsidR="005F3BB5" w:rsidRPr="00363266">
        <w:rPr>
          <w:rFonts w:ascii="Times New Roman" w:hAnsi="Times New Roman" w:cs="Times New Roman"/>
          <w:sz w:val="24"/>
          <w:szCs w:val="24"/>
        </w:rPr>
        <w:t>aktan geri kalmamıştı</w:t>
      </w:r>
      <w:r w:rsidRPr="00363266">
        <w:rPr>
          <w:rFonts w:ascii="Times New Roman" w:hAnsi="Times New Roman" w:cs="Times New Roman"/>
          <w:sz w:val="24"/>
          <w:szCs w:val="24"/>
        </w:rPr>
        <w:t>r.</w:t>
      </w:r>
      <w:r w:rsidRPr="00363266">
        <w:rPr>
          <w:rStyle w:val="FootnoteReference"/>
          <w:rFonts w:ascii="Times New Roman" w:hAnsi="Times New Roman" w:cs="Times New Roman"/>
          <w:sz w:val="24"/>
          <w:szCs w:val="24"/>
        </w:rPr>
        <w:footnoteReference w:id="197"/>
      </w:r>
    </w:p>
    <w:p w:rsidR="00476348" w:rsidRPr="00363266" w:rsidRDefault="00476348"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Yazar</w:t>
      </w:r>
      <w:r w:rsidR="005F3BB5" w:rsidRPr="00363266">
        <w:rPr>
          <w:rFonts w:ascii="Times New Roman" w:hAnsi="Times New Roman" w:cs="Times New Roman"/>
          <w:sz w:val="24"/>
          <w:szCs w:val="24"/>
        </w:rPr>
        <w:t>,</w:t>
      </w:r>
      <w:r w:rsidRPr="00363266">
        <w:rPr>
          <w:rFonts w:ascii="Times New Roman" w:hAnsi="Times New Roman" w:cs="Times New Roman"/>
          <w:sz w:val="24"/>
          <w:szCs w:val="24"/>
        </w:rPr>
        <w:t xml:space="preserve"> ayrıca Mısırlı </w:t>
      </w:r>
      <w:r w:rsidR="005F3BB5"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 xml:space="preserve">kârîleri </w:t>
      </w:r>
      <w:r w:rsidR="005F3BB5" w:rsidRPr="00363266">
        <w:rPr>
          <w:rFonts w:ascii="Times New Roman" w:hAnsi="Times New Roman" w:cs="Times New Roman"/>
          <w:sz w:val="24"/>
          <w:szCs w:val="24"/>
        </w:rPr>
        <w:t xml:space="preserve">de </w:t>
      </w:r>
      <w:r w:rsidRPr="00363266">
        <w:rPr>
          <w:rFonts w:ascii="Times New Roman" w:hAnsi="Times New Roman" w:cs="Times New Roman"/>
          <w:sz w:val="24"/>
          <w:szCs w:val="24"/>
        </w:rPr>
        <w:t xml:space="preserve">dinlemekten </w:t>
      </w:r>
      <w:r w:rsidR="005F3BB5" w:rsidRPr="00363266">
        <w:rPr>
          <w:rFonts w:ascii="Times New Roman" w:hAnsi="Times New Roman" w:cs="Times New Roman"/>
          <w:sz w:val="24"/>
          <w:szCs w:val="24"/>
        </w:rPr>
        <w:t>oldukça</w:t>
      </w:r>
      <w:r w:rsidRPr="00363266">
        <w:rPr>
          <w:rFonts w:ascii="Times New Roman" w:hAnsi="Times New Roman" w:cs="Times New Roman"/>
          <w:sz w:val="24"/>
          <w:szCs w:val="24"/>
        </w:rPr>
        <w:t xml:space="preserve"> zevk alır ve şu</w:t>
      </w:r>
      <w:r w:rsidR="005F3BB5" w:rsidRPr="00363266">
        <w:rPr>
          <w:rFonts w:ascii="Times New Roman" w:hAnsi="Times New Roman" w:cs="Times New Roman"/>
          <w:sz w:val="24"/>
          <w:szCs w:val="24"/>
        </w:rPr>
        <w:t xml:space="preserve"> sözleri</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aktarır:</w:t>
      </w:r>
    </w:p>
    <w:p w:rsidR="00476348" w:rsidRPr="00363266" w:rsidRDefault="00476348" w:rsidP="000B5706">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i/>
          <w:iCs/>
          <w:sz w:val="24"/>
          <w:szCs w:val="24"/>
        </w:rPr>
        <w:t>″</w:t>
      </w:r>
      <w:r w:rsidRPr="00363266">
        <w:rPr>
          <w:rFonts w:ascii="Times New Roman" w:eastAsia="TimesNewRomanPS-BoldItalicMT" w:hAnsi="Times New Roman" w:cs="Times New Roman"/>
          <w:bCs/>
          <w:i/>
          <w:iCs/>
          <w:sz w:val="24"/>
          <w:szCs w:val="24"/>
        </w:rPr>
        <w:t>Şeyh Berberi</w:t>
      </w:r>
      <w:r w:rsidRPr="00363266">
        <w:rPr>
          <w:rFonts w:ascii="Times New Roman" w:hAnsi="Times New Roman" w:cs="Times New Roman"/>
          <w:i/>
          <w:iCs/>
          <w:sz w:val="24"/>
          <w:szCs w:val="24"/>
        </w:rPr>
        <w:t xml:space="preserve">, tam ismini hatırlamıyorum Kur′an tilavet ederken benzersiz </w:t>
      </w:r>
      <w:r w:rsidR="00DD25E2" w:rsidRPr="00363266">
        <w:rPr>
          <w:rFonts w:ascii="Times New Roman" w:hAnsi="Times New Roman" w:cs="Times New Roman"/>
          <w:i/>
          <w:iCs/>
          <w:sz w:val="24"/>
          <w:szCs w:val="24"/>
        </w:rPr>
        <w:t>bir okuyuşu vardı. Ondan önce ve sonra hiç kimseden bö</w:t>
      </w:r>
      <w:r w:rsidRPr="00363266">
        <w:rPr>
          <w:rFonts w:ascii="Times New Roman" w:hAnsi="Times New Roman" w:cs="Times New Roman"/>
          <w:i/>
          <w:iCs/>
          <w:sz w:val="24"/>
          <w:szCs w:val="24"/>
        </w:rPr>
        <w:t xml:space="preserve">yle bir okuyuş işitmedim. </w:t>
      </w:r>
      <w:r w:rsidR="00DD25E2" w:rsidRPr="00363266">
        <w:rPr>
          <w:rFonts w:ascii="Times New Roman" w:hAnsi="Times New Roman" w:cs="Times New Roman"/>
          <w:i/>
          <w:iCs/>
          <w:sz w:val="24"/>
          <w:szCs w:val="24"/>
        </w:rPr>
        <w:t>Kur′an′ın ü</w:t>
      </w:r>
      <w:r w:rsidRPr="00363266">
        <w:rPr>
          <w:rFonts w:ascii="Times New Roman" w:hAnsi="Times New Roman" w:cs="Times New Roman"/>
          <w:i/>
          <w:iCs/>
          <w:sz w:val="24"/>
          <w:szCs w:val="24"/>
        </w:rPr>
        <w:t>slubu ve tat</w:t>
      </w:r>
      <w:r w:rsidR="00DD25E2" w:rsidRPr="00363266">
        <w:rPr>
          <w:rFonts w:ascii="Times New Roman" w:hAnsi="Times New Roman" w:cs="Times New Roman"/>
          <w:i/>
          <w:iCs/>
          <w:sz w:val="24"/>
          <w:szCs w:val="24"/>
        </w:rPr>
        <w:t>lı musikisi benim eserlerimde büyü</w:t>
      </w:r>
      <w:r w:rsidRPr="00363266">
        <w:rPr>
          <w:rFonts w:ascii="Times New Roman" w:hAnsi="Times New Roman" w:cs="Times New Roman"/>
          <w:i/>
          <w:iCs/>
          <w:sz w:val="24"/>
          <w:szCs w:val="24"/>
        </w:rPr>
        <w:t xml:space="preserve">k etkiye sahiptir. </w:t>
      </w:r>
      <w:r w:rsidRPr="00363266">
        <w:rPr>
          <w:rFonts w:ascii="Times New Roman" w:eastAsia="TimesNewRomanPS-BoldItalicMT" w:hAnsi="Times New Roman" w:cs="Times New Roman"/>
          <w:bCs/>
          <w:i/>
          <w:iCs/>
          <w:sz w:val="24"/>
          <w:szCs w:val="24"/>
        </w:rPr>
        <w:t>Rahman Suresi</w:t>
      </w:r>
      <w:r w:rsidR="00DD25E2" w:rsidRPr="00363266">
        <w:rPr>
          <w:rFonts w:ascii="Times New Roman" w:hAnsi="Times New Roman" w:cs="Times New Roman"/>
          <w:i/>
          <w:iCs/>
          <w:sz w:val="24"/>
          <w:szCs w:val="24"/>
        </w:rPr>
        <w:t>beni en fazla büyü</w:t>
      </w:r>
      <w:r w:rsidRPr="00363266">
        <w:rPr>
          <w:rFonts w:ascii="Times New Roman" w:hAnsi="Times New Roman" w:cs="Times New Roman"/>
          <w:i/>
          <w:iCs/>
          <w:sz w:val="24"/>
          <w:szCs w:val="24"/>
        </w:rPr>
        <w:t>leyen</w:t>
      </w:r>
      <w:r w:rsidR="00DD25E2" w:rsidRPr="00363266">
        <w:rPr>
          <w:rFonts w:ascii="Times New Roman" w:hAnsi="Times New Roman" w:cs="Times New Roman"/>
          <w:i/>
          <w:iCs/>
          <w:sz w:val="24"/>
          <w:szCs w:val="24"/>
        </w:rPr>
        <w:t xml:space="preserve"> surelerin başında yer alır. Hiç</w:t>
      </w:r>
      <w:r w:rsidRPr="00363266">
        <w:rPr>
          <w:rFonts w:ascii="Times New Roman" w:hAnsi="Times New Roman" w:cs="Times New Roman"/>
          <w:i/>
          <w:iCs/>
          <w:sz w:val="24"/>
          <w:szCs w:val="24"/>
        </w:rPr>
        <w:t xml:space="preserve"> unutmam, benimle</w:t>
      </w:r>
      <w:r w:rsidR="0055343F">
        <w:rPr>
          <w:rFonts w:ascii="Times New Roman" w:hAnsi="Times New Roman" w:cs="Times New Roman"/>
          <w:i/>
          <w:iCs/>
          <w:sz w:val="24"/>
          <w:szCs w:val="24"/>
        </w:rPr>
        <w:t xml:space="preserve"> </w:t>
      </w:r>
      <w:r w:rsidR="00DD25E2" w:rsidRPr="00363266">
        <w:rPr>
          <w:rFonts w:ascii="Times New Roman" w:hAnsi="Times New Roman" w:cs="Times New Roman"/>
          <w:i/>
          <w:iCs/>
          <w:sz w:val="24"/>
          <w:szCs w:val="24"/>
        </w:rPr>
        <w:t>mülakat yapmak ü</w:t>
      </w:r>
      <w:r w:rsidRPr="00363266">
        <w:rPr>
          <w:rFonts w:ascii="Times New Roman" w:hAnsi="Times New Roman" w:cs="Times New Roman"/>
          <w:i/>
          <w:iCs/>
          <w:sz w:val="24"/>
          <w:szCs w:val="24"/>
        </w:rPr>
        <w:t>zere Kahire′ye gelen Amerikalı bir gazeteci bana Kur′an′a olan</w:t>
      </w:r>
      <w:r w:rsidR="0055343F">
        <w:rPr>
          <w:rFonts w:ascii="Times New Roman" w:hAnsi="Times New Roman" w:cs="Times New Roman"/>
          <w:i/>
          <w:iCs/>
          <w:sz w:val="24"/>
          <w:szCs w:val="24"/>
        </w:rPr>
        <w:t xml:space="preserve"> </w:t>
      </w:r>
      <w:r w:rsidRPr="00363266">
        <w:rPr>
          <w:rFonts w:ascii="Times New Roman" w:hAnsi="Times New Roman" w:cs="Times New Roman"/>
          <w:i/>
          <w:iCs/>
          <w:sz w:val="24"/>
          <w:szCs w:val="24"/>
        </w:rPr>
        <w:t xml:space="preserve">alakam ve </w:t>
      </w:r>
      <w:r w:rsidR="00DD25E2" w:rsidRPr="00363266">
        <w:rPr>
          <w:rFonts w:ascii="Times New Roman" w:hAnsi="Times New Roman" w:cs="Times New Roman"/>
          <w:i/>
          <w:iCs/>
          <w:sz w:val="24"/>
          <w:szCs w:val="24"/>
        </w:rPr>
        <w:t>ü</w:t>
      </w:r>
      <w:r w:rsidRPr="00363266">
        <w:rPr>
          <w:rFonts w:ascii="Times New Roman" w:hAnsi="Times New Roman" w:cs="Times New Roman"/>
          <w:i/>
          <w:iCs/>
          <w:sz w:val="24"/>
          <w:szCs w:val="24"/>
        </w:rPr>
        <w:t>zerimdeki tesiri hakkında sorular sormuştu. Konuşmamızdan sonra bu</w:t>
      </w:r>
      <w:r w:rsidR="0055343F">
        <w:rPr>
          <w:rFonts w:ascii="Times New Roman" w:hAnsi="Times New Roman" w:cs="Times New Roman"/>
          <w:i/>
          <w:iCs/>
          <w:sz w:val="24"/>
          <w:szCs w:val="24"/>
        </w:rPr>
        <w:t xml:space="preserve"> </w:t>
      </w:r>
      <w:r w:rsidR="00DD25E2" w:rsidRPr="00363266">
        <w:rPr>
          <w:rFonts w:ascii="Times New Roman" w:hAnsi="Times New Roman" w:cs="Times New Roman"/>
          <w:i/>
          <w:iCs/>
          <w:sz w:val="24"/>
          <w:szCs w:val="24"/>
        </w:rPr>
        <w:t>gazeteci memleketine döndü. Birkaç gü</w:t>
      </w:r>
      <w:r w:rsidRPr="00363266">
        <w:rPr>
          <w:rFonts w:ascii="Times New Roman" w:hAnsi="Times New Roman" w:cs="Times New Roman"/>
          <w:i/>
          <w:iCs/>
          <w:sz w:val="24"/>
          <w:szCs w:val="24"/>
        </w:rPr>
        <w:t>n sonra ondan bir mektup aldım. Mektupta</w:t>
      </w:r>
      <w:r w:rsidR="00043294">
        <w:rPr>
          <w:rFonts w:ascii="Times New Roman" w:hAnsi="Times New Roman" w:cs="Times New Roman"/>
          <w:i/>
          <w:iCs/>
          <w:sz w:val="24"/>
          <w:szCs w:val="24"/>
        </w:rPr>
        <w:t xml:space="preserve"> </w:t>
      </w:r>
      <w:r w:rsidR="00DD25E2" w:rsidRPr="00363266">
        <w:rPr>
          <w:rFonts w:ascii="Times New Roman" w:hAnsi="Times New Roman" w:cs="Times New Roman"/>
          <w:i/>
          <w:iCs/>
          <w:sz w:val="24"/>
          <w:szCs w:val="24"/>
        </w:rPr>
        <w:t>ö</w:t>
      </w:r>
      <w:r w:rsidRPr="00363266">
        <w:rPr>
          <w:rFonts w:ascii="Times New Roman" w:hAnsi="Times New Roman" w:cs="Times New Roman"/>
          <w:i/>
          <w:iCs/>
          <w:sz w:val="24"/>
          <w:szCs w:val="24"/>
        </w:rPr>
        <w:t>nemli bir suali sormayı unuttuğunu yazıyor ve cevabını istiyordu. Soru şuydu:′Sizien fazla cezbeden Kur′an suresi hangisidir?′ Cevabımı Rahman Suresi diye yazdım</w:t>
      </w:r>
      <w:r w:rsidRPr="00363266">
        <w:rPr>
          <w:rFonts w:ascii="Times New Roman" w:hAnsi="Times New Roman" w:cs="Times New Roman"/>
          <w:iCs/>
          <w:sz w:val="24"/>
          <w:szCs w:val="24"/>
        </w:rPr>
        <w:t>.″</w:t>
      </w:r>
      <w:r w:rsidR="00DD25E2" w:rsidRPr="00363266">
        <w:rPr>
          <w:rStyle w:val="FootnoteReference"/>
          <w:rFonts w:ascii="Times New Roman" w:hAnsi="Times New Roman" w:cs="Times New Roman"/>
          <w:iCs/>
          <w:sz w:val="24"/>
          <w:szCs w:val="24"/>
        </w:rPr>
        <w:footnoteReference w:id="198"/>
      </w:r>
    </w:p>
    <w:p w:rsidR="00F95872" w:rsidRPr="00363266" w:rsidRDefault="00476348"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İnancı </w:t>
      </w:r>
      <w:r w:rsidR="005F3BB5" w:rsidRPr="00363266">
        <w:rPr>
          <w:rFonts w:ascii="Times New Roman" w:hAnsi="Times New Roman" w:cs="Times New Roman"/>
          <w:sz w:val="24"/>
          <w:szCs w:val="24"/>
        </w:rPr>
        <w:t xml:space="preserve">hususunda da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w:t>
      </w:r>
      <w:r w:rsidR="005F3BB5" w:rsidRPr="00363266">
        <w:rPr>
          <w:rFonts w:ascii="Times New Roman" w:hAnsi="Times New Roman" w:cs="Times New Roman"/>
          <w:sz w:val="24"/>
          <w:szCs w:val="24"/>
        </w:rPr>
        <w:t>oldukça</w:t>
      </w:r>
      <w:r w:rsidR="00E84626" w:rsidRPr="00363266">
        <w:rPr>
          <w:rFonts w:ascii="Times New Roman" w:hAnsi="Times New Roman" w:cs="Times New Roman"/>
          <w:sz w:val="24"/>
          <w:szCs w:val="24"/>
        </w:rPr>
        <w:t xml:space="preserve"> eleştiril</w:t>
      </w:r>
      <w:r w:rsidR="005F3BB5" w:rsidRPr="00363266">
        <w:rPr>
          <w:rFonts w:ascii="Times New Roman" w:hAnsi="Times New Roman" w:cs="Times New Roman"/>
          <w:sz w:val="24"/>
          <w:szCs w:val="24"/>
        </w:rPr>
        <w:t>m</w:t>
      </w:r>
      <w:r w:rsidR="00E84626" w:rsidRPr="00363266">
        <w:rPr>
          <w:rFonts w:ascii="Times New Roman" w:hAnsi="Times New Roman" w:cs="Times New Roman"/>
          <w:sz w:val="24"/>
          <w:szCs w:val="24"/>
        </w:rPr>
        <w:t>i</w:t>
      </w:r>
      <w:r w:rsidR="005F3BB5" w:rsidRPr="00363266">
        <w:rPr>
          <w:rFonts w:ascii="Times New Roman" w:hAnsi="Times New Roman" w:cs="Times New Roman"/>
          <w:sz w:val="24"/>
          <w:szCs w:val="24"/>
        </w:rPr>
        <w:t>şti</w:t>
      </w:r>
      <w:r w:rsidR="00E84626" w:rsidRPr="00363266">
        <w:rPr>
          <w:rFonts w:ascii="Times New Roman" w:hAnsi="Times New Roman" w:cs="Times New Roman"/>
          <w:sz w:val="24"/>
          <w:szCs w:val="24"/>
        </w:rPr>
        <w:t xml:space="preserve">r. </w:t>
      </w:r>
      <w:r w:rsidR="005F3BB5" w:rsidRPr="00363266">
        <w:rPr>
          <w:rFonts w:ascii="Times New Roman" w:hAnsi="Times New Roman" w:cs="Times New Roman"/>
          <w:sz w:val="24"/>
          <w:szCs w:val="24"/>
        </w:rPr>
        <w:t>Kimileri</w:t>
      </w:r>
      <w:r w:rsidR="00E84626" w:rsidRPr="00363266">
        <w:rPr>
          <w:rFonts w:ascii="Times New Roman" w:hAnsi="Times New Roman" w:cs="Times New Roman"/>
          <w:sz w:val="24"/>
          <w:szCs w:val="24"/>
        </w:rPr>
        <w:t>, onu dinsizlik</w:t>
      </w:r>
      <w:r w:rsidR="005F3BB5" w:rsidRPr="00363266">
        <w:rPr>
          <w:rFonts w:ascii="Times New Roman" w:hAnsi="Times New Roman" w:cs="Times New Roman"/>
          <w:sz w:val="24"/>
          <w:szCs w:val="24"/>
        </w:rPr>
        <w:t xml:space="preserve"> i</w:t>
      </w:r>
      <w:r w:rsidR="00E84626" w:rsidRPr="00363266">
        <w:rPr>
          <w:rFonts w:ascii="Times New Roman" w:hAnsi="Times New Roman" w:cs="Times New Roman"/>
          <w:sz w:val="24"/>
          <w:szCs w:val="24"/>
        </w:rPr>
        <w:t>le itham eder</w:t>
      </w:r>
      <w:r w:rsidR="005F3BB5" w:rsidRPr="00363266">
        <w:rPr>
          <w:rFonts w:ascii="Times New Roman" w:hAnsi="Times New Roman" w:cs="Times New Roman"/>
          <w:sz w:val="24"/>
          <w:szCs w:val="24"/>
        </w:rPr>
        <w:t xml:space="preserve"> i</w:t>
      </w:r>
      <w:r w:rsidR="00E84626" w:rsidRPr="00363266">
        <w:rPr>
          <w:rFonts w:ascii="Times New Roman" w:hAnsi="Times New Roman" w:cs="Times New Roman"/>
          <w:sz w:val="24"/>
          <w:szCs w:val="24"/>
        </w:rPr>
        <w:t xml:space="preserve">ken </w:t>
      </w:r>
      <w:r w:rsidR="005F3BB5" w:rsidRPr="00363266">
        <w:rPr>
          <w:rFonts w:ascii="Times New Roman" w:hAnsi="Times New Roman" w:cs="Times New Roman"/>
          <w:sz w:val="24"/>
          <w:szCs w:val="24"/>
        </w:rPr>
        <w:t>kimileri de</w:t>
      </w:r>
      <w:r w:rsidR="00E84626" w:rsidRPr="00363266">
        <w:rPr>
          <w:rFonts w:ascii="Times New Roman" w:hAnsi="Times New Roman" w:cs="Times New Roman"/>
          <w:sz w:val="24"/>
          <w:szCs w:val="24"/>
        </w:rPr>
        <w:t xml:space="preserve"> bu</w:t>
      </w:r>
      <w:r w:rsidR="005F3BB5" w:rsidRPr="00363266">
        <w:rPr>
          <w:rFonts w:ascii="Times New Roman" w:hAnsi="Times New Roman" w:cs="Times New Roman"/>
          <w:sz w:val="24"/>
          <w:szCs w:val="24"/>
        </w:rPr>
        <w:t>na</w:t>
      </w:r>
      <w:r w:rsidR="00AF5A93" w:rsidRPr="00363266">
        <w:rPr>
          <w:rFonts w:ascii="Times New Roman" w:hAnsi="Times New Roman" w:cs="Times New Roman"/>
          <w:sz w:val="24"/>
          <w:szCs w:val="24"/>
        </w:rPr>
        <w:t xml:space="preserve"> </w:t>
      </w:r>
      <w:r w:rsidR="00E84626" w:rsidRPr="00363266">
        <w:rPr>
          <w:rFonts w:ascii="Times New Roman" w:hAnsi="Times New Roman" w:cs="Times New Roman"/>
          <w:sz w:val="24"/>
          <w:szCs w:val="24"/>
        </w:rPr>
        <w:t xml:space="preserve">katılmaz. </w:t>
      </w:r>
      <w:r w:rsidR="005F3BB5" w:rsidRPr="00363266">
        <w:rPr>
          <w:rFonts w:ascii="Times New Roman" w:hAnsi="Times New Roman" w:cs="Times New Roman"/>
          <w:sz w:val="24"/>
          <w:szCs w:val="24"/>
        </w:rPr>
        <w:t>Aslında</w:t>
      </w:r>
      <w:r w:rsidR="00AF5A93"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E84626" w:rsidRPr="00363266">
        <w:rPr>
          <w:rFonts w:ascii="Times New Roman" w:hAnsi="Times New Roman" w:cs="Times New Roman"/>
          <w:sz w:val="24"/>
          <w:szCs w:val="24"/>
        </w:rPr>
        <w:t>, din</w:t>
      </w:r>
      <w:r w:rsidR="005F3BB5" w:rsidRPr="00363266">
        <w:rPr>
          <w:rFonts w:ascii="Times New Roman" w:hAnsi="Times New Roman" w:cs="Times New Roman"/>
          <w:sz w:val="24"/>
          <w:szCs w:val="24"/>
        </w:rPr>
        <w:t>î hassasiyetleri olan</w:t>
      </w:r>
      <w:r w:rsidR="00E84626" w:rsidRPr="00363266">
        <w:rPr>
          <w:rFonts w:ascii="Times New Roman" w:hAnsi="Times New Roman" w:cs="Times New Roman"/>
          <w:sz w:val="24"/>
          <w:szCs w:val="24"/>
        </w:rPr>
        <w:t xml:space="preserve"> bir aile</w:t>
      </w:r>
      <w:r w:rsidR="005F3BB5" w:rsidRPr="00363266">
        <w:rPr>
          <w:rFonts w:ascii="Times New Roman" w:hAnsi="Times New Roman" w:cs="Times New Roman"/>
          <w:sz w:val="24"/>
          <w:szCs w:val="24"/>
        </w:rPr>
        <w:t xml:space="preserve"> ortamında</w:t>
      </w:r>
      <w:r w:rsidR="00AF5A93" w:rsidRPr="00363266">
        <w:rPr>
          <w:rFonts w:ascii="Times New Roman" w:hAnsi="Times New Roman" w:cs="Times New Roman"/>
          <w:sz w:val="24"/>
          <w:szCs w:val="24"/>
        </w:rPr>
        <w:t xml:space="preserve"> </w:t>
      </w:r>
      <w:r w:rsidR="005F3BB5" w:rsidRPr="00363266">
        <w:rPr>
          <w:rFonts w:ascii="Times New Roman" w:hAnsi="Times New Roman" w:cs="Times New Roman"/>
          <w:sz w:val="24"/>
          <w:szCs w:val="24"/>
        </w:rPr>
        <w:t>yetişmiştir. Annesi</w:t>
      </w:r>
      <w:r w:rsidR="00AF5A93" w:rsidRPr="00363266">
        <w:rPr>
          <w:rFonts w:ascii="Times New Roman" w:hAnsi="Times New Roman" w:cs="Times New Roman"/>
          <w:sz w:val="24"/>
          <w:szCs w:val="24"/>
        </w:rPr>
        <w:t xml:space="preserve"> </w:t>
      </w:r>
      <w:r w:rsidR="005F3BB5" w:rsidRPr="00363266">
        <w:rPr>
          <w:rFonts w:ascii="Times New Roman" w:hAnsi="Times New Roman" w:cs="Times New Roman"/>
          <w:sz w:val="24"/>
          <w:szCs w:val="24"/>
        </w:rPr>
        <w:t>el-</w:t>
      </w:r>
      <w:r w:rsidR="00E84626" w:rsidRPr="00363266">
        <w:rPr>
          <w:rFonts w:ascii="Times New Roman" w:hAnsi="Times New Roman" w:cs="Times New Roman"/>
          <w:sz w:val="24"/>
          <w:szCs w:val="24"/>
        </w:rPr>
        <w:t>Ezher şeyhlerinden biri</w:t>
      </w:r>
      <w:r w:rsidR="005F3BB5" w:rsidRPr="00363266">
        <w:rPr>
          <w:rFonts w:ascii="Times New Roman" w:hAnsi="Times New Roman" w:cs="Times New Roman"/>
          <w:sz w:val="24"/>
          <w:szCs w:val="24"/>
        </w:rPr>
        <w:t>si</w:t>
      </w:r>
      <w:r w:rsidR="00E84626" w:rsidRPr="00363266">
        <w:rPr>
          <w:rFonts w:ascii="Times New Roman" w:hAnsi="Times New Roman" w:cs="Times New Roman"/>
          <w:sz w:val="24"/>
          <w:szCs w:val="24"/>
        </w:rPr>
        <w:t xml:space="preserve">nin kızıdır. Bununla </w:t>
      </w:r>
      <w:r w:rsidR="005F3BB5" w:rsidRPr="00363266">
        <w:rPr>
          <w:rFonts w:ascii="Times New Roman" w:hAnsi="Times New Roman" w:cs="Times New Roman"/>
          <w:sz w:val="24"/>
          <w:szCs w:val="24"/>
        </w:rPr>
        <w:t>birlikte</w:t>
      </w:r>
      <w:r w:rsidR="00AF5A93" w:rsidRPr="00363266">
        <w:rPr>
          <w:rFonts w:ascii="Times New Roman" w:hAnsi="Times New Roman" w:cs="Times New Roman"/>
          <w:sz w:val="24"/>
          <w:szCs w:val="24"/>
        </w:rPr>
        <w:t xml:space="preserve"> </w:t>
      </w:r>
      <w:r w:rsidR="005F3BB5" w:rsidRPr="00363266">
        <w:rPr>
          <w:rFonts w:ascii="Times New Roman" w:hAnsi="Times New Roman" w:cs="Times New Roman"/>
          <w:sz w:val="24"/>
          <w:szCs w:val="24"/>
        </w:rPr>
        <w:t>eserleri</w:t>
      </w:r>
      <w:r w:rsidR="00E84626" w:rsidRPr="00363266">
        <w:rPr>
          <w:rFonts w:ascii="Times New Roman" w:hAnsi="Times New Roman" w:cs="Times New Roman"/>
          <w:sz w:val="24"/>
          <w:szCs w:val="24"/>
        </w:rPr>
        <w:t xml:space="preserve"> incele</w:t>
      </w:r>
      <w:r w:rsidR="005F3BB5" w:rsidRPr="00363266">
        <w:rPr>
          <w:rFonts w:ascii="Times New Roman" w:hAnsi="Times New Roman" w:cs="Times New Roman"/>
          <w:sz w:val="24"/>
          <w:szCs w:val="24"/>
        </w:rPr>
        <w:t>ndiğin</w:t>
      </w:r>
      <w:r w:rsidR="00E84626" w:rsidRPr="00363266">
        <w:rPr>
          <w:rFonts w:ascii="Times New Roman" w:hAnsi="Times New Roman" w:cs="Times New Roman"/>
          <w:sz w:val="24"/>
          <w:szCs w:val="24"/>
        </w:rPr>
        <w:t xml:space="preserve">de </w:t>
      </w:r>
      <w:r w:rsidR="005F3BB5" w:rsidRPr="00363266">
        <w:rPr>
          <w:rFonts w:ascii="Times New Roman" w:hAnsi="Times New Roman" w:cs="Times New Roman"/>
          <w:sz w:val="24"/>
          <w:szCs w:val="24"/>
        </w:rPr>
        <w:t>İslam konusunda ciddi</w:t>
      </w:r>
      <w:r w:rsidR="00E84626" w:rsidRPr="00363266">
        <w:rPr>
          <w:rFonts w:ascii="Times New Roman" w:hAnsi="Times New Roman" w:cs="Times New Roman"/>
          <w:sz w:val="24"/>
          <w:szCs w:val="24"/>
        </w:rPr>
        <w:t xml:space="preserve"> malumatı</w:t>
      </w:r>
      <w:r w:rsidR="005F3BB5" w:rsidRPr="00363266">
        <w:rPr>
          <w:rFonts w:ascii="Times New Roman" w:hAnsi="Times New Roman" w:cs="Times New Roman"/>
          <w:sz w:val="24"/>
          <w:szCs w:val="24"/>
        </w:rPr>
        <w:t>nın</w:t>
      </w:r>
      <w:r w:rsidR="00E84626" w:rsidRPr="00363266">
        <w:rPr>
          <w:rFonts w:ascii="Times New Roman" w:hAnsi="Times New Roman" w:cs="Times New Roman"/>
          <w:sz w:val="24"/>
          <w:szCs w:val="24"/>
        </w:rPr>
        <w:t xml:space="preserve"> oldu</w:t>
      </w:r>
      <w:r w:rsidR="005F3BB5" w:rsidRPr="00363266">
        <w:rPr>
          <w:rFonts w:ascii="Times New Roman" w:hAnsi="Times New Roman" w:cs="Times New Roman"/>
          <w:sz w:val="24"/>
          <w:szCs w:val="24"/>
        </w:rPr>
        <w:t>ğ</w:t>
      </w:r>
      <w:r w:rsidR="00E84626" w:rsidRPr="00363266">
        <w:rPr>
          <w:rFonts w:ascii="Times New Roman" w:hAnsi="Times New Roman" w:cs="Times New Roman"/>
          <w:sz w:val="24"/>
          <w:szCs w:val="24"/>
        </w:rPr>
        <w:t xml:space="preserve">u </w:t>
      </w:r>
      <w:r w:rsidR="005F3BB5" w:rsidRPr="00363266">
        <w:rPr>
          <w:rFonts w:ascii="Times New Roman" w:hAnsi="Times New Roman" w:cs="Times New Roman"/>
          <w:sz w:val="24"/>
          <w:szCs w:val="24"/>
        </w:rPr>
        <w:t>da görülür</w:t>
      </w:r>
      <w:r w:rsidR="00E84626" w:rsidRPr="00363266">
        <w:rPr>
          <w:rFonts w:ascii="Times New Roman" w:hAnsi="Times New Roman" w:cs="Times New Roman"/>
          <w:sz w:val="24"/>
          <w:szCs w:val="24"/>
        </w:rPr>
        <w:t>.</w:t>
      </w:r>
      <w:r w:rsidR="00E84626" w:rsidRPr="00363266">
        <w:rPr>
          <w:rStyle w:val="FootnoteReference"/>
          <w:rFonts w:ascii="Times New Roman" w:hAnsi="Times New Roman" w:cs="Times New Roman"/>
          <w:sz w:val="24"/>
          <w:szCs w:val="24"/>
        </w:rPr>
        <w:footnoteReference w:id="199"/>
      </w:r>
    </w:p>
    <w:p w:rsidR="00E84626" w:rsidRPr="00363266" w:rsidRDefault="00502067"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60790C" w:rsidRPr="00363266">
        <w:rPr>
          <w:rFonts w:ascii="Times New Roman" w:hAnsi="Times New Roman" w:cs="Times New Roman"/>
          <w:sz w:val="24"/>
          <w:szCs w:val="24"/>
        </w:rPr>
        <w:t xml:space="preserve">’un sanat </w:t>
      </w:r>
      <w:r w:rsidR="005F3BB5" w:rsidRPr="00363266">
        <w:rPr>
          <w:rFonts w:ascii="Times New Roman" w:hAnsi="Times New Roman" w:cs="Times New Roman"/>
          <w:sz w:val="24"/>
          <w:szCs w:val="24"/>
        </w:rPr>
        <w:t>yaşamında</w:t>
      </w:r>
      <w:r w:rsidR="0060790C" w:rsidRPr="00363266">
        <w:rPr>
          <w:rFonts w:ascii="Times New Roman" w:hAnsi="Times New Roman" w:cs="Times New Roman"/>
          <w:sz w:val="24"/>
          <w:szCs w:val="24"/>
        </w:rPr>
        <w:t xml:space="preserve"> sınırları belli bir dini veya ruhi merhale göze çarpmaz. Ama bu demek değildir ki onun eserlerinde genellikle dini ve özellikle İslami ve ruhi motifler mevcut değildir. Onun sadece, bu motifleri blok halinde ihtiva eden eseri yoktur ama bu motifler hikayelerinin ve romanlarının arasına serpiştirilmiş olarak bolca kullanılmıştır.</w:t>
      </w:r>
      <w:r w:rsidR="002527A6" w:rsidRPr="00363266">
        <w:rPr>
          <w:rStyle w:val="FootnoteReference"/>
          <w:rFonts w:ascii="Times New Roman" w:hAnsi="Times New Roman" w:cs="Times New Roman"/>
          <w:sz w:val="24"/>
          <w:szCs w:val="24"/>
        </w:rPr>
        <w:footnoteReference w:id="200"/>
      </w:r>
    </w:p>
    <w:p w:rsidR="00B25DF3" w:rsidRPr="00363266" w:rsidRDefault="00B25DF3"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lastRenderedPageBreak/>
        <w:t>İslam tarihi gölgesindeki yazılı edebiyatın dışında bir İslami edebiyatı bilmediğini, bu edebiyatın Batı edebiyatından daha çok söz ve tasvir hürriyetine yer verdiğini, Ebu Nuvas ve Beşşar’ın da bu edebiyatın temsilcileri olduğunu ileri sürmektedir.</w:t>
      </w:r>
      <w:r w:rsidRPr="00363266">
        <w:rPr>
          <w:rStyle w:val="FootnoteReference"/>
          <w:rFonts w:ascii="Times New Roman" w:hAnsi="Times New Roman" w:cs="Times New Roman"/>
          <w:sz w:val="24"/>
          <w:szCs w:val="24"/>
        </w:rPr>
        <w:footnoteReference w:id="201"/>
      </w:r>
    </w:p>
    <w:p w:rsidR="0081164A" w:rsidRPr="00363266" w:rsidRDefault="00B25DF3"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Kimi araştımacılar, Mahfuz’un </w:t>
      </w:r>
      <w:r w:rsidR="00C36F4A" w:rsidRPr="00363266">
        <w:rPr>
          <w:rFonts w:ascii="Times New Roman" w:hAnsi="Times New Roman" w:cs="Times New Roman"/>
          <w:sz w:val="24"/>
          <w:szCs w:val="24"/>
        </w:rPr>
        <w:t xml:space="preserve">on sekiz yaşında iken din konusunda derin bir kriz yaşadığını ve Darwin’in </w:t>
      </w:r>
      <w:r w:rsidR="00C36F4A" w:rsidRPr="00363266">
        <w:rPr>
          <w:rFonts w:ascii="Times New Roman" w:hAnsi="Times New Roman" w:cs="Times New Roman"/>
          <w:i/>
          <w:sz w:val="24"/>
          <w:szCs w:val="24"/>
        </w:rPr>
        <w:t>Türlerin Kökeni</w:t>
      </w:r>
      <w:r w:rsidR="00AF5A93" w:rsidRPr="00363266">
        <w:rPr>
          <w:rFonts w:ascii="Times New Roman" w:hAnsi="Times New Roman" w:cs="Times New Roman"/>
          <w:i/>
          <w:sz w:val="24"/>
          <w:szCs w:val="24"/>
        </w:rPr>
        <w:t xml:space="preserve"> </w:t>
      </w:r>
      <w:r w:rsidR="00C36F4A" w:rsidRPr="00363266">
        <w:rPr>
          <w:rFonts w:ascii="Times New Roman" w:hAnsi="Times New Roman" w:cs="Times New Roman"/>
          <w:sz w:val="24"/>
          <w:szCs w:val="24"/>
        </w:rPr>
        <w:t>isimli kitabını okuduktan sonra ateist olduğunu ileri sürseler de yazar bu tür suçlamaları reddederek kendisinin Müslüman olduğunu ifade etmiştir.</w:t>
      </w:r>
      <w:r w:rsidR="00C36F4A" w:rsidRPr="00363266">
        <w:rPr>
          <w:rStyle w:val="FootnoteReference"/>
          <w:rFonts w:ascii="Times New Roman" w:hAnsi="Times New Roman" w:cs="Times New Roman"/>
          <w:sz w:val="24"/>
          <w:szCs w:val="24"/>
        </w:rPr>
        <w:footnoteReference w:id="202"/>
      </w:r>
    </w:p>
    <w:p w:rsidR="0081164A" w:rsidRPr="00363266" w:rsidRDefault="00C36F4A"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İslam ile demokrasinin biribiriyle bağdaşabileceği konusunda “</w:t>
      </w:r>
      <w:r w:rsidR="005F3BB5" w:rsidRPr="00363266">
        <w:rPr>
          <w:rFonts w:ascii="Times New Roman" w:hAnsi="Times New Roman" w:cs="Times New Roman"/>
          <w:sz w:val="24"/>
          <w:szCs w:val="24"/>
        </w:rPr>
        <w:t>Müslüman</w:t>
      </w:r>
      <w:r w:rsidRPr="00363266">
        <w:rPr>
          <w:rFonts w:ascii="Times New Roman" w:hAnsi="Times New Roman" w:cs="Times New Roman"/>
          <w:sz w:val="24"/>
          <w:szCs w:val="24"/>
        </w:rPr>
        <w:t xml:space="preserve"> toplumun köken</w:t>
      </w:r>
      <w:r w:rsidR="005F3BB5" w:rsidRPr="00363266">
        <w:rPr>
          <w:rFonts w:ascii="Times New Roman" w:hAnsi="Times New Roman" w:cs="Times New Roman"/>
          <w:sz w:val="24"/>
          <w:szCs w:val="24"/>
        </w:rPr>
        <w:t>ler</w:t>
      </w:r>
      <w:r w:rsidRPr="00363266">
        <w:rPr>
          <w:rFonts w:ascii="Times New Roman" w:hAnsi="Times New Roman" w:cs="Times New Roman"/>
          <w:sz w:val="24"/>
          <w:szCs w:val="24"/>
        </w:rPr>
        <w:t xml:space="preserve">inde </w:t>
      </w:r>
      <w:r w:rsidR="005F3BB5" w:rsidRPr="00363266">
        <w:rPr>
          <w:rFonts w:ascii="Times New Roman" w:hAnsi="Times New Roman" w:cs="Times New Roman"/>
          <w:sz w:val="24"/>
          <w:szCs w:val="24"/>
        </w:rPr>
        <w:t>aslında</w:t>
      </w:r>
      <w:r w:rsidRPr="00363266">
        <w:rPr>
          <w:rFonts w:ascii="Times New Roman" w:hAnsi="Times New Roman" w:cs="Times New Roman"/>
          <w:sz w:val="24"/>
          <w:szCs w:val="24"/>
        </w:rPr>
        <w:t xml:space="preserve"> bel</w:t>
      </w:r>
      <w:r w:rsidR="005F3BB5" w:rsidRPr="00363266">
        <w:rPr>
          <w:rFonts w:ascii="Times New Roman" w:hAnsi="Times New Roman" w:cs="Times New Roman"/>
          <w:sz w:val="24"/>
          <w:szCs w:val="24"/>
        </w:rPr>
        <w:t>irli bir demokratik</w:t>
      </w:r>
      <w:r w:rsidRPr="00363266">
        <w:rPr>
          <w:rFonts w:ascii="Times New Roman" w:hAnsi="Times New Roman" w:cs="Times New Roman"/>
          <w:sz w:val="24"/>
          <w:szCs w:val="24"/>
        </w:rPr>
        <w:t xml:space="preserve"> anlayışı </w:t>
      </w:r>
      <w:r w:rsidR="005F3BB5" w:rsidRPr="00363266">
        <w:rPr>
          <w:rFonts w:ascii="Times New Roman" w:hAnsi="Times New Roman" w:cs="Times New Roman"/>
          <w:sz w:val="24"/>
          <w:szCs w:val="24"/>
        </w:rPr>
        <w:t>mevcuttur</w:t>
      </w:r>
      <w:r w:rsidRPr="00363266">
        <w:rPr>
          <w:rFonts w:ascii="Times New Roman" w:hAnsi="Times New Roman" w:cs="Times New Roman"/>
          <w:sz w:val="24"/>
          <w:szCs w:val="24"/>
        </w:rPr>
        <w:t>. Rasyonalizm</w:t>
      </w:r>
      <w:r w:rsidR="005F3BB5" w:rsidRPr="00363266">
        <w:rPr>
          <w:rFonts w:ascii="Times New Roman" w:hAnsi="Times New Roman" w:cs="Times New Roman"/>
          <w:sz w:val="24"/>
          <w:szCs w:val="24"/>
        </w:rPr>
        <w:t>,</w:t>
      </w:r>
      <w:r w:rsidR="00AF5A93" w:rsidRPr="00363266">
        <w:rPr>
          <w:rFonts w:ascii="Times New Roman" w:hAnsi="Times New Roman" w:cs="Times New Roman"/>
          <w:sz w:val="24"/>
          <w:szCs w:val="24"/>
        </w:rPr>
        <w:t xml:space="preserve"> </w:t>
      </w:r>
      <w:r w:rsidR="005F3BB5" w:rsidRPr="00363266">
        <w:rPr>
          <w:rFonts w:ascii="Times New Roman" w:hAnsi="Times New Roman" w:cs="Times New Roman"/>
          <w:sz w:val="24"/>
          <w:szCs w:val="24"/>
        </w:rPr>
        <w:t>laiklik</w:t>
      </w:r>
      <w:r w:rsidRPr="00363266">
        <w:rPr>
          <w:rFonts w:ascii="Times New Roman" w:hAnsi="Times New Roman" w:cs="Times New Roman"/>
          <w:sz w:val="24"/>
          <w:szCs w:val="24"/>
        </w:rPr>
        <w:t xml:space="preserve"> çağdaş bir İslami görüş</w:t>
      </w:r>
      <w:r w:rsidR="005F3BB5" w:rsidRPr="00363266">
        <w:rPr>
          <w:rFonts w:ascii="Times New Roman" w:hAnsi="Times New Roman" w:cs="Times New Roman"/>
          <w:sz w:val="24"/>
          <w:szCs w:val="24"/>
        </w:rPr>
        <w:t xml:space="preserve"> i</w:t>
      </w:r>
      <w:r w:rsidRPr="00363266">
        <w:rPr>
          <w:rFonts w:ascii="Times New Roman" w:hAnsi="Times New Roman" w:cs="Times New Roman"/>
          <w:sz w:val="24"/>
          <w:szCs w:val="24"/>
        </w:rPr>
        <w:t xml:space="preserve">le </w:t>
      </w:r>
      <w:r w:rsidR="005F3BB5" w:rsidRPr="00363266">
        <w:rPr>
          <w:rFonts w:ascii="Times New Roman" w:hAnsi="Times New Roman" w:cs="Times New Roman"/>
          <w:sz w:val="24"/>
          <w:szCs w:val="24"/>
        </w:rPr>
        <w:t>asla</w:t>
      </w:r>
      <w:r w:rsidRPr="00363266">
        <w:rPr>
          <w:rFonts w:ascii="Times New Roman" w:hAnsi="Times New Roman" w:cs="Times New Roman"/>
          <w:sz w:val="24"/>
          <w:szCs w:val="24"/>
        </w:rPr>
        <w:t xml:space="preserve"> zıt</w:t>
      </w:r>
      <w:r w:rsidR="005F3BB5" w:rsidRPr="00363266">
        <w:rPr>
          <w:rFonts w:ascii="Times New Roman" w:hAnsi="Times New Roman" w:cs="Times New Roman"/>
          <w:sz w:val="24"/>
          <w:szCs w:val="24"/>
        </w:rPr>
        <w:t xml:space="preserve"> değildir” d</w:t>
      </w:r>
      <w:r w:rsidRPr="00363266">
        <w:rPr>
          <w:rFonts w:ascii="Times New Roman" w:hAnsi="Times New Roman" w:cs="Times New Roman"/>
          <w:sz w:val="24"/>
          <w:szCs w:val="24"/>
        </w:rPr>
        <w:t>emektedir. İslamcı yapıdaki şura’yı bu</w:t>
      </w:r>
      <w:r w:rsidR="005F3BB5" w:rsidRPr="00363266">
        <w:rPr>
          <w:rFonts w:ascii="Times New Roman" w:hAnsi="Times New Roman" w:cs="Times New Roman"/>
          <w:sz w:val="24"/>
          <w:szCs w:val="24"/>
        </w:rPr>
        <w:t xml:space="preserve"> duruma örnek gösterir ve Batılılar</w:t>
      </w:r>
      <w:r w:rsidRPr="00363266">
        <w:rPr>
          <w:rFonts w:ascii="Times New Roman" w:hAnsi="Times New Roman" w:cs="Times New Roman"/>
          <w:sz w:val="24"/>
          <w:szCs w:val="24"/>
        </w:rPr>
        <w:t>ın “İslam</w:t>
      </w:r>
      <w:r w:rsidR="005F3BB5" w:rsidRPr="00363266">
        <w:rPr>
          <w:rFonts w:ascii="Times New Roman" w:hAnsi="Times New Roman" w:cs="Times New Roman"/>
          <w:sz w:val="24"/>
          <w:szCs w:val="24"/>
        </w:rPr>
        <w:t>,</w:t>
      </w:r>
      <w:r w:rsidRPr="00363266">
        <w:rPr>
          <w:rFonts w:ascii="Times New Roman" w:hAnsi="Times New Roman" w:cs="Times New Roman"/>
          <w:sz w:val="24"/>
          <w:szCs w:val="24"/>
        </w:rPr>
        <w:t xml:space="preserve"> demokrasiye karşıdır.” </w:t>
      </w:r>
      <w:r w:rsidR="005F3BB5" w:rsidRPr="00363266">
        <w:rPr>
          <w:rFonts w:ascii="Times New Roman" w:hAnsi="Times New Roman" w:cs="Times New Roman"/>
          <w:sz w:val="24"/>
          <w:szCs w:val="24"/>
        </w:rPr>
        <w:t>düşüncesine de</w:t>
      </w:r>
      <w:r w:rsidRPr="00363266">
        <w:rPr>
          <w:rFonts w:ascii="Times New Roman" w:hAnsi="Times New Roman" w:cs="Times New Roman"/>
          <w:sz w:val="24"/>
          <w:szCs w:val="24"/>
        </w:rPr>
        <w:t xml:space="preserve"> katıl</w:t>
      </w:r>
      <w:r w:rsidR="005F3BB5" w:rsidRPr="00363266">
        <w:rPr>
          <w:rFonts w:ascii="Times New Roman" w:hAnsi="Times New Roman" w:cs="Times New Roman"/>
          <w:sz w:val="24"/>
          <w:szCs w:val="24"/>
        </w:rPr>
        <w:t>amayaca</w:t>
      </w:r>
      <w:r w:rsidRPr="00363266">
        <w:rPr>
          <w:rFonts w:ascii="Times New Roman" w:hAnsi="Times New Roman" w:cs="Times New Roman"/>
          <w:sz w:val="24"/>
          <w:szCs w:val="24"/>
        </w:rPr>
        <w:t>ğını belirtir.</w:t>
      </w:r>
      <w:r w:rsidRPr="00363266">
        <w:rPr>
          <w:rStyle w:val="FootnoteReference"/>
          <w:rFonts w:ascii="Times New Roman" w:hAnsi="Times New Roman" w:cs="Times New Roman"/>
          <w:sz w:val="24"/>
          <w:szCs w:val="24"/>
        </w:rPr>
        <w:footnoteReference w:id="203"/>
      </w:r>
    </w:p>
    <w:p w:rsidR="005443BC"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C36F4A" w:rsidRPr="00363266">
        <w:rPr>
          <w:rFonts w:ascii="Times New Roman" w:hAnsi="Times New Roman" w:cs="Times New Roman"/>
          <w:sz w:val="24"/>
          <w:szCs w:val="24"/>
        </w:rPr>
        <w:t>’un üzerinde en çok durduğu iki konu vardır. Din ve Sosyalizm. Ona göre, bu iki kuvvet insanoğlunun inkar edemeyeceği bir şekilde insanda çelişmektedir</w:t>
      </w:r>
      <w:r w:rsidR="00ED130B" w:rsidRPr="00363266">
        <w:rPr>
          <w:rFonts w:ascii="Times New Roman" w:hAnsi="Times New Roman" w:cs="Times New Roman"/>
          <w:sz w:val="24"/>
          <w:szCs w:val="24"/>
        </w:rPr>
        <w:t>. Kişinin bunlardan birini seçmesi gerekir. O, bazılarında Sosyalizmin Allah’ın adaleti karşısında cezalardan kurtulunması sağlayabileceğini düşünmekte, sadece akla dayansak da önümüzde görüş hattımızı kapatan bir ufuğun bulunduğunu ve ufuk ötesinin aydınlanmasını istediğimizi</w:t>
      </w:r>
      <w:r w:rsidR="00AF5A93" w:rsidRPr="00363266">
        <w:rPr>
          <w:rFonts w:ascii="Times New Roman" w:hAnsi="Times New Roman" w:cs="Times New Roman"/>
          <w:sz w:val="24"/>
          <w:szCs w:val="24"/>
        </w:rPr>
        <w:t xml:space="preserve"> </w:t>
      </w:r>
      <w:r w:rsidR="00ED130B" w:rsidRPr="00363266">
        <w:rPr>
          <w:rFonts w:ascii="Times New Roman" w:hAnsi="Times New Roman" w:cs="Times New Roman"/>
          <w:sz w:val="24"/>
          <w:szCs w:val="24"/>
        </w:rPr>
        <w:t>belirtmektedir.</w:t>
      </w:r>
      <w:r w:rsidR="00ED130B" w:rsidRPr="00363266">
        <w:rPr>
          <w:rStyle w:val="FootnoteReference"/>
          <w:rFonts w:ascii="Times New Roman" w:hAnsi="Times New Roman" w:cs="Times New Roman"/>
          <w:sz w:val="24"/>
          <w:szCs w:val="24"/>
        </w:rPr>
        <w:footnoteReference w:id="204"/>
      </w:r>
    </w:p>
    <w:p w:rsidR="000B5706" w:rsidRDefault="00ED130B" w:rsidP="000B5706">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Mahfuz’un tasaavufa ilişkin olan görüşleri şu şekildedir:</w:t>
      </w:r>
    </w:p>
    <w:p w:rsidR="00ED130B" w:rsidRPr="000B5706" w:rsidRDefault="00ED130B" w:rsidP="000B5706">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i/>
          <w:sz w:val="24"/>
          <w:szCs w:val="24"/>
        </w:rPr>
        <w:t>“Tasavvuf, yorgun olduğum zamanlar dinlendiğim güzel bir vahadır. Tasavvufu bir şiir gibi okurum ama ona inanmam. Zira gerçek tasavvuf, hayatı reddetmektir. Ben hayatı redd</w:t>
      </w:r>
      <w:r w:rsidR="0055343F">
        <w:rPr>
          <w:rFonts w:ascii="Times New Roman" w:hAnsi="Times New Roman" w:cs="Times New Roman"/>
          <w:i/>
          <w:sz w:val="24"/>
          <w:szCs w:val="24"/>
        </w:rPr>
        <w:t xml:space="preserve"> </w:t>
      </w:r>
      <w:r w:rsidRPr="00363266">
        <w:rPr>
          <w:rFonts w:ascii="Times New Roman" w:hAnsi="Times New Roman" w:cs="Times New Roman"/>
          <w:i/>
          <w:sz w:val="24"/>
          <w:szCs w:val="24"/>
        </w:rPr>
        <w:t>edemem, aksine insanları hayata çağırırım. Ama bunu hayat bahşettiğim şeklinde anlamayın. Bu bence çok garip bir şey, insanın görevi hayatın içerisinde olmaktır.”</w:t>
      </w:r>
      <w:r w:rsidRPr="00363266">
        <w:rPr>
          <w:rStyle w:val="FootnoteReference"/>
          <w:rFonts w:ascii="Times New Roman" w:hAnsi="Times New Roman" w:cs="Times New Roman"/>
          <w:i/>
          <w:sz w:val="24"/>
          <w:szCs w:val="24"/>
        </w:rPr>
        <w:footnoteReference w:id="205"/>
      </w:r>
    </w:p>
    <w:p w:rsidR="005F3BB5" w:rsidRPr="00363266" w:rsidRDefault="00502067" w:rsidP="00AF5A93">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lastRenderedPageBreak/>
        <w:t>Mahfuz</w:t>
      </w:r>
      <w:r w:rsidR="006116B0" w:rsidRPr="00363266">
        <w:rPr>
          <w:rFonts w:ascii="Times New Roman" w:hAnsi="Times New Roman" w:cs="Times New Roman"/>
          <w:sz w:val="24"/>
          <w:szCs w:val="24"/>
        </w:rPr>
        <w:t xml:space="preserve">, her zaman için </w:t>
      </w:r>
      <w:r w:rsidR="00FB6AD5" w:rsidRPr="00363266">
        <w:rPr>
          <w:rFonts w:ascii="Times New Roman" w:hAnsi="Times New Roman" w:cs="Times New Roman"/>
          <w:sz w:val="24"/>
          <w:szCs w:val="24"/>
        </w:rPr>
        <w:t xml:space="preserve">cehalete, </w:t>
      </w:r>
      <w:r w:rsidR="006116B0" w:rsidRPr="00363266">
        <w:rPr>
          <w:rFonts w:ascii="Times New Roman" w:hAnsi="Times New Roman" w:cs="Times New Roman"/>
          <w:sz w:val="24"/>
          <w:szCs w:val="24"/>
        </w:rPr>
        <w:t xml:space="preserve">hurafelere, </w:t>
      </w:r>
      <w:r w:rsidR="00FB6AD5" w:rsidRPr="00363266">
        <w:rPr>
          <w:rFonts w:ascii="Times New Roman" w:hAnsi="Times New Roman" w:cs="Times New Roman"/>
          <w:sz w:val="24"/>
          <w:szCs w:val="24"/>
        </w:rPr>
        <w:t>bireylerine</w:t>
      </w:r>
      <w:r w:rsidR="006116B0" w:rsidRPr="00363266">
        <w:rPr>
          <w:rFonts w:ascii="Times New Roman" w:hAnsi="Times New Roman" w:cs="Times New Roman"/>
          <w:sz w:val="24"/>
          <w:szCs w:val="24"/>
        </w:rPr>
        <w:t xml:space="preserve"> hak etmediği şeyleri elde etmelerine karşı çıkmıştır. </w:t>
      </w:r>
      <w:r w:rsidR="00FB6AD5" w:rsidRPr="00363266">
        <w:rPr>
          <w:rFonts w:ascii="Times New Roman" w:hAnsi="Times New Roman" w:cs="Times New Roman"/>
          <w:sz w:val="24"/>
          <w:szCs w:val="24"/>
        </w:rPr>
        <w:t>Yine</w:t>
      </w:r>
      <w:r w:rsidR="0055343F">
        <w:rPr>
          <w:rFonts w:ascii="Times New Roman" w:hAnsi="Times New Roman" w:cs="Times New Roman"/>
          <w:sz w:val="24"/>
          <w:szCs w:val="24"/>
        </w:rPr>
        <w:t xml:space="preserve"> </w:t>
      </w:r>
      <w:r w:rsidR="00FB6AD5" w:rsidRPr="00363266">
        <w:rPr>
          <w:rFonts w:ascii="Times New Roman" w:hAnsi="Times New Roman" w:cs="Times New Roman"/>
          <w:sz w:val="24"/>
          <w:szCs w:val="24"/>
        </w:rPr>
        <w:t>kanaat, teslimiyet</w:t>
      </w:r>
      <w:r w:rsidR="006116B0" w:rsidRPr="00363266">
        <w:rPr>
          <w:rFonts w:ascii="Times New Roman" w:hAnsi="Times New Roman" w:cs="Times New Roman"/>
          <w:sz w:val="24"/>
          <w:szCs w:val="24"/>
        </w:rPr>
        <w:t xml:space="preserve"> ve tevekkül </w:t>
      </w:r>
      <w:r w:rsidR="00FB6AD5" w:rsidRPr="00363266">
        <w:rPr>
          <w:rFonts w:ascii="Times New Roman" w:hAnsi="Times New Roman" w:cs="Times New Roman"/>
          <w:sz w:val="24"/>
          <w:szCs w:val="24"/>
        </w:rPr>
        <w:t>benzerikimi dinsel</w:t>
      </w:r>
      <w:r w:rsidR="006116B0" w:rsidRPr="00363266">
        <w:rPr>
          <w:rFonts w:ascii="Times New Roman" w:hAnsi="Times New Roman" w:cs="Times New Roman"/>
          <w:sz w:val="24"/>
          <w:szCs w:val="24"/>
        </w:rPr>
        <w:t xml:space="preserve"> kuralların o günkü Mısır toplumu</w:t>
      </w:r>
      <w:r w:rsidR="00FB6AD5" w:rsidRPr="00363266">
        <w:rPr>
          <w:rFonts w:ascii="Times New Roman" w:hAnsi="Times New Roman" w:cs="Times New Roman"/>
          <w:sz w:val="24"/>
          <w:szCs w:val="24"/>
        </w:rPr>
        <w:t xml:space="preserve"> içerisinde</w:t>
      </w:r>
      <w:r w:rsidR="0055343F">
        <w:rPr>
          <w:rFonts w:ascii="Times New Roman" w:hAnsi="Times New Roman" w:cs="Times New Roman"/>
          <w:sz w:val="24"/>
          <w:szCs w:val="24"/>
        </w:rPr>
        <w:t xml:space="preserve"> </w:t>
      </w:r>
      <w:r w:rsidR="00FB6AD5" w:rsidRPr="00363266">
        <w:rPr>
          <w:rFonts w:ascii="Times New Roman" w:hAnsi="Times New Roman" w:cs="Times New Roman"/>
          <w:sz w:val="24"/>
          <w:szCs w:val="24"/>
        </w:rPr>
        <w:t>doğru</w:t>
      </w:r>
      <w:r w:rsidR="006116B0" w:rsidRPr="00363266">
        <w:rPr>
          <w:rFonts w:ascii="Times New Roman" w:hAnsi="Times New Roman" w:cs="Times New Roman"/>
          <w:sz w:val="24"/>
          <w:szCs w:val="24"/>
        </w:rPr>
        <w:t xml:space="preserve"> tatbik edilme</w:t>
      </w:r>
      <w:r w:rsidR="00FB6AD5" w:rsidRPr="00363266">
        <w:rPr>
          <w:rFonts w:ascii="Times New Roman" w:hAnsi="Times New Roman" w:cs="Times New Roman"/>
          <w:sz w:val="24"/>
          <w:szCs w:val="24"/>
        </w:rPr>
        <w:t>me</w:t>
      </w:r>
      <w:r w:rsidR="006116B0" w:rsidRPr="00363266">
        <w:rPr>
          <w:rFonts w:ascii="Times New Roman" w:hAnsi="Times New Roman" w:cs="Times New Roman"/>
          <w:sz w:val="24"/>
          <w:szCs w:val="24"/>
        </w:rPr>
        <w:t xml:space="preserve">sini </w:t>
      </w:r>
      <w:r w:rsidR="00FB6AD5" w:rsidRPr="00363266">
        <w:rPr>
          <w:rFonts w:ascii="Times New Roman" w:hAnsi="Times New Roman" w:cs="Times New Roman"/>
          <w:sz w:val="24"/>
          <w:szCs w:val="24"/>
        </w:rPr>
        <w:t>yadırgamıştır</w:t>
      </w:r>
      <w:r w:rsidR="006116B0" w:rsidRPr="00363266">
        <w:rPr>
          <w:rFonts w:ascii="Times New Roman" w:hAnsi="Times New Roman" w:cs="Times New Roman"/>
          <w:sz w:val="24"/>
          <w:szCs w:val="24"/>
        </w:rPr>
        <w:t>.</w:t>
      </w:r>
      <w:r w:rsidR="006116B0" w:rsidRPr="00363266">
        <w:rPr>
          <w:rStyle w:val="FootnoteReference"/>
          <w:rFonts w:ascii="Times New Roman" w:hAnsi="Times New Roman" w:cs="Times New Roman"/>
          <w:sz w:val="24"/>
          <w:szCs w:val="24"/>
        </w:rPr>
        <w:footnoteReference w:id="206"/>
      </w:r>
    </w:p>
    <w:p w:rsidR="00DD25E2" w:rsidRPr="00363266" w:rsidRDefault="00DD25E2" w:rsidP="001E6DF2">
      <w:pPr>
        <w:pStyle w:val="Heading3"/>
        <w:jc w:val="both"/>
        <w:rPr>
          <w:rFonts w:cs="Times New Roman"/>
        </w:rPr>
      </w:pPr>
      <w:bookmarkStart w:id="30" w:name="_Toc102258544"/>
      <w:r w:rsidRPr="00363266">
        <w:rPr>
          <w:rFonts w:cs="Times New Roman"/>
        </w:rPr>
        <w:t>Sinema</w:t>
      </w:r>
      <w:bookmarkEnd w:id="30"/>
    </w:p>
    <w:p w:rsidR="00DD25E2"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DD25E2" w:rsidRPr="00363266">
        <w:rPr>
          <w:rFonts w:ascii="Times New Roman" w:hAnsi="Times New Roman" w:cs="Times New Roman"/>
          <w:sz w:val="24"/>
          <w:szCs w:val="24"/>
        </w:rPr>
        <w:t>, çocukluğunda en mutlu anlarının eve alınan tavuk ve civcivlerle</w:t>
      </w:r>
      <w:r w:rsidR="00EE2F5C" w:rsidRPr="00363266">
        <w:rPr>
          <w:rFonts w:ascii="Times New Roman" w:hAnsi="Times New Roman" w:cs="Times New Roman"/>
          <w:sz w:val="24"/>
          <w:szCs w:val="24"/>
        </w:rPr>
        <w:t xml:space="preserve"> o</w:t>
      </w:r>
      <w:r w:rsidR="00DD25E2" w:rsidRPr="00363266">
        <w:rPr>
          <w:rFonts w:ascii="Times New Roman" w:hAnsi="Times New Roman" w:cs="Times New Roman"/>
          <w:sz w:val="24"/>
          <w:szCs w:val="24"/>
        </w:rPr>
        <w:t>ynadığı</w:t>
      </w:r>
      <w:r w:rsidR="00AF5A93" w:rsidRPr="00363266">
        <w:rPr>
          <w:rFonts w:ascii="Times New Roman" w:hAnsi="Times New Roman" w:cs="Times New Roman"/>
          <w:sz w:val="24"/>
          <w:szCs w:val="24"/>
        </w:rPr>
        <w:t xml:space="preserve"> </w:t>
      </w:r>
      <w:r w:rsidR="00DD25E2" w:rsidRPr="00363266">
        <w:rPr>
          <w:rFonts w:ascii="Times New Roman" w:hAnsi="Times New Roman" w:cs="Times New Roman"/>
          <w:sz w:val="24"/>
          <w:szCs w:val="24"/>
        </w:rPr>
        <w:t>zamanlar olduğunu, beş yaşından itibaren sinemaya gitmeye başladığını, sinemayı çok</w:t>
      </w:r>
      <w:r w:rsidR="00AF5A93" w:rsidRPr="00363266">
        <w:rPr>
          <w:rFonts w:ascii="Times New Roman" w:hAnsi="Times New Roman" w:cs="Times New Roman"/>
          <w:sz w:val="24"/>
          <w:szCs w:val="24"/>
        </w:rPr>
        <w:t xml:space="preserve"> </w:t>
      </w:r>
      <w:r w:rsidR="00DD25E2" w:rsidRPr="00363266">
        <w:rPr>
          <w:rFonts w:ascii="Times New Roman" w:hAnsi="Times New Roman" w:cs="Times New Roman"/>
          <w:sz w:val="24"/>
          <w:szCs w:val="24"/>
        </w:rPr>
        <w:t>sevdiğini ve Charlie Chaplin gibi film kahramanlarının hayal gücünü harekete geçirdiğini</w:t>
      </w:r>
      <w:r w:rsidR="00AF5A93" w:rsidRPr="00363266">
        <w:rPr>
          <w:rFonts w:ascii="Times New Roman" w:hAnsi="Times New Roman" w:cs="Times New Roman"/>
          <w:sz w:val="24"/>
          <w:szCs w:val="24"/>
        </w:rPr>
        <w:t xml:space="preserve"> </w:t>
      </w:r>
      <w:r w:rsidR="00DD25E2" w:rsidRPr="00363266">
        <w:rPr>
          <w:rFonts w:ascii="Times New Roman" w:hAnsi="Times New Roman" w:cs="Times New Roman"/>
          <w:sz w:val="24"/>
          <w:szCs w:val="24"/>
        </w:rPr>
        <w:t>anlatır. Haftada bir sinemaya gitmeyi sever ve izlediği filmlerin edebiyat ve bilim alanı</w:t>
      </w:r>
      <w:r w:rsidR="00EE2F5C" w:rsidRPr="00363266">
        <w:rPr>
          <w:rFonts w:ascii="Times New Roman" w:hAnsi="Times New Roman" w:cs="Times New Roman"/>
          <w:sz w:val="24"/>
          <w:szCs w:val="24"/>
        </w:rPr>
        <w:t xml:space="preserve">nda </w:t>
      </w:r>
      <w:r w:rsidR="00DD25E2" w:rsidRPr="00363266">
        <w:rPr>
          <w:rFonts w:ascii="Times New Roman" w:hAnsi="Times New Roman" w:cs="Times New Roman"/>
          <w:sz w:val="24"/>
          <w:szCs w:val="24"/>
        </w:rPr>
        <w:t>zihnini açan ilk üniversitesi olduğunu söyler.</w:t>
      </w:r>
      <w:r w:rsidR="00EE2F5C" w:rsidRPr="00363266">
        <w:rPr>
          <w:rStyle w:val="FootnoteReference"/>
          <w:rFonts w:ascii="Times New Roman" w:hAnsi="Times New Roman" w:cs="Times New Roman"/>
          <w:sz w:val="24"/>
          <w:szCs w:val="24"/>
        </w:rPr>
        <w:footnoteReference w:id="207"/>
      </w:r>
    </w:p>
    <w:p w:rsidR="00EE2F5C" w:rsidRPr="00363266" w:rsidRDefault="00EE2F5C"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Kazım Ürün, Mahfuz’un gördüğü öğrenimin, özellikle siyasi konularda  babasının,</w:t>
      </w:r>
      <w:r w:rsidR="00F81C94" w:rsidRPr="00363266">
        <w:rPr>
          <w:rFonts w:ascii="Times New Roman" w:hAnsi="Times New Roman" w:cs="Times New Roman"/>
          <w:sz w:val="24"/>
          <w:szCs w:val="24"/>
        </w:rPr>
        <w:t xml:space="preserve"> </w:t>
      </w:r>
      <w:r w:rsidRPr="00363266">
        <w:rPr>
          <w:rFonts w:ascii="Times New Roman" w:hAnsi="Times New Roman" w:cs="Times New Roman"/>
          <w:sz w:val="24"/>
          <w:szCs w:val="24"/>
        </w:rPr>
        <w:t>kültürel ve duygusal açıdan ise annesinin, küçük yaşlardan itibaren gittiği tiyatro ve</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sinemanın, ve daha ilkokul çağında okumaya başladığı polisiye romanların onun edebi</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kimliğine de yön vermiş olan etkisine dikkat çeker.</w:t>
      </w:r>
      <w:r w:rsidRPr="00363266">
        <w:rPr>
          <w:rStyle w:val="FootnoteReference"/>
          <w:rFonts w:ascii="Times New Roman" w:hAnsi="Times New Roman" w:cs="Times New Roman"/>
          <w:sz w:val="24"/>
          <w:szCs w:val="24"/>
        </w:rPr>
        <w:footnoteReference w:id="208"/>
      </w:r>
    </w:p>
    <w:p w:rsidR="00DD25E2"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EE2F5C" w:rsidRPr="00363266">
        <w:rPr>
          <w:rFonts w:ascii="Times New Roman" w:hAnsi="Times New Roman" w:cs="Times New Roman"/>
          <w:sz w:val="24"/>
          <w:szCs w:val="24"/>
        </w:rPr>
        <w:t>’un sinema konusundaki görüşleri şu şekildedir:</w:t>
      </w:r>
    </w:p>
    <w:p w:rsidR="00EE2F5C" w:rsidRPr="00363266" w:rsidRDefault="00EE2F5C" w:rsidP="000B5706">
      <w:pPr>
        <w:autoSpaceDE w:val="0"/>
        <w:autoSpaceDN w:val="0"/>
        <w:adjustRightInd w:val="0"/>
        <w:spacing w:after="120" w:line="360" w:lineRule="auto"/>
        <w:ind w:firstLine="708"/>
        <w:jc w:val="both"/>
        <w:rPr>
          <w:rFonts w:ascii="Times New Roman" w:eastAsia="TimesNewRomanPS-BoldItalicMT" w:hAnsi="Times New Roman" w:cs="Times New Roman"/>
          <w:i/>
          <w:iCs/>
          <w:sz w:val="24"/>
          <w:szCs w:val="24"/>
        </w:rPr>
      </w:pPr>
      <w:r w:rsidRPr="00363266">
        <w:rPr>
          <w:rFonts w:ascii="Times New Roman" w:hAnsi="Times New Roman" w:cs="Times New Roman"/>
          <w:i/>
          <w:iCs/>
          <w:sz w:val="24"/>
          <w:szCs w:val="24"/>
        </w:rPr>
        <w:t>″</w:t>
      </w:r>
      <w:r w:rsidR="00794CB8" w:rsidRPr="00363266">
        <w:rPr>
          <w:rFonts w:ascii="Times New Roman" w:hAnsi="Times New Roman" w:cs="Times New Roman"/>
          <w:i/>
          <w:iCs/>
          <w:sz w:val="24"/>
          <w:szCs w:val="24"/>
        </w:rPr>
        <w:t>Sinema, hayatıma hariç</w:t>
      </w:r>
      <w:r w:rsidRPr="00363266">
        <w:rPr>
          <w:rFonts w:ascii="Times New Roman" w:hAnsi="Times New Roman" w:cs="Times New Roman"/>
          <w:i/>
          <w:iCs/>
          <w:sz w:val="24"/>
          <w:szCs w:val="24"/>
        </w:rPr>
        <w:t xml:space="preserve">ten geldi; hakkında hicbir şey bilmiyordum. Evet, sinema izlemeyi seviyordum. Lakin bir film nasıl hazırlanır, bunu bilmiyordum. Tanıdığım tek şey, oyunculardı; ne senarist ne de bunun dışındaki unsurlar hakkında bir malumatım vardı. 1947 senesinde arkadaşım </w:t>
      </w:r>
      <w:r w:rsidRPr="00363266">
        <w:rPr>
          <w:rFonts w:ascii="Times New Roman" w:eastAsia="TimesNewRomanPS-BoldItalicMT" w:hAnsi="Times New Roman" w:cs="Times New Roman"/>
          <w:bCs/>
          <w:i/>
          <w:iCs/>
          <w:sz w:val="24"/>
          <w:szCs w:val="24"/>
        </w:rPr>
        <w:t xml:space="preserve">Fuad Nuvira </w:t>
      </w:r>
      <w:r w:rsidR="00794CB8" w:rsidRPr="00363266">
        <w:rPr>
          <w:rFonts w:ascii="Times New Roman" w:hAnsi="Times New Roman" w:cs="Times New Roman"/>
          <w:i/>
          <w:iCs/>
          <w:sz w:val="24"/>
          <w:szCs w:val="24"/>
        </w:rPr>
        <w:t>bana ′Yö</w:t>
      </w:r>
      <w:r w:rsidRPr="00363266">
        <w:rPr>
          <w:rFonts w:ascii="Times New Roman" w:hAnsi="Times New Roman" w:cs="Times New Roman"/>
          <w:i/>
          <w:iCs/>
          <w:sz w:val="24"/>
          <w:szCs w:val="24"/>
        </w:rPr>
        <w:t xml:space="preserve">netmen </w:t>
      </w:r>
      <w:r w:rsidRPr="00363266">
        <w:rPr>
          <w:rFonts w:ascii="Times New Roman" w:eastAsia="TimesNewRomanPS-BoldItalicMT" w:hAnsi="Times New Roman" w:cs="Times New Roman"/>
          <w:bCs/>
          <w:i/>
          <w:iCs/>
          <w:sz w:val="24"/>
          <w:szCs w:val="24"/>
        </w:rPr>
        <w:t xml:space="preserve">Salah Ebu Seyf </w:t>
      </w:r>
      <w:r w:rsidR="00794CB8" w:rsidRPr="00363266">
        <w:rPr>
          <w:rFonts w:ascii="Times New Roman" w:eastAsia="TimesNewRomanPS-BoldItalicMT" w:hAnsi="Times New Roman" w:cs="Times New Roman"/>
          <w:i/>
          <w:iCs/>
          <w:sz w:val="24"/>
          <w:szCs w:val="24"/>
        </w:rPr>
        <w:t>seninle görü</w:t>
      </w:r>
      <w:r w:rsidRPr="00363266">
        <w:rPr>
          <w:rFonts w:ascii="Times New Roman" w:eastAsia="TimesNewRomanPS-BoldItalicMT" w:hAnsi="Times New Roman" w:cs="Times New Roman"/>
          <w:i/>
          <w:iCs/>
          <w:sz w:val="24"/>
          <w:szCs w:val="24"/>
        </w:rPr>
        <w:t xml:space="preserve">şmek istiyor.′ dedi. Fuad ile beraber Salah Ebu Seyf′in film şirketine gittik. Bana, </w:t>
      </w:r>
      <w:r w:rsidRPr="00363266">
        <w:rPr>
          <w:rFonts w:ascii="Times New Roman" w:eastAsia="TimesNewRomanPS-BoldItalicMT" w:hAnsi="Times New Roman" w:cs="Times New Roman"/>
          <w:bCs/>
          <w:i/>
          <w:iCs/>
          <w:sz w:val="24"/>
          <w:szCs w:val="24"/>
        </w:rPr>
        <w:t>Abesu'l-Akdar</w:t>
      </w:r>
      <w:r w:rsidRPr="00363266">
        <w:rPr>
          <w:rFonts w:ascii="Times New Roman" w:eastAsia="TimesNewRomanPS-BoldItalicMT" w:hAnsi="Times New Roman" w:cs="Times New Roman"/>
          <w:i/>
          <w:iCs/>
          <w:sz w:val="24"/>
          <w:szCs w:val="24"/>
        </w:rPr>
        <w:t xml:space="preserve">′ı okuduğunu ve benim iyi bir senaryo </w:t>
      </w:r>
      <w:r w:rsidR="00794CB8" w:rsidRPr="00363266">
        <w:rPr>
          <w:rFonts w:ascii="Times New Roman" w:eastAsia="TimesNewRomanPS-BoldItalicMT" w:hAnsi="Times New Roman" w:cs="Times New Roman"/>
          <w:i/>
          <w:iCs/>
          <w:sz w:val="24"/>
          <w:szCs w:val="24"/>
        </w:rPr>
        <w:t>yazarı olabileceğimi sö</w:t>
      </w:r>
      <w:r w:rsidRPr="00363266">
        <w:rPr>
          <w:rFonts w:ascii="Times New Roman" w:eastAsia="TimesNewRomanPS-BoldItalicMT" w:hAnsi="Times New Roman" w:cs="Times New Roman"/>
          <w:i/>
          <w:iCs/>
          <w:sz w:val="24"/>
          <w:szCs w:val="24"/>
        </w:rPr>
        <w:t xml:space="preserve">yledi. Kitapta </w:t>
      </w:r>
      <w:r w:rsidRPr="00363266">
        <w:rPr>
          <w:rFonts w:ascii="Times New Roman" w:eastAsia="TimesNewRomanPS-BoldItalicMT" w:hAnsi="Times New Roman" w:cs="Times New Roman"/>
          <w:bCs/>
          <w:i/>
          <w:iCs/>
          <w:sz w:val="24"/>
          <w:szCs w:val="24"/>
        </w:rPr>
        <w:t xml:space="preserve">Antara ve Abla </w:t>
      </w:r>
      <w:r w:rsidR="00794CB8" w:rsidRPr="00363266">
        <w:rPr>
          <w:rFonts w:ascii="Times New Roman" w:eastAsia="TimesNewRomanPS-BoldItalicMT" w:hAnsi="Times New Roman" w:cs="Times New Roman"/>
          <w:i/>
          <w:iCs/>
          <w:sz w:val="24"/>
          <w:szCs w:val="24"/>
        </w:rPr>
        <w:t>hikayesi geç</w:t>
      </w:r>
      <w:r w:rsidRPr="00363266">
        <w:rPr>
          <w:rFonts w:ascii="Times New Roman" w:eastAsia="TimesNewRomanPS-BoldItalicMT" w:hAnsi="Times New Roman" w:cs="Times New Roman"/>
          <w:i/>
          <w:iCs/>
          <w:sz w:val="24"/>
          <w:szCs w:val="24"/>
        </w:rPr>
        <w:t xml:space="preserve">iyordu, ′Buradan </w:t>
      </w:r>
      <w:r w:rsidR="00794CB8" w:rsidRPr="00363266">
        <w:rPr>
          <w:rFonts w:ascii="Times New Roman" w:eastAsia="TimesNewRomanPS-BoldItalicMT" w:hAnsi="Times New Roman" w:cs="Times New Roman"/>
          <w:i/>
          <w:iCs/>
          <w:sz w:val="24"/>
          <w:szCs w:val="24"/>
        </w:rPr>
        <w:t>bir senaryo ç</w:t>
      </w:r>
      <w:r w:rsidRPr="00363266">
        <w:rPr>
          <w:rFonts w:ascii="Times New Roman" w:eastAsia="TimesNewRomanPS-BoldItalicMT" w:hAnsi="Times New Roman" w:cs="Times New Roman"/>
          <w:i/>
          <w:iCs/>
          <w:sz w:val="24"/>
          <w:szCs w:val="24"/>
        </w:rPr>
        <w:t xml:space="preserve">ıkabiliriz.′ dediğinde ben kendisine konu hakkında bilgim olmadığını </w:t>
      </w:r>
      <w:r w:rsidR="00794CB8" w:rsidRPr="00363266">
        <w:rPr>
          <w:rFonts w:ascii="Times New Roman" w:eastAsia="TimesNewRomanPS-BoldItalicMT" w:hAnsi="Times New Roman" w:cs="Times New Roman"/>
          <w:i/>
          <w:iCs/>
          <w:sz w:val="24"/>
          <w:szCs w:val="24"/>
        </w:rPr>
        <w:t>söyledim; ′Ö</w:t>
      </w:r>
      <w:r w:rsidRPr="00363266">
        <w:rPr>
          <w:rFonts w:ascii="Times New Roman" w:eastAsia="TimesNewRomanPS-BoldItalicMT" w:hAnsi="Times New Roman" w:cs="Times New Roman"/>
          <w:i/>
          <w:iCs/>
          <w:sz w:val="24"/>
          <w:szCs w:val="24"/>
        </w:rPr>
        <w:t xml:space="preserve">ğrenirsin.′ dedi. Arkadaşım </w:t>
      </w:r>
      <w:r w:rsidR="00794CB8" w:rsidRPr="00363266">
        <w:rPr>
          <w:rFonts w:ascii="Times New Roman" w:eastAsia="TimesNewRomanPS-BoldItalicMT" w:hAnsi="Times New Roman" w:cs="Times New Roman"/>
          <w:i/>
          <w:iCs/>
          <w:sz w:val="24"/>
          <w:szCs w:val="24"/>
        </w:rPr>
        <w:t>Fuad′ın teşvikiyle ç</w:t>
      </w:r>
      <w:r w:rsidRPr="00363266">
        <w:rPr>
          <w:rFonts w:ascii="Times New Roman" w:eastAsia="TimesNewRomanPS-BoldItalicMT" w:hAnsi="Times New Roman" w:cs="Times New Roman"/>
          <w:i/>
          <w:iCs/>
          <w:sz w:val="24"/>
          <w:szCs w:val="24"/>
        </w:rPr>
        <w:t xml:space="preserve">alışmaya başladık. Ebu </w:t>
      </w:r>
      <w:r w:rsidR="00794CB8" w:rsidRPr="00363266">
        <w:rPr>
          <w:rFonts w:ascii="Times New Roman" w:eastAsia="TimesNewRomanPS-BoldItalicMT" w:hAnsi="Times New Roman" w:cs="Times New Roman"/>
          <w:i/>
          <w:iCs/>
          <w:sz w:val="24"/>
          <w:szCs w:val="24"/>
        </w:rPr>
        <w:t>Seyf, bana ′Şöyle şö</w:t>
      </w:r>
      <w:r w:rsidRPr="00363266">
        <w:rPr>
          <w:rFonts w:ascii="Times New Roman" w:eastAsia="TimesNewRomanPS-BoldItalicMT" w:hAnsi="Times New Roman" w:cs="Times New Roman"/>
          <w:i/>
          <w:iCs/>
          <w:sz w:val="24"/>
          <w:szCs w:val="24"/>
        </w:rPr>
        <w:t>yle yaz ve on sayfa getir.′</w:t>
      </w:r>
      <w:r w:rsidR="00794CB8" w:rsidRPr="00363266">
        <w:rPr>
          <w:rFonts w:ascii="Times New Roman" w:eastAsia="TimesNewRomanPS-BoldItalicMT" w:hAnsi="Times New Roman" w:cs="Times New Roman"/>
          <w:i/>
          <w:iCs/>
          <w:sz w:val="24"/>
          <w:szCs w:val="24"/>
        </w:rPr>
        <w:t xml:space="preserve"> diyor; ben de yazıp götürü</w:t>
      </w:r>
      <w:r w:rsidRPr="00363266">
        <w:rPr>
          <w:rFonts w:ascii="Times New Roman" w:eastAsia="TimesNewRomanPS-BoldItalicMT" w:hAnsi="Times New Roman" w:cs="Times New Roman"/>
          <w:i/>
          <w:iCs/>
          <w:sz w:val="24"/>
          <w:szCs w:val="24"/>
        </w:rPr>
        <w:t>yordum</w:t>
      </w:r>
      <w:r w:rsidRPr="00363266">
        <w:rPr>
          <w:rFonts w:ascii="Times New Roman" w:eastAsia="TimesNewRomanPS-BoldItalicMT" w:hAnsi="Times New Roman" w:cs="Times New Roman"/>
          <w:sz w:val="24"/>
          <w:szCs w:val="24"/>
        </w:rPr>
        <w:t xml:space="preserve">. </w:t>
      </w:r>
      <w:r w:rsidRPr="00363266">
        <w:rPr>
          <w:rFonts w:ascii="Times New Roman" w:eastAsia="TimesNewRomanPS-BoldItalicMT" w:hAnsi="Times New Roman" w:cs="Times New Roman"/>
          <w:i/>
          <w:iCs/>
          <w:sz w:val="24"/>
          <w:szCs w:val="24"/>
        </w:rPr>
        <w:t>Yazımı teslim ettiğimde işim</w:t>
      </w:r>
      <w:r w:rsidR="00794CB8" w:rsidRPr="00363266">
        <w:rPr>
          <w:rFonts w:ascii="Times New Roman" w:eastAsia="TimesNewRomanPS-BoldItalicMT" w:hAnsi="Times New Roman" w:cs="Times New Roman"/>
          <w:i/>
          <w:iCs/>
          <w:sz w:val="24"/>
          <w:szCs w:val="24"/>
        </w:rPr>
        <w:t>in bittiğini sanmıştım. Fakat ′</w:t>
      </w:r>
      <w:r w:rsidRPr="00363266">
        <w:rPr>
          <w:rFonts w:ascii="Times New Roman" w:eastAsia="TimesNewRomanPS-BoldItalicMT" w:hAnsi="Times New Roman" w:cs="Times New Roman"/>
          <w:i/>
          <w:iCs/>
          <w:sz w:val="24"/>
          <w:szCs w:val="24"/>
        </w:rPr>
        <w:t xml:space="preserve">Hayır!′ dedi, ′Şimdide bunu senaryo haline getir.′ Dediklerini harfiyen yapıyordum. Bana sahne </w:t>
      </w:r>
      <w:r w:rsidR="00794CB8" w:rsidRPr="00363266">
        <w:rPr>
          <w:rFonts w:ascii="Times New Roman" w:eastAsia="TimesNewRomanPS-BoldItalicMT" w:hAnsi="Times New Roman" w:cs="Times New Roman"/>
          <w:i/>
          <w:iCs/>
          <w:sz w:val="24"/>
          <w:szCs w:val="24"/>
        </w:rPr>
        <w:t>bölünmesini öğretti, okumam iç</w:t>
      </w:r>
      <w:r w:rsidRPr="00363266">
        <w:rPr>
          <w:rFonts w:ascii="Times New Roman" w:eastAsia="TimesNewRomanPS-BoldItalicMT" w:hAnsi="Times New Roman" w:cs="Times New Roman"/>
          <w:i/>
          <w:iCs/>
          <w:sz w:val="24"/>
          <w:szCs w:val="24"/>
        </w:rPr>
        <w:t xml:space="preserve">in kitaplar verdi. Gercek şu ki, sinemayı Salah Ebu </w:t>
      </w:r>
      <w:r w:rsidR="00794CB8" w:rsidRPr="00363266">
        <w:rPr>
          <w:rFonts w:ascii="Times New Roman" w:eastAsia="TimesNewRomanPS-BoldItalicMT" w:hAnsi="Times New Roman" w:cs="Times New Roman"/>
          <w:i/>
          <w:iCs/>
          <w:sz w:val="24"/>
          <w:szCs w:val="24"/>
        </w:rPr>
        <w:t>Seyf sayesinde ö</w:t>
      </w:r>
      <w:r w:rsidRPr="00363266">
        <w:rPr>
          <w:rFonts w:ascii="Times New Roman" w:eastAsia="TimesNewRomanPS-BoldItalicMT" w:hAnsi="Times New Roman" w:cs="Times New Roman"/>
          <w:i/>
          <w:iCs/>
          <w:sz w:val="24"/>
          <w:szCs w:val="24"/>
        </w:rPr>
        <w:t>ğrendim.″</w:t>
      </w:r>
      <w:r w:rsidR="00794CB8" w:rsidRPr="00363266">
        <w:rPr>
          <w:rStyle w:val="FootnoteReference"/>
          <w:rFonts w:ascii="Times New Roman" w:eastAsia="TimesNewRomanPS-BoldItalicMT" w:hAnsi="Times New Roman" w:cs="Times New Roman"/>
          <w:i/>
          <w:iCs/>
          <w:sz w:val="24"/>
          <w:szCs w:val="24"/>
        </w:rPr>
        <w:footnoteReference w:id="209"/>
      </w:r>
    </w:p>
    <w:p w:rsidR="00DD355B" w:rsidRPr="00363266" w:rsidRDefault="00DD355B" w:rsidP="001E6DF2">
      <w:pPr>
        <w:autoSpaceDE w:val="0"/>
        <w:autoSpaceDN w:val="0"/>
        <w:adjustRightInd w:val="0"/>
        <w:spacing w:after="120" w:line="360" w:lineRule="auto"/>
        <w:ind w:firstLine="709"/>
        <w:jc w:val="both"/>
        <w:rPr>
          <w:rFonts w:ascii="Times New Roman" w:eastAsia="TimesNewRomanPS-BoldItalicMT" w:hAnsi="Times New Roman" w:cs="Times New Roman"/>
          <w:iCs/>
          <w:sz w:val="24"/>
          <w:szCs w:val="24"/>
        </w:rPr>
      </w:pPr>
      <w:r w:rsidRPr="00363266">
        <w:rPr>
          <w:rFonts w:ascii="Times New Roman" w:eastAsia="TimesNewRomanPS-BoldItalicMT" w:hAnsi="Times New Roman" w:cs="Times New Roman"/>
          <w:iCs/>
          <w:sz w:val="24"/>
          <w:szCs w:val="24"/>
        </w:rPr>
        <w:lastRenderedPageBreak/>
        <w:t>Eserlerini kaleme alırken sonraları sinemaya uyarlanacak diye düşünmediğini ifade eden yazar, edebiyatı vazgeçilmez temel bir uğraş olarak aldığını, senaryo yazarlığı ise göze ve kulağa hitap eden televizyonun o dönemdeki etkisinden dolayı kısa süreli bir uğraş alanı olduğunu belirtmektedir.</w:t>
      </w:r>
      <w:r w:rsidRPr="00363266">
        <w:rPr>
          <w:rStyle w:val="FootnoteReference"/>
          <w:rFonts w:ascii="Times New Roman" w:eastAsia="TimesNewRomanPS-BoldItalicMT" w:hAnsi="Times New Roman" w:cs="Times New Roman"/>
          <w:iCs/>
          <w:sz w:val="24"/>
          <w:szCs w:val="24"/>
        </w:rPr>
        <w:footnoteReference w:id="210"/>
      </w:r>
    </w:p>
    <w:p w:rsidR="00DD355B" w:rsidRPr="00363266" w:rsidRDefault="00DD355B" w:rsidP="001E6DF2">
      <w:pPr>
        <w:autoSpaceDE w:val="0"/>
        <w:autoSpaceDN w:val="0"/>
        <w:adjustRightInd w:val="0"/>
        <w:spacing w:after="120" w:line="360" w:lineRule="auto"/>
        <w:ind w:firstLine="709"/>
        <w:jc w:val="both"/>
        <w:rPr>
          <w:rFonts w:ascii="Times New Roman" w:eastAsia="TimesNewRomanPS-BoldItalicMT" w:hAnsi="Times New Roman" w:cs="Times New Roman"/>
          <w:iCs/>
          <w:sz w:val="24"/>
          <w:szCs w:val="24"/>
        </w:rPr>
      </w:pPr>
      <w:r w:rsidRPr="00363266">
        <w:rPr>
          <w:rFonts w:ascii="Times New Roman" w:eastAsia="TimesNewRomanPS-BoldItalicMT" w:hAnsi="Times New Roman" w:cs="Times New Roman"/>
          <w:iCs/>
          <w:sz w:val="24"/>
          <w:szCs w:val="24"/>
        </w:rPr>
        <w:t xml:space="preserve">Bu yazdığı senaryolar, önceleri kabul görmez anca yıllar sonrasında kabul görür. Örneğin ellili yıllarda sinema için yazdığı </w:t>
      </w:r>
      <w:r w:rsidRPr="00363266">
        <w:rPr>
          <w:rFonts w:ascii="Times New Roman" w:eastAsia="TimesNewRomanPS-BoldItalicMT" w:hAnsi="Times New Roman" w:cs="Times New Roman"/>
          <w:i/>
          <w:iCs/>
          <w:sz w:val="24"/>
          <w:szCs w:val="24"/>
        </w:rPr>
        <w:t>el-Muznibun</w:t>
      </w:r>
      <w:r w:rsidRPr="00363266">
        <w:rPr>
          <w:rFonts w:ascii="Times New Roman" w:eastAsia="TimesNewRomanPS-BoldItalicMT" w:hAnsi="Times New Roman" w:cs="Times New Roman"/>
          <w:iCs/>
          <w:sz w:val="24"/>
          <w:szCs w:val="24"/>
        </w:rPr>
        <w:t xml:space="preserve"> (Suçlular) adlı senaryo o gün için kabul görmezken yetmişli yıllarda biraz değişiklikle kabul görür.</w:t>
      </w:r>
      <w:r w:rsidR="00EB4D43" w:rsidRPr="00363266">
        <w:rPr>
          <w:rStyle w:val="FootnoteReference"/>
          <w:rFonts w:ascii="Times New Roman" w:eastAsia="TimesNewRomanPS-BoldItalicMT" w:hAnsi="Times New Roman" w:cs="Times New Roman"/>
          <w:iCs/>
          <w:sz w:val="24"/>
          <w:szCs w:val="24"/>
        </w:rPr>
        <w:footnoteReference w:id="211"/>
      </w:r>
    </w:p>
    <w:p w:rsidR="00EB4D43" w:rsidRPr="00363266" w:rsidRDefault="00EB4D43" w:rsidP="001E6DF2">
      <w:pPr>
        <w:autoSpaceDE w:val="0"/>
        <w:autoSpaceDN w:val="0"/>
        <w:adjustRightInd w:val="0"/>
        <w:spacing w:after="120" w:line="360" w:lineRule="auto"/>
        <w:ind w:firstLine="709"/>
        <w:jc w:val="both"/>
        <w:rPr>
          <w:rFonts w:ascii="Times New Roman" w:eastAsia="TimesNewRomanPS-BoldItalicMT" w:hAnsi="Times New Roman" w:cs="Times New Roman"/>
          <w:iCs/>
          <w:sz w:val="24"/>
          <w:szCs w:val="24"/>
        </w:rPr>
      </w:pPr>
      <w:r w:rsidRPr="00363266">
        <w:rPr>
          <w:rFonts w:ascii="Times New Roman" w:eastAsia="TimesNewRomanPS-BoldItalicMT" w:hAnsi="Times New Roman" w:cs="Times New Roman"/>
          <w:iCs/>
          <w:sz w:val="24"/>
          <w:szCs w:val="24"/>
        </w:rPr>
        <w:t xml:space="preserve">1954’te Salah Ebu Yusuf tarafından yönetilen Mugamerat </w:t>
      </w:r>
      <w:r w:rsidRPr="00363266">
        <w:rPr>
          <w:rFonts w:ascii="Times New Roman" w:eastAsia="TimesNewRomanPS-BoldItalicMT" w:hAnsi="Times New Roman" w:cs="Times New Roman"/>
          <w:i/>
          <w:iCs/>
          <w:sz w:val="24"/>
          <w:szCs w:val="24"/>
        </w:rPr>
        <w:t xml:space="preserve">‘Able ve ‘Antara </w:t>
      </w:r>
      <w:r w:rsidRPr="00363266">
        <w:rPr>
          <w:rFonts w:ascii="Times New Roman" w:eastAsia="TimesNewRomanPS-BoldItalicMT" w:hAnsi="Times New Roman" w:cs="Times New Roman"/>
          <w:iCs/>
          <w:sz w:val="24"/>
          <w:szCs w:val="24"/>
        </w:rPr>
        <w:t xml:space="preserve">ve </w:t>
      </w:r>
      <w:r w:rsidRPr="00363266">
        <w:rPr>
          <w:rFonts w:ascii="Times New Roman" w:eastAsia="TimesNewRomanPS-BoldItalicMT" w:hAnsi="Times New Roman" w:cs="Times New Roman"/>
          <w:i/>
          <w:iCs/>
          <w:sz w:val="24"/>
          <w:szCs w:val="24"/>
        </w:rPr>
        <w:t>el-Mu’tasım</w:t>
      </w:r>
      <w:r w:rsidRPr="00363266">
        <w:rPr>
          <w:rFonts w:ascii="Times New Roman" w:eastAsia="TimesNewRomanPS-BoldItalicMT" w:hAnsi="Times New Roman" w:cs="Times New Roman"/>
          <w:iCs/>
          <w:sz w:val="24"/>
          <w:szCs w:val="24"/>
        </w:rPr>
        <w:t xml:space="preserve"> filmlerinden bu yana, elli sekiz eseri on dokuz yönetmen tarafından sinemada gösterildi. </w:t>
      </w:r>
      <w:r w:rsidR="00623C41" w:rsidRPr="00363266">
        <w:rPr>
          <w:rFonts w:ascii="Times New Roman" w:eastAsia="TimesNewRomanPS-BoldItalicMT" w:hAnsi="Times New Roman" w:cs="Times New Roman"/>
          <w:iCs/>
          <w:sz w:val="24"/>
          <w:szCs w:val="24"/>
        </w:rPr>
        <w:t xml:space="preserve">Eserlerinden Salah Ebu’s-Seyf on üç, Hasan el-İmam sekiz, Husamuddin Mustafa altı, ‘Atıf Salim dört, Eşref Fehmi dört, Yusuf Şahin üç, Ali bedirhan üç, </w:t>
      </w:r>
      <w:r w:rsidR="00E6577E" w:rsidRPr="00363266">
        <w:rPr>
          <w:rFonts w:ascii="Times New Roman" w:eastAsia="TimesNewRomanPS-BoldItalicMT" w:hAnsi="Times New Roman" w:cs="Times New Roman"/>
          <w:iCs/>
          <w:sz w:val="24"/>
          <w:szCs w:val="24"/>
        </w:rPr>
        <w:t xml:space="preserve">Niyazi Mustafa altı, Kemalu’ş-Şeyh altı, Huseyn Kemal altı, Tevfik Salih, Hasan Remzi, İbrahim es-Sahn, Enver eş-Şinnavi, Medkur Sabit, Sa’id Merzuk, Yahya el-‘Alemi, Hami Laşin, Semir Seyf, ‘Atıfu’t-Tayyib, Ahmed Yasin birer film yapmışlardır. Aralarında önemlileri olarak sayabileceğimiz </w:t>
      </w:r>
      <w:r w:rsidR="00E6577E" w:rsidRPr="00363266">
        <w:rPr>
          <w:rFonts w:ascii="Times New Roman" w:eastAsia="TimesNewRomanPS-BoldItalicMT" w:hAnsi="Times New Roman" w:cs="Times New Roman"/>
          <w:i/>
          <w:iCs/>
          <w:sz w:val="24"/>
          <w:szCs w:val="24"/>
        </w:rPr>
        <w:t>el-Kahiretu’l-Cedide, Bidaye ve Nihaye, Zukaku’l-Midakk, Beyne’l-Kasrayn, et-Tarik, Kasru’ş-Şevk, es-Sümman ve’l-Harif, Miramar, el-Karnak ve Ehlu’l-Kımme, es-Serab, Han el-Halili</w:t>
      </w:r>
      <w:r w:rsidR="00E6577E" w:rsidRPr="00363266">
        <w:rPr>
          <w:rFonts w:ascii="Times New Roman" w:eastAsia="TimesNewRomanPS-BoldItalicMT" w:hAnsi="Times New Roman" w:cs="Times New Roman"/>
          <w:iCs/>
          <w:sz w:val="24"/>
          <w:szCs w:val="24"/>
        </w:rPr>
        <w:t xml:space="preserve"> olmak üzere on dokuz romandan yirmi altı film </w:t>
      </w:r>
      <w:r w:rsidR="00E6577E" w:rsidRPr="00363266">
        <w:rPr>
          <w:rFonts w:ascii="Times New Roman" w:eastAsia="TimesNewRomanPS-BoldItalicMT" w:hAnsi="Times New Roman" w:cs="Times New Roman"/>
          <w:i/>
          <w:iCs/>
          <w:sz w:val="24"/>
          <w:szCs w:val="24"/>
        </w:rPr>
        <w:t>Melhametu’l-Harafiş</w:t>
      </w:r>
      <w:r w:rsidR="00E6577E" w:rsidRPr="00363266">
        <w:rPr>
          <w:rFonts w:ascii="Times New Roman" w:eastAsia="TimesNewRomanPS-BoldItalicMT" w:hAnsi="Times New Roman" w:cs="Times New Roman"/>
          <w:iCs/>
          <w:sz w:val="24"/>
          <w:szCs w:val="24"/>
        </w:rPr>
        <w:t xml:space="preserve">’ten yedi film </w:t>
      </w:r>
      <w:r w:rsidR="00E6577E" w:rsidRPr="00363266">
        <w:rPr>
          <w:rFonts w:ascii="Times New Roman" w:eastAsia="TimesNewRomanPS-BoldItalicMT" w:hAnsi="Times New Roman" w:cs="Times New Roman"/>
          <w:i/>
          <w:iCs/>
          <w:sz w:val="24"/>
          <w:szCs w:val="24"/>
        </w:rPr>
        <w:t>et-Tarik</w:t>
      </w:r>
      <w:r w:rsidR="00E6577E" w:rsidRPr="00363266">
        <w:rPr>
          <w:rFonts w:ascii="Times New Roman" w:eastAsia="TimesNewRomanPS-BoldItalicMT" w:hAnsi="Times New Roman" w:cs="Times New Roman"/>
          <w:iCs/>
          <w:sz w:val="24"/>
          <w:szCs w:val="24"/>
        </w:rPr>
        <w:t xml:space="preserve">’ten iki film, hikayelerinden dokuz film yapılmıştır. Ayrıca on sekiz senaryo yazmış ya da iştirak etmiştir. Altmışlı yıllardan itibaren senaryoları ün kazanan Mahfuz, </w:t>
      </w:r>
      <w:r w:rsidR="008009A5" w:rsidRPr="00363266">
        <w:rPr>
          <w:rFonts w:ascii="Times New Roman" w:eastAsia="TimesNewRomanPS-BoldItalicMT" w:hAnsi="Times New Roman" w:cs="Times New Roman"/>
          <w:iCs/>
          <w:sz w:val="24"/>
          <w:szCs w:val="24"/>
        </w:rPr>
        <w:t>bu konuda daha sonraki yazarlar tarafından taklit edilmiştir.</w:t>
      </w:r>
      <w:r w:rsidR="008009A5" w:rsidRPr="00363266">
        <w:rPr>
          <w:rStyle w:val="FootnoteReference"/>
          <w:rFonts w:ascii="Times New Roman" w:eastAsia="TimesNewRomanPS-BoldItalicMT" w:hAnsi="Times New Roman" w:cs="Times New Roman"/>
          <w:iCs/>
          <w:sz w:val="24"/>
          <w:szCs w:val="24"/>
        </w:rPr>
        <w:footnoteReference w:id="212"/>
      </w:r>
    </w:p>
    <w:p w:rsidR="00FB6AD5" w:rsidRPr="00363266" w:rsidRDefault="00794CB8" w:rsidP="00AF5A93">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Yazar,</w:t>
      </w:r>
      <w:r w:rsidR="00F26144" w:rsidRPr="00363266">
        <w:rPr>
          <w:rFonts w:ascii="Times New Roman" w:hAnsi="Times New Roman" w:cs="Times New Roman"/>
          <w:sz w:val="24"/>
          <w:szCs w:val="24"/>
        </w:rPr>
        <w:t xml:space="preserve"> </w:t>
      </w:r>
      <w:r w:rsidRPr="00363266">
        <w:rPr>
          <w:rFonts w:ascii="Times New Roman" w:hAnsi="Times New Roman" w:cs="Times New Roman"/>
          <w:sz w:val="24"/>
          <w:szCs w:val="24"/>
        </w:rPr>
        <w:t>temelde senaryo yazımından pek de hoşnu</w:t>
      </w:r>
      <w:r w:rsidR="00FB6AD5" w:rsidRPr="00363266">
        <w:rPr>
          <w:rFonts w:ascii="Times New Roman" w:hAnsi="Times New Roman" w:cs="Times New Roman"/>
          <w:sz w:val="24"/>
          <w:szCs w:val="24"/>
        </w:rPr>
        <w:t>t değildir. Ki bunu</w:t>
      </w:r>
      <w:r w:rsidR="00AF5A93"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zarurî</w:t>
      </w:r>
      <w:r w:rsidR="00AF5A93"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nedenlerden</w:t>
      </w:r>
      <w:r w:rsidRPr="00363266">
        <w:rPr>
          <w:rFonts w:ascii="Times New Roman" w:hAnsi="Times New Roman" w:cs="Times New Roman"/>
          <w:sz w:val="24"/>
          <w:szCs w:val="24"/>
        </w:rPr>
        <w:t xml:space="preserve"> ötürü kabul</w:t>
      </w:r>
      <w:r w:rsidR="00FB6AD5" w:rsidRPr="00363266">
        <w:rPr>
          <w:rFonts w:ascii="Times New Roman" w:hAnsi="Times New Roman" w:cs="Times New Roman"/>
          <w:sz w:val="24"/>
          <w:szCs w:val="24"/>
        </w:rPr>
        <w:t xml:space="preserve"> etmiştir.</w:t>
      </w:r>
      <w:r w:rsidR="00F81C94"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Maddi sıkınt</w:t>
      </w:r>
      <w:r w:rsidRPr="00363266">
        <w:rPr>
          <w:rFonts w:ascii="Times New Roman" w:hAnsi="Times New Roman" w:cs="Times New Roman"/>
          <w:sz w:val="24"/>
          <w:szCs w:val="24"/>
        </w:rPr>
        <w:t>ı</w:t>
      </w:r>
      <w:r w:rsidR="00FB6AD5" w:rsidRPr="00363266">
        <w:rPr>
          <w:rFonts w:ascii="Times New Roman" w:hAnsi="Times New Roman" w:cs="Times New Roman"/>
          <w:sz w:val="24"/>
          <w:szCs w:val="24"/>
        </w:rPr>
        <w:t>lar</w:t>
      </w:r>
      <w:r w:rsidR="001B6DEA" w:rsidRPr="00363266">
        <w:rPr>
          <w:rFonts w:ascii="Times New Roman" w:hAnsi="Times New Roman" w:cs="Times New Roman"/>
          <w:sz w:val="24"/>
          <w:szCs w:val="24"/>
        </w:rPr>
        <w:t xml:space="preserve"> ve </w:t>
      </w:r>
      <w:r w:rsidR="00FB6AD5" w:rsidRPr="00363266">
        <w:rPr>
          <w:rFonts w:ascii="Times New Roman" w:hAnsi="Times New Roman" w:cs="Times New Roman"/>
          <w:sz w:val="24"/>
          <w:szCs w:val="24"/>
        </w:rPr>
        <w:t xml:space="preserve">de </w:t>
      </w:r>
      <w:r w:rsidR="001B6DEA" w:rsidRPr="00363266">
        <w:rPr>
          <w:rFonts w:ascii="Times New Roman" w:hAnsi="Times New Roman" w:cs="Times New Roman"/>
          <w:sz w:val="24"/>
          <w:szCs w:val="24"/>
        </w:rPr>
        <w:t>roman yaz</w:t>
      </w:r>
      <w:r w:rsidR="00FB6AD5" w:rsidRPr="00363266">
        <w:rPr>
          <w:rFonts w:ascii="Times New Roman" w:hAnsi="Times New Roman" w:cs="Times New Roman"/>
          <w:sz w:val="24"/>
          <w:szCs w:val="24"/>
        </w:rPr>
        <w:t>ımına</w:t>
      </w:r>
      <w:r w:rsidR="001B6DEA" w:rsidRPr="00363266">
        <w:rPr>
          <w:rFonts w:ascii="Times New Roman" w:hAnsi="Times New Roman" w:cs="Times New Roman"/>
          <w:sz w:val="24"/>
          <w:szCs w:val="24"/>
        </w:rPr>
        <w:t xml:space="preserve"> ara ver</w:t>
      </w:r>
      <w:r w:rsidR="00FB6AD5" w:rsidRPr="00363266">
        <w:rPr>
          <w:rFonts w:ascii="Times New Roman" w:hAnsi="Times New Roman" w:cs="Times New Roman"/>
          <w:sz w:val="24"/>
          <w:szCs w:val="24"/>
        </w:rPr>
        <w:t>miş olduğu</w:t>
      </w:r>
      <w:r w:rsidR="001B6DEA" w:rsidRPr="00363266">
        <w:rPr>
          <w:rFonts w:ascii="Times New Roman" w:hAnsi="Times New Roman" w:cs="Times New Roman"/>
          <w:sz w:val="24"/>
          <w:szCs w:val="24"/>
        </w:rPr>
        <w:t xml:space="preserve"> dö</w:t>
      </w:r>
      <w:r w:rsidRPr="00363266">
        <w:rPr>
          <w:rFonts w:ascii="Times New Roman" w:hAnsi="Times New Roman" w:cs="Times New Roman"/>
          <w:sz w:val="24"/>
          <w:szCs w:val="24"/>
        </w:rPr>
        <w:t>nem</w:t>
      </w:r>
      <w:r w:rsidR="00FB6AD5" w:rsidRPr="00363266">
        <w:rPr>
          <w:rFonts w:ascii="Times New Roman" w:hAnsi="Times New Roman" w:cs="Times New Roman"/>
          <w:sz w:val="24"/>
          <w:szCs w:val="24"/>
        </w:rPr>
        <w:t>ler</w:t>
      </w:r>
      <w:r w:rsidRPr="00363266">
        <w:rPr>
          <w:rFonts w:ascii="Times New Roman" w:hAnsi="Times New Roman" w:cs="Times New Roman"/>
          <w:sz w:val="24"/>
          <w:szCs w:val="24"/>
        </w:rPr>
        <w:t xml:space="preserve">de senaryo </w:t>
      </w:r>
      <w:r w:rsidR="00FB6AD5" w:rsidRPr="00363266">
        <w:rPr>
          <w:rFonts w:ascii="Times New Roman" w:hAnsi="Times New Roman" w:cs="Times New Roman"/>
          <w:sz w:val="24"/>
          <w:szCs w:val="24"/>
        </w:rPr>
        <w:t>yazımına</w:t>
      </w:r>
      <w:r w:rsidR="00AF5A93" w:rsidRPr="00363266">
        <w:rPr>
          <w:rFonts w:ascii="Times New Roman" w:hAnsi="Times New Roman" w:cs="Times New Roman"/>
          <w:sz w:val="24"/>
          <w:szCs w:val="24"/>
        </w:rPr>
        <w:t xml:space="preserve"> </w:t>
      </w:r>
      <w:r w:rsidR="001B6DEA" w:rsidRPr="00363266">
        <w:rPr>
          <w:rFonts w:ascii="Times New Roman" w:hAnsi="Times New Roman" w:cs="Times New Roman"/>
          <w:sz w:val="24"/>
          <w:szCs w:val="24"/>
        </w:rPr>
        <w:t>yönelmişti</w:t>
      </w:r>
      <w:r w:rsidR="00FB6AD5" w:rsidRPr="00363266">
        <w:rPr>
          <w:rFonts w:ascii="Times New Roman" w:hAnsi="Times New Roman" w:cs="Times New Roman"/>
          <w:sz w:val="24"/>
          <w:szCs w:val="24"/>
        </w:rPr>
        <w:t>r</w:t>
      </w:r>
      <w:r w:rsidR="001B6DEA"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Pek çok</w:t>
      </w:r>
      <w:r w:rsidR="001B6DEA" w:rsidRPr="00363266">
        <w:rPr>
          <w:rFonts w:ascii="Times New Roman" w:hAnsi="Times New Roman" w:cs="Times New Roman"/>
          <w:sz w:val="24"/>
          <w:szCs w:val="24"/>
        </w:rPr>
        <w:t xml:space="preserve"> yönetmen kendisi</w:t>
      </w:r>
      <w:r w:rsidR="00FB6AD5" w:rsidRPr="00363266">
        <w:rPr>
          <w:rFonts w:ascii="Times New Roman" w:hAnsi="Times New Roman" w:cs="Times New Roman"/>
          <w:sz w:val="24"/>
          <w:szCs w:val="24"/>
        </w:rPr>
        <w:t>y</w:t>
      </w:r>
      <w:r w:rsidR="001B6DEA" w:rsidRPr="00363266">
        <w:rPr>
          <w:rFonts w:ascii="Times New Roman" w:hAnsi="Times New Roman" w:cs="Times New Roman"/>
          <w:sz w:val="24"/>
          <w:szCs w:val="24"/>
        </w:rPr>
        <w:t>le ç</w:t>
      </w:r>
      <w:r w:rsidRPr="00363266">
        <w:rPr>
          <w:rFonts w:ascii="Times New Roman" w:hAnsi="Times New Roman" w:cs="Times New Roman"/>
          <w:sz w:val="24"/>
          <w:szCs w:val="24"/>
        </w:rPr>
        <w:t>alış</w:t>
      </w:r>
      <w:r w:rsidR="00FB6AD5" w:rsidRPr="00363266">
        <w:rPr>
          <w:rFonts w:ascii="Times New Roman" w:hAnsi="Times New Roman" w:cs="Times New Roman"/>
          <w:sz w:val="24"/>
          <w:szCs w:val="24"/>
        </w:rPr>
        <w:t>abilme</w:t>
      </w:r>
      <w:r w:rsidRPr="00363266">
        <w:rPr>
          <w:rFonts w:ascii="Times New Roman" w:hAnsi="Times New Roman" w:cs="Times New Roman"/>
          <w:sz w:val="24"/>
          <w:szCs w:val="24"/>
        </w:rPr>
        <w:t>k i</w:t>
      </w:r>
      <w:r w:rsidR="001B6DEA" w:rsidRPr="00363266">
        <w:rPr>
          <w:rFonts w:ascii="Times New Roman" w:hAnsi="Times New Roman" w:cs="Times New Roman"/>
          <w:sz w:val="24"/>
          <w:szCs w:val="24"/>
        </w:rPr>
        <w:t>çin teklif</w:t>
      </w:r>
      <w:r w:rsidR="00FB6AD5" w:rsidRPr="00363266">
        <w:rPr>
          <w:rFonts w:ascii="Times New Roman" w:hAnsi="Times New Roman" w:cs="Times New Roman"/>
          <w:sz w:val="24"/>
          <w:szCs w:val="24"/>
        </w:rPr>
        <w:t>ler</w:t>
      </w:r>
      <w:r w:rsidR="00AF5A93"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sunsalar da o</w:t>
      </w:r>
      <w:r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 xml:space="preserve">bunu </w:t>
      </w:r>
      <w:r w:rsidRPr="00363266">
        <w:rPr>
          <w:rFonts w:ascii="Times New Roman" w:hAnsi="Times New Roman" w:cs="Times New Roman"/>
          <w:sz w:val="24"/>
          <w:szCs w:val="24"/>
        </w:rPr>
        <w:t>kabul</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etmemiştir.</w:t>
      </w:r>
      <w:r w:rsidR="001B6DEA" w:rsidRPr="00363266">
        <w:rPr>
          <w:rFonts w:ascii="Times New Roman" w:hAnsi="Times New Roman" w:cs="Times New Roman"/>
          <w:sz w:val="24"/>
          <w:szCs w:val="24"/>
        </w:rPr>
        <w:t xml:space="preserve"> Buna rağmen kırka yakın eseri beyaz perdeye aktarılmıştır.</w:t>
      </w:r>
      <w:r w:rsidR="001B6DEA" w:rsidRPr="00363266">
        <w:rPr>
          <w:rStyle w:val="FootnoteReference"/>
          <w:rFonts w:ascii="Times New Roman" w:hAnsi="Times New Roman" w:cs="Times New Roman"/>
          <w:sz w:val="24"/>
          <w:szCs w:val="24"/>
        </w:rPr>
        <w:footnoteReference w:id="213"/>
      </w:r>
    </w:p>
    <w:p w:rsidR="00513437" w:rsidRPr="00363266" w:rsidRDefault="00513437" w:rsidP="001E6DF2">
      <w:pPr>
        <w:pStyle w:val="Heading3"/>
        <w:jc w:val="both"/>
        <w:rPr>
          <w:rFonts w:cs="Times New Roman"/>
        </w:rPr>
      </w:pPr>
      <w:bookmarkStart w:id="31" w:name="_Toc102258545"/>
      <w:r w:rsidRPr="00363266">
        <w:rPr>
          <w:rFonts w:cs="Times New Roman"/>
        </w:rPr>
        <w:lastRenderedPageBreak/>
        <w:t>Aldığı Ödüller</w:t>
      </w:r>
      <w:bookmarkEnd w:id="31"/>
    </w:p>
    <w:p w:rsidR="00513437"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513437" w:rsidRPr="00363266">
        <w:rPr>
          <w:rFonts w:ascii="Times New Roman" w:hAnsi="Times New Roman" w:cs="Times New Roman"/>
          <w:sz w:val="24"/>
          <w:szCs w:val="24"/>
        </w:rPr>
        <w:t xml:space="preserve">′un </w:t>
      </w:r>
      <w:r w:rsidR="00FB6AD5" w:rsidRPr="00363266">
        <w:rPr>
          <w:rFonts w:ascii="Times New Roman" w:hAnsi="Times New Roman" w:cs="Times New Roman"/>
          <w:sz w:val="24"/>
          <w:szCs w:val="24"/>
        </w:rPr>
        <w:t xml:space="preserve">eserleriyle </w:t>
      </w:r>
      <w:r w:rsidR="00513437" w:rsidRPr="00363266">
        <w:rPr>
          <w:rFonts w:ascii="Times New Roman" w:hAnsi="Times New Roman" w:cs="Times New Roman"/>
          <w:sz w:val="24"/>
          <w:szCs w:val="24"/>
        </w:rPr>
        <w:t xml:space="preserve">katıldığı ilk yarışma, </w:t>
      </w:r>
      <w:r w:rsidR="00513437" w:rsidRPr="00363266">
        <w:rPr>
          <w:rFonts w:ascii="Times New Roman" w:hAnsi="Times New Roman" w:cs="Times New Roman"/>
          <w:bCs/>
          <w:sz w:val="24"/>
          <w:szCs w:val="24"/>
        </w:rPr>
        <w:t>Kûtu'l-Kulûbi'd-Demirtaşiye</w:t>
      </w:r>
      <w:r w:rsidR="00FB6AD5" w:rsidRPr="00363266">
        <w:rPr>
          <w:rFonts w:ascii="Times New Roman" w:hAnsi="Times New Roman" w:cs="Times New Roman"/>
          <w:bCs/>
          <w:sz w:val="24"/>
          <w:szCs w:val="24"/>
        </w:rPr>
        <w:t>’dir.</w:t>
      </w:r>
      <w:r w:rsidR="00FB6AD5" w:rsidRPr="00363266">
        <w:rPr>
          <w:rFonts w:ascii="Times New Roman" w:hAnsi="Times New Roman" w:cs="Times New Roman"/>
          <w:sz w:val="24"/>
          <w:szCs w:val="24"/>
        </w:rPr>
        <w:t xml:space="preserve"> B</w:t>
      </w:r>
      <w:r w:rsidR="00513437" w:rsidRPr="00363266">
        <w:rPr>
          <w:rFonts w:ascii="Times New Roman" w:hAnsi="Times New Roman" w:cs="Times New Roman"/>
          <w:sz w:val="24"/>
          <w:szCs w:val="24"/>
        </w:rPr>
        <w:t>u</w:t>
      </w:r>
      <w:r w:rsidR="00FB6AD5" w:rsidRPr="00363266">
        <w:rPr>
          <w:rFonts w:ascii="Times New Roman" w:hAnsi="Times New Roman" w:cs="Times New Roman"/>
          <w:sz w:val="24"/>
          <w:szCs w:val="24"/>
        </w:rPr>
        <w:t xml:space="preserve"> yarışmaya</w:t>
      </w:r>
      <w:r w:rsidR="00513437" w:rsidRPr="00363266">
        <w:rPr>
          <w:rFonts w:ascii="Times New Roman" w:hAnsi="Times New Roman" w:cs="Times New Roman"/>
          <w:sz w:val="24"/>
          <w:szCs w:val="24"/>
        </w:rPr>
        <w:t xml:space="preserve"> </w:t>
      </w:r>
      <w:r w:rsidR="00513437" w:rsidRPr="00363266">
        <w:rPr>
          <w:rFonts w:ascii="Times New Roman" w:hAnsi="Times New Roman" w:cs="Times New Roman"/>
          <w:bCs/>
          <w:i/>
          <w:sz w:val="24"/>
          <w:szCs w:val="24"/>
        </w:rPr>
        <w:t>Râdûbîs</w:t>
      </w:r>
      <w:r w:rsidR="00AF5A93" w:rsidRPr="00363266">
        <w:rPr>
          <w:rFonts w:ascii="Times New Roman" w:hAnsi="Times New Roman" w:cs="Times New Roman"/>
          <w:bCs/>
          <w:i/>
          <w:sz w:val="24"/>
          <w:szCs w:val="24"/>
        </w:rPr>
        <w:t xml:space="preserve"> </w:t>
      </w:r>
      <w:r w:rsidR="00FB6AD5" w:rsidRPr="00363266">
        <w:rPr>
          <w:rFonts w:ascii="Times New Roman" w:hAnsi="Times New Roman" w:cs="Times New Roman"/>
          <w:sz w:val="24"/>
          <w:szCs w:val="24"/>
        </w:rPr>
        <w:t>isimli</w:t>
      </w:r>
      <w:r w:rsidR="00AF5A93"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 xml:space="preserve">tarihsel </w:t>
      </w:r>
      <w:r w:rsidR="00513437" w:rsidRPr="00363266">
        <w:rPr>
          <w:rFonts w:ascii="Times New Roman" w:hAnsi="Times New Roman" w:cs="Times New Roman"/>
          <w:sz w:val="24"/>
          <w:szCs w:val="24"/>
        </w:rPr>
        <w:t>romanı</w:t>
      </w:r>
      <w:r w:rsidR="00FB6AD5" w:rsidRPr="00363266">
        <w:rPr>
          <w:rFonts w:ascii="Times New Roman" w:hAnsi="Times New Roman" w:cs="Times New Roman"/>
          <w:sz w:val="24"/>
          <w:szCs w:val="24"/>
        </w:rPr>
        <w:t xml:space="preserve"> ile</w:t>
      </w:r>
      <w:r w:rsidR="00513437" w:rsidRPr="00363266">
        <w:rPr>
          <w:rFonts w:ascii="Times New Roman" w:hAnsi="Times New Roman" w:cs="Times New Roman"/>
          <w:sz w:val="24"/>
          <w:szCs w:val="24"/>
        </w:rPr>
        <w:t xml:space="preserve"> katılı</w:t>
      </w:r>
      <w:r w:rsidR="00FB6AD5" w:rsidRPr="00363266">
        <w:rPr>
          <w:rFonts w:ascii="Times New Roman" w:hAnsi="Times New Roman" w:cs="Times New Roman"/>
          <w:sz w:val="24"/>
          <w:szCs w:val="24"/>
        </w:rPr>
        <w:t>m göste</w:t>
      </w:r>
      <w:r w:rsidR="00513437" w:rsidRPr="00363266">
        <w:rPr>
          <w:rFonts w:ascii="Times New Roman" w:hAnsi="Times New Roman" w:cs="Times New Roman"/>
          <w:sz w:val="24"/>
          <w:szCs w:val="24"/>
        </w:rPr>
        <w:t>r</w:t>
      </w:r>
      <w:r w:rsidR="00FB6AD5" w:rsidRPr="00363266">
        <w:rPr>
          <w:rFonts w:ascii="Times New Roman" w:hAnsi="Times New Roman" w:cs="Times New Roman"/>
          <w:sz w:val="24"/>
          <w:szCs w:val="24"/>
        </w:rPr>
        <w:t>ir</w:t>
      </w:r>
      <w:r w:rsidR="00513437" w:rsidRPr="00363266">
        <w:rPr>
          <w:rFonts w:ascii="Times New Roman" w:hAnsi="Times New Roman" w:cs="Times New Roman"/>
          <w:sz w:val="24"/>
          <w:szCs w:val="24"/>
        </w:rPr>
        <w:t xml:space="preserve">. </w:t>
      </w:r>
      <w:r w:rsidR="00513437" w:rsidRPr="00363266">
        <w:rPr>
          <w:rFonts w:ascii="Times New Roman" w:hAnsi="Times New Roman" w:cs="Times New Roman"/>
          <w:bCs/>
          <w:i/>
          <w:sz w:val="24"/>
          <w:szCs w:val="24"/>
        </w:rPr>
        <w:t>Kifâh Tîbe</w:t>
      </w:r>
      <w:r w:rsidR="00AF5A93" w:rsidRPr="00363266">
        <w:rPr>
          <w:rFonts w:ascii="Times New Roman" w:hAnsi="Times New Roman" w:cs="Times New Roman"/>
          <w:bCs/>
          <w:i/>
          <w:sz w:val="24"/>
          <w:szCs w:val="24"/>
        </w:rPr>
        <w:t xml:space="preserve"> </w:t>
      </w:r>
      <w:r w:rsidR="00513437" w:rsidRPr="00363266">
        <w:rPr>
          <w:rFonts w:ascii="Times New Roman" w:hAnsi="Times New Roman" w:cs="Times New Roman"/>
          <w:sz w:val="24"/>
          <w:szCs w:val="24"/>
        </w:rPr>
        <w:t xml:space="preserve">adlı </w:t>
      </w:r>
      <w:r w:rsidR="00FB6AD5" w:rsidRPr="00363266">
        <w:rPr>
          <w:rFonts w:ascii="Times New Roman" w:hAnsi="Times New Roman" w:cs="Times New Roman"/>
          <w:sz w:val="24"/>
          <w:szCs w:val="24"/>
        </w:rPr>
        <w:t>yapıtıyla</w:t>
      </w:r>
      <w:r w:rsidR="00513437" w:rsidRPr="00363266">
        <w:rPr>
          <w:rFonts w:ascii="Times New Roman" w:hAnsi="Times New Roman" w:cs="Times New Roman"/>
          <w:sz w:val="24"/>
          <w:szCs w:val="24"/>
        </w:rPr>
        <w:t xml:space="preserve"> Eğitim Bakanlığı </w:t>
      </w:r>
      <w:r w:rsidR="00FB6AD5" w:rsidRPr="00363266">
        <w:rPr>
          <w:rFonts w:ascii="Times New Roman" w:hAnsi="Times New Roman" w:cs="Times New Roman"/>
          <w:bCs/>
          <w:sz w:val="24"/>
          <w:szCs w:val="24"/>
        </w:rPr>
        <w:t>Öykü ö</w:t>
      </w:r>
      <w:r w:rsidR="00513437" w:rsidRPr="00363266">
        <w:rPr>
          <w:rFonts w:ascii="Times New Roman" w:hAnsi="Times New Roman" w:cs="Times New Roman"/>
          <w:bCs/>
          <w:sz w:val="24"/>
          <w:szCs w:val="24"/>
        </w:rPr>
        <w:t xml:space="preserve">dülünü </w:t>
      </w:r>
      <w:r w:rsidR="00FB6AD5" w:rsidRPr="00363266">
        <w:rPr>
          <w:rFonts w:ascii="Times New Roman" w:hAnsi="Times New Roman" w:cs="Times New Roman"/>
          <w:sz w:val="24"/>
          <w:szCs w:val="24"/>
        </w:rPr>
        <w:t>alır</w:t>
      </w:r>
      <w:r w:rsidR="00513437" w:rsidRPr="00363266">
        <w:rPr>
          <w:rFonts w:ascii="Times New Roman" w:hAnsi="Times New Roman" w:cs="Times New Roman"/>
          <w:sz w:val="24"/>
          <w:szCs w:val="24"/>
        </w:rPr>
        <w:t xml:space="preserve">. </w:t>
      </w:r>
      <w:r w:rsidR="00513437" w:rsidRPr="00363266">
        <w:rPr>
          <w:rFonts w:ascii="Times New Roman" w:hAnsi="Times New Roman" w:cs="Times New Roman"/>
          <w:bCs/>
          <w:i/>
          <w:sz w:val="24"/>
          <w:szCs w:val="24"/>
        </w:rPr>
        <w:t>Hânu'l-Halîlî</w:t>
      </w:r>
      <w:r w:rsidR="00AF5A93" w:rsidRPr="00363266">
        <w:rPr>
          <w:rFonts w:ascii="Times New Roman" w:hAnsi="Times New Roman" w:cs="Times New Roman"/>
          <w:bCs/>
          <w:i/>
          <w:sz w:val="24"/>
          <w:szCs w:val="24"/>
        </w:rPr>
        <w:t xml:space="preserve"> </w:t>
      </w:r>
      <w:r w:rsidR="00FB6AD5" w:rsidRPr="00363266">
        <w:rPr>
          <w:rFonts w:ascii="Times New Roman" w:hAnsi="Times New Roman" w:cs="Times New Roman"/>
          <w:sz w:val="24"/>
          <w:szCs w:val="24"/>
        </w:rPr>
        <w:t>ile</w:t>
      </w:r>
      <w:r w:rsidR="00AF5A93" w:rsidRPr="00363266">
        <w:rPr>
          <w:rFonts w:ascii="Times New Roman" w:hAnsi="Times New Roman" w:cs="Times New Roman"/>
          <w:sz w:val="24"/>
          <w:szCs w:val="24"/>
        </w:rPr>
        <w:t xml:space="preserve"> </w:t>
      </w:r>
      <w:r w:rsidR="00513437" w:rsidRPr="00363266">
        <w:rPr>
          <w:rFonts w:ascii="Times New Roman" w:hAnsi="Times New Roman" w:cs="Times New Roman"/>
          <w:bCs/>
          <w:sz w:val="24"/>
          <w:szCs w:val="24"/>
        </w:rPr>
        <w:t>Arap Dil</w:t>
      </w:r>
      <w:r w:rsidR="00AF5A93" w:rsidRPr="00363266">
        <w:rPr>
          <w:rFonts w:ascii="Times New Roman" w:hAnsi="Times New Roman" w:cs="Times New Roman"/>
          <w:bCs/>
          <w:sz w:val="24"/>
          <w:szCs w:val="24"/>
        </w:rPr>
        <w:t xml:space="preserve"> </w:t>
      </w:r>
      <w:r w:rsidR="00513437" w:rsidRPr="00363266">
        <w:rPr>
          <w:rFonts w:ascii="Times New Roman" w:hAnsi="Times New Roman" w:cs="Times New Roman"/>
          <w:bCs/>
          <w:sz w:val="24"/>
          <w:szCs w:val="24"/>
        </w:rPr>
        <w:t>Kurumu Ödülü</w:t>
      </w:r>
      <w:r w:rsidR="00FB6AD5" w:rsidRPr="00363266">
        <w:rPr>
          <w:rFonts w:ascii="Times New Roman" w:hAnsi="Times New Roman" w:cs="Times New Roman"/>
          <w:sz w:val="24"/>
          <w:szCs w:val="24"/>
        </w:rPr>
        <w:t>; 1970’t</w:t>
      </w:r>
      <w:r w:rsidR="00513437" w:rsidRPr="00363266">
        <w:rPr>
          <w:rFonts w:ascii="Times New Roman" w:hAnsi="Times New Roman" w:cs="Times New Roman"/>
          <w:sz w:val="24"/>
          <w:szCs w:val="24"/>
        </w:rPr>
        <w:t xml:space="preserve">e </w:t>
      </w:r>
      <w:r w:rsidR="00513437" w:rsidRPr="00363266">
        <w:rPr>
          <w:rFonts w:ascii="Times New Roman" w:hAnsi="Times New Roman" w:cs="Times New Roman"/>
          <w:bCs/>
          <w:i/>
          <w:sz w:val="24"/>
          <w:szCs w:val="24"/>
        </w:rPr>
        <w:t xml:space="preserve">Kasru′ş-Şevk </w:t>
      </w:r>
      <w:r w:rsidR="00FB6AD5" w:rsidRPr="00363266">
        <w:rPr>
          <w:rFonts w:ascii="Times New Roman" w:hAnsi="Times New Roman" w:cs="Times New Roman"/>
          <w:sz w:val="24"/>
          <w:szCs w:val="24"/>
        </w:rPr>
        <w:t>ile</w:t>
      </w:r>
      <w:r w:rsidR="00AF5A93" w:rsidRPr="00363266">
        <w:rPr>
          <w:rFonts w:ascii="Times New Roman" w:hAnsi="Times New Roman" w:cs="Times New Roman"/>
          <w:sz w:val="24"/>
          <w:szCs w:val="24"/>
        </w:rPr>
        <w:t xml:space="preserve"> </w:t>
      </w:r>
      <w:r w:rsidR="00513437" w:rsidRPr="00363266">
        <w:rPr>
          <w:rFonts w:ascii="Times New Roman" w:hAnsi="Times New Roman" w:cs="Times New Roman"/>
          <w:bCs/>
          <w:i/>
          <w:sz w:val="24"/>
          <w:szCs w:val="24"/>
        </w:rPr>
        <w:t>Beyne′l-Kasreyn</w:t>
      </w:r>
      <w:r w:rsidR="00AF5A93" w:rsidRPr="00363266">
        <w:rPr>
          <w:rFonts w:ascii="Times New Roman" w:hAnsi="Times New Roman" w:cs="Times New Roman"/>
          <w:bCs/>
          <w:i/>
          <w:sz w:val="24"/>
          <w:szCs w:val="24"/>
        </w:rPr>
        <w:t xml:space="preserve"> </w:t>
      </w:r>
      <w:r w:rsidR="00FB6AD5" w:rsidRPr="00363266">
        <w:rPr>
          <w:rFonts w:ascii="Times New Roman" w:hAnsi="Times New Roman" w:cs="Times New Roman"/>
          <w:sz w:val="24"/>
          <w:szCs w:val="24"/>
        </w:rPr>
        <w:t>romanlarından</w:t>
      </w:r>
      <w:r w:rsidR="00AF5A93" w:rsidRPr="00363266">
        <w:rPr>
          <w:rFonts w:ascii="Times New Roman" w:hAnsi="Times New Roman" w:cs="Times New Roman"/>
          <w:sz w:val="24"/>
          <w:szCs w:val="24"/>
        </w:rPr>
        <w:t xml:space="preserve"> </w:t>
      </w:r>
      <w:r w:rsidR="00513437" w:rsidRPr="00363266">
        <w:rPr>
          <w:rFonts w:ascii="Times New Roman" w:hAnsi="Times New Roman" w:cs="Times New Roman"/>
          <w:sz w:val="24"/>
          <w:szCs w:val="24"/>
        </w:rPr>
        <w:t xml:space="preserve">dolayı </w:t>
      </w:r>
      <w:r w:rsidR="00513437" w:rsidRPr="00363266">
        <w:rPr>
          <w:rFonts w:ascii="Times New Roman" w:hAnsi="Times New Roman" w:cs="Times New Roman"/>
          <w:bCs/>
          <w:sz w:val="24"/>
          <w:szCs w:val="24"/>
        </w:rPr>
        <w:t>Devlet Takdir Ödülü</w:t>
      </w:r>
      <w:r w:rsidR="00513437"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1972’</w:t>
      </w:r>
      <w:r w:rsidR="00513437" w:rsidRPr="00363266">
        <w:rPr>
          <w:rFonts w:ascii="Times New Roman" w:hAnsi="Times New Roman" w:cs="Times New Roman"/>
          <w:sz w:val="24"/>
          <w:szCs w:val="24"/>
        </w:rPr>
        <w:t>de</w:t>
      </w:r>
      <w:r w:rsidR="00AF5A93" w:rsidRPr="00363266">
        <w:rPr>
          <w:rFonts w:ascii="Times New Roman" w:hAnsi="Times New Roman" w:cs="Times New Roman"/>
          <w:sz w:val="24"/>
          <w:szCs w:val="24"/>
        </w:rPr>
        <w:t xml:space="preserve"> </w:t>
      </w:r>
      <w:r w:rsidR="00513437" w:rsidRPr="00363266">
        <w:rPr>
          <w:rFonts w:ascii="Times New Roman" w:hAnsi="Times New Roman" w:cs="Times New Roman"/>
          <w:sz w:val="24"/>
          <w:szCs w:val="24"/>
        </w:rPr>
        <w:t xml:space="preserve">Mısır′da edebiyattaki başarılarından dolayı birinci derecede </w:t>
      </w:r>
      <w:r w:rsidR="00513437" w:rsidRPr="00363266">
        <w:rPr>
          <w:rFonts w:ascii="Times New Roman" w:hAnsi="Times New Roman" w:cs="Times New Roman"/>
          <w:bCs/>
          <w:sz w:val="24"/>
          <w:szCs w:val="24"/>
        </w:rPr>
        <w:t>Cumhuriyet Nişanı</w:t>
      </w:r>
      <w:r w:rsidR="00513437" w:rsidRPr="00363266">
        <w:rPr>
          <w:rFonts w:ascii="Times New Roman" w:hAnsi="Times New Roman" w:cs="Times New Roman"/>
          <w:sz w:val="24"/>
          <w:szCs w:val="24"/>
        </w:rPr>
        <w:t>;</w:t>
      </w:r>
      <w:r w:rsidR="00F26144" w:rsidRPr="00363266">
        <w:rPr>
          <w:rFonts w:ascii="Times New Roman" w:hAnsi="Times New Roman" w:cs="Times New Roman"/>
          <w:sz w:val="24"/>
          <w:szCs w:val="24"/>
        </w:rPr>
        <w:t xml:space="preserve"> </w:t>
      </w:r>
      <w:r w:rsidR="00513437" w:rsidRPr="00363266">
        <w:rPr>
          <w:rFonts w:ascii="Times New Roman" w:hAnsi="Times New Roman" w:cs="Times New Roman"/>
          <w:sz w:val="24"/>
          <w:szCs w:val="24"/>
        </w:rPr>
        <w:t>Fransız Arap İş</w:t>
      </w:r>
      <w:r w:rsidR="003A0B22" w:rsidRPr="00363266">
        <w:rPr>
          <w:rFonts w:ascii="Times New Roman" w:hAnsi="Times New Roman" w:cs="Times New Roman"/>
          <w:sz w:val="24"/>
          <w:szCs w:val="24"/>
        </w:rPr>
        <w:t>birliği Kurumu tarafından 1985’t</w:t>
      </w:r>
      <w:r w:rsidR="00513437" w:rsidRPr="00363266">
        <w:rPr>
          <w:rFonts w:ascii="Times New Roman" w:hAnsi="Times New Roman" w:cs="Times New Roman"/>
          <w:sz w:val="24"/>
          <w:szCs w:val="24"/>
        </w:rPr>
        <w:t xml:space="preserve">e </w:t>
      </w:r>
      <w:r w:rsidR="00513437" w:rsidRPr="00363266">
        <w:rPr>
          <w:rFonts w:ascii="Times New Roman" w:hAnsi="Times New Roman" w:cs="Times New Roman"/>
          <w:bCs/>
          <w:i/>
          <w:sz w:val="24"/>
          <w:szCs w:val="24"/>
        </w:rPr>
        <w:t>Sülâsiye</w:t>
      </w:r>
      <w:r w:rsidR="00AF5A93" w:rsidRPr="00363266">
        <w:rPr>
          <w:rFonts w:ascii="Times New Roman" w:hAnsi="Times New Roman" w:cs="Times New Roman"/>
          <w:bCs/>
          <w:i/>
          <w:sz w:val="24"/>
          <w:szCs w:val="24"/>
        </w:rPr>
        <w:t xml:space="preserve"> </w:t>
      </w:r>
      <w:r w:rsidR="00513437" w:rsidRPr="00363266">
        <w:rPr>
          <w:rFonts w:ascii="Times New Roman" w:hAnsi="Times New Roman" w:cs="Times New Roman"/>
          <w:sz w:val="24"/>
          <w:szCs w:val="24"/>
        </w:rPr>
        <w:t xml:space="preserve">adlı eserinden dolayı </w:t>
      </w:r>
      <w:r w:rsidR="003A0B22" w:rsidRPr="00363266">
        <w:rPr>
          <w:rFonts w:ascii="Times New Roman" w:hAnsi="Times New Roman" w:cs="Times New Roman"/>
          <w:sz w:val="24"/>
          <w:szCs w:val="24"/>
        </w:rPr>
        <w:t>ödü</w:t>
      </w:r>
      <w:r w:rsidR="00513437" w:rsidRPr="00363266">
        <w:rPr>
          <w:rFonts w:ascii="Times New Roman" w:hAnsi="Times New Roman" w:cs="Times New Roman"/>
          <w:sz w:val="24"/>
          <w:szCs w:val="24"/>
        </w:rPr>
        <w:t>l;</w:t>
      </w:r>
      <w:r w:rsidR="00AF5A93"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SSCB</w:t>
      </w:r>
      <w:r w:rsidR="003A0B22" w:rsidRPr="00363266">
        <w:rPr>
          <w:rFonts w:ascii="Times New Roman" w:hAnsi="Times New Roman" w:cs="Times New Roman"/>
          <w:sz w:val="24"/>
          <w:szCs w:val="24"/>
        </w:rPr>
        <w:t xml:space="preserve"> ve Danimarka’daki </w:t>
      </w:r>
      <w:r w:rsidR="00FB6AD5" w:rsidRPr="00363266">
        <w:rPr>
          <w:rFonts w:ascii="Times New Roman" w:hAnsi="Times New Roman" w:cs="Times New Roman"/>
          <w:sz w:val="24"/>
          <w:szCs w:val="24"/>
        </w:rPr>
        <w:t>farklı</w:t>
      </w:r>
      <w:r w:rsidR="00513437" w:rsidRPr="00363266">
        <w:rPr>
          <w:rFonts w:ascii="Times New Roman" w:hAnsi="Times New Roman" w:cs="Times New Roman"/>
          <w:sz w:val="24"/>
          <w:szCs w:val="24"/>
        </w:rPr>
        <w:t xml:space="preserve"> kurumlar tarafından şeref payeliği</w:t>
      </w:r>
      <w:r w:rsidR="00AF5A93"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ile</w:t>
      </w:r>
      <w:r w:rsidR="00AF5A93" w:rsidRPr="00363266">
        <w:rPr>
          <w:rFonts w:ascii="Times New Roman" w:hAnsi="Times New Roman" w:cs="Times New Roman"/>
          <w:sz w:val="24"/>
          <w:szCs w:val="24"/>
        </w:rPr>
        <w:t xml:space="preserve"> </w:t>
      </w:r>
      <w:r w:rsidR="00FB6AD5" w:rsidRPr="00363266">
        <w:rPr>
          <w:rFonts w:ascii="Times New Roman" w:hAnsi="Times New Roman" w:cs="Times New Roman"/>
          <w:sz w:val="24"/>
          <w:szCs w:val="24"/>
        </w:rPr>
        <w:t>son olarak</w:t>
      </w:r>
      <w:r w:rsidR="003A0B22" w:rsidRPr="00363266">
        <w:rPr>
          <w:rFonts w:ascii="Times New Roman" w:hAnsi="Times New Roman" w:cs="Times New Roman"/>
          <w:sz w:val="24"/>
          <w:szCs w:val="24"/>
        </w:rPr>
        <w:t xml:space="preserve"> 1988</w:t>
      </w:r>
      <w:r w:rsidR="00FB6AD5" w:rsidRPr="00363266">
        <w:rPr>
          <w:rFonts w:ascii="Times New Roman" w:hAnsi="Times New Roman" w:cs="Times New Roman"/>
          <w:sz w:val="24"/>
          <w:szCs w:val="24"/>
        </w:rPr>
        <w:t xml:space="preserve"> yılında</w:t>
      </w:r>
      <w:r w:rsidR="00AF5A93" w:rsidRPr="00363266">
        <w:rPr>
          <w:rFonts w:ascii="Times New Roman" w:hAnsi="Times New Roman" w:cs="Times New Roman"/>
          <w:sz w:val="24"/>
          <w:szCs w:val="24"/>
        </w:rPr>
        <w:t xml:space="preserve"> </w:t>
      </w:r>
      <w:r w:rsidR="00513437" w:rsidRPr="00363266">
        <w:rPr>
          <w:rFonts w:ascii="Times New Roman" w:hAnsi="Times New Roman" w:cs="Times New Roman"/>
          <w:bCs/>
          <w:sz w:val="24"/>
          <w:szCs w:val="24"/>
        </w:rPr>
        <w:t>Nobel Edebiyat Ödülü</w:t>
      </w:r>
      <w:r w:rsidR="00FB6AD5" w:rsidRPr="00363266">
        <w:rPr>
          <w:rFonts w:ascii="Times New Roman" w:hAnsi="Times New Roman" w:cs="Times New Roman"/>
          <w:bCs/>
          <w:sz w:val="24"/>
          <w:szCs w:val="24"/>
        </w:rPr>
        <w:t>’nü</w:t>
      </w:r>
      <w:r w:rsidR="00AF5A93" w:rsidRPr="00363266">
        <w:rPr>
          <w:rFonts w:ascii="Times New Roman" w:hAnsi="Times New Roman" w:cs="Times New Roman"/>
          <w:bCs/>
          <w:sz w:val="24"/>
          <w:szCs w:val="24"/>
        </w:rPr>
        <w:t xml:space="preserve"> </w:t>
      </w:r>
      <w:r w:rsidR="00FB6AD5" w:rsidRPr="00363266">
        <w:rPr>
          <w:rFonts w:ascii="Times New Roman" w:hAnsi="Times New Roman" w:cs="Times New Roman"/>
          <w:sz w:val="24"/>
          <w:szCs w:val="24"/>
        </w:rPr>
        <w:t>kazanır</w:t>
      </w:r>
      <w:r w:rsidR="003A0B22" w:rsidRPr="00363266">
        <w:rPr>
          <w:rFonts w:ascii="Times New Roman" w:hAnsi="Times New Roman" w:cs="Times New Roman"/>
          <w:sz w:val="24"/>
          <w:szCs w:val="24"/>
        </w:rPr>
        <w:t>.</w:t>
      </w:r>
      <w:r w:rsidR="003A0B22" w:rsidRPr="00363266">
        <w:rPr>
          <w:rStyle w:val="FootnoteReference"/>
          <w:rFonts w:ascii="Times New Roman" w:hAnsi="Times New Roman" w:cs="Times New Roman"/>
          <w:sz w:val="24"/>
          <w:szCs w:val="24"/>
        </w:rPr>
        <w:footnoteReference w:id="214"/>
      </w:r>
    </w:p>
    <w:p w:rsidR="008009A5"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0B760D" w:rsidRPr="00363266">
        <w:rPr>
          <w:rFonts w:ascii="Times New Roman" w:hAnsi="Times New Roman" w:cs="Times New Roman"/>
          <w:sz w:val="24"/>
          <w:szCs w:val="24"/>
        </w:rPr>
        <w:t>, z</w:t>
      </w:r>
      <w:r w:rsidR="008009A5" w:rsidRPr="00363266">
        <w:rPr>
          <w:rFonts w:ascii="Times New Roman" w:hAnsi="Times New Roman" w:cs="Times New Roman"/>
          <w:sz w:val="24"/>
          <w:szCs w:val="24"/>
        </w:rPr>
        <w:t>or</w:t>
      </w:r>
      <w:r w:rsidR="000B760D" w:rsidRPr="00363266">
        <w:rPr>
          <w:rFonts w:ascii="Times New Roman" w:hAnsi="Times New Roman" w:cs="Times New Roman"/>
          <w:sz w:val="24"/>
          <w:szCs w:val="24"/>
        </w:rPr>
        <w:t>lu</w:t>
      </w:r>
      <w:r w:rsidR="008009A5" w:rsidRPr="00363266">
        <w:rPr>
          <w:rFonts w:ascii="Times New Roman" w:hAnsi="Times New Roman" w:cs="Times New Roman"/>
          <w:sz w:val="24"/>
          <w:szCs w:val="24"/>
        </w:rPr>
        <w:t xml:space="preserve"> ekonomik </w:t>
      </w:r>
      <w:r w:rsidR="000B760D" w:rsidRPr="00363266">
        <w:rPr>
          <w:rFonts w:ascii="Times New Roman" w:hAnsi="Times New Roman" w:cs="Times New Roman"/>
          <w:sz w:val="24"/>
          <w:szCs w:val="24"/>
        </w:rPr>
        <w:t>koşullar iç</w:t>
      </w:r>
      <w:r w:rsidR="008009A5" w:rsidRPr="00363266">
        <w:rPr>
          <w:rFonts w:ascii="Times New Roman" w:hAnsi="Times New Roman" w:cs="Times New Roman"/>
          <w:sz w:val="24"/>
          <w:szCs w:val="24"/>
        </w:rPr>
        <w:t>inde görev</w:t>
      </w:r>
      <w:r w:rsidR="000B760D" w:rsidRPr="00363266">
        <w:rPr>
          <w:rFonts w:ascii="Times New Roman" w:hAnsi="Times New Roman" w:cs="Times New Roman"/>
          <w:sz w:val="24"/>
          <w:szCs w:val="24"/>
        </w:rPr>
        <w:t>ini</w:t>
      </w:r>
      <w:r w:rsidR="008009A5" w:rsidRPr="00363266">
        <w:rPr>
          <w:rFonts w:ascii="Times New Roman" w:hAnsi="Times New Roman" w:cs="Times New Roman"/>
          <w:sz w:val="24"/>
          <w:szCs w:val="24"/>
        </w:rPr>
        <w:t xml:space="preserve"> yaparken, kırk dokuz yaşında</w:t>
      </w:r>
      <w:r w:rsidR="000B760D" w:rsidRPr="00363266">
        <w:rPr>
          <w:rFonts w:ascii="Times New Roman" w:hAnsi="Times New Roman" w:cs="Times New Roman"/>
          <w:sz w:val="24"/>
          <w:szCs w:val="24"/>
        </w:rPr>
        <w:t>yken</w:t>
      </w:r>
      <w:r w:rsidR="008009A5" w:rsidRPr="00363266">
        <w:rPr>
          <w:rFonts w:ascii="Times New Roman" w:hAnsi="Times New Roman" w:cs="Times New Roman"/>
          <w:sz w:val="24"/>
          <w:szCs w:val="24"/>
        </w:rPr>
        <w:t xml:space="preserve"> yakalan</w:t>
      </w:r>
      <w:r w:rsidR="000B760D" w:rsidRPr="00363266">
        <w:rPr>
          <w:rFonts w:ascii="Times New Roman" w:hAnsi="Times New Roman" w:cs="Times New Roman"/>
          <w:sz w:val="24"/>
          <w:szCs w:val="24"/>
        </w:rPr>
        <w:t>mış olduğu</w:t>
      </w:r>
      <w:r w:rsidR="00043294">
        <w:rPr>
          <w:rFonts w:ascii="Times New Roman" w:hAnsi="Times New Roman" w:cs="Times New Roman"/>
          <w:sz w:val="24"/>
          <w:szCs w:val="24"/>
        </w:rPr>
        <w:t xml:space="preserve"> </w:t>
      </w:r>
      <w:r w:rsidR="000B760D" w:rsidRPr="00363266">
        <w:rPr>
          <w:rFonts w:ascii="Times New Roman" w:hAnsi="Times New Roman" w:cs="Times New Roman"/>
          <w:sz w:val="24"/>
          <w:szCs w:val="24"/>
        </w:rPr>
        <w:t>diyabet</w:t>
      </w:r>
      <w:r w:rsidR="008009A5" w:rsidRPr="00363266">
        <w:rPr>
          <w:rFonts w:ascii="Times New Roman" w:hAnsi="Times New Roman" w:cs="Times New Roman"/>
          <w:sz w:val="24"/>
          <w:szCs w:val="24"/>
        </w:rPr>
        <w:t xml:space="preserve"> hastalığının yanı</w:t>
      </w:r>
      <w:r w:rsidR="000B760D" w:rsidRPr="00363266">
        <w:rPr>
          <w:rFonts w:ascii="Times New Roman" w:hAnsi="Times New Roman" w:cs="Times New Roman"/>
          <w:sz w:val="24"/>
          <w:szCs w:val="24"/>
        </w:rPr>
        <w:t>nda</w:t>
      </w:r>
      <w:r w:rsidR="00AF5A93" w:rsidRPr="00363266">
        <w:rPr>
          <w:rFonts w:ascii="Times New Roman" w:hAnsi="Times New Roman" w:cs="Times New Roman"/>
          <w:sz w:val="24"/>
          <w:szCs w:val="24"/>
        </w:rPr>
        <w:t xml:space="preserve"> </w:t>
      </w:r>
      <w:r w:rsidR="000B760D" w:rsidRPr="00363266">
        <w:rPr>
          <w:rFonts w:ascii="Times New Roman" w:hAnsi="Times New Roman" w:cs="Times New Roman"/>
          <w:sz w:val="24"/>
          <w:szCs w:val="24"/>
        </w:rPr>
        <w:t>başka bir</w:t>
      </w:r>
      <w:r w:rsidR="008009A5" w:rsidRPr="00363266">
        <w:rPr>
          <w:rFonts w:ascii="Times New Roman" w:hAnsi="Times New Roman" w:cs="Times New Roman"/>
          <w:sz w:val="24"/>
          <w:szCs w:val="24"/>
        </w:rPr>
        <w:t>çok hastalık</w:t>
      </w:r>
      <w:r w:rsidR="000B760D" w:rsidRPr="00363266">
        <w:rPr>
          <w:rFonts w:ascii="Times New Roman" w:hAnsi="Times New Roman" w:cs="Times New Roman"/>
          <w:sz w:val="24"/>
          <w:szCs w:val="24"/>
        </w:rPr>
        <w:t xml:space="preserve"> ile deyine </w:t>
      </w:r>
      <w:r w:rsidR="008009A5" w:rsidRPr="00363266">
        <w:rPr>
          <w:rFonts w:ascii="Times New Roman" w:hAnsi="Times New Roman" w:cs="Times New Roman"/>
          <w:sz w:val="24"/>
          <w:szCs w:val="24"/>
        </w:rPr>
        <w:t xml:space="preserve">mücadele etmiştir. </w:t>
      </w:r>
      <w:r w:rsidR="000B760D" w:rsidRPr="00363266">
        <w:rPr>
          <w:rFonts w:ascii="Times New Roman" w:hAnsi="Times New Roman" w:cs="Times New Roman"/>
          <w:sz w:val="24"/>
          <w:szCs w:val="24"/>
        </w:rPr>
        <w:t>S</w:t>
      </w:r>
      <w:r w:rsidR="008009A5" w:rsidRPr="00363266">
        <w:rPr>
          <w:rFonts w:ascii="Times New Roman" w:hAnsi="Times New Roman" w:cs="Times New Roman"/>
          <w:sz w:val="24"/>
          <w:szCs w:val="24"/>
        </w:rPr>
        <w:t>onraki</w:t>
      </w:r>
      <w:r w:rsidR="00AF5A93" w:rsidRPr="00363266">
        <w:rPr>
          <w:rFonts w:ascii="Times New Roman" w:hAnsi="Times New Roman" w:cs="Times New Roman"/>
          <w:sz w:val="24"/>
          <w:szCs w:val="24"/>
        </w:rPr>
        <w:t xml:space="preserve"> </w:t>
      </w:r>
      <w:r w:rsidR="008009A5" w:rsidRPr="00363266">
        <w:rPr>
          <w:rFonts w:ascii="Times New Roman" w:hAnsi="Times New Roman" w:cs="Times New Roman"/>
          <w:sz w:val="24"/>
          <w:szCs w:val="24"/>
        </w:rPr>
        <w:t>dönemlerde</w:t>
      </w:r>
      <w:r w:rsidR="000B760D" w:rsidRPr="00363266">
        <w:rPr>
          <w:rFonts w:ascii="Times New Roman" w:hAnsi="Times New Roman" w:cs="Times New Roman"/>
          <w:sz w:val="24"/>
          <w:szCs w:val="24"/>
        </w:rPr>
        <w:t>yse</w:t>
      </w:r>
      <w:r w:rsidR="00AF5A93" w:rsidRPr="00363266">
        <w:rPr>
          <w:rFonts w:ascii="Times New Roman" w:hAnsi="Times New Roman" w:cs="Times New Roman"/>
          <w:sz w:val="24"/>
          <w:szCs w:val="24"/>
        </w:rPr>
        <w:t xml:space="preserve"> </w:t>
      </w:r>
      <w:r w:rsidR="000B760D" w:rsidRPr="00363266">
        <w:rPr>
          <w:rFonts w:ascii="Times New Roman" w:hAnsi="Times New Roman" w:cs="Times New Roman"/>
          <w:sz w:val="24"/>
          <w:szCs w:val="24"/>
        </w:rPr>
        <w:t>yapıtlarını</w:t>
      </w:r>
      <w:r w:rsidR="00AF5A93" w:rsidRPr="00363266">
        <w:rPr>
          <w:rFonts w:ascii="Times New Roman" w:hAnsi="Times New Roman" w:cs="Times New Roman"/>
          <w:sz w:val="24"/>
          <w:szCs w:val="24"/>
        </w:rPr>
        <w:t xml:space="preserve"> </w:t>
      </w:r>
      <w:r w:rsidR="000B760D" w:rsidRPr="00363266">
        <w:rPr>
          <w:rFonts w:ascii="Times New Roman" w:hAnsi="Times New Roman" w:cs="Times New Roman"/>
          <w:sz w:val="24"/>
          <w:szCs w:val="24"/>
        </w:rPr>
        <w:t>rahatsızlığından</w:t>
      </w:r>
      <w:r w:rsidR="008009A5" w:rsidRPr="00363266">
        <w:rPr>
          <w:rFonts w:ascii="Times New Roman" w:hAnsi="Times New Roman" w:cs="Times New Roman"/>
          <w:sz w:val="24"/>
          <w:szCs w:val="24"/>
        </w:rPr>
        <w:t xml:space="preserve"> dolayı </w:t>
      </w:r>
      <w:r w:rsidR="000B760D" w:rsidRPr="00363266">
        <w:rPr>
          <w:rFonts w:ascii="Times New Roman" w:hAnsi="Times New Roman" w:cs="Times New Roman"/>
          <w:sz w:val="24"/>
          <w:szCs w:val="24"/>
        </w:rPr>
        <w:t>yalnızca bel</w:t>
      </w:r>
      <w:r w:rsidR="008009A5" w:rsidRPr="00363266">
        <w:rPr>
          <w:rFonts w:ascii="Times New Roman" w:hAnsi="Times New Roman" w:cs="Times New Roman"/>
          <w:sz w:val="24"/>
          <w:szCs w:val="24"/>
        </w:rPr>
        <w:t xml:space="preserve">li vakitlerde </w:t>
      </w:r>
      <w:r w:rsidR="000B760D" w:rsidRPr="00363266">
        <w:rPr>
          <w:rFonts w:ascii="Times New Roman" w:hAnsi="Times New Roman" w:cs="Times New Roman"/>
          <w:sz w:val="24"/>
          <w:szCs w:val="24"/>
        </w:rPr>
        <w:t>yazabilmiştir</w:t>
      </w:r>
      <w:r w:rsidR="008009A5" w:rsidRPr="00363266">
        <w:rPr>
          <w:rFonts w:ascii="Times New Roman" w:hAnsi="Times New Roman" w:cs="Times New Roman"/>
          <w:sz w:val="24"/>
          <w:szCs w:val="24"/>
        </w:rPr>
        <w:t xml:space="preserve">. </w:t>
      </w:r>
      <w:r w:rsidR="000B760D" w:rsidRPr="00363266">
        <w:rPr>
          <w:rFonts w:ascii="Times New Roman" w:hAnsi="Times New Roman" w:cs="Times New Roman"/>
          <w:sz w:val="24"/>
          <w:szCs w:val="24"/>
        </w:rPr>
        <w:t>Diyabet</w:t>
      </w:r>
      <w:r w:rsidR="00AF5A93" w:rsidRPr="00363266">
        <w:rPr>
          <w:rFonts w:ascii="Times New Roman" w:hAnsi="Times New Roman" w:cs="Times New Roman"/>
          <w:sz w:val="24"/>
          <w:szCs w:val="24"/>
        </w:rPr>
        <w:t xml:space="preserve"> </w:t>
      </w:r>
      <w:r w:rsidR="008009A5" w:rsidRPr="00363266">
        <w:rPr>
          <w:rFonts w:ascii="Times New Roman" w:hAnsi="Times New Roman" w:cs="Times New Roman"/>
          <w:sz w:val="24"/>
          <w:szCs w:val="24"/>
        </w:rPr>
        <w:t>hastalığının yanı</w:t>
      </w:r>
      <w:r w:rsidR="000B760D" w:rsidRPr="00363266">
        <w:rPr>
          <w:rFonts w:ascii="Times New Roman" w:hAnsi="Times New Roman" w:cs="Times New Roman"/>
          <w:sz w:val="24"/>
          <w:szCs w:val="24"/>
        </w:rPr>
        <w:t>nda</w:t>
      </w:r>
      <w:r w:rsidR="00AF5A93" w:rsidRPr="00363266">
        <w:rPr>
          <w:rFonts w:ascii="Times New Roman" w:hAnsi="Times New Roman" w:cs="Times New Roman"/>
          <w:sz w:val="24"/>
          <w:szCs w:val="24"/>
        </w:rPr>
        <w:t xml:space="preserve"> </w:t>
      </w:r>
      <w:r w:rsidR="000B760D" w:rsidRPr="00363266">
        <w:rPr>
          <w:rFonts w:ascii="Times New Roman" w:hAnsi="Times New Roman" w:cs="Times New Roman"/>
          <w:sz w:val="24"/>
          <w:szCs w:val="24"/>
        </w:rPr>
        <w:t xml:space="preserve">kulaklarından ve </w:t>
      </w:r>
      <w:r w:rsidR="008009A5" w:rsidRPr="00363266">
        <w:rPr>
          <w:rFonts w:ascii="Times New Roman" w:hAnsi="Times New Roman" w:cs="Times New Roman"/>
          <w:sz w:val="24"/>
          <w:szCs w:val="24"/>
        </w:rPr>
        <w:t xml:space="preserve">gözlerinden ve rahatsız olan </w:t>
      </w:r>
      <w:r w:rsidR="000B760D" w:rsidRPr="00363266">
        <w:rPr>
          <w:rFonts w:ascii="Times New Roman" w:hAnsi="Times New Roman" w:cs="Times New Roman"/>
          <w:sz w:val="24"/>
          <w:szCs w:val="24"/>
        </w:rPr>
        <w:t>Mahfuz</w:t>
      </w:r>
      <w:r w:rsidR="008009A5" w:rsidRPr="00363266">
        <w:rPr>
          <w:rFonts w:ascii="Times New Roman" w:hAnsi="Times New Roman" w:cs="Times New Roman"/>
          <w:sz w:val="24"/>
          <w:szCs w:val="24"/>
        </w:rPr>
        <w:t>, kalbinde</w:t>
      </w:r>
      <w:r w:rsidR="000B760D" w:rsidRPr="00363266">
        <w:rPr>
          <w:rFonts w:ascii="Times New Roman" w:hAnsi="Times New Roman" w:cs="Times New Roman"/>
          <w:sz w:val="24"/>
          <w:szCs w:val="24"/>
        </w:rPr>
        <w:t>n de rahatsızlanınca</w:t>
      </w:r>
      <w:r w:rsidR="00740EDF" w:rsidRPr="00363266">
        <w:rPr>
          <w:rFonts w:ascii="Times New Roman" w:hAnsi="Times New Roman" w:cs="Times New Roman"/>
          <w:sz w:val="24"/>
          <w:szCs w:val="24"/>
        </w:rPr>
        <w:t>, 1988’</w:t>
      </w:r>
      <w:r w:rsidR="008009A5" w:rsidRPr="00363266">
        <w:rPr>
          <w:rFonts w:ascii="Times New Roman" w:hAnsi="Times New Roman" w:cs="Times New Roman"/>
          <w:sz w:val="24"/>
          <w:szCs w:val="24"/>
        </w:rPr>
        <w:t>de</w:t>
      </w:r>
      <w:r w:rsidR="000B760D" w:rsidRPr="00363266">
        <w:rPr>
          <w:rFonts w:ascii="Times New Roman" w:hAnsi="Times New Roman" w:cs="Times New Roman"/>
          <w:sz w:val="24"/>
          <w:szCs w:val="24"/>
        </w:rPr>
        <w:t>ki</w:t>
      </w:r>
      <w:r w:rsidR="008009A5" w:rsidRPr="00363266">
        <w:rPr>
          <w:rFonts w:ascii="Times New Roman" w:hAnsi="Times New Roman" w:cs="Times New Roman"/>
          <w:sz w:val="24"/>
          <w:szCs w:val="24"/>
        </w:rPr>
        <w:t xml:space="preserve"> Nobel Ede</w:t>
      </w:r>
      <w:r w:rsidR="000B760D" w:rsidRPr="00363266">
        <w:rPr>
          <w:rFonts w:ascii="Times New Roman" w:hAnsi="Times New Roman" w:cs="Times New Roman"/>
          <w:sz w:val="24"/>
          <w:szCs w:val="24"/>
        </w:rPr>
        <w:t>biyat Ödülü'nü almaya gidememiş ve kendisinin</w:t>
      </w:r>
      <w:r w:rsidR="00AF5A93" w:rsidRPr="00363266">
        <w:rPr>
          <w:rFonts w:ascii="Times New Roman" w:hAnsi="Times New Roman" w:cs="Times New Roman"/>
          <w:sz w:val="24"/>
          <w:szCs w:val="24"/>
        </w:rPr>
        <w:t xml:space="preserve"> </w:t>
      </w:r>
      <w:r w:rsidR="008009A5" w:rsidRPr="00363266">
        <w:rPr>
          <w:rFonts w:ascii="Times New Roman" w:hAnsi="Times New Roman" w:cs="Times New Roman"/>
          <w:sz w:val="24"/>
          <w:szCs w:val="24"/>
        </w:rPr>
        <w:t>yerine kızlarını gönderm</w:t>
      </w:r>
      <w:r w:rsidR="000B760D" w:rsidRPr="00363266">
        <w:rPr>
          <w:rFonts w:ascii="Times New Roman" w:hAnsi="Times New Roman" w:cs="Times New Roman"/>
          <w:sz w:val="24"/>
          <w:szCs w:val="24"/>
        </w:rPr>
        <w:t>ek durumunda kalmıştı</w:t>
      </w:r>
      <w:r w:rsidR="008009A5" w:rsidRPr="00363266">
        <w:rPr>
          <w:rFonts w:ascii="Times New Roman" w:hAnsi="Times New Roman" w:cs="Times New Roman"/>
          <w:sz w:val="24"/>
          <w:szCs w:val="24"/>
        </w:rPr>
        <w:t xml:space="preserve">r. </w:t>
      </w:r>
      <w:r w:rsidR="00187A2C" w:rsidRPr="00363266">
        <w:rPr>
          <w:rFonts w:ascii="Times New Roman" w:hAnsi="Times New Roman" w:cs="Times New Roman"/>
          <w:sz w:val="24"/>
          <w:szCs w:val="24"/>
        </w:rPr>
        <w:t>Bu ödül, Mahfuz için, bütün Arap</w:t>
      </w:r>
      <w:r w:rsidR="00AF5A93" w:rsidRPr="00363266">
        <w:rPr>
          <w:rFonts w:ascii="Times New Roman" w:hAnsi="Times New Roman" w:cs="Times New Roman"/>
          <w:sz w:val="24"/>
          <w:szCs w:val="24"/>
        </w:rPr>
        <w:t xml:space="preserve"> </w:t>
      </w:r>
      <w:r w:rsidR="00187A2C" w:rsidRPr="00363266">
        <w:rPr>
          <w:rFonts w:ascii="Times New Roman" w:hAnsi="Times New Roman" w:cs="Times New Roman"/>
          <w:sz w:val="24"/>
          <w:szCs w:val="24"/>
        </w:rPr>
        <w:t>edebiyatçılarına verilmiş bir ödüldür.</w:t>
      </w:r>
    </w:p>
    <w:p w:rsidR="00C9118C" w:rsidRPr="00363266" w:rsidRDefault="00C9118C"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Mahfuz’un Nobel Edebiyat Ödülü konuşmasının</w:t>
      </w:r>
      <w:r w:rsidR="00F26144" w:rsidRPr="00363266">
        <w:rPr>
          <w:rFonts w:ascii="Times New Roman" w:hAnsi="Times New Roman" w:cs="Times New Roman"/>
          <w:sz w:val="24"/>
          <w:szCs w:val="24"/>
        </w:rPr>
        <w:t xml:space="preserve"> </w:t>
      </w:r>
      <w:r w:rsidRPr="00363266">
        <w:rPr>
          <w:rFonts w:ascii="Times New Roman" w:hAnsi="Times New Roman" w:cs="Times New Roman"/>
          <w:sz w:val="24"/>
          <w:szCs w:val="24"/>
        </w:rPr>
        <w:t>başlangıcında söylediği sözler oldukça ilgi çekicidir:</w:t>
      </w:r>
    </w:p>
    <w:p w:rsidR="00C9118C" w:rsidRPr="00363266" w:rsidRDefault="00C9118C" w:rsidP="000B5706">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w:t>
      </w:r>
      <w:r w:rsidRPr="00363266">
        <w:rPr>
          <w:rFonts w:ascii="Times New Roman" w:hAnsi="Times New Roman" w:cs="Times New Roman"/>
          <w:i/>
          <w:sz w:val="24"/>
          <w:szCs w:val="24"/>
        </w:rPr>
        <w:t>Ben tarihin belli dönemlerinde mutlu bir evliliği oluşturmuş, iki medeniyetin oğluyum. Bunlardan birincisi, yedi bin yaşındaki firavun medeniyeti, diğeri ise bin dört yüz yaşındaki İslam medeniyetidir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215"/>
      </w:r>
    </w:p>
    <w:p w:rsidR="00740EDF" w:rsidRPr="00363266" w:rsidRDefault="00740EDF"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Nobelden evvel bir kaç ödül daha söz</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konusudur. Kral Faruk’un vereceği ödülü kendisi reddederken, bir diğerini kendi</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isteği dışındaki gelişmeler nedeniyle kazanamamıştır. Hadise şöyle cereyan etmiştir:</w:t>
      </w:r>
    </w:p>
    <w:p w:rsidR="00740EDF" w:rsidRPr="00363266" w:rsidRDefault="00740EDF"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Arap Dil Konseyinin edebiyatçılara vereceği bir ödül töreni olması</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beklenmektedir. Ödüle iki kişi layık görülmektedir. Bunlar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ve Said‘</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Uryan’dır. Gelenekesel grup ‘Uryana, diğer gruptan Mazini gibileri de Mahfuz’a</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verilmesi </w:t>
      </w:r>
      <w:r w:rsidRPr="00363266">
        <w:rPr>
          <w:rFonts w:ascii="Times New Roman" w:hAnsi="Times New Roman" w:cs="Times New Roman"/>
          <w:sz w:val="24"/>
          <w:szCs w:val="24"/>
        </w:rPr>
        <w:lastRenderedPageBreak/>
        <w:t xml:space="preserve">taraftarıdırlar.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ödülün kendisine değil ‘Uryan’a verildiğini</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aktardıktan sonra ‘Akkad’ın vefatından evvel yayımlanan bir televizyon</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programında, aralarında birinin Nobel ödülüne layık olduğunu ve onun Mahfuz</w:t>
      </w:r>
      <w:r w:rsidR="00AF5A93" w:rsidRPr="00363266">
        <w:rPr>
          <w:rFonts w:ascii="Times New Roman" w:hAnsi="Times New Roman" w:cs="Times New Roman"/>
          <w:sz w:val="24"/>
          <w:szCs w:val="24"/>
        </w:rPr>
        <w:t xml:space="preserve"> </w:t>
      </w:r>
      <w:r w:rsidRPr="00363266">
        <w:rPr>
          <w:rFonts w:ascii="Times New Roman" w:hAnsi="Times New Roman" w:cs="Times New Roman"/>
          <w:sz w:val="24"/>
          <w:szCs w:val="24"/>
        </w:rPr>
        <w:t>olduğunu söylediğini aktarır. Mahfuz, haberin yarım asır sonra gerçekleştiğini ifade etmektedir.</w:t>
      </w:r>
      <w:r w:rsidRPr="00363266">
        <w:rPr>
          <w:rStyle w:val="FootnoteReference"/>
          <w:rFonts w:ascii="Times New Roman" w:hAnsi="Times New Roman" w:cs="Times New Roman"/>
          <w:sz w:val="24"/>
          <w:szCs w:val="24"/>
        </w:rPr>
        <w:footnoteReference w:id="216"/>
      </w:r>
    </w:p>
    <w:p w:rsidR="00871768" w:rsidRPr="00363266" w:rsidRDefault="00871768"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Bir röportajında kendisine Nobel Ödülünü kazandığınızda neler hissettiniz diye sorulunca, bu soruya şöyle cevap verir:</w:t>
      </w:r>
    </w:p>
    <w:p w:rsidR="00871768" w:rsidRPr="00363266" w:rsidRDefault="00871768" w:rsidP="000B5706">
      <w:pPr>
        <w:autoSpaceDE w:val="0"/>
        <w:autoSpaceDN w:val="0"/>
        <w:adjustRightInd w:val="0"/>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“İnanınız hem sevindim hem üzüldüm. Tâhâ Huseyn, Abbas el-Akkad ve Tevfik el-Hakîm gibi merhum üstadlarımdan Yahyâ Hakkîda benden daha layık biriydi buna; ama ödülün, eserlerini Arapça</w:t>
      </w:r>
      <w:r w:rsidR="00F20353">
        <w:rPr>
          <w:rFonts w:ascii="Times New Roman" w:hAnsi="Times New Roman" w:cs="Times New Roman"/>
          <w:i/>
          <w:sz w:val="24"/>
          <w:szCs w:val="24"/>
        </w:rPr>
        <w:t xml:space="preserve"> </w:t>
      </w:r>
      <w:r w:rsidRPr="00363266">
        <w:rPr>
          <w:rFonts w:ascii="Times New Roman" w:hAnsi="Times New Roman" w:cs="Times New Roman"/>
          <w:i/>
          <w:sz w:val="24"/>
          <w:szCs w:val="24"/>
        </w:rPr>
        <w:t>kaleme alan bir yazara verilmesinden ötürü çok sevinçliyim. Sanırımbu ödülü almam, bu kapının Arap yazarları için de aralanmasına vesile</w:t>
      </w:r>
      <w:r w:rsidR="00F20353">
        <w:rPr>
          <w:rFonts w:ascii="Times New Roman" w:hAnsi="Times New Roman" w:cs="Times New Roman"/>
          <w:i/>
          <w:sz w:val="24"/>
          <w:szCs w:val="24"/>
        </w:rPr>
        <w:t xml:space="preserve"> </w:t>
      </w:r>
      <w:r w:rsidRPr="00363266">
        <w:rPr>
          <w:rFonts w:ascii="Times New Roman" w:hAnsi="Times New Roman" w:cs="Times New Roman"/>
          <w:i/>
          <w:sz w:val="24"/>
          <w:szCs w:val="24"/>
        </w:rPr>
        <w:t>olacaktır… Ödül parasını soruyorsanız, tabi ki bunun için desevinçliyim. Çünkü yaşadığımız ve yaşamakta olduğumuz mevcut</w:t>
      </w:r>
      <w:r w:rsidR="00043294">
        <w:rPr>
          <w:rFonts w:ascii="Times New Roman" w:hAnsi="Times New Roman" w:cs="Times New Roman"/>
          <w:i/>
          <w:sz w:val="24"/>
          <w:szCs w:val="24"/>
        </w:rPr>
        <w:t xml:space="preserve"> </w:t>
      </w:r>
      <w:r w:rsidRPr="00363266">
        <w:rPr>
          <w:rFonts w:ascii="Times New Roman" w:hAnsi="Times New Roman" w:cs="Times New Roman"/>
          <w:i/>
          <w:sz w:val="24"/>
          <w:szCs w:val="24"/>
        </w:rPr>
        <w:t>koşullar altında, “hayat sigortası”nın ne demek olduğunu siz de</w:t>
      </w:r>
      <w:r w:rsidR="00F20353">
        <w:rPr>
          <w:rFonts w:ascii="Times New Roman" w:hAnsi="Times New Roman" w:cs="Times New Roman"/>
          <w:i/>
          <w:sz w:val="24"/>
          <w:szCs w:val="24"/>
        </w:rPr>
        <w:t xml:space="preserve"> </w:t>
      </w:r>
      <w:r w:rsidRPr="00363266">
        <w:rPr>
          <w:rFonts w:ascii="Times New Roman" w:hAnsi="Times New Roman" w:cs="Times New Roman"/>
          <w:i/>
          <w:sz w:val="24"/>
          <w:szCs w:val="24"/>
        </w:rPr>
        <w:t>tahmin edersiniz.”</w:t>
      </w:r>
      <w:r w:rsidRPr="00363266">
        <w:rPr>
          <w:rStyle w:val="FootnoteReference"/>
          <w:rFonts w:ascii="Times New Roman" w:hAnsi="Times New Roman" w:cs="Times New Roman"/>
          <w:sz w:val="24"/>
          <w:szCs w:val="24"/>
        </w:rPr>
        <w:footnoteReference w:id="217"/>
      </w:r>
    </w:p>
    <w:p w:rsidR="00871768" w:rsidRPr="00363266" w:rsidRDefault="00502067" w:rsidP="001E6DF2">
      <w:pPr>
        <w:autoSpaceDE w:val="0"/>
        <w:autoSpaceDN w:val="0"/>
        <w:adjustRightInd w:val="0"/>
        <w:spacing w:after="0" w:line="360" w:lineRule="auto"/>
        <w:ind w:firstLine="708"/>
        <w:jc w:val="both"/>
        <w:rPr>
          <w:rFonts w:ascii="Times New Roman" w:hAnsi="Times New Roman" w:cs="Times New Roman"/>
          <w:i/>
          <w:sz w:val="24"/>
          <w:szCs w:val="24"/>
        </w:rPr>
      </w:pPr>
      <w:r w:rsidRPr="00363266">
        <w:rPr>
          <w:rFonts w:ascii="Times New Roman" w:hAnsi="Times New Roman" w:cs="Times New Roman"/>
          <w:sz w:val="24"/>
          <w:szCs w:val="24"/>
        </w:rPr>
        <w:t>Mahfuz</w:t>
      </w:r>
      <w:r w:rsidR="00871768" w:rsidRPr="00363266">
        <w:rPr>
          <w:rFonts w:ascii="Times New Roman" w:hAnsi="Times New Roman" w:cs="Times New Roman"/>
          <w:sz w:val="24"/>
          <w:szCs w:val="24"/>
        </w:rPr>
        <w:t>’un kazandığı ödül ülkesinde birtakım tartışmalara yol açar; kimileri</w:t>
      </w:r>
      <w:r w:rsidR="00AF5A93" w:rsidRPr="00363266">
        <w:rPr>
          <w:rFonts w:ascii="Times New Roman" w:hAnsi="Times New Roman" w:cs="Times New Roman"/>
          <w:sz w:val="24"/>
          <w:szCs w:val="24"/>
        </w:rPr>
        <w:t xml:space="preserve"> </w:t>
      </w:r>
      <w:r w:rsidR="00871768" w:rsidRPr="00363266">
        <w:rPr>
          <w:rFonts w:ascii="Times New Roman" w:hAnsi="Times New Roman" w:cs="Times New Roman"/>
          <w:sz w:val="24"/>
          <w:szCs w:val="24"/>
        </w:rPr>
        <w:t>bu ödülü Batı’nın Arap edebiyatına hayranlığının ifadesi olarak yorumlarken,</w:t>
      </w:r>
      <w:r w:rsidR="00AF5A93" w:rsidRPr="00363266">
        <w:rPr>
          <w:rFonts w:ascii="Times New Roman" w:hAnsi="Times New Roman" w:cs="Times New Roman"/>
          <w:sz w:val="24"/>
          <w:szCs w:val="24"/>
        </w:rPr>
        <w:t xml:space="preserve"> </w:t>
      </w:r>
      <w:r w:rsidR="00871768" w:rsidRPr="00363266">
        <w:rPr>
          <w:rFonts w:ascii="Times New Roman" w:hAnsi="Times New Roman" w:cs="Times New Roman"/>
          <w:sz w:val="24"/>
          <w:szCs w:val="24"/>
        </w:rPr>
        <w:t>kimileri Mısır-İsrail savaşı esnasında barıştan yana demeçlerinden dolayı politik bir</w:t>
      </w:r>
      <w:r w:rsidR="00AF5A93" w:rsidRPr="00363266">
        <w:rPr>
          <w:rFonts w:ascii="Times New Roman" w:hAnsi="Times New Roman" w:cs="Times New Roman"/>
          <w:sz w:val="24"/>
          <w:szCs w:val="24"/>
        </w:rPr>
        <w:t xml:space="preserve"> </w:t>
      </w:r>
      <w:r w:rsidR="00871768" w:rsidRPr="00363266">
        <w:rPr>
          <w:rFonts w:ascii="Times New Roman" w:hAnsi="Times New Roman" w:cs="Times New Roman"/>
          <w:sz w:val="24"/>
          <w:szCs w:val="24"/>
        </w:rPr>
        <w:t>nedenle ödülün kendisine verildiğini belirtir.</w:t>
      </w:r>
      <w:r w:rsidR="00871768" w:rsidRPr="00363266">
        <w:rPr>
          <w:rStyle w:val="FootnoteReference"/>
          <w:rFonts w:ascii="Times New Roman" w:hAnsi="Times New Roman" w:cs="Times New Roman"/>
          <w:sz w:val="24"/>
          <w:szCs w:val="24"/>
        </w:rPr>
        <w:footnoteReference w:id="218"/>
      </w:r>
    </w:p>
    <w:p w:rsidR="005128A2" w:rsidRPr="00363266" w:rsidRDefault="005128A2" w:rsidP="001E6DF2">
      <w:pPr>
        <w:pStyle w:val="Heading2"/>
        <w:jc w:val="both"/>
        <w:rPr>
          <w:rFonts w:cs="Times New Roman"/>
          <w:szCs w:val="24"/>
        </w:rPr>
      </w:pPr>
      <w:bookmarkStart w:id="32" w:name="_Toc102258546"/>
      <w:r w:rsidRPr="00363266">
        <w:rPr>
          <w:rFonts w:cs="Times New Roman"/>
          <w:szCs w:val="24"/>
        </w:rPr>
        <w:t>ETKİLENDİĞİ KÜLTÜREL KAYNAKLAR</w:t>
      </w:r>
      <w:bookmarkEnd w:id="32"/>
    </w:p>
    <w:p w:rsidR="00826330" w:rsidRPr="00363266" w:rsidRDefault="00826330"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b/>
          <w:sz w:val="24"/>
          <w:szCs w:val="24"/>
        </w:rPr>
        <w:tab/>
      </w:r>
      <w:r w:rsidRPr="00363266">
        <w:rPr>
          <w:rFonts w:ascii="Times New Roman" w:hAnsi="Times New Roman" w:cs="Times New Roman"/>
          <w:sz w:val="24"/>
          <w:szCs w:val="24"/>
        </w:rPr>
        <w:t xml:space="preserve">Necib Mahfuz, sade </w:t>
      </w:r>
      <w:r w:rsidR="00644278" w:rsidRPr="00363266">
        <w:rPr>
          <w:rFonts w:ascii="Times New Roman" w:hAnsi="Times New Roman" w:cs="Times New Roman"/>
          <w:sz w:val="24"/>
          <w:szCs w:val="24"/>
        </w:rPr>
        <w:t>yaşam</w:t>
      </w:r>
      <w:r w:rsidR="00AF5A93"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süren</w:t>
      </w:r>
      <w:r w:rsidRPr="00363266">
        <w:rPr>
          <w:rFonts w:ascii="Times New Roman" w:hAnsi="Times New Roman" w:cs="Times New Roman"/>
          <w:sz w:val="24"/>
          <w:szCs w:val="24"/>
        </w:rPr>
        <w:t xml:space="preserve"> bir aile</w:t>
      </w:r>
      <w:r w:rsidR="00644278" w:rsidRPr="00363266">
        <w:rPr>
          <w:rFonts w:ascii="Times New Roman" w:hAnsi="Times New Roman" w:cs="Times New Roman"/>
          <w:sz w:val="24"/>
          <w:szCs w:val="24"/>
        </w:rPr>
        <w:t xml:space="preserve"> ortamında</w:t>
      </w:r>
      <w:r w:rsidRPr="00363266">
        <w:rPr>
          <w:rFonts w:ascii="Times New Roman" w:hAnsi="Times New Roman" w:cs="Times New Roman"/>
          <w:sz w:val="24"/>
          <w:szCs w:val="24"/>
        </w:rPr>
        <w:t xml:space="preserve"> yetiş</w:t>
      </w:r>
      <w:r w:rsidR="00644278" w:rsidRPr="00363266">
        <w:rPr>
          <w:rFonts w:ascii="Times New Roman" w:hAnsi="Times New Roman" w:cs="Times New Roman"/>
          <w:sz w:val="24"/>
          <w:szCs w:val="24"/>
        </w:rPr>
        <w:t>mişt</w:t>
      </w:r>
      <w:r w:rsidRPr="00363266">
        <w:rPr>
          <w:rFonts w:ascii="Times New Roman" w:hAnsi="Times New Roman" w:cs="Times New Roman"/>
          <w:sz w:val="24"/>
          <w:szCs w:val="24"/>
        </w:rPr>
        <w:t>i</w:t>
      </w:r>
      <w:r w:rsidR="00644278" w:rsidRPr="00363266">
        <w:rPr>
          <w:rFonts w:ascii="Times New Roman" w:hAnsi="Times New Roman" w:cs="Times New Roman"/>
          <w:sz w:val="24"/>
          <w:szCs w:val="24"/>
        </w:rPr>
        <w:t>r</w:t>
      </w:r>
      <w:r w:rsidRPr="00363266">
        <w:rPr>
          <w:rFonts w:ascii="Times New Roman" w:hAnsi="Times New Roman" w:cs="Times New Roman"/>
          <w:sz w:val="24"/>
          <w:szCs w:val="24"/>
        </w:rPr>
        <w:t xml:space="preserve">. Evlerinde </w:t>
      </w:r>
      <w:r w:rsidRPr="00363266">
        <w:rPr>
          <w:rFonts w:ascii="Times New Roman" w:hAnsi="Times New Roman" w:cs="Times New Roman"/>
          <w:i/>
          <w:sz w:val="24"/>
          <w:szCs w:val="24"/>
        </w:rPr>
        <w:t>Kur’an-ı Kerim</w:t>
      </w:r>
      <w:r w:rsidR="00644278" w:rsidRPr="00363266">
        <w:rPr>
          <w:rFonts w:ascii="Times New Roman" w:hAnsi="Times New Roman" w:cs="Times New Roman"/>
          <w:sz w:val="24"/>
          <w:szCs w:val="24"/>
        </w:rPr>
        <w:t>’den</w:t>
      </w:r>
      <w:r w:rsidRPr="00363266">
        <w:rPr>
          <w:rFonts w:ascii="Times New Roman" w:hAnsi="Times New Roman" w:cs="Times New Roman"/>
          <w:sz w:val="24"/>
          <w:szCs w:val="24"/>
        </w:rPr>
        <w:t xml:space="preserve"> ve </w:t>
      </w:r>
      <w:r w:rsidRPr="00363266">
        <w:rPr>
          <w:rFonts w:ascii="Times New Roman" w:hAnsi="Times New Roman" w:cs="Times New Roman"/>
          <w:bCs/>
          <w:sz w:val="24"/>
          <w:szCs w:val="24"/>
        </w:rPr>
        <w:t xml:space="preserve">Muhammed Muveylihî </w:t>
      </w:r>
      <w:r w:rsidR="00644278" w:rsidRPr="00363266">
        <w:rPr>
          <w:rFonts w:ascii="Times New Roman" w:hAnsi="Times New Roman" w:cs="Times New Roman"/>
          <w:sz w:val="24"/>
          <w:szCs w:val="24"/>
        </w:rPr>
        <w:t>(ö.1930)’</w:t>
      </w:r>
      <w:r w:rsidRPr="00363266">
        <w:rPr>
          <w:rFonts w:ascii="Times New Roman" w:hAnsi="Times New Roman" w:cs="Times New Roman"/>
          <w:sz w:val="24"/>
          <w:szCs w:val="24"/>
        </w:rPr>
        <w:t xml:space="preserve">nin, babasına hediye </w:t>
      </w:r>
      <w:r w:rsidR="00644278" w:rsidRPr="00363266">
        <w:rPr>
          <w:rFonts w:ascii="Times New Roman" w:hAnsi="Times New Roman" w:cs="Times New Roman"/>
          <w:sz w:val="24"/>
          <w:szCs w:val="24"/>
        </w:rPr>
        <w:t>olarak verdiği</w:t>
      </w:r>
      <w:r w:rsidR="00AF5A93" w:rsidRPr="00363266">
        <w:rPr>
          <w:rFonts w:ascii="Times New Roman" w:hAnsi="Times New Roman" w:cs="Times New Roman"/>
          <w:sz w:val="24"/>
          <w:szCs w:val="24"/>
        </w:rPr>
        <w:t xml:space="preserve"> </w:t>
      </w:r>
      <w:r w:rsidRPr="00363266">
        <w:rPr>
          <w:rFonts w:ascii="Times New Roman" w:hAnsi="Times New Roman" w:cs="Times New Roman"/>
          <w:bCs/>
          <w:i/>
          <w:sz w:val="24"/>
          <w:szCs w:val="24"/>
        </w:rPr>
        <w:t>Hadîs İsâ b. Hişâm</w:t>
      </w:r>
      <w:r w:rsidR="00AF5A93" w:rsidRPr="00363266">
        <w:rPr>
          <w:rFonts w:ascii="Times New Roman" w:hAnsi="Times New Roman" w:cs="Times New Roman"/>
          <w:bCs/>
          <w:i/>
          <w:sz w:val="24"/>
          <w:szCs w:val="24"/>
        </w:rPr>
        <w:t xml:space="preserve"> </w:t>
      </w:r>
      <w:r w:rsidRPr="00363266">
        <w:rPr>
          <w:rFonts w:ascii="Times New Roman" w:hAnsi="Times New Roman" w:cs="Times New Roman"/>
          <w:sz w:val="24"/>
          <w:szCs w:val="24"/>
        </w:rPr>
        <w:t xml:space="preserve">(1907) adlı kitabın </w:t>
      </w:r>
      <w:r w:rsidR="00644278" w:rsidRPr="00363266">
        <w:rPr>
          <w:rFonts w:ascii="Times New Roman" w:hAnsi="Times New Roman" w:cs="Times New Roman"/>
          <w:sz w:val="24"/>
          <w:szCs w:val="24"/>
        </w:rPr>
        <w:t>haricinde</w:t>
      </w:r>
      <w:r w:rsidRPr="00363266">
        <w:rPr>
          <w:rFonts w:ascii="Times New Roman" w:hAnsi="Times New Roman" w:cs="Times New Roman"/>
          <w:sz w:val="24"/>
          <w:szCs w:val="24"/>
        </w:rPr>
        <w:t xml:space="preserve"> başka bir kitap </w:t>
      </w:r>
      <w:r w:rsidR="00644278" w:rsidRPr="00363266">
        <w:rPr>
          <w:rFonts w:ascii="Times New Roman" w:hAnsi="Times New Roman" w:cs="Times New Roman"/>
          <w:sz w:val="24"/>
          <w:szCs w:val="24"/>
        </w:rPr>
        <w:t>mevcut değildi</w:t>
      </w:r>
      <w:r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Mahfuz’un</w:t>
      </w:r>
      <w:r w:rsidRPr="00363266">
        <w:rPr>
          <w:rFonts w:ascii="Times New Roman" w:hAnsi="Times New Roman" w:cs="Times New Roman"/>
          <w:sz w:val="24"/>
          <w:szCs w:val="24"/>
        </w:rPr>
        <w:t xml:space="preserve"> kitaplarla </w:t>
      </w:r>
      <w:r w:rsidR="00644278" w:rsidRPr="00363266">
        <w:rPr>
          <w:rFonts w:ascii="Times New Roman" w:hAnsi="Times New Roman" w:cs="Times New Roman"/>
          <w:sz w:val="24"/>
          <w:szCs w:val="24"/>
        </w:rPr>
        <w:t>ilgilenmeye başlamas</w:t>
      </w:r>
      <w:r w:rsidRPr="00363266">
        <w:rPr>
          <w:rFonts w:ascii="Times New Roman" w:hAnsi="Times New Roman" w:cs="Times New Roman"/>
          <w:sz w:val="24"/>
          <w:szCs w:val="24"/>
        </w:rPr>
        <w:t xml:space="preserve">ı ilkokul </w:t>
      </w:r>
      <w:r w:rsidR="00644278" w:rsidRPr="00363266">
        <w:rPr>
          <w:rFonts w:ascii="Times New Roman" w:hAnsi="Times New Roman" w:cs="Times New Roman"/>
          <w:sz w:val="24"/>
          <w:szCs w:val="24"/>
        </w:rPr>
        <w:t>dönemlerine</w:t>
      </w:r>
      <w:r w:rsidRPr="00363266">
        <w:rPr>
          <w:rFonts w:ascii="Times New Roman" w:hAnsi="Times New Roman" w:cs="Times New Roman"/>
          <w:sz w:val="24"/>
          <w:szCs w:val="24"/>
        </w:rPr>
        <w:t xml:space="preserve"> dayan</w:t>
      </w:r>
      <w:r w:rsidR="00644278" w:rsidRPr="00363266">
        <w:rPr>
          <w:rFonts w:ascii="Times New Roman" w:hAnsi="Times New Roman" w:cs="Times New Roman"/>
          <w:sz w:val="24"/>
          <w:szCs w:val="24"/>
        </w:rPr>
        <w:t>maktad</w:t>
      </w:r>
      <w:r w:rsidRPr="00363266">
        <w:rPr>
          <w:rFonts w:ascii="Times New Roman" w:hAnsi="Times New Roman" w:cs="Times New Roman"/>
          <w:sz w:val="24"/>
          <w:szCs w:val="24"/>
        </w:rPr>
        <w:t xml:space="preserve">ır. Eline </w:t>
      </w:r>
      <w:r w:rsidR="00644278" w:rsidRPr="00363266">
        <w:rPr>
          <w:rFonts w:ascii="Times New Roman" w:hAnsi="Times New Roman" w:cs="Times New Roman"/>
          <w:sz w:val="24"/>
          <w:szCs w:val="24"/>
        </w:rPr>
        <w:t>aldığı</w:t>
      </w:r>
      <w:r w:rsidRPr="00363266">
        <w:rPr>
          <w:rFonts w:ascii="Times New Roman" w:hAnsi="Times New Roman" w:cs="Times New Roman"/>
          <w:sz w:val="24"/>
          <w:szCs w:val="24"/>
        </w:rPr>
        <w:t xml:space="preserve"> roman</w:t>
      </w:r>
      <w:r w:rsidR="00644278" w:rsidRPr="00363266">
        <w:rPr>
          <w:rFonts w:ascii="Times New Roman" w:hAnsi="Times New Roman" w:cs="Times New Roman"/>
          <w:sz w:val="24"/>
          <w:szCs w:val="24"/>
        </w:rPr>
        <w:t xml:space="preserve"> türündeki eserleri</w:t>
      </w:r>
      <w:r w:rsidRPr="00363266">
        <w:rPr>
          <w:rFonts w:ascii="Times New Roman" w:hAnsi="Times New Roman" w:cs="Times New Roman"/>
          <w:sz w:val="24"/>
          <w:szCs w:val="24"/>
        </w:rPr>
        <w:t xml:space="preserve">, ister </w:t>
      </w:r>
      <w:r w:rsidR="00644278" w:rsidRPr="00363266">
        <w:rPr>
          <w:rFonts w:ascii="Times New Roman" w:hAnsi="Times New Roman" w:cs="Times New Roman"/>
          <w:sz w:val="24"/>
          <w:szCs w:val="24"/>
        </w:rPr>
        <w:t>tarihi</w:t>
      </w:r>
      <w:r w:rsidRPr="00363266">
        <w:rPr>
          <w:rFonts w:ascii="Times New Roman" w:hAnsi="Times New Roman" w:cs="Times New Roman"/>
          <w:sz w:val="24"/>
          <w:szCs w:val="24"/>
        </w:rPr>
        <w:t xml:space="preserve"> ister </w:t>
      </w:r>
      <w:r w:rsidR="00644278" w:rsidRPr="00363266">
        <w:rPr>
          <w:rFonts w:ascii="Times New Roman" w:hAnsi="Times New Roman" w:cs="Times New Roman"/>
          <w:sz w:val="24"/>
          <w:szCs w:val="24"/>
        </w:rPr>
        <w:t>polisiye olsun, okumaktad</w:t>
      </w:r>
      <w:r w:rsidRPr="00363266">
        <w:rPr>
          <w:rFonts w:ascii="Times New Roman" w:hAnsi="Times New Roman" w:cs="Times New Roman"/>
          <w:sz w:val="24"/>
          <w:szCs w:val="24"/>
        </w:rPr>
        <w:t xml:space="preserve">ır; bu </w:t>
      </w:r>
      <w:r w:rsidR="00644278" w:rsidRPr="00363266">
        <w:rPr>
          <w:rFonts w:ascii="Times New Roman" w:hAnsi="Times New Roman" w:cs="Times New Roman"/>
          <w:sz w:val="24"/>
          <w:szCs w:val="24"/>
        </w:rPr>
        <w:t>esnada</w:t>
      </w:r>
      <w:r w:rsidRPr="00363266">
        <w:rPr>
          <w:rFonts w:ascii="Times New Roman" w:hAnsi="Times New Roman" w:cs="Times New Roman"/>
          <w:sz w:val="24"/>
          <w:szCs w:val="24"/>
        </w:rPr>
        <w:t xml:space="preserve"> ilkokul </w:t>
      </w:r>
      <w:r w:rsidR="00644278" w:rsidRPr="00363266">
        <w:rPr>
          <w:rFonts w:ascii="Times New Roman" w:hAnsi="Times New Roman" w:cs="Times New Roman"/>
          <w:sz w:val="24"/>
          <w:szCs w:val="24"/>
        </w:rPr>
        <w:t>üçüncü</w:t>
      </w:r>
      <w:r w:rsidRPr="00363266">
        <w:rPr>
          <w:rFonts w:ascii="Times New Roman" w:hAnsi="Times New Roman" w:cs="Times New Roman"/>
          <w:sz w:val="24"/>
          <w:szCs w:val="24"/>
        </w:rPr>
        <w:t xml:space="preserve"> sınıfa </w:t>
      </w:r>
      <w:r w:rsidR="00644278" w:rsidRPr="00363266">
        <w:rPr>
          <w:rFonts w:ascii="Times New Roman" w:hAnsi="Times New Roman" w:cs="Times New Roman"/>
          <w:sz w:val="24"/>
          <w:szCs w:val="24"/>
        </w:rPr>
        <w:t>gitmektedir</w:t>
      </w:r>
      <w:r w:rsidRPr="00363266">
        <w:rPr>
          <w:rFonts w:ascii="Times New Roman" w:hAnsi="Times New Roman" w:cs="Times New Roman"/>
          <w:sz w:val="24"/>
          <w:szCs w:val="24"/>
        </w:rPr>
        <w:t>.</w:t>
      </w:r>
    </w:p>
    <w:p w:rsidR="00FC3B27" w:rsidRPr="00363266" w:rsidRDefault="00826330"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644278" w:rsidRPr="00363266">
        <w:rPr>
          <w:rFonts w:ascii="Times New Roman" w:hAnsi="Times New Roman" w:cs="Times New Roman"/>
          <w:sz w:val="24"/>
          <w:szCs w:val="24"/>
        </w:rPr>
        <w:t>Mahfuz’u</w:t>
      </w:r>
      <w:r w:rsidRPr="00363266">
        <w:rPr>
          <w:rFonts w:ascii="Times New Roman" w:hAnsi="Times New Roman" w:cs="Times New Roman"/>
          <w:sz w:val="24"/>
          <w:szCs w:val="24"/>
        </w:rPr>
        <w:t xml:space="preserve"> en </w:t>
      </w:r>
      <w:r w:rsidR="00644278" w:rsidRPr="00363266">
        <w:rPr>
          <w:rFonts w:ascii="Times New Roman" w:hAnsi="Times New Roman" w:cs="Times New Roman"/>
          <w:sz w:val="24"/>
          <w:szCs w:val="24"/>
        </w:rPr>
        <w:t>fazla</w:t>
      </w:r>
      <w:r w:rsidRPr="00363266">
        <w:rPr>
          <w:rFonts w:ascii="Times New Roman" w:hAnsi="Times New Roman" w:cs="Times New Roman"/>
          <w:sz w:val="24"/>
          <w:szCs w:val="24"/>
        </w:rPr>
        <w:t xml:space="preserve"> etkileyen, ona </w:t>
      </w:r>
      <w:r w:rsidR="00644278" w:rsidRPr="00363266">
        <w:rPr>
          <w:rFonts w:ascii="Times New Roman" w:hAnsi="Times New Roman" w:cs="Times New Roman"/>
          <w:sz w:val="24"/>
          <w:szCs w:val="24"/>
        </w:rPr>
        <w:t>yazmayı</w:t>
      </w:r>
      <w:r w:rsidRPr="00363266">
        <w:rPr>
          <w:rFonts w:ascii="Times New Roman" w:hAnsi="Times New Roman" w:cs="Times New Roman"/>
          <w:sz w:val="24"/>
          <w:szCs w:val="24"/>
        </w:rPr>
        <w:t xml:space="preserve"> ve </w:t>
      </w:r>
      <w:r w:rsidR="00644278" w:rsidRPr="00363266">
        <w:rPr>
          <w:rFonts w:ascii="Times New Roman" w:hAnsi="Times New Roman" w:cs="Times New Roman"/>
          <w:sz w:val="24"/>
          <w:szCs w:val="24"/>
        </w:rPr>
        <w:t>edebiyatı</w:t>
      </w:r>
      <w:r w:rsidRPr="00363266">
        <w:rPr>
          <w:rFonts w:ascii="Times New Roman" w:hAnsi="Times New Roman" w:cs="Times New Roman"/>
          <w:sz w:val="24"/>
          <w:szCs w:val="24"/>
        </w:rPr>
        <w:t xml:space="preserve"> sevdiren</w:t>
      </w:r>
      <w:r w:rsidR="00644278" w:rsidRPr="00363266">
        <w:rPr>
          <w:rFonts w:ascii="Times New Roman" w:hAnsi="Times New Roman" w:cs="Times New Roman"/>
          <w:sz w:val="24"/>
          <w:szCs w:val="24"/>
        </w:rPr>
        <w:t xml:space="preserve"> kişi</w:t>
      </w:r>
      <w:r w:rsidRPr="00363266">
        <w:rPr>
          <w:rFonts w:ascii="Times New Roman" w:hAnsi="Times New Roman" w:cs="Times New Roman"/>
          <w:sz w:val="24"/>
          <w:szCs w:val="24"/>
        </w:rPr>
        <w:t xml:space="preserve"> Mustafâ Lutfî</w:t>
      </w:r>
      <w:r w:rsidR="00644278" w:rsidRPr="00363266">
        <w:rPr>
          <w:rFonts w:ascii="Times New Roman" w:hAnsi="Times New Roman" w:cs="Times New Roman"/>
          <w:sz w:val="24"/>
          <w:szCs w:val="24"/>
        </w:rPr>
        <w:t>el-</w:t>
      </w:r>
      <w:r w:rsidRPr="00363266">
        <w:rPr>
          <w:rFonts w:ascii="Times New Roman" w:hAnsi="Times New Roman" w:cs="Times New Roman"/>
          <w:sz w:val="24"/>
          <w:szCs w:val="24"/>
        </w:rPr>
        <w:t xml:space="preserve">Menfalûtî’dir. Mahfuz, genç yazarlar için bir okul </w:t>
      </w:r>
      <w:r w:rsidR="00644278" w:rsidRPr="00363266">
        <w:rPr>
          <w:rFonts w:ascii="Times New Roman" w:hAnsi="Times New Roman" w:cs="Times New Roman"/>
          <w:sz w:val="24"/>
          <w:szCs w:val="24"/>
        </w:rPr>
        <w:t>şekline</w:t>
      </w:r>
      <w:r w:rsidRPr="00363266">
        <w:rPr>
          <w:rFonts w:ascii="Times New Roman" w:hAnsi="Times New Roman" w:cs="Times New Roman"/>
          <w:sz w:val="24"/>
          <w:szCs w:val="24"/>
        </w:rPr>
        <w:t xml:space="preserve"> gördüğü</w:t>
      </w:r>
      <w:r w:rsidR="00AF5A93"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el-</w:t>
      </w:r>
      <w:r w:rsidRPr="00363266">
        <w:rPr>
          <w:rFonts w:ascii="Times New Roman" w:hAnsi="Times New Roman" w:cs="Times New Roman"/>
          <w:sz w:val="24"/>
          <w:szCs w:val="24"/>
        </w:rPr>
        <w:t xml:space="preserve">Menfalûtî′den </w:t>
      </w:r>
      <w:r w:rsidR="00644278" w:rsidRPr="00363266">
        <w:rPr>
          <w:rFonts w:ascii="Times New Roman" w:hAnsi="Times New Roman" w:cs="Times New Roman"/>
          <w:sz w:val="24"/>
          <w:szCs w:val="24"/>
        </w:rPr>
        <w:t>şu şekilde</w:t>
      </w:r>
      <w:r w:rsidRPr="00363266">
        <w:rPr>
          <w:rFonts w:ascii="Times New Roman" w:hAnsi="Times New Roman" w:cs="Times New Roman"/>
          <w:sz w:val="24"/>
          <w:szCs w:val="24"/>
        </w:rPr>
        <w:t xml:space="preserve"> bahseder:</w:t>
      </w:r>
      <w:r w:rsidR="00FC3B27" w:rsidRPr="00363266">
        <w:rPr>
          <w:rFonts w:ascii="Times New Roman" w:hAnsi="Times New Roman" w:cs="Times New Roman"/>
          <w:sz w:val="24"/>
          <w:szCs w:val="24"/>
        </w:rPr>
        <w:tab/>
      </w:r>
    </w:p>
    <w:p w:rsidR="00476348" w:rsidRPr="00363266" w:rsidRDefault="00826330" w:rsidP="000B5706">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i/>
          <w:iCs/>
          <w:sz w:val="24"/>
          <w:szCs w:val="24"/>
        </w:rPr>
        <w:lastRenderedPageBreak/>
        <w:t>″</w:t>
      </w:r>
      <w:r w:rsidR="00644278" w:rsidRPr="00363266">
        <w:rPr>
          <w:rFonts w:ascii="Times New Roman" w:hAnsi="Times New Roman" w:cs="Times New Roman"/>
          <w:i/>
          <w:iCs/>
          <w:sz w:val="24"/>
          <w:szCs w:val="24"/>
        </w:rPr>
        <w:t>el-</w:t>
      </w:r>
      <w:r w:rsidRPr="00363266">
        <w:rPr>
          <w:rFonts w:ascii="Times New Roman" w:hAnsi="Times New Roman" w:cs="Times New Roman"/>
          <w:i/>
          <w:iCs/>
          <w:sz w:val="24"/>
          <w:szCs w:val="24"/>
        </w:rPr>
        <w:t>Menfaluti, beni oluşturan ilk edebi şahsiyetti.</w:t>
      </w:r>
      <w:r w:rsidR="00D056D6" w:rsidRPr="00363266">
        <w:rPr>
          <w:rStyle w:val="FootnoteReference"/>
          <w:rFonts w:ascii="Times New Roman" w:hAnsi="Times New Roman" w:cs="Times New Roman"/>
          <w:i/>
          <w:iCs/>
          <w:sz w:val="24"/>
          <w:szCs w:val="24"/>
        </w:rPr>
        <w:footnoteReference w:id="219"/>
      </w:r>
      <w:r w:rsidR="004F0D96">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O′nu cok küçü</w:t>
      </w:r>
      <w:r w:rsidRPr="00363266">
        <w:rPr>
          <w:rFonts w:ascii="Times New Roman" w:hAnsi="Times New Roman" w:cs="Times New Roman"/>
          <w:i/>
          <w:iCs/>
          <w:sz w:val="24"/>
          <w:szCs w:val="24"/>
        </w:rPr>
        <w:t>k yaşta</w:t>
      </w:r>
      <w:r w:rsidR="004F0D96">
        <w:rPr>
          <w:rFonts w:ascii="Times New Roman" w:hAnsi="Times New Roman" w:cs="Times New Roman"/>
          <w:i/>
          <w:iCs/>
          <w:sz w:val="24"/>
          <w:szCs w:val="24"/>
        </w:rPr>
        <w:t xml:space="preserve"> </w:t>
      </w:r>
      <w:r w:rsidRPr="00363266">
        <w:rPr>
          <w:rFonts w:ascii="Times New Roman" w:hAnsi="Times New Roman" w:cs="Times New Roman"/>
          <w:i/>
          <w:iCs/>
          <w:sz w:val="24"/>
          <w:szCs w:val="24"/>
        </w:rPr>
        <w:t>okumaya başladım. 1925 yılında Menfaluti kendine has kıvrak uslubu ve ergenlik</w:t>
      </w:r>
      <w:r w:rsidR="004F0D96">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ç</w:t>
      </w:r>
      <w:r w:rsidRPr="00363266">
        <w:rPr>
          <w:rFonts w:ascii="Times New Roman" w:hAnsi="Times New Roman" w:cs="Times New Roman"/>
          <w:i/>
          <w:iCs/>
          <w:sz w:val="24"/>
          <w:szCs w:val="24"/>
        </w:rPr>
        <w:t>ağına uygun duygusal konularla kalplerimizi fethetti. O′nun romantik hikayeleri</w:t>
      </w:r>
      <w:r w:rsidR="00F20353">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hemen hemen okur-yazar olan tü</w:t>
      </w:r>
      <w:r w:rsidRPr="00363266">
        <w:rPr>
          <w:rFonts w:ascii="Times New Roman" w:hAnsi="Times New Roman" w:cs="Times New Roman"/>
          <w:i/>
          <w:iCs/>
          <w:sz w:val="24"/>
          <w:szCs w:val="24"/>
        </w:rPr>
        <w:t>m gencler tarafından zevkle okunuyor ve taklit</w:t>
      </w:r>
      <w:r w:rsidR="00F20353">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ediliyordu. Okul ödevlerinde ö</w:t>
      </w:r>
      <w:r w:rsidRPr="00363266">
        <w:rPr>
          <w:rFonts w:ascii="Times New Roman" w:hAnsi="Times New Roman" w:cs="Times New Roman"/>
          <w:i/>
          <w:iCs/>
          <w:sz w:val="24"/>
          <w:szCs w:val="24"/>
        </w:rPr>
        <w:t>ğrenciler kendisinden sık sık alıntılar yapıyorlardı.</w:t>
      </w:r>
      <w:r w:rsidR="00AF5A93"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Menfaluti dile hakimdi;</w:t>
      </w:r>
      <w:r w:rsidR="00D056D6" w:rsidRPr="00363266">
        <w:rPr>
          <w:rFonts w:ascii="Times New Roman" w:hAnsi="Times New Roman" w:cs="Times New Roman"/>
          <w:i/>
          <w:iCs/>
          <w:sz w:val="24"/>
          <w:szCs w:val="24"/>
        </w:rPr>
        <w:t xml:space="preserve"> eski ve yeninin ortasında bir üslup kullanıyor, cü</w:t>
      </w:r>
      <w:r w:rsidRPr="00363266">
        <w:rPr>
          <w:rFonts w:ascii="Times New Roman" w:hAnsi="Times New Roman" w:cs="Times New Roman"/>
          <w:i/>
          <w:iCs/>
          <w:sz w:val="24"/>
          <w:szCs w:val="24"/>
        </w:rPr>
        <w:t>mlelerin</w:t>
      </w:r>
      <w:r w:rsidR="00F20353">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müziksel uyumuna ve seç</w:t>
      </w:r>
      <w:r w:rsidRPr="00363266">
        <w:rPr>
          <w:rFonts w:ascii="Times New Roman" w:hAnsi="Times New Roman" w:cs="Times New Roman"/>
          <w:i/>
          <w:iCs/>
          <w:sz w:val="24"/>
          <w:szCs w:val="24"/>
        </w:rPr>
        <w:t>i</w:t>
      </w:r>
      <w:r w:rsidR="00D056D6" w:rsidRPr="00363266">
        <w:rPr>
          <w:rFonts w:ascii="Times New Roman" w:hAnsi="Times New Roman" w:cs="Times New Roman"/>
          <w:i/>
          <w:iCs/>
          <w:sz w:val="24"/>
          <w:szCs w:val="24"/>
        </w:rPr>
        <w:t>li oluşuna dikkat ediyordu. Bu üslup ö</w:t>
      </w:r>
      <w:r w:rsidRPr="00363266">
        <w:rPr>
          <w:rFonts w:ascii="Times New Roman" w:hAnsi="Times New Roman" w:cs="Times New Roman"/>
          <w:i/>
          <w:iCs/>
          <w:sz w:val="24"/>
          <w:szCs w:val="24"/>
        </w:rPr>
        <w:t>zelliğinin yanı sıra,</w:t>
      </w:r>
      <w:r w:rsidR="00AF5A93"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okuyucunun zevkini birinci planda tutuyor, toplumsal sorunları işliyor ve duygularahitap e</w:t>
      </w:r>
      <w:r w:rsidR="00D056D6" w:rsidRPr="00363266">
        <w:rPr>
          <w:rFonts w:ascii="Times New Roman" w:hAnsi="Times New Roman" w:cs="Times New Roman"/>
          <w:i/>
          <w:iCs/>
          <w:sz w:val="24"/>
          <w:szCs w:val="24"/>
        </w:rPr>
        <w:t>diyordu. Bu bakımdan bütün genç kuşak ona bayılırdı. Gerek ü</w:t>
      </w:r>
      <w:r w:rsidRPr="00363266">
        <w:rPr>
          <w:rFonts w:ascii="Times New Roman" w:hAnsi="Times New Roman" w:cs="Times New Roman"/>
          <w:i/>
          <w:iCs/>
          <w:sz w:val="24"/>
          <w:szCs w:val="24"/>
        </w:rPr>
        <w:t>slubundan</w:t>
      </w:r>
      <w:r w:rsidR="000B5706">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gerekse o dönemdeki düşü</w:t>
      </w:r>
      <w:r w:rsidRPr="00363266">
        <w:rPr>
          <w:rFonts w:ascii="Times New Roman" w:hAnsi="Times New Roman" w:cs="Times New Roman"/>
          <w:i/>
          <w:iCs/>
          <w:sz w:val="24"/>
          <w:szCs w:val="24"/>
        </w:rPr>
        <w:t>ncelerinden etkilendiğimize inanıyorum. O′nu okuduğum</w:t>
      </w:r>
      <w:r w:rsidR="000B5706">
        <w:rPr>
          <w:rFonts w:ascii="Times New Roman" w:hAnsi="Times New Roman" w:cs="Times New Roman"/>
          <w:i/>
          <w:iCs/>
          <w:sz w:val="24"/>
          <w:szCs w:val="24"/>
        </w:rPr>
        <w:t xml:space="preserve"> </w:t>
      </w:r>
      <w:r w:rsidRPr="00363266">
        <w:rPr>
          <w:rFonts w:ascii="Times New Roman" w:hAnsi="Times New Roman" w:cs="Times New Roman"/>
          <w:i/>
          <w:iCs/>
          <w:sz w:val="24"/>
          <w:szCs w:val="24"/>
        </w:rPr>
        <w:t>sırada hayatta olduğunu</w:t>
      </w:r>
      <w:r w:rsidR="00D056D6" w:rsidRPr="00363266">
        <w:rPr>
          <w:rFonts w:ascii="Times New Roman" w:hAnsi="Times New Roman" w:cs="Times New Roman"/>
          <w:i/>
          <w:iCs/>
          <w:sz w:val="24"/>
          <w:szCs w:val="24"/>
        </w:rPr>
        <w:t xml:space="preserve"> sanıyordum. Oysa 1924 yılında ölmü</w:t>
      </w:r>
      <w:r w:rsidRPr="00363266">
        <w:rPr>
          <w:rFonts w:ascii="Times New Roman" w:hAnsi="Times New Roman" w:cs="Times New Roman"/>
          <w:i/>
          <w:iCs/>
          <w:sz w:val="24"/>
          <w:szCs w:val="24"/>
        </w:rPr>
        <w:t>ş bulunuyordu. Bunu</w:t>
      </w:r>
      <w:r w:rsidR="000B5706">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sonradan öğrendim. Tabii çok üzüldum. Belki ilkidir, ölümü</w:t>
      </w:r>
      <w:r w:rsidRPr="00363266">
        <w:rPr>
          <w:rFonts w:ascii="Times New Roman" w:hAnsi="Times New Roman" w:cs="Times New Roman"/>
          <w:i/>
          <w:iCs/>
          <w:sz w:val="24"/>
          <w:szCs w:val="24"/>
        </w:rPr>
        <w:t>nden yıllar sonra</w:t>
      </w:r>
      <w:r w:rsidR="000B5706">
        <w:rPr>
          <w:rFonts w:ascii="Times New Roman" w:hAnsi="Times New Roman" w:cs="Times New Roman"/>
          <w:i/>
          <w:iCs/>
          <w:sz w:val="24"/>
          <w:szCs w:val="24"/>
        </w:rPr>
        <w:t xml:space="preserve"> </w:t>
      </w:r>
      <w:r w:rsidR="00D056D6" w:rsidRPr="00363266">
        <w:rPr>
          <w:rFonts w:ascii="Times New Roman" w:hAnsi="Times New Roman" w:cs="Times New Roman"/>
          <w:i/>
          <w:iCs/>
          <w:sz w:val="24"/>
          <w:szCs w:val="24"/>
        </w:rPr>
        <w:t>üzüldüğüm kişilerin. İnanıyorum ki; şöyle ya da bö</w:t>
      </w:r>
      <w:r w:rsidRPr="00363266">
        <w:rPr>
          <w:rFonts w:ascii="Times New Roman" w:hAnsi="Times New Roman" w:cs="Times New Roman"/>
          <w:i/>
          <w:iCs/>
          <w:sz w:val="24"/>
          <w:szCs w:val="24"/>
        </w:rPr>
        <w:t>yle, benliğimde Menfaluti′den</w:t>
      </w:r>
      <w:r w:rsidR="00D056D6" w:rsidRPr="00363266">
        <w:rPr>
          <w:rFonts w:ascii="Times New Roman" w:hAnsi="Times New Roman" w:cs="Times New Roman"/>
          <w:i/>
          <w:iCs/>
          <w:sz w:val="24"/>
          <w:szCs w:val="24"/>
        </w:rPr>
        <w:t>kalan ç</w:t>
      </w:r>
      <w:r w:rsidRPr="00363266">
        <w:rPr>
          <w:rFonts w:ascii="Times New Roman" w:hAnsi="Times New Roman" w:cs="Times New Roman"/>
          <w:i/>
          <w:iCs/>
          <w:sz w:val="24"/>
          <w:szCs w:val="24"/>
        </w:rPr>
        <w:t>ok şey var. Bakarsınız onları benim şahsımda, benden daha fazla tespit</w:t>
      </w:r>
      <w:r w:rsidR="00F20353">
        <w:rPr>
          <w:rFonts w:ascii="Times New Roman" w:hAnsi="Times New Roman" w:cs="Times New Roman"/>
          <w:i/>
          <w:iCs/>
          <w:sz w:val="24"/>
          <w:szCs w:val="24"/>
        </w:rPr>
        <w:t xml:space="preserve"> </w:t>
      </w:r>
      <w:r w:rsidRPr="00363266">
        <w:rPr>
          <w:rFonts w:ascii="Times New Roman" w:hAnsi="Times New Roman" w:cs="Times New Roman"/>
          <w:i/>
          <w:iCs/>
          <w:sz w:val="24"/>
          <w:szCs w:val="24"/>
        </w:rPr>
        <w:t xml:space="preserve">edenler </w:t>
      </w:r>
      <w:r w:rsidR="00D056D6" w:rsidRPr="00363266">
        <w:rPr>
          <w:rFonts w:ascii="Times New Roman" w:hAnsi="Times New Roman" w:cs="Times New Roman"/>
          <w:i/>
          <w:iCs/>
          <w:sz w:val="24"/>
          <w:szCs w:val="24"/>
        </w:rPr>
        <w:t>ç</w:t>
      </w:r>
      <w:r w:rsidRPr="00363266">
        <w:rPr>
          <w:rFonts w:ascii="Times New Roman" w:hAnsi="Times New Roman" w:cs="Times New Roman"/>
          <w:i/>
          <w:iCs/>
          <w:sz w:val="24"/>
          <w:szCs w:val="24"/>
        </w:rPr>
        <w:t>ıkabilir. Ancak bu kuşağın yazarlarında olsun, okurlarında olsun Menfaluti′nin etkisi geneldeydi. Kanaatimce</w:t>
      </w:r>
      <w:r w:rsidR="00D056D6" w:rsidRPr="00363266">
        <w:rPr>
          <w:rFonts w:ascii="Times New Roman" w:hAnsi="Times New Roman" w:cs="Times New Roman"/>
          <w:i/>
          <w:iCs/>
          <w:sz w:val="24"/>
          <w:szCs w:val="24"/>
        </w:rPr>
        <w:t xml:space="preserve"> hocalarımızı da etkilemiştir. Ü</w:t>
      </w:r>
      <w:r w:rsidRPr="00363266">
        <w:rPr>
          <w:rFonts w:ascii="Times New Roman" w:hAnsi="Times New Roman" w:cs="Times New Roman"/>
          <w:i/>
          <w:iCs/>
          <w:sz w:val="24"/>
          <w:szCs w:val="24"/>
        </w:rPr>
        <w:t>slubunun nabzı Dr.Taha Huseyin</w:t>
      </w:r>
      <w:r w:rsidR="00D056D6" w:rsidRPr="00363266">
        <w:rPr>
          <w:rFonts w:ascii="Times New Roman" w:hAnsi="Times New Roman" w:cs="Times New Roman"/>
          <w:i/>
          <w:iCs/>
          <w:sz w:val="24"/>
          <w:szCs w:val="24"/>
        </w:rPr>
        <w:t>′de Zeyyat′ta ve başkalarında gözükmekteydi.</w:t>
      </w:r>
      <w:r w:rsidRPr="00363266">
        <w:rPr>
          <w:rFonts w:ascii="Times New Roman" w:hAnsi="Times New Roman" w:cs="Times New Roman"/>
          <w:i/>
          <w:iCs/>
          <w:sz w:val="24"/>
          <w:szCs w:val="24"/>
        </w:rPr>
        <w:t>″</w:t>
      </w:r>
      <w:r w:rsidR="00D056D6" w:rsidRPr="00363266">
        <w:rPr>
          <w:rStyle w:val="FootnoteReference"/>
          <w:rFonts w:ascii="Times New Roman" w:hAnsi="Times New Roman" w:cs="Times New Roman"/>
          <w:i/>
          <w:iCs/>
          <w:sz w:val="24"/>
          <w:szCs w:val="24"/>
        </w:rPr>
        <w:footnoteReference w:id="220"/>
      </w:r>
    </w:p>
    <w:p w:rsidR="00D056D6"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D056D6"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henüz</w:t>
      </w:r>
      <w:r w:rsidR="00D056D6" w:rsidRPr="00363266">
        <w:rPr>
          <w:rFonts w:ascii="Times New Roman" w:hAnsi="Times New Roman" w:cs="Times New Roman"/>
          <w:sz w:val="24"/>
          <w:szCs w:val="24"/>
        </w:rPr>
        <w:t xml:space="preserve"> felsefe </w:t>
      </w:r>
      <w:r w:rsidR="00644278" w:rsidRPr="00363266">
        <w:rPr>
          <w:rFonts w:ascii="Times New Roman" w:hAnsi="Times New Roman" w:cs="Times New Roman"/>
          <w:sz w:val="24"/>
          <w:szCs w:val="24"/>
        </w:rPr>
        <w:t xml:space="preserve">bölümü </w:t>
      </w:r>
      <w:r w:rsidR="00D056D6" w:rsidRPr="00363266">
        <w:rPr>
          <w:rFonts w:ascii="Times New Roman" w:hAnsi="Times New Roman" w:cs="Times New Roman"/>
          <w:sz w:val="24"/>
          <w:szCs w:val="24"/>
        </w:rPr>
        <w:t>öğrencisi</w:t>
      </w:r>
      <w:r w:rsidR="00644278" w:rsidRPr="00363266">
        <w:rPr>
          <w:rFonts w:ascii="Times New Roman" w:hAnsi="Times New Roman" w:cs="Times New Roman"/>
          <w:sz w:val="24"/>
          <w:szCs w:val="24"/>
        </w:rPr>
        <w:t xml:space="preserve"> i</w:t>
      </w:r>
      <w:r w:rsidR="00D056D6" w:rsidRPr="00363266">
        <w:rPr>
          <w:rFonts w:ascii="Times New Roman" w:hAnsi="Times New Roman" w:cs="Times New Roman"/>
          <w:sz w:val="24"/>
          <w:szCs w:val="24"/>
        </w:rPr>
        <w:t>ken kendi iç</w:t>
      </w:r>
      <w:r w:rsidR="00644278" w:rsidRPr="00363266">
        <w:rPr>
          <w:rFonts w:ascii="Times New Roman" w:hAnsi="Times New Roman" w:cs="Times New Roman"/>
          <w:sz w:val="24"/>
          <w:szCs w:val="24"/>
        </w:rPr>
        <w:t>sel</w:t>
      </w:r>
      <w:r w:rsidR="00AC314F"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âleminde</w:t>
      </w:r>
      <w:r w:rsidR="00D056D6"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felsefe mi</w:t>
      </w:r>
      <w:r w:rsidR="00D056D6" w:rsidRPr="00363266">
        <w:rPr>
          <w:rFonts w:ascii="Times New Roman" w:hAnsi="Times New Roman" w:cs="Times New Roman"/>
          <w:sz w:val="24"/>
          <w:szCs w:val="24"/>
        </w:rPr>
        <w:t xml:space="preserve"> yoksa</w:t>
      </w:r>
      <w:r w:rsidR="00AC314F"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edebiyat</w:t>
      </w:r>
      <w:r w:rsidR="00D056D6" w:rsidRPr="00363266">
        <w:rPr>
          <w:rFonts w:ascii="Times New Roman" w:hAnsi="Times New Roman" w:cs="Times New Roman"/>
          <w:sz w:val="24"/>
          <w:szCs w:val="24"/>
        </w:rPr>
        <w:t xml:space="preserve"> mi?” diyerek</w:t>
      </w:r>
      <w:r w:rsidR="00AC314F"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bazı</w:t>
      </w:r>
      <w:r w:rsidR="00D056D6" w:rsidRPr="00363266">
        <w:rPr>
          <w:rFonts w:ascii="Times New Roman" w:hAnsi="Times New Roman" w:cs="Times New Roman"/>
          <w:sz w:val="24"/>
          <w:szCs w:val="24"/>
        </w:rPr>
        <w:t xml:space="preserve"> tereddütler</w:t>
      </w:r>
      <w:r w:rsidR="00644278" w:rsidRPr="00363266">
        <w:rPr>
          <w:rFonts w:ascii="Times New Roman" w:hAnsi="Times New Roman" w:cs="Times New Roman"/>
          <w:sz w:val="24"/>
          <w:szCs w:val="24"/>
        </w:rPr>
        <w:t>e</w:t>
      </w:r>
      <w:r w:rsidR="00AC314F" w:rsidRPr="00363266">
        <w:rPr>
          <w:rFonts w:ascii="Times New Roman" w:hAnsi="Times New Roman" w:cs="Times New Roman"/>
          <w:sz w:val="24"/>
          <w:szCs w:val="24"/>
        </w:rPr>
        <w:t xml:space="preserve"> </w:t>
      </w:r>
      <w:r w:rsidR="00644278" w:rsidRPr="00363266">
        <w:rPr>
          <w:rFonts w:ascii="Times New Roman" w:hAnsi="Times New Roman" w:cs="Times New Roman"/>
          <w:sz w:val="24"/>
          <w:szCs w:val="24"/>
        </w:rPr>
        <w:t>düşer. Bu durumu</w:t>
      </w:r>
      <w:r w:rsidR="00AC314F" w:rsidRPr="00363266">
        <w:rPr>
          <w:rFonts w:ascii="Times New Roman" w:hAnsi="Times New Roman" w:cs="Times New Roman"/>
          <w:sz w:val="24"/>
          <w:szCs w:val="24"/>
        </w:rPr>
        <w:t xml:space="preserve"> </w:t>
      </w:r>
      <w:r w:rsidR="00D056D6" w:rsidRPr="00363266">
        <w:rPr>
          <w:rFonts w:ascii="Times New Roman" w:hAnsi="Times New Roman" w:cs="Times New Roman"/>
          <w:sz w:val="24"/>
          <w:szCs w:val="24"/>
        </w:rPr>
        <w:t xml:space="preserve">kendisi </w:t>
      </w:r>
      <w:r w:rsidR="00644278" w:rsidRPr="00363266">
        <w:rPr>
          <w:rFonts w:ascii="Times New Roman" w:hAnsi="Times New Roman" w:cs="Times New Roman"/>
          <w:sz w:val="24"/>
          <w:szCs w:val="24"/>
        </w:rPr>
        <w:t>şu sözlerle</w:t>
      </w:r>
      <w:r w:rsidR="00D056D6" w:rsidRPr="00363266">
        <w:rPr>
          <w:rFonts w:ascii="Times New Roman" w:hAnsi="Times New Roman" w:cs="Times New Roman"/>
          <w:sz w:val="24"/>
          <w:szCs w:val="24"/>
        </w:rPr>
        <w:t xml:space="preserve"> açıklamaktadır:</w:t>
      </w:r>
    </w:p>
    <w:p w:rsidR="00D056D6" w:rsidRPr="00363266" w:rsidRDefault="00D056D6" w:rsidP="000B5706">
      <w:pPr>
        <w:autoSpaceDE w:val="0"/>
        <w:autoSpaceDN w:val="0"/>
        <w:adjustRightInd w:val="0"/>
        <w:spacing w:after="120" w:line="360" w:lineRule="auto"/>
        <w:ind w:firstLine="708"/>
        <w:jc w:val="both"/>
        <w:rPr>
          <w:rFonts w:ascii="Times New Roman" w:hAnsi="Times New Roman" w:cs="Times New Roman"/>
          <w:i/>
          <w:iCs/>
          <w:sz w:val="24"/>
          <w:szCs w:val="24"/>
        </w:rPr>
      </w:pPr>
      <w:r w:rsidRPr="00363266">
        <w:rPr>
          <w:rFonts w:ascii="Times New Roman" w:hAnsi="Times New Roman" w:cs="Times New Roman"/>
          <w:i/>
          <w:iCs/>
          <w:sz w:val="24"/>
          <w:szCs w:val="24"/>
        </w:rPr>
        <w:t>“O yıllarda bir elimde felsefeye dair bir kitap; diğer elimde Tevfik Hakim′in, Taha Hüseyin′in veya Yahya Hakki′nın hikayelerinden biri bulunurdu. Bir taraftanzihnim, felsefi ekollerle karışırken; diğer taraftan aynı anda, okuduğum hikayelerin kahramanlarının resmi geçidine sahne oluyordu. Kendimi edebiyatla felsefe arasında cereyan eden müthiş bir savaşın içinde buldum. Bu öyle bir savaştı ki, ancak yaşayan bilir. Ya bir karar verecektim veya çıldırmak üzereydim. Bu, 1936senesine kadar devam etti ve sonunda azap verici kararsızlığım edebiyat tarafına döndü. O an, eşi benzeri görulmemiş, derin bir rahatlama hissettim.”</w:t>
      </w:r>
      <w:r w:rsidRPr="00363266">
        <w:rPr>
          <w:rStyle w:val="FootnoteReference"/>
          <w:rFonts w:ascii="Times New Roman" w:hAnsi="Times New Roman" w:cs="Times New Roman"/>
          <w:i/>
          <w:iCs/>
          <w:sz w:val="24"/>
          <w:szCs w:val="24"/>
        </w:rPr>
        <w:footnoteReference w:id="221"/>
      </w:r>
    </w:p>
    <w:p w:rsidR="00D056D6" w:rsidRPr="00363266" w:rsidRDefault="00CB2079" w:rsidP="001E6DF2">
      <w:pPr>
        <w:autoSpaceDE w:val="0"/>
        <w:autoSpaceDN w:val="0"/>
        <w:adjustRightInd w:val="0"/>
        <w:spacing w:after="120" w:line="360" w:lineRule="auto"/>
        <w:ind w:firstLine="709"/>
        <w:jc w:val="both"/>
        <w:rPr>
          <w:rFonts w:ascii="Times New Roman" w:eastAsia="Times New Roman,Italic" w:hAnsi="Times New Roman" w:cs="Times New Roman"/>
          <w:sz w:val="24"/>
          <w:szCs w:val="24"/>
        </w:rPr>
      </w:pPr>
      <w:r w:rsidRPr="00363266">
        <w:rPr>
          <w:rFonts w:ascii="Times New Roman" w:hAnsi="Times New Roman" w:cs="Times New Roman"/>
          <w:sz w:val="24"/>
          <w:szCs w:val="24"/>
        </w:rPr>
        <w:lastRenderedPageBreak/>
        <w:t>Necip Mahfuz, verdiği röportajlarda sanatında kimlerden etkilenip faydalandığını</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anlatma konusunda çok heveslidir. Bir dönem Menfelûtî’nin takipçisi olduğunu daha sonra</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Taha Hüseyin’den oldukça etkilendiğini ve onun </w:t>
      </w:r>
      <w:r w:rsidRPr="00363266">
        <w:rPr>
          <w:rFonts w:ascii="Times New Roman" w:hAnsi="Times New Roman" w:cs="Times New Roman"/>
          <w:i/>
          <w:iCs/>
          <w:sz w:val="24"/>
          <w:szCs w:val="24"/>
        </w:rPr>
        <w:t>el-</w:t>
      </w:r>
      <w:r w:rsidRPr="00363266">
        <w:rPr>
          <w:rFonts w:ascii="Times New Roman" w:eastAsia="Times New Roman,Italic" w:hAnsi="Times New Roman" w:cs="Times New Roman"/>
          <w:i/>
          <w:iCs/>
          <w:sz w:val="24"/>
          <w:szCs w:val="24"/>
        </w:rPr>
        <w:t xml:space="preserve">Eyyâm (Günler) </w:t>
      </w:r>
      <w:r w:rsidRPr="00363266">
        <w:rPr>
          <w:rFonts w:ascii="Times New Roman" w:hAnsi="Times New Roman" w:cs="Times New Roman"/>
          <w:sz w:val="24"/>
          <w:szCs w:val="24"/>
        </w:rPr>
        <w:t>isimli eserinin etkisiyle</w:t>
      </w:r>
      <w:r w:rsidR="00AC314F" w:rsidRPr="00363266">
        <w:rPr>
          <w:rFonts w:ascii="Times New Roman" w:hAnsi="Times New Roman" w:cs="Times New Roman"/>
          <w:sz w:val="24"/>
          <w:szCs w:val="24"/>
        </w:rPr>
        <w:t xml:space="preserve"> </w:t>
      </w:r>
      <w:r w:rsidRPr="00363266">
        <w:rPr>
          <w:rFonts w:ascii="Times New Roman" w:hAnsi="Times New Roman" w:cs="Times New Roman"/>
          <w:i/>
          <w:iCs/>
          <w:sz w:val="24"/>
          <w:szCs w:val="24"/>
        </w:rPr>
        <w:t>el-</w:t>
      </w:r>
      <w:r w:rsidRPr="00363266">
        <w:rPr>
          <w:rFonts w:ascii="Times New Roman" w:eastAsia="Times New Roman,Italic" w:hAnsi="Times New Roman" w:cs="Times New Roman"/>
          <w:i/>
          <w:iCs/>
          <w:sz w:val="24"/>
          <w:szCs w:val="24"/>
        </w:rPr>
        <w:t xml:space="preserve">Avâm (Yıllar) </w:t>
      </w:r>
      <w:r w:rsidRPr="00363266">
        <w:rPr>
          <w:rFonts w:ascii="Times New Roman" w:hAnsi="Times New Roman" w:cs="Times New Roman"/>
          <w:sz w:val="24"/>
          <w:szCs w:val="24"/>
        </w:rPr>
        <w:t>adında otobiyografik eserini kaleme aldığını, aynı zamanda Akkad’a dabüyük hayranlık duyduğunu anlatır ve o kadar çok isimden bahseder ki bunlardan ortak bir</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sonuca varmak imkansız hale gelir.</w:t>
      </w:r>
      <w:r w:rsidR="00BB2A2E" w:rsidRPr="00363266">
        <w:rPr>
          <w:rStyle w:val="FootnoteReference"/>
          <w:rFonts w:ascii="Times New Roman" w:hAnsi="Times New Roman" w:cs="Times New Roman"/>
          <w:sz w:val="24"/>
          <w:szCs w:val="24"/>
        </w:rPr>
        <w:footnoteReference w:id="222"/>
      </w:r>
      <w:r w:rsidRPr="00363266">
        <w:rPr>
          <w:rFonts w:ascii="Times New Roman" w:hAnsi="Times New Roman" w:cs="Times New Roman"/>
          <w:sz w:val="24"/>
          <w:szCs w:val="24"/>
        </w:rPr>
        <w:t xml:space="preserve"> Dünya edebiyatından ise özetle, Tolstoy, Dostoyevski,</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Maksim Gorki gibi Rus yazarlardan, Anatole France, Flaubert, Proust, Sartre, Camus gibi</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Fransız yazarlardan, Shakespeare, Bernard Shaw, James Joyce, Aldous Huxley, D. H.</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Lawrence gibi İngiliz, Faulkner, Joseph Conrad gibi Amerikalı ve Thomas Mann, Goethe,</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Franz Kafka gibi Alman yazarlardan etkilenir. Felsefe alanında da birçok Avrupalı yazardan</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etkilenmekle birlikte bunların en önemlileri Freud, Darwin, Marx ve Bergson’dur. Mahfuz</w:t>
      </w:r>
      <w:r w:rsidR="00AC314F" w:rsidRPr="00363266">
        <w:rPr>
          <w:rFonts w:ascii="Times New Roman" w:hAnsi="Times New Roman" w:cs="Times New Roman"/>
          <w:sz w:val="24"/>
          <w:szCs w:val="24"/>
        </w:rPr>
        <w:t xml:space="preserve"> </w:t>
      </w:r>
      <w:r w:rsidR="00027FC1" w:rsidRPr="00363266">
        <w:rPr>
          <w:rFonts w:ascii="Times New Roman" w:hAnsi="Times New Roman" w:cs="Times New Roman"/>
          <w:sz w:val="24"/>
          <w:szCs w:val="24"/>
        </w:rPr>
        <w:t>üniversitede f</w:t>
      </w:r>
      <w:r w:rsidRPr="00363266">
        <w:rPr>
          <w:rFonts w:ascii="Times New Roman" w:hAnsi="Times New Roman" w:cs="Times New Roman"/>
          <w:sz w:val="24"/>
          <w:szCs w:val="24"/>
        </w:rPr>
        <w:t>elsefe eğitimi aldığı için romanlarında bunun da etkisi görülür, nitekim bazı</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karakterleri, fikrî ya da inançla ilgili bunalımlar yaşayan, kaderi ve hayatın sonunu</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sorgulayan, yerin gökle, insanın Allah’la olan ilişkisini merak edip irdeleyen karakterlerdir.</w:t>
      </w:r>
      <w:r w:rsidR="00F81C94" w:rsidRPr="00363266">
        <w:rPr>
          <w:rFonts w:ascii="Times New Roman" w:hAnsi="Times New Roman" w:cs="Times New Roman"/>
          <w:sz w:val="24"/>
          <w:szCs w:val="24"/>
        </w:rPr>
        <w:t xml:space="preserve"> </w:t>
      </w:r>
      <w:r w:rsidR="00BB2A2E" w:rsidRPr="00363266">
        <w:rPr>
          <w:rFonts w:ascii="Times New Roman" w:eastAsia="Times New Roman,Italic" w:hAnsi="Times New Roman" w:cs="Times New Roman"/>
          <w:i/>
          <w:iCs/>
          <w:sz w:val="24"/>
          <w:szCs w:val="24"/>
        </w:rPr>
        <w:t xml:space="preserve">Cebelavi Sokağı’nın Çocukları, Yol </w:t>
      </w:r>
      <w:r w:rsidR="00BB2A2E" w:rsidRPr="00363266">
        <w:rPr>
          <w:rFonts w:ascii="Times New Roman" w:eastAsia="Times New Roman,Italic" w:hAnsi="Times New Roman" w:cs="Times New Roman"/>
          <w:sz w:val="24"/>
          <w:szCs w:val="24"/>
        </w:rPr>
        <w:t xml:space="preserve">ve </w:t>
      </w:r>
      <w:r w:rsidR="00BB2A2E" w:rsidRPr="00363266">
        <w:rPr>
          <w:rFonts w:ascii="Times New Roman" w:eastAsia="Times New Roman,Italic" w:hAnsi="Times New Roman" w:cs="Times New Roman"/>
          <w:i/>
          <w:iCs/>
          <w:sz w:val="24"/>
          <w:szCs w:val="24"/>
        </w:rPr>
        <w:t xml:space="preserve">Dilenci </w:t>
      </w:r>
      <w:r w:rsidR="00BB2A2E" w:rsidRPr="00363266">
        <w:rPr>
          <w:rFonts w:ascii="Times New Roman" w:eastAsia="Times New Roman,Italic" w:hAnsi="Times New Roman" w:cs="Times New Roman"/>
          <w:sz w:val="24"/>
          <w:szCs w:val="24"/>
        </w:rPr>
        <w:t>bu tarz romanlara</w:t>
      </w:r>
      <w:r w:rsidR="00AC314F" w:rsidRPr="00363266">
        <w:rPr>
          <w:rFonts w:ascii="Times New Roman" w:eastAsia="Times New Roman,Italic" w:hAnsi="Times New Roman" w:cs="Times New Roman"/>
          <w:sz w:val="24"/>
          <w:szCs w:val="24"/>
        </w:rPr>
        <w:t xml:space="preserve"> </w:t>
      </w:r>
      <w:r w:rsidR="00BB2A2E" w:rsidRPr="00363266">
        <w:rPr>
          <w:rFonts w:ascii="Times New Roman" w:eastAsia="Times New Roman,Italic" w:hAnsi="Times New Roman" w:cs="Times New Roman"/>
          <w:sz w:val="24"/>
          <w:szCs w:val="24"/>
        </w:rPr>
        <w:t>örnektir. Yine felsefenin</w:t>
      </w:r>
      <w:r w:rsidR="00AC314F" w:rsidRPr="00363266">
        <w:rPr>
          <w:rFonts w:ascii="Times New Roman" w:eastAsia="Times New Roman,Italic" w:hAnsi="Times New Roman" w:cs="Times New Roman"/>
          <w:sz w:val="24"/>
          <w:szCs w:val="24"/>
        </w:rPr>
        <w:t xml:space="preserve"> </w:t>
      </w:r>
      <w:r w:rsidR="00BB2A2E" w:rsidRPr="00363266">
        <w:rPr>
          <w:rFonts w:ascii="Times New Roman" w:eastAsia="Times New Roman,Italic" w:hAnsi="Times New Roman" w:cs="Times New Roman"/>
          <w:sz w:val="24"/>
          <w:szCs w:val="24"/>
        </w:rPr>
        <w:t>etkisiyle romanlarında bilimsel sosyalizmle dini akidenin arasını bağdaştırmaya çalışır.</w:t>
      </w:r>
      <w:r w:rsidR="00F155D4" w:rsidRPr="00363266">
        <w:rPr>
          <w:rFonts w:ascii="Times New Roman" w:eastAsia="Times New Roman,Italic" w:hAnsi="Times New Roman" w:cs="Times New Roman"/>
          <w:sz w:val="24"/>
          <w:szCs w:val="24"/>
        </w:rPr>
        <w:t xml:space="preserve"> </w:t>
      </w:r>
      <w:r w:rsidR="00BB2A2E" w:rsidRPr="00363266">
        <w:rPr>
          <w:rFonts w:ascii="Times New Roman" w:eastAsia="Times New Roman,Italic" w:hAnsi="Times New Roman" w:cs="Times New Roman"/>
          <w:sz w:val="24"/>
          <w:szCs w:val="24"/>
        </w:rPr>
        <w:t>Mahfuz’un felsefe eğitimi ve Mısır tarihi hakkındaki derin bilgisi onu başarılı kılan</w:t>
      </w:r>
      <w:r w:rsidR="00AC314F" w:rsidRPr="00363266">
        <w:rPr>
          <w:rFonts w:ascii="Times New Roman" w:eastAsia="Times New Roman,Italic" w:hAnsi="Times New Roman" w:cs="Times New Roman"/>
          <w:sz w:val="24"/>
          <w:szCs w:val="24"/>
        </w:rPr>
        <w:t xml:space="preserve"> </w:t>
      </w:r>
      <w:r w:rsidR="00BB2A2E" w:rsidRPr="00363266">
        <w:rPr>
          <w:rFonts w:ascii="Times New Roman" w:eastAsia="Times New Roman,Italic" w:hAnsi="Times New Roman" w:cs="Times New Roman"/>
          <w:sz w:val="24"/>
          <w:szCs w:val="24"/>
        </w:rPr>
        <w:t>faktörlerdendir.</w:t>
      </w:r>
      <w:r w:rsidR="00027FC1" w:rsidRPr="00363266">
        <w:rPr>
          <w:rStyle w:val="FootnoteReference"/>
          <w:rFonts w:ascii="Times New Roman" w:eastAsia="Times New Roman,Italic" w:hAnsi="Times New Roman" w:cs="Times New Roman"/>
          <w:sz w:val="24"/>
          <w:szCs w:val="24"/>
        </w:rPr>
        <w:footnoteReference w:id="223"/>
      </w:r>
    </w:p>
    <w:p w:rsidR="00F01A40" w:rsidRPr="00363266" w:rsidRDefault="00F01A40" w:rsidP="001E6DF2">
      <w:pPr>
        <w:autoSpaceDE w:val="0"/>
        <w:autoSpaceDN w:val="0"/>
        <w:adjustRightInd w:val="0"/>
        <w:spacing w:after="120" w:line="360" w:lineRule="auto"/>
        <w:ind w:firstLine="709"/>
        <w:jc w:val="both"/>
        <w:rPr>
          <w:rFonts w:ascii="Times New Roman" w:eastAsia="Times New Roman,Italic" w:hAnsi="Times New Roman" w:cs="Times New Roman"/>
          <w:sz w:val="24"/>
          <w:szCs w:val="24"/>
        </w:rPr>
      </w:pPr>
      <w:r w:rsidRPr="00363266">
        <w:rPr>
          <w:rFonts w:ascii="Times New Roman" w:eastAsia="Times New Roman,Italic" w:hAnsi="Times New Roman" w:cs="Times New Roman"/>
          <w:sz w:val="24"/>
          <w:szCs w:val="24"/>
        </w:rPr>
        <w:t xml:space="preserve">Bizzat kendisinin </w:t>
      </w:r>
      <w:r w:rsidRPr="00363266">
        <w:rPr>
          <w:rFonts w:ascii="Times New Roman" w:eastAsia="Times New Roman,Italic" w:hAnsi="Times New Roman" w:cs="Times New Roman"/>
          <w:i/>
          <w:sz w:val="24"/>
          <w:szCs w:val="24"/>
        </w:rPr>
        <w:t>el-Yakiza</w:t>
      </w:r>
      <w:r w:rsidRPr="00363266">
        <w:rPr>
          <w:rFonts w:ascii="Times New Roman" w:eastAsia="Times New Roman,Italic" w:hAnsi="Times New Roman" w:cs="Times New Roman"/>
          <w:sz w:val="24"/>
          <w:szCs w:val="24"/>
        </w:rPr>
        <w:t xml:space="preserve"> (Uyanış) Dönemi olarak belirttiği devrede Taha Huseyn (1889-1973), Abbas Mahmud el-Akkad (1889-1964), Selame Musa, Abdulkadir el-Mazini ve Muhammed Huseyn Heykel gibi devrin önde gelen yazar ve ediplerini okur.</w:t>
      </w:r>
      <w:r w:rsidR="00827F03" w:rsidRPr="00363266">
        <w:rPr>
          <w:rStyle w:val="FootnoteReference"/>
          <w:rFonts w:ascii="Times New Roman" w:eastAsia="Times New Roman,Italic" w:hAnsi="Times New Roman" w:cs="Times New Roman"/>
          <w:sz w:val="24"/>
          <w:szCs w:val="24"/>
        </w:rPr>
        <w:footnoteReference w:id="224"/>
      </w:r>
      <w:r w:rsidR="00AC314F" w:rsidRPr="00363266">
        <w:rPr>
          <w:rFonts w:ascii="Times New Roman" w:eastAsia="Times New Roman,Italic" w:hAnsi="Times New Roman" w:cs="Times New Roman"/>
          <w:sz w:val="24"/>
          <w:szCs w:val="24"/>
        </w:rPr>
        <w:t xml:space="preserve"> </w:t>
      </w:r>
      <w:r w:rsidR="00827F03" w:rsidRPr="00363266">
        <w:rPr>
          <w:rFonts w:ascii="Times New Roman" w:eastAsia="Times New Roman,Italic" w:hAnsi="Times New Roman" w:cs="Times New Roman"/>
          <w:sz w:val="24"/>
          <w:szCs w:val="24"/>
        </w:rPr>
        <w:t>O,  bu dönemi eski düşünce tarzı ve anlayışından kurtulup hikaye ve masal olabilecek türde örnekler ve dünyanın en ünlü tiyatrolarının özetleri hakkında bilgi sahibi olmakla birlikte dünya edebiyatına açılma ve klasik Arap edebiyatına yeni bir bakışla bakma aşaması olarak adlandırmaktadır.</w:t>
      </w:r>
      <w:r w:rsidR="00827F03" w:rsidRPr="00363266">
        <w:rPr>
          <w:rStyle w:val="FootnoteReference"/>
          <w:rFonts w:ascii="Times New Roman" w:eastAsia="Times New Roman,Italic" w:hAnsi="Times New Roman" w:cs="Times New Roman"/>
          <w:sz w:val="24"/>
          <w:szCs w:val="24"/>
        </w:rPr>
        <w:footnoteReference w:id="225"/>
      </w:r>
    </w:p>
    <w:p w:rsidR="00827F03" w:rsidRPr="00363266" w:rsidRDefault="00827F03" w:rsidP="001E6DF2">
      <w:pPr>
        <w:autoSpaceDE w:val="0"/>
        <w:autoSpaceDN w:val="0"/>
        <w:adjustRightInd w:val="0"/>
        <w:spacing w:after="120" w:line="360" w:lineRule="auto"/>
        <w:ind w:firstLine="709"/>
        <w:jc w:val="both"/>
        <w:rPr>
          <w:rFonts w:ascii="Times New Roman" w:eastAsia="Times New Roman,Italic" w:hAnsi="Times New Roman" w:cs="Times New Roman"/>
          <w:sz w:val="24"/>
          <w:szCs w:val="24"/>
        </w:rPr>
      </w:pPr>
      <w:r w:rsidRPr="00363266">
        <w:rPr>
          <w:rFonts w:ascii="Times New Roman" w:eastAsia="Times New Roman,Italic" w:hAnsi="Times New Roman" w:cs="Times New Roman"/>
          <w:sz w:val="24"/>
          <w:szCs w:val="24"/>
        </w:rPr>
        <w:t xml:space="preserve">Bu dönemde yazarın büyük ölçüde etkilendiği şahsiyetlerden bir Abbas Mahmud el-Akkad’dır. Edebiyatı bir geçim aracı olarak değil yüksek bir sanat olarak alma ve </w:t>
      </w:r>
      <w:r w:rsidRPr="00363266">
        <w:rPr>
          <w:rFonts w:ascii="Times New Roman" w:eastAsia="Times New Roman,Italic" w:hAnsi="Times New Roman" w:cs="Times New Roman"/>
          <w:sz w:val="24"/>
          <w:szCs w:val="24"/>
        </w:rPr>
        <w:lastRenderedPageBreak/>
        <w:t>demokratik düşünce özgürlüğü gibi bazı değerlere inanmayı Akkad’ı okumakla öğrendiğini belirten</w:t>
      </w:r>
      <w:r w:rsidRPr="00363266">
        <w:rPr>
          <w:rStyle w:val="FootnoteReference"/>
          <w:rFonts w:ascii="Times New Roman" w:eastAsia="Times New Roman,Italic" w:hAnsi="Times New Roman" w:cs="Times New Roman"/>
          <w:sz w:val="24"/>
          <w:szCs w:val="24"/>
        </w:rPr>
        <w:footnoteReference w:id="226"/>
      </w:r>
      <w:r w:rsidR="000B0244" w:rsidRPr="00363266">
        <w:rPr>
          <w:rFonts w:ascii="Times New Roman" w:eastAsia="Times New Roman,Italic" w:hAnsi="Times New Roman" w:cs="Times New Roman"/>
          <w:sz w:val="24"/>
          <w:szCs w:val="24"/>
        </w:rPr>
        <w:t xml:space="preserve"> yazar onun hakkında şu ifadelerde bulunmaktadır:</w:t>
      </w:r>
    </w:p>
    <w:p w:rsidR="000B0244" w:rsidRPr="00363266" w:rsidRDefault="000B0244" w:rsidP="00003200">
      <w:pPr>
        <w:autoSpaceDE w:val="0"/>
        <w:autoSpaceDN w:val="0"/>
        <w:adjustRightInd w:val="0"/>
        <w:spacing w:after="120" w:line="360" w:lineRule="auto"/>
        <w:ind w:firstLine="708"/>
        <w:jc w:val="both"/>
        <w:rPr>
          <w:rFonts w:ascii="Times New Roman" w:eastAsia="Times New Roman,Italic" w:hAnsi="Times New Roman" w:cs="Times New Roman"/>
          <w:i/>
          <w:sz w:val="24"/>
          <w:szCs w:val="24"/>
        </w:rPr>
      </w:pPr>
      <w:r w:rsidRPr="00363266">
        <w:rPr>
          <w:rFonts w:ascii="Times New Roman" w:eastAsia="Times New Roman,Italic" w:hAnsi="Times New Roman" w:cs="Times New Roman"/>
          <w:i/>
          <w:sz w:val="24"/>
          <w:szCs w:val="24"/>
        </w:rPr>
        <w:t>“Üstadın siyasi makalelerini okurduk. Bir defasında tesadüfen bir şiir kitabının ilanını okudum. Siyasetçi Akkad’ın şair olacağından kuşkuluydum. Kitabı satın aldımi ondan sonra kitaplarını tanıdım, tenkit yaklaşımını inceledim. Edebiyat anlayışını, yazarın hürriyet ve saygınlığını, öte yandan şiirlerini okudum. Dahası belki de bütün şiir kitaplarını okuduğum tek şairdi. Eleştirisel düşünceleri,</w:t>
      </w:r>
      <w:r w:rsidR="00F81C94" w:rsidRPr="00363266">
        <w:rPr>
          <w:rFonts w:ascii="Times New Roman" w:eastAsia="Times New Roman,Italic" w:hAnsi="Times New Roman" w:cs="Times New Roman"/>
          <w:i/>
          <w:sz w:val="24"/>
          <w:szCs w:val="24"/>
        </w:rPr>
        <w:t xml:space="preserve"> </w:t>
      </w:r>
      <w:r w:rsidRPr="00363266">
        <w:rPr>
          <w:rFonts w:ascii="Times New Roman" w:eastAsia="Times New Roman,Italic" w:hAnsi="Times New Roman" w:cs="Times New Roman"/>
          <w:i/>
          <w:sz w:val="24"/>
          <w:szCs w:val="24"/>
        </w:rPr>
        <w:t xml:space="preserve">şiire yeni bir bakışla bakmamı sağlamıştı. Son zamanlara kadar onu okumaya devam ettim. Üstün İnsanlar’ı okudum. Psikolojik tahlil türünde okuduğum ilk eser olan Sara adlı romanındaki basiret ve tahlil kuvvetine özel bir hayranlık duydum. Akkad, genelde okuyucunun benliğinde ikili bir eser bırakıyor. Edebi eser ve ahlaki eser. Çünkü saygınlığıyla cidden gurur duyardı. </w:t>
      </w:r>
      <w:r w:rsidR="00223F23" w:rsidRPr="00363266">
        <w:rPr>
          <w:rFonts w:ascii="Times New Roman" w:eastAsia="Times New Roman,Italic" w:hAnsi="Times New Roman" w:cs="Times New Roman"/>
          <w:i/>
          <w:sz w:val="24"/>
          <w:szCs w:val="24"/>
        </w:rPr>
        <w:t>Edebiyata getirdiği bu iftihar, edebiyatı büyük bir değer yaparak daha sonra hayatımızı edebiyata adamaya teşvik etti. Zira toplumdaki ilk değerler siyaset ve kanun adamlarına aitti. İşin ilginç yanı, Akkad yaşarken kendisiyle ilişkim olmadı. Şahsını tanımadım. Bununla beraber bazen caddelerde bazen de Anglo Kitapçısı gibi kitabevlerinde rastlardım. Fakat şahsını tanımadım. Dahası onun edebi yayın organında yazdım da. Makaleler gönderirdim, yayınlardı. Ortak bir arkadaş olan Dr. Tevfik Tavil, makalelerimi yayınlama konusunda Akkad’ı teşvik etmiştir. Akkad’ın yayınladığı makaleler ilk makalelerimdir.”</w:t>
      </w:r>
    </w:p>
    <w:p w:rsidR="00827F03" w:rsidRPr="00363266" w:rsidRDefault="00502067" w:rsidP="001E6DF2">
      <w:pPr>
        <w:autoSpaceDE w:val="0"/>
        <w:autoSpaceDN w:val="0"/>
        <w:adjustRightInd w:val="0"/>
        <w:spacing w:after="120" w:line="360" w:lineRule="auto"/>
        <w:ind w:firstLine="709"/>
        <w:jc w:val="both"/>
        <w:rPr>
          <w:rFonts w:ascii="Times New Roman" w:eastAsia="Times New Roman,Italic" w:hAnsi="Times New Roman" w:cs="Times New Roman"/>
          <w:sz w:val="24"/>
          <w:szCs w:val="24"/>
        </w:rPr>
      </w:pPr>
      <w:r w:rsidRPr="00363266">
        <w:rPr>
          <w:rFonts w:ascii="Times New Roman" w:eastAsia="Times New Roman,Italic" w:hAnsi="Times New Roman" w:cs="Times New Roman"/>
          <w:sz w:val="24"/>
          <w:szCs w:val="24"/>
        </w:rPr>
        <w:t>Mahfuz</w:t>
      </w:r>
      <w:r w:rsidR="003B3938" w:rsidRPr="00363266">
        <w:rPr>
          <w:rFonts w:ascii="Times New Roman" w:eastAsia="Times New Roman,Italic" w:hAnsi="Times New Roman" w:cs="Times New Roman"/>
          <w:sz w:val="24"/>
          <w:szCs w:val="24"/>
        </w:rPr>
        <w:t xml:space="preserve">, daha lisede öğrenciyken Mısır’ın tanınmış yazarı Taha Huseyn’in biyografisi olan </w:t>
      </w:r>
      <w:r w:rsidR="003B3938" w:rsidRPr="00363266">
        <w:rPr>
          <w:rFonts w:ascii="Times New Roman" w:eastAsia="Times New Roman,Italic" w:hAnsi="Times New Roman" w:cs="Times New Roman"/>
          <w:i/>
          <w:sz w:val="24"/>
          <w:szCs w:val="24"/>
        </w:rPr>
        <w:t>el-Eyyam</w:t>
      </w:r>
      <w:r w:rsidR="003B3938" w:rsidRPr="00363266">
        <w:rPr>
          <w:rFonts w:ascii="Times New Roman" w:eastAsia="Times New Roman,Italic" w:hAnsi="Times New Roman" w:cs="Times New Roman"/>
          <w:sz w:val="24"/>
          <w:szCs w:val="24"/>
        </w:rPr>
        <w:t>’ı okur. Bu biyografik türde okuduğu ilk eserdir. Bundan esinlenerek</w:t>
      </w:r>
      <w:r w:rsidR="00644278" w:rsidRPr="00363266">
        <w:rPr>
          <w:rFonts w:ascii="Times New Roman" w:eastAsia="Times New Roman,Italic" w:hAnsi="Times New Roman" w:cs="Times New Roman"/>
          <w:sz w:val="24"/>
          <w:szCs w:val="24"/>
        </w:rPr>
        <w:t>,</w:t>
      </w:r>
      <w:r w:rsidR="00AC314F" w:rsidRPr="00363266">
        <w:rPr>
          <w:rFonts w:ascii="Times New Roman" w:eastAsia="Times New Roman,Italic" w:hAnsi="Times New Roman" w:cs="Times New Roman"/>
          <w:sz w:val="24"/>
          <w:szCs w:val="24"/>
        </w:rPr>
        <w:t xml:space="preserve"> </w:t>
      </w:r>
      <w:r w:rsidR="00644278" w:rsidRPr="00363266">
        <w:rPr>
          <w:rFonts w:ascii="Times New Roman" w:eastAsia="Times New Roman,Italic" w:hAnsi="Times New Roman" w:cs="Times New Roman"/>
          <w:sz w:val="24"/>
          <w:szCs w:val="24"/>
        </w:rPr>
        <w:t>Mahfuz da</w:t>
      </w:r>
      <w:r w:rsidR="003B3938" w:rsidRPr="00363266">
        <w:rPr>
          <w:rFonts w:ascii="Times New Roman" w:eastAsia="Times New Roman,Italic" w:hAnsi="Times New Roman" w:cs="Times New Roman"/>
          <w:sz w:val="24"/>
          <w:szCs w:val="24"/>
        </w:rPr>
        <w:t xml:space="preserve"> bir biyografi yazmaya heveslenir. Fakat </w:t>
      </w:r>
      <w:r w:rsidR="003B3938" w:rsidRPr="00363266">
        <w:rPr>
          <w:rFonts w:ascii="Times New Roman" w:eastAsia="Times New Roman,Italic" w:hAnsi="Times New Roman" w:cs="Times New Roman"/>
          <w:i/>
          <w:sz w:val="24"/>
          <w:szCs w:val="24"/>
        </w:rPr>
        <w:t>el-A’vam</w:t>
      </w:r>
      <w:r w:rsidR="00AC314F" w:rsidRPr="00363266">
        <w:rPr>
          <w:rFonts w:ascii="Times New Roman" w:eastAsia="Times New Roman,Italic" w:hAnsi="Times New Roman" w:cs="Times New Roman"/>
          <w:i/>
          <w:sz w:val="24"/>
          <w:szCs w:val="24"/>
        </w:rPr>
        <w:t xml:space="preserve"> </w:t>
      </w:r>
      <w:r w:rsidR="00644278" w:rsidRPr="00363266">
        <w:rPr>
          <w:rFonts w:ascii="Times New Roman" w:eastAsia="Times New Roman,Italic" w:hAnsi="Times New Roman" w:cs="Times New Roman"/>
          <w:sz w:val="24"/>
          <w:szCs w:val="24"/>
        </w:rPr>
        <w:t>ismini</w:t>
      </w:r>
      <w:r w:rsidR="003B3938" w:rsidRPr="00363266">
        <w:rPr>
          <w:rFonts w:ascii="Times New Roman" w:eastAsia="Times New Roman,Italic" w:hAnsi="Times New Roman" w:cs="Times New Roman"/>
          <w:sz w:val="24"/>
          <w:szCs w:val="24"/>
        </w:rPr>
        <w:t xml:space="preserve"> ver</w:t>
      </w:r>
      <w:r w:rsidR="00644278" w:rsidRPr="00363266">
        <w:rPr>
          <w:rFonts w:ascii="Times New Roman" w:eastAsia="Times New Roman,Italic" w:hAnsi="Times New Roman" w:cs="Times New Roman"/>
          <w:sz w:val="24"/>
          <w:szCs w:val="24"/>
        </w:rPr>
        <w:t>miş olduğu</w:t>
      </w:r>
      <w:r w:rsidR="003B3938" w:rsidRPr="00363266">
        <w:rPr>
          <w:rFonts w:ascii="Times New Roman" w:eastAsia="Times New Roman,Italic" w:hAnsi="Times New Roman" w:cs="Times New Roman"/>
          <w:sz w:val="24"/>
          <w:szCs w:val="24"/>
        </w:rPr>
        <w:t xml:space="preserve"> bu gençlik dönem</w:t>
      </w:r>
      <w:r w:rsidR="00644278" w:rsidRPr="00363266">
        <w:rPr>
          <w:rFonts w:ascii="Times New Roman" w:eastAsia="Times New Roman,Italic" w:hAnsi="Times New Roman" w:cs="Times New Roman"/>
          <w:sz w:val="24"/>
          <w:szCs w:val="24"/>
        </w:rPr>
        <w:t>ler</w:t>
      </w:r>
      <w:r w:rsidR="003B3938" w:rsidRPr="00363266">
        <w:rPr>
          <w:rFonts w:ascii="Times New Roman" w:eastAsia="Times New Roman,Italic" w:hAnsi="Times New Roman" w:cs="Times New Roman"/>
          <w:sz w:val="24"/>
          <w:szCs w:val="24"/>
        </w:rPr>
        <w:t xml:space="preserve">ine ait </w:t>
      </w:r>
      <w:r w:rsidR="00644278" w:rsidRPr="00363266">
        <w:rPr>
          <w:rFonts w:ascii="Times New Roman" w:eastAsia="Times New Roman,Italic" w:hAnsi="Times New Roman" w:cs="Times New Roman"/>
          <w:sz w:val="24"/>
          <w:szCs w:val="24"/>
        </w:rPr>
        <w:t xml:space="preserve">olan </w:t>
      </w:r>
      <w:r w:rsidR="003B3938" w:rsidRPr="00363266">
        <w:rPr>
          <w:rFonts w:ascii="Times New Roman" w:eastAsia="Times New Roman,Italic" w:hAnsi="Times New Roman" w:cs="Times New Roman"/>
          <w:sz w:val="24"/>
          <w:szCs w:val="24"/>
        </w:rPr>
        <w:t>çalışmasını yayınlamaz.</w:t>
      </w:r>
      <w:r w:rsidR="003B3938" w:rsidRPr="00363266">
        <w:rPr>
          <w:rStyle w:val="FootnoteReference"/>
          <w:rFonts w:ascii="Times New Roman" w:eastAsia="Times New Roman,Italic" w:hAnsi="Times New Roman" w:cs="Times New Roman"/>
          <w:sz w:val="24"/>
          <w:szCs w:val="24"/>
        </w:rPr>
        <w:footnoteReference w:id="227"/>
      </w:r>
    </w:p>
    <w:p w:rsidR="00A3183C" w:rsidRPr="00363266" w:rsidRDefault="008C04E0" w:rsidP="001E6DF2">
      <w:pPr>
        <w:autoSpaceDE w:val="0"/>
        <w:autoSpaceDN w:val="0"/>
        <w:adjustRightInd w:val="0"/>
        <w:spacing w:after="120" w:line="360" w:lineRule="auto"/>
        <w:ind w:firstLine="709"/>
        <w:jc w:val="both"/>
        <w:rPr>
          <w:rFonts w:ascii="Times New Roman" w:eastAsia="Times New Roman,Italic" w:hAnsi="Times New Roman" w:cs="Times New Roman"/>
          <w:sz w:val="24"/>
          <w:szCs w:val="24"/>
        </w:rPr>
      </w:pPr>
      <w:r w:rsidRPr="00363266">
        <w:rPr>
          <w:rFonts w:ascii="Times New Roman" w:eastAsia="Times New Roman,Italic" w:hAnsi="Times New Roman" w:cs="Times New Roman"/>
          <w:sz w:val="24"/>
          <w:szCs w:val="24"/>
        </w:rPr>
        <w:t xml:space="preserve">Üniversitede felsefe öğrenimi görürken farklı bir bölümde olan Taha Huseyn’in derslerini de takip eder. Kendisiyle tanışmadan devam eden bu etkilenme daha da artar </w:t>
      </w:r>
      <w:r w:rsidR="00A3183C" w:rsidRPr="00363266">
        <w:rPr>
          <w:rFonts w:ascii="Times New Roman" w:eastAsia="Times New Roman,Italic" w:hAnsi="Times New Roman" w:cs="Times New Roman"/>
          <w:sz w:val="24"/>
          <w:szCs w:val="24"/>
        </w:rPr>
        <w:t xml:space="preserve">onun </w:t>
      </w:r>
      <w:r w:rsidR="00A3183C" w:rsidRPr="00363266">
        <w:rPr>
          <w:rFonts w:ascii="Times New Roman" w:eastAsia="Times New Roman,Italic" w:hAnsi="Times New Roman" w:cs="Times New Roman"/>
          <w:i/>
          <w:sz w:val="24"/>
          <w:szCs w:val="24"/>
        </w:rPr>
        <w:t>Şeceretü’l-Bus</w:t>
      </w:r>
      <w:r w:rsidR="00AC314F" w:rsidRPr="00363266">
        <w:rPr>
          <w:rFonts w:ascii="Times New Roman" w:eastAsia="Times New Roman,Italic" w:hAnsi="Times New Roman" w:cs="Times New Roman"/>
          <w:i/>
          <w:sz w:val="24"/>
          <w:szCs w:val="24"/>
        </w:rPr>
        <w:t xml:space="preserve"> </w:t>
      </w:r>
      <w:r w:rsidR="00A3183C" w:rsidRPr="00363266">
        <w:rPr>
          <w:rFonts w:ascii="Times New Roman" w:eastAsia="Times New Roman,Italic" w:hAnsi="Times New Roman" w:cs="Times New Roman"/>
          <w:sz w:val="24"/>
          <w:szCs w:val="24"/>
        </w:rPr>
        <w:t xml:space="preserve">isimli romanı sayesinde birden fazla kuşağın hikayesi türünü </w:t>
      </w:r>
      <w:r w:rsidR="00A3183C" w:rsidRPr="00363266">
        <w:rPr>
          <w:rFonts w:ascii="Times New Roman" w:eastAsia="Times New Roman,Italic" w:hAnsi="Times New Roman" w:cs="Times New Roman"/>
          <w:sz w:val="24"/>
          <w:szCs w:val="24"/>
        </w:rPr>
        <w:lastRenderedPageBreak/>
        <w:t>öğrenir. Düşüncede yapmış olduğu devrim ilgisini çok çeker. Ayrıca ondan akılcılığı ve Batı ile verimli iletişim kurmayı öğrenir.</w:t>
      </w:r>
      <w:r w:rsidR="00A3183C" w:rsidRPr="00363266">
        <w:rPr>
          <w:rStyle w:val="FootnoteReference"/>
          <w:rFonts w:ascii="Times New Roman" w:eastAsia="Times New Roman,Italic" w:hAnsi="Times New Roman" w:cs="Times New Roman"/>
          <w:sz w:val="24"/>
          <w:szCs w:val="24"/>
        </w:rPr>
        <w:footnoteReference w:id="228"/>
      </w:r>
    </w:p>
    <w:p w:rsidR="00027FC1" w:rsidRPr="00363266" w:rsidRDefault="00A3183C" w:rsidP="001E6DF2">
      <w:pPr>
        <w:autoSpaceDE w:val="0"/>
        <w:autoSpaceDN w:val="0"/>
        <w:adjustRightInd w:val="0"/>
        <w:spacing w:after="120" w:line="360" w:lineRule="auto"/>
        <w:ind w:firstLine="709"/>
        <w:jc w:val="both"/>
        <w:rPr>
          <w:rFonts w:ascii="Times New Roman" w:eastAsia="Times New Roman,Italic" w:hAnsi="Times New Roman" w:cs="Times New Roman"/>
          <w:sz w:val="24"/>
          <w:szCs w:val="24"/>
        </w:rPr>
      </w:pPr>
      <w:r w:rsidRPr="00363266">
        <w:rPr>
          <w:rFonts w:ascii="Times New Roman" w:eastAsia="Times New Roman,Italic" w:hAnsi="Times New Roman" w:cs="Times New Roman"/>
          <w:sz w:val="24"/>
          <w:szCs w:val="24"/>
        </w:rPr>
        <w:t xml:space="preserve">1950’li yılların başlarında Yusuf es-Sıbai tarafından aralarında Mahmud Teymur, Tevfiku’l-Hakim, Muhammed Ferid Ebu Hadid, Necib Mahfuz, İhsan Abdu’l-Kuddus, Bintu’ş-Şati, ‘Ali Ahmed Bakasir, Abdulhamid Cevdetu’s-Sahhar, Muhammed Abdu’l-Halim Abdullah ve Emin Yusuf Gurab gibi yazarların üye olduğu hikaye kulübü kurulur. </w:t>
      </w:r>
      <w:r w:rsidR="00502067" w:rsidRPr="00363266">
        <w:rPr>
          <w:rFonts w:ascii="Times New Roman" w:eastAsia="Times New Roman,Italic" w:hAnsi="Times New Roman" w:cs="Times New Roman"/>
          <w:sz w:val="24"/>
          <w:szCs w:val="24"/>
        </w:rPr>
        <w:t>Mahfuz</w:t>
      </w:r>
      <w:r w:rsidRPr="00363266">
        <w:rPr>
          <w:rFonts w:ascii="Times New Roman" w:eastAsia="Times New Roman,Italic" w:hAnsi="Times New Roman" w:cs="Times New Roman"/>
          <w:sz w:val="24"/>
          <w:szCs w:val="24"/>
        </w:rPr>
        <w:t>, Taha Huseyn ile bu kulüpte tanışma imkanı bulur</w:t>
      </w:r>
      <w:r w:rsidR="000C2CB5" w:rsidRPr="00363266">
        <w:rPr>
          <w:rFonts w:ascii="Times New Roman" w:eastAsia="Times New Roman,Italic" w:hAnsi="Times New Roman" w:cs="Times New Roman"/>
          <w:sz w:val="24"/>
          <w:szCs w:val="24"/>
        </w:rPr>
        <w:t>.</w:t>
      </w:r>
      <w:r w:rsidR="000C2CB5" w:rsidRPr="00363266">
        <w:rPr>
          <w:rStyle w:val="FootnoteReference"/>
          <w:rFonts w:ascii="Times New Roman" w:eastAsia="Times New Roman,Italic" w:hAnsi="Times New Roman" w:cs="Times New Roman"/>
          <w:sz w:val="24"/>
          <w:szCs w:val="24"/>
        </w:rPr>
        <w:footnoteReference w:id="229"/>
      </w:r>
    </w:p>
    <w:p w:rsidR="0059275C" w:rsidRPr="00363266" w:rsidRDefault="000C2CB5" w:rsidP="001E6DF2">
      <w:pPr>
        <w:autoSpaceDE w:val="0"/>
        <w:autoSpaceDN w:val="0"/>
        <w:adjustRightInd w:val="0"/>
        <w:spacing w:after="120" w:line="360" w:lineRule="auto"/>
        <w:ind w:firstLine="709"/>
        <w:jc w:val="both"/>
        <w:rPr>
          <w:rFonts w:ascii="Times New Roman" w:eastAsia="Times New Roman,Italic" w:hAnsi="Times New Roman" w:cs="Times New Roman"/>
          <w:sz w:val="24"/>
          <w:szCs w:val="24"/>
        </w:rPr>
      </w:pPr>
      <w:r w:rsidRPr="00363266">
        <w:rPr>
          <w:rFonts w:ascii="Times New Roman" w:eastAsia="Times New Roman,Italic" w:hAnsi="Times New Roman" w:cs="Times New Roman"/>
          <w:sz w:val="24"/>
          <w:szCs w:val="24"/>
        </w:rPr>
        <w:t xml:space="preserve">Dönemin bazı yazarları, Arap edebiyatına yeni metodlar ve düşünce biçimleri sokmaya çalışıyorlardı. Bunlar arasında en öne çıkanı ise Taha Huseyn idi. Kendisi 1920’lerin sonlarında Arap dili ve edebiyatındaki gelenekselciliğe karşı olan tepkinin bir sembolü haline gelmişti. </w:t>
      </w:r>
      <w:r w:rsidR="009D570B" w:rsidRPr="00363266">
        <w:rPr>
          <w:rFonts w:ascii="Times New Roman" w:eastAsia="Times New Roman,Italic" w:hAnsi="Times New Roman" w:cs="Times New Roman"/>
          <w:sz w:val="24"/>
          <w:szCs w:val="24"/>
        </w:rPr>
        <w:t xml:space="preserve">1926 yılında yayınladığı </w:t>
      </w:r>
      <w:r w:rsidR="009D570B" w:rsidRPr="00363266">
        <w:rPr>
          <w:rFonts w:ascii="Times New Roman" w:eastAsia="Times New Roman,Italic" w:hAnsi="Times New Roman" w:cs="Times New Roman"/>
          <w:i/>
          <w:sz w:val="24"/>
          <w:szCs w:val="24"/>
        </w:rPr>
        <w:t>Fi’ş-Şi’ri’l-Cahili</w:t>
      </w:r>
      <w:r w:rsidR="009D570B" w:rsidRPr="00363266">
        <w:rPr>
          <w:rFonts w:ascii="Times New Roman" w:eastAsia="Times New Roman,Italic" w:hAnsi="Times New Roman" w:cs="Times New Roman"/>
          <w:sz w:val="24"/>
          <w:szCs w:val="24"/>
        </w:rPr>
        <w:t xml:space="preserve"> isimli</w:t>
      </w:r>
      <w:r w:rsidR="00AC314F" w:rsidRPr="00363266">
        <w:rPr>
          <w:rFonts w:ascii="Times New Roman" w:eastAsia="Times New Roman,Italic" w:hAnsi="Times New Roman" w:cs="Times New Roman"/>
          <w:sz w:val="24"/>
          <w:szCs w:val="24"/>
        </w:rPr>
        <w:t xml:space="preserve"> </w:t>
      </w:r>
      <w:r w:rsidR="009D570B" w:rsidRPr="00363266">
        <w:rPr>
          <w:rFonts w:ascii="Times New Roman" w:eastAsia="Times New Roman,Italic" w:hAnsi="Times New Roman" w:cs="Times New Roman"/>
          <w:sz w:val="24"/>
          <w:szCs w:val="24"/>
        </w:rPr>
        <w:t xml:space="preserve">eserinde, Arap edebiyatı tarihçileri tarafından kabul edilen </w:t>
      </w:r>
      <w:r w:rsidR="0031195B" w:rsidRPr="00363266">
        <w:rPr>
          <w:rFonts w:ascii="Times New Roman" w:eastAsia="Times New Roman,Italic" w:hAnsi="Times New Roman" w:cs="Times New Roman"/>
          <w:sz w:val="24"/>
          <w:szCs w:val="24"/>
        </w:rPr>
        <w:t>ve pek çok alanda kanıt göstermekiçin başvurulan Cahiliye dönemi şiirinin büyük bir kısmını reddediyordu. O güne kadar geçerli sayılan ve herkesçe kabul edilen normlara açıkça ve cesaretle cephe alıyor ve dolayısıyla da Ezher çevrelerinde büyük tepkilere yol açıyordu.</w:t>
      </w:r>
      <w:r w:rsidR="0059275C" w:rsidRPr="00363266">
        <w:rPr>
          <w:rStyle w:val="FootnoteReference"/>
          <w:rFonts w:ascii="Times New Roman" w:eastAsia="Times New Roman,Italic" w:hAnsi="Times New Roman" w:cs="Times New Roman"/>
          <w:sz w:val="24"/>
          <w:szCs w:val="24"/>
        </w:rPr>
        <w:footnoteReference w:id="230"/>
      </w:r>
      <w:r w:rsidR="0059275C" w:rsidRPr="00363266">
        <w:rPr>
          <w:rFonts w:ascii="Times New Roman" w:eastAsia="Times New Roman,Italic" w:hAnsi="Times New Roman" w:cs="Times New Roman"/>
          <w:sz w:val="24"/>
          <w:szCs w:val="24"/>
        </w:rPr>
        <w:t xml:space="preserve"> Kendisi bu çalışmasını Arap şiir tarihi üzerinde yapılan yeni ve orijinal</w:t>
      </w:r>
      <w:r w:rsidR="00181A1D" w:rsidRPr="00363266">
        <w:rPr>
          <w:rFonts w:ascii="Times New Roman" w:eastAsia="Times New Roman,Italic" w:hAnsi="Times New Roman" w:cs="Times New Roman"/>
          <w:sz w:val="24"/>
          <w:szCs w:val="24"/>
        </w:rPr>
        <w:t xml:space="preserve"> bir çalışma olarak kabul etmekte ve kim ne derse desin yayınlamaktan geri durmayacağını belirtmekteydi. Ancak bu esere dönük çok ciddi tepkiler olmuş ve hatta bazı kimselerce de mahkemeye dahi verilmiştir. Bütün bu baskılar sonunda Taha Huseyn, kitaptaki tartışma konusu olan bazı bölümleri çıkarıp başka bölümler eklemek suretiyle 1927 yılında yeni bir baskı yapmış ve adını bu sefer </w:t>
      </w:r>
      <w:r w:rsidR="00181A1D" w:rsidRPr="00363266">
        <w:rPr>
          <w:rFonts w:ascii="Times New Roman" w:eastAsia="Times New Roman,Italic" w:hAnsi="Times New Roman" w:cs="Times New Roman"/>
          <w:i/>
          <w:sz w:val="24"/>
          <w:szCs w:val="24"/>
        </w:rPr>
        <w:t>Fi’l-Edebi’l-Cahili</w:t>
      </w:r>
      <w:r w:rsidR="00AC314F" w:rsidRPr="00363266">
        <w:rPr>
          <w:rFonts w:ascii="Times New Roman" w:eastAsia="Times New Roman,Italic" w:hAnsi="Times New Roman" w:cs="Times New Roman"/>
          <w:i/>
          <w:sz w:val="24"/>
          <w:szCs w:val="24"/>
        </w:rPr>
        <w:t xml:space="preserve"> </w:t>
      </w:r>
      <w:r w:rsidR="00307349" w:rsidRPr="00363266">
        <w:rPr>
          <w:rFonts w:ascii="Times New Roman" w:eastAsia="Times New Roman,Italic" w:hAnsi="Times New Roman" w:cs="Times New Roman"/>
          <w:sz w:val="24"/>
          <w:szCs w:val="24"/>
        </w:rPr>
        <w:t>koymuştur. Bütün bunlara rağmen eserin Mısır başta olmak üzere, Arap dünyasının tümünde kültürel hayatı kamçıladığı ve birçok eserin ortaya çıkmasına sebep olduğu inkar edilemez. Öte yandan Arap gençliğine içinde bulundukları Ortaçağ düşünce biçimlerinden kurtulabilecekleri yolu göstererek  yeni neslin ufuklarını genişletmiş ve olaylara yaklaşım tarzlarını etkilemiştir.</w:t>
      </w:r>
      <w:r w:rsidR="00307349" w:rsidRPr="00363266">
        <w:rPr>
          <w:rStyle w:val="FootnoteReference"/>
          <w:rFonts w:ascii="Times New Roman" w:eastAsia="Times New Roman,Italic" w:hAnsi="Times New Roman" w:cs="Times New Roman"/>
          <w:sz w:val="24"/>
          <w:szCs w:val="24"/>
        </w:rPr>
        <w:footnoteReference w:id="231"/>
      </w:r>
    </w:p>
    <w:p w:rsidR="000C2CB5" w:rsidRPr="00363266" w:rsidRDefault="00502067" w:rsidP="001E6DF2">
      <w:pPr>
        <w:autoSpaceDE w:val="0"/>
        <w:autoSpaceDN w:val="0"/>
        <w:adjustRightInd w:val="0"/>
        <w:spacing w:after="120" w:line="360" w:lineRule="auto"/>
        <w:ind w:firstLine="708"/>
        <w:jc w:val="both"/>
        <w:rPr>
          <w:rFonts w:ascii="Times New Roman" w:hAnsi="Times New Roman" w:cs="Times New Roman"/>
          <w:iCs/>
          <w:sz w:val="24"/>
          <w:szCs w:val="24"/>
        </w:rPr>
      </w:pPr>
      <w:r w:rsidRPr="00363266">
        <w:rPr>
          <w:rFonts w:ascii="Times New Roman" w:eastAsia="Times New Roman,Italic" w:hAnsi="Times New Roman" w:cs="Times New Roman"/>
          <w:sz w:val="24"/>
          <w:szCs w:val="24"/>
        </w:rPr>
        <w:t>Mahfuz</w:t>
      </w:r>
      <w:r w:rsidR="00307349" w:rsidRPr="00363266">
        <w:rPr>
          <w:rFonts w:ascii="Times New Roman" w:eastAsia="Times New Roman,Italic" w:hAnsi="Times New Roman" w:cs="Times New Roman"/>
          <w:sz w:val="24"/>
          <w:szCs w:val="24"/>
        </w:rPr>
        <w:t xml:space="preserve"> da pek çok kimse gibi </w:t>
      </w:r>
      <w:r w:rsidR="00747995" w:rsidRPr="00363266">
        <w:rPr>
          <w:rFonts w:ascii="Times New Roman" w:eastAsia="Times New Roman,Italic" w:hAnsi="Times New Roman" w:cs="Times New Roman"/>
          <w:sz w:val="24"/>
          <w:szCs w:val="24"/>
        </w:rPr>
        <w:t xml:space="preserve">bu eserden oldukça etkilenmişti. Kendi ifadesine göre, </w:t>
      </w:r>
      <w:r w:rsidR="00747995" w:rsidRPr="00363266">
        <w:rPr>
          <w:rFonts w:ascii="Times New Roman" w:eastAsia="Times New Roman,Italic" w:hAnsi="Times New Roman" w:cs="Times New Roman"/>
          <w:i/>
          <w:sz w:val="24"/>
          <w:szCs w:val="24"/>
        </w:rPr>
        <w:t>Fi’ş-Şi’ri’l-Cahili</w:t>
      </w:r>
      <w:r w:rsidR="00AC314F" w:rsidRPr="00363266">
        <w:rPr>
          <w:rFonts w:ascii="Times New Roman" w:eastAsia="Times New Roman,Italic" w:hAnsi="Times New Roman" w:cs="Times New Roman"/>
          <w:i/>
          <w:sz w:val="24"/>
          <w:szCs w:val="24"/>
        </w:rPr>
        <w:t xml:space="preserve"> </w:t>
      </w:r>
      <w:r w:rsidR="00747995" w:rsidRPr="00363266">
        <w:rPr>
          <w:rFonts w:ascii="Times New Roman" w:eastAsia="Times New Roman,Italic" w:hAnsi="Times New Roman" w:cs="Times New Roman"/>
          <w:sz w:val="24"/>
          <w:szCs w:val="24"/>
        </w:rPr>
        <w:t xml:space="preserve">düşünce biçimini değiştirmiş, fikren olgunlaşmasını temin etmiştir. Kendisini oldukça çok etkileyen bir eser olduğunu kabul ettiği bu kitap aklı </w:t>
      </w:r>
      <w:r w:rsidR="00747995" w:rsidRPr="00363266">
        <w:rPr>
          <w:rFonts w:ascii="Times New Roman" w:eastAsia="Times New Roman,Italic" w:hAnsi="Times New Roman" w:cs="Times New Roman"/>
          <w:sz w:val="24"/>
          <w:szCs w:val="24"/>
        </w:rPr>
        <w:lastRenderedPageBreak/>
        <w:t>yücelten, onu gelenek ve göreneklerden üstün kılan bir düşünce devrimidir ona göre. Öte yandan Taha Huseyn’in bu ve diğer eserleri, Arap edebiyatının gerçek değerini anlamasında kendisine yardımcı olmuştur.</w:t>
      </w:r>
      <w:r w:rsidR="00747995" w:rsidRPr="00363266">
        <w:rPr>
          <w:rStyle w:val="FootnoteReference"/>
          <w:rFonts w:ascii="Times New Roman" w:eastAsia="Times New Roman,Italic" w:hAnsi="Times New Roman" w:cs="Times New Roman"/>
          <w:sz w:val="24"/>
          <w:szCs w:val="24"/>
        </w:rPr>
        <w:footnoteReference w:id="232"/>
      </w:r>
    </w:p>
    <w:p w:rsidR="00C045E0" w:rsidRPr="00363266" w:rsidRDefault="00C045E0"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Bu dönemlerde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’u oldukça etkileyen bir diğer isim ise Sosyalist </w:t>
      </w:r>
      <w:r w:rsidR="00DE7EC1" w:rsidRPr="00363266">
        <w:rPr>
          <w:rFonts w:ascii="Times New Roman" w:hAnsi="Times New Roman" w:cs="Times New Roman"/>
          <w:sz w:val="24"/>
          <w:szCs w:val="24"/>
        </w:rPr>
        <w:t>fikirleri</w:t>
      </w:r>
      <w:r w:rsidRPr="00363266">
        <w:rPr>
          <w:rFonts w:ascii="Times New Roman" w:hAnsi="Times New Roman" w:cs="Times New Roman"/>
          <w:sz w:val="24"/>
          <w:szCs w:val="24"/>
        </w:rPr>
        <w:t xml:space="preserve"> ve halk kültürü savunuculuğu</w:t>
      </w:r>
      <w:r w:rsidR="00DE7EC1" w:rsidRPr="00363266">
        <w:rPr>
          <w:rFonts w:ascii="Times New Roman" w:hAnsi="Times New Roman" w:cs="Times New Roman"/>
          <w:sz w:val="24"/>
          <w:szCs w:val="24"/>
        </w:rPr>
        <w:t xml:space="preserve"> ile</w:t>
      </w:r>
      <w:r w:rsidRPr="00363266">
        <w:rPr>
          <w:rFonts w:ascii="Times New Roman" w:hAnsi="Times New Roman" w:cs="Times New Roman"/>
          <w:sz w:val="24"/>
          <w:szCs w:val="24"/>
        </w:rPr>
        <w:t xml:space="preserve"> tanınmış olan</w:t>
      </w:r>
      <w:r w:rsidR="00DE7EC1" w:rsidRPr="00363266">
        <w:rPr>
          <w:rFonts w:ascii="Times New Roman" w:hAnsi="Times New Roman" w:cs="Times New Roman"/>
          <w:sz w:val="24"/>
          <w:szCs w:val="24"/>
        </w:rPr>
        <w:t xml:space="preserve"> Selame Musa’dır</w:t>
      </w:r>
      <w:r w:rsidR="00AC314F" w:rsidRPr="00363266">
        <w:rPr>
          <w:rFonts w:ascii="Times New Roman" w:hAnsi="Times New Roman" w:cs="Times New Roman"/>
          <w:sz w:val="24"/>
          <w:szCs w:val="24"/>
        </w:rPr>
        <w:t>.</w:t>
      </w:r>
      <w:r w:rsidR="00DE7EC1" w:rsidRPr="00363266">
        <w:rPr>
          <w:rFonts w:ascii="Times New Roman" w:hAnsi="Times New Roman" w:cs="Times New Roman"/>
          <w:sz w:val="24"/>
          <w:szCs w:val="24"/>
        </w:rPr>
        <w:t xml:space="preserve"> Dostoyevski’ye ait olan</w:t>
      </w:r>
      <w:r w:rsidR="00AC314F" w:rsidRPr="00363266">
        <w:rPr>
          <w:rFonts w:ascii="Times New Roman" w:hAnsi="Times New Roman" w:cs="Times New Roman"/>
          <w:sz w:val="24"/>
          <w:szCs w:val="24"/>
        </w:rPr>
        <w:t xml:space="preserve"> </w:t>
      </w:r>
      <w:r w:rsidRPr="00363266">
        <w:rPr>
          <w:rFonts w:ascii="Times New Roman" w:hAnsi="Times New Roman" w:cs="Times New Roman"/>
          <w:i/>
          <w:sz w:val="24"/>
          <w:szCs w:val="24"/>
        </w:rPr>
        <w:t>Suç ve Ceza</w:t>
      </w:r>
      <w:r w:rsidRPr="00363266">
        <w:rPr>
          <w:rFonts w:ascii="Times New Roman" w:hAnsi="Times New Roman" w:cs="Times New Roman"/>
          <w:sz w:val="24"/>
          <w:szCs w:val="24"/>
        </w:rPr>
        <w:t xml:space="preserve">isimli romanını Arapçaya </w:t>
      </w:r>
      <w:r w:rsidR="00DE7EC1" w:rsidRPr="00363266">
        <w:rPr>
          <w:rFonts w:ascii="Times New Roman" w:hAnsi="Times New Roman" w:cs="Times New Roman"/>
          <w:sz w:val="24"/>
          <w:szCs w:val="24"/>
        </w:rPr>
        <w:t>tercüme eden</w:t>
      </w:r>
      <w:r w:rsidRPr="00363266">
        <w:rPr>
          <w:rFonts w:ascii="Times New Roman" w:hAnsi="Times New Roman" w:cs="Times New Roman"/>
          <w:sz w:val="24"/>
          <w:szCs w:val="24"/>
        </w:rPr>
        <w:t xml:space="preserve"> Musa’nın otuza yakın eseri bulunmaktadır. Pariste eğitim almış ve buranın kültüründen de oldukça etkilenmiştir. Daha sonra İngiltere’ye geçerek Fabian Society’nin üyeleri ile de tanışmış ve İngilizlerin pragmatizminden de etkilenmiştir.</w:t>
      </w:r>
      <w:r w:rsidR="001D7036" w:rsidRPr="00363266">
        <w:rPr>
          <w:rStyle w:val="FootnoteReference"/>
          <w:rFonts w:ascii="Times New Roman" w:hAnsi="Times New Roman" w:cs="Times New Roman"/>
          <w:sz w:val="24"/>
          <w:szCs w:val="24"/>
        </w:rPr>
        <w:footnoteReference w:id="233"/>
      </w:r>
    </w:p>
    <w:p w:rsidR="001D7036"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1D7036" w:rsidRPr="00363266">
        <w:rPr>
          <w:rFonts w:ascii="Times New Roman" w:hAnsi="Times New Roman" w:cs="Times New Roman"/>
          <w:sz w:val="24"/>
          <w:szCs w:val="24"/>
        </w:rPr>
        <w:t>, onun için “O, büyük bir öğretmendir; hem geçmişte hem de şu anda onun gibi yetenekleri keşfeden bu yeteneklerin gelişmesine yardımcı olacak kişiler nadirdir.” demektedir.</w:t>
      </w:r>
      <w:r w:rsidR="001D7036" w:rsidRPr="00363266">
        <w:rPr>
          <w:rStyle w:val="FootnoteReference"/>
          <w:rFonts w:ascii="Times New Roman" w:hAnsi="Times New Roman" w:cs="Times New Roman"/>
          <w:sz w:val="24"/>
          <w:szCs w:val="24"/>
        </w:rPr>
        <w:footnoteReference w:id="234"/>
      </w:r>
    </w:p>
    <w:p w:rsidR="0063715C"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63715C" w:rsidRPr="00363266">
        <w:rPr>
          <w:rFonts w:ascii="Times New Roman" w:hAnsi="Times New Roman" w:cs="Times New Roman"/>
          <w:sz w:val="24"/>
          <w:szCs w:val="24"/>
        </w:rPr>
        <w:t>, düşünce yapısının oluşumunda Selame Musa’nın etkisini şöyle dile getiriyor:</w:t>
      </w:r>
    </w:p>
    <w:p w:rsidR="006D4D21" w:rsidRPr="00363266" w:rsidRDefault="0063715C" w:rsidP="001E6DF2">
      <w:pPr>
        <w:autoSpaceDE w:val="0"/>
        <w:autoSpaceDN w:val="0"/>
        <w:adjustRightInd w:val="0"/>
        <w:spacing w:after="120" w:line="360" w:lineRule="auto"/>
        <w:ind w:left="709"/>
        <w:jc w:val="both"/>
        <w:rPr>
          <w:rFonts w:ascii="Times New Roman" w:hAnsi="Times New Roman" w:cs="Times New Roman"/>
          <w:i/>
          <w:sz w:val="24"/>
          <w:szCs w:val="24"/>
        </w:rPr>
      </w:pPr>
      <w:r w:rsidRPr="00363266">
        <w:rPr>
          <w:rFonts w:ascii="Times New Roman" w:hAnsi="Times New Roman" w:cs="Times New Roman"/>
          <w:i/>
          <w:sz w:val="24"/>
          <w:szCs w:val="24"/>
        </w:rPr>
        <w:t>“Selame Musa’nın düşüncemin şekillenmesinde etkisi büyüktür.</w:t>
      </w:r>
      <w:r w:rsidR="00997B10" w:rsidRPr="00363266">
        <w:rPr>
          <w:rFonts w:ascii="Times New Roman" w:hAnsi="Times New Roman" w:cs="Times New Roman"/>
          <w:i/>
          <w:sz w:val="24"/>
          <w:szCs w:val="24"/>
        </w:rPr>
        <w:t xml:space="preserve"> Kafama yerleştikten sonra hiç çıkmayan iki önemli kavramı, bilimle sosyalizmi ve hoşgörüyü ondan öğrendim.”</w:t>
      </w:r>
      <w:r w:rsidR="00997B10" w:rsidRPr="00363266">
        <w:rPr>
          <w:rStyle w:val="FootnoteReference"/>
          <w:rFonts w:ascii="Times New Roman" w:hAnsi="Times New Roman" w:cs="Times New Roman"/>
          <w:i/>
          <w:sz w:val="24"/>
          <w:szCs w:val="24"/>
        </w:rPr>
        <w:footnoteReference w:id="235"/>
      </w:r>
    </w:p>
    <w:p w:rsidR="00997B10" w:rsidRPr="00363266" w:rsidRDefault="00997B10"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Yazarın daha sonra vereceği eserlerde bilimin her değerden üstün olması görüşünün kaynağı Selame Musa’dır. Yine </w:t>
      </w:r>
      <w:r w:rsidRPr="00363266">
        <w:rPr>
          <w:rFonts w:ascii="Times New Roman" w:hAnsi="Times New Roman" w:cs="Times New Roman"/>
          <w:i/>
          <w:sz w:val="24"/>
          <w:szCs w:val="24"/>
        </w:rPr>
        <w:t>Sülasiyye, Evladu Haratin, Şahhaz</w:t>
      </w:r>
      <w:r w:rsidR="00AC314F" w:rsidRPr="00363266">
        <w:rPr>
          <w:rFonts w:ascii="Times New Roman" w:hAnsi="Times New Roman" w:cs="Times New Roman"/>
          <w:i/>
          <w:sz w:val="24"/>
          <w:szCs w:val="24"/>
        </w:rPr>
        <w:t xml:space="preserve"> </w:t>
      </w:r>
      <w:r w:rsidR="00483DFD" w:rsidRPr="00363266">
        <w:rPr>
          <w:rFonts w:ascii="Times New Roman" w:hAnsi="Times New Roman" w:cs="Times New Roman"/>
          <w:sz w:val="24"/>
          <w:szCs w:val="24"/>
        </w:rPr>
        <w:t>gibi eserlerindeki bilim-din bilim-sanat arasındaki şaşkınlığının kaynağı da Selame Musa’dır. Selame Musa’nın bir sosyalist</w:t>
      </w:r>
      <w:r w:rsidR="00DE7EC1" w:rsidRPr="00363266">
        <w:rPr>
          <w:rFonts w:ascii="Times New Roman" w:hAnsi="Times New Roman" w:cs="Times New Roman"/>
          <w:sz w:val="24"/>
          <w:szCs w:val="24"/>
        </w:rPr>
        <w:t xml:space="preserve"> görüşlerinden dolayı</w:t>
      </w:r>
      <w:r w:rsidR="00483DFD" w:rsidRPr="00363266">
        <w:rPr>
          <w:rFonts w:ascii="Times New Roman" w:hAnsi="Times New Roman" w:cs="Times New Roman"/>
          <w:sz w:val="24"/>
          <w:szCs w:val="24"/>
        </w:rPr>
        <w:t xml:space="preserve"> ilgi duy</w:t>
      </w:r>
      <w:r w:rsidR="00DE7EC1" w:rsidRPr="00363266">
        <w:rPr>
          <w:rFonts w:ascii="Times New Roman" w:hAnsi="Times New Roman" w:cs="Times New Roman"/>
          <w:sz w:val="24"/>
          <w:szCs w:val="24"/>
        </w:rPr>
        <w:t>muş ol</w:t>
      </w:r>
      <w:r w:rsidR="00483DFD" w:rsidRPr="00363266">
        <w:rPr>
          <w:rFonts w:ascii="Times New Roman" w:hAnsi="Times New Roman" w:cs="Times New Roman"/>
          <w:sz w:val="24"/>
          <w:szCs w:val="24"/>
        </w:rPr>
        <w:t xml:space="preserve">duğu </w:t>
      </w:r>
      <w:r w:rsidR="00DE7EC1" w:rsidRPr="00363266">
        <w:rPr>
          <w:rFonts w:ascii="Times New Roman" w:hAnsi="Times New Roman" w:cs="Times New Roman"/>
          <w:sz w:val="24"/>
          <w:szCs w:val="24"/>
        </w:rPr>
        <w:t>S. Freud, C. Darwin</w:t>
      </w:r>
      <w:r w:rsidR="00483DFD" w:rsidRPr="00363266">
        <w:rPr>
          <w:rFonts w:ascii="Times New Roman" w:hAnsi="Times New Roman" w:cs="Times New Roman"/>
          <w:sz w:val="24"/>
          <w:szCs w:val="24"/>
        </w:rPr>
        <w:t xml:space="preserve">, </w:t>
      </w:r>
      <w:r w:rsidR="00DE7EC1" w:rsidRPr="00363266">
        <w:rPr>
          <w:rFonts w:ascii="Times New Roman" w:hAnsi="Times New Roman" w:cs="Times New Roman"/>
          <w:sz w:val="24"/>
          <w:szCs w:val="24"/>
        </w:rPr>
        <w:t xml:space="preserve">C. </w:t>
      </w:r>
      <w:r w:rsidR="00483DFD" w:rsidRPr="00363266">
        <w:rPr>
          <w:rFonts w:ascii="Times New Roman" w:hAnsi="Times New Roman" w:cs="Times New Roman"/>
          <w:sz w:val="24"/>
          <w:szCs w:val="24"/>
        </w:rPr>
        <w:t xml:space="preserve">Marks, </w:t>
      </w:r>
      <w:r w:rsidR="00DE7EC1" w:rsidRPr="00363266">
        <w:rPr>
          <w:rFonts w:ascii="Times New Roman" w:hAnsi="Times New Roman" w:cs="Times New Roman"/>
          <w:sz w:val="24"/>
          <w:szCs w:val="24"/>
        </w:rPr>
        <w:t xml:space="preserve">E. </w:t>
      </w:r>
      <w:r w:rsidR="00483DFD" w:rsidRPr="00363266">
        <w:rPr>
          <w:rFonts w:ascii="Times New Roman" w:hAnsi="Times New Roman" w:cs="Times New Roman"/>
          <w:sz w:val="24"/>
          <w:szCs w:val="24"/>
        </w:rPr>
        <w:t xml:space="preserve">Kant ve </w:t>
      </w:r>
      <w:r w:rsidR="00DE7EC1" w:rsidRPr="00363266">
        <w:rPr>
          <w:rFonts w:ascii="Times New Roman" w:hAnsi="Times New Roman" w:cs="Times New Roman"/>
          <w:sz w:val="24"/>
          <w:szCs w:val="24"/>
        </w:rPr>
        <w:t xml:space="preserve">L. </w:t>
      </w:r>
      <w:r w:rsidR="00483DFD" w:rsidRPr="00363266">
        <w:rPr>
          <w:rFonts w:ascii="Times New Roman" w:hAnsi="Times New Roman" w:cs="Times New Roman"/>
          <w:sz w:val="24"/>
          <w:szCs w:val="24"/>
        </w:rPr>
        <w:t xml:space="preserve">Tolstoy’u </w:t>
      </w:r>
      <w:r w:rsidR="00DE7EC1" w:rsidRPr="00363266">
        <w:rPr>
          <w:rFonts w:ascii="Times New Roman" w:hAnsi="Times New Roman" w:cs="Times New Roman"/>
          <w:sz w:val="24"/>
          <w:szCs w:val="24"/>
        </w:rPr>
        <w:t>istekle</w:t>
      </w:r>
      <w:r w:rsidR="00483DFD" w:rsidRPr="00363266">
        <w:rPr>
          <w:rFonts w:ascii="Times New Roman" w:hAnsi="Times New Roman" w:cs="Times New Roman"/>
          <w:sz w:val="24"/>
          <w:szCs w:val="24"/>
        </w:rPr>
        <w:t xml:space="preserve"> okumasında Selame Musa’nın rolü büyüktür. Selame Musa, müsvedde halindeki ilk romanlarını okumayı kabul eden ilk kişi olması bakımından yazarda büyük etki bırakmıştır. Ayrıca ilk öykülerini okuyan, er-Rivaye ve Mecelleti adlı dergilerde yayınlayan Selame Musa, 1932’de</w:t>
      </w:r>
      <w:r w:rsidR="00B03778">
        <w:rPr>
          <w:rFonts w:ascii="Times New Roman" w:hAnsi="Times New Roman" w:cs="Times New Roman"/>
          <w:sz w:val="24"/>
          <w:szCs w:val="24"/>
        </w:rPr>
        <w:t xml:space="preserve"> </w:t>
      </w:r>
      <w:r w:rsidR="00483DFD" w:rsidRPr="00363266">
        <w:rPr>
          <w:rFonts w:ascii="Times New Roman" w:hAnsi="Times New Roman" w:cs="Times New Roman"/>
          <w:sz w:val="24"/>
          <w:szCs w:val="24"/>
        </w:rPr>
        <w:t xml:space="preserve"> Mahfuz’a Mısru’l Kadima isimli eseri İngilizce</w:t>
      </w:r>
      <w:r w:rsidR="00B03778">
        <w:rPr>
          <w:rFonts w:ascii="Times New Roman" w:hAnsi="Times New Roman" w:cs="Times New Roman"/>
          <w:sz w:val="24"/>
          <w:szCs w:val="24"/>
        </w:rPr>
        <w:t>’</w:t>
      </w:r>
      <w:r w:rsidR="00483DFD" w:rsidRPr="00363266">
        <w:rPr>
          <w:rFonts w:ascii="Times New Roman" w:hAnsi="Times New Roman" w:cs="Times New Roman"/>
          <w:sz w:val="24"/>
          <w:szCs w:val="24"/>
        </w:rPr>
        <w:t>den Arapça</w:t>
      </w:r>
      <w:r w:rsidR="00514349">
        <w:rPr>
          <w:rFonts w:ascii="Times New Roman" w:hAnsi="Times New Roman" w:cs="Times New Roman"/>
          <w:sz w:val="24"/>
          <w:szCs w:val="24"/>
        </w:rPr>
        <w:t>’</w:t>
      </w:r>
      <w:r w:rsidR="00483DFD" w:rsidRPr="00363266">
        <w:rPr>
          <w:rFonts w:ascii="Times New Roman" w:hAnsi="Times New Roman" w:cs="Times New Roman"/>
          <w:sz w:val="24"/>
          <w:szCs w:val="24"/>
        </w:rPr>
        <w:t xml:space="preserve">ya tercüme </w:t>
      </w:r>
      <w:r w:rsidR="00483DFD" w:rsidRPr="00363266">
        <w:rPr>
          <w:rFonts w:ascii="Times New Roman" w:hAnsi="Times New Roman" w:cs="Times New Roman"/>
          <w:sz w:val="24"/>
          <w:szCs w:val="24"/>
        </w:rPr>
        <w:lastRenderedPageBreak/>
        <w:t>etmesini tavsiye etmiştir. Böylece Mahfuz’u yazarlıkla tanıştıran ilk kişi Selame Musa olmuştur denilebilir.</w:t>
      </w:r>
      <w:r w:rsidR="00483DFD" w:rsidRPr="00363266">
        <w:rPr>
          <w:rStyle w:val="FootnoteReference"/>
          <w:rFonts w:ascii="Times New Roman" w:hAnsi="Times New Roman" w:cs="Times New Roman"/>
          <w:sz w:val="24"/>
          <w:szCs w:val="24"/>
        </w:rPr>
        <w:footnoteReference w:id="236"/>
      </w:r>
    </w:p>
    <w:p w:rsidR="00483DFD" w:rsidRPr="00363266" w:rsidRDefault="00AA1A75"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Şimdiye kadar üzerinde durulan üç isim olan el-Akkad, Taha Huseyn ve Selame Musa’nın temelde biribirleriyle çelişmekte olan düşünceleri bulunmaktadır. Bu üç farklı isimden aynı zamanda etkilenmiş olan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bu durumu şöyle açıklamaktadır: “Üçünün birleştikleri noktalar ayrıldıklarından fazladır. Onlardan kendime göre serbestçe faydalandım. Taha Huseyn’den edebi düşünce, Selame Musa’dan da bilimsel ve sosyal düşünceyi aldım.” şeklinde açıklamaktadır.</w:t>
      </w:r>
      <w:r w:rsidRPr="00363266">
        <w:rPr>
          <w:rStyle w:val="FootnoteReference"/>
          <w:rFonts w:ascii="Times New Roman" w:hAnsi="Times New Roman" w:cs="Times New Roman"/>
          <w:sz w:val="24"/>
          <w:szCs w:val="24"/>
        </w:rPr>
        <w:footnoteReference w:id="237"/>
      </w:r>
      <w:r w:rsidR="00514349">
        <w:rPr>
          <w:rFonts w:ascii="Times New Roman" w:hAnsi="Times New Roman" w:cs="Times New Roman"/>
          <w:sz w:val="24"/>
          <w:szCs w:val="24"/>
        </w:rPr>
        <w:t xml:space="preserve"> </w:t>
      </w:r>
      <w:r w:rsidR="008F1C8B" w:rsidRPr="00363266">
        <w:rPr>
          <w:rFonts w:ascii="Times New Roman" w:hAnsi="Times New Roman" w:cs="Times New Roman"/>
          <w:sz w:val="24"/>
          <w:szCs w:val="24"/>
        </w:rPr>
        <w:t>Mahfuz, bu üç yazar (Akkad, Taha Huseyn ve Selame Musa) hakkında şöyle demektedir: “el-Akkad edebi kalkınmanın ruhu, Taha Huseyn aklı, Selame Musa da iradesidir.”</w:t>
      </w:r>
      <w:r w:rsidR="008F1C8B" w:rsidRPr="00363266">
        <w:rPr>
          <w:rStyle w:val="FootnoteReference"/>
          <w:rFonts w:ascii="Times New Roman" w:hAnsi="Times New Roman" w:cs="Times New Roman"/>
          <w:sz w:val="24"/>
          <w:szCs w:val="24"/>
        </w:rPr>
        <w:footnoteReference w:id="238"/>
      </w:r>
    </w:p>
    <w:p w:rsidR="00003200" w:rsidRDefault="00502067" w:rsidP="00003200">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857D1F" w:rsidRPr="00363266">
        <w:rPr>
          <w:rFonts w:ascii="Times New Roman" w:hAnsi="Times New Roman" w:cs="Times New Roman"/>
          <w:sz w:val="24"/>
          <w:szCs w:val="24"/>
        </w:rPr>
        <w:t xml:space="preserve">’un etkilendiği bir diğer isim de Abdülkadir el-Mazini’dir: </w:t>
      </w:r>
    </w:p>
    <w:p w:rsidR="008F1C8B" w:rsidRPr="00003200" w:rsidRDefault="00857D1F" w:rsidP="00003200">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i/>
          <w:sz w:val="24"/>
          <w:szCs w:val="24"/>
        </w:rPr>
        <w:t xml:space="preserve">“Sevdiğim yazarlardan biri de İbrahim Abdülkadir el-Mazini’dir. Edebiyat bakımından el-Akkad ve Heykel seviyesindedir. O esprili üslubuyla öteki yazarlardan daha bir cana yakındır. Aslında hikayenin özüne, yeteneğine ve hazırlığına ötekilerden daha yakındır. Tabi onun İbrahim el-Katib’ini kısa hikayelerini ve ilginç </w:t>
      </w:r>
      <w:r w:rsidR="00D4060E" w:rsidRPr="00363266">
        <w:rPr>
          <w:rFonts w:ascii="Times New Roman" w:hAnsi="Times New Roman" w:cs="Times New Roman"/>
          <w:i/>
          <w:sz w:val="24"/>
          <w:szCs w:val="24"/>
        </w:rPr>
        <w:t>tasvirlerini okudum. Doğrusu, her zaman okunacak ve güzelliğinden bir şey kaybetmeyecek eserleriyle nadir yazarlardandır. Onun şiirlerini okudum. Güzel bir kitap ve işte kendisine şair dedirten. Şiirden bir türlü kopamıyorum. Bu şiir kitabı basılmıyordu, kitabevinden ödünç aldığımı hatırlıyorum.”</w:t>
      </w:r>
      <w:r w:rsidR="00D4060E" w:rsidRPr="00363266">
        <w:rPr>
          <w:rStyle w:val="FootnoteReference"/>
          <w:rFonts w:ascii="Times New Roman" w:hAnsi="Times New Roman" w:cs="Times New Roman"/>
          <w:i/>
          <w:sz w:val="24"/>
          <w:szCs w:val="24"/>
        </w:rPr>
        <w:footnoteReference w:id="239"/>
      </w:r>
    </w:p>
    <w:p w:rsidR="00D4060E" w:rsidRPr="00363266" w:rsidRDefault="00D4060E"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Huseyn ve Akkad, yazarın daha çok düşünce hayatında etkili olmuşlar, oysa Tevfiku’l-Hakim edebi hayatında etkili olmuştur.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Nil’in kollarından Victoria gölüne benzettiği Tevfiku’l-Hakim’in ikinci kuşak ediplerinden olduğunu belirtmektedir.</w:t>
      </w:r>
      <w:r w:rsidR="008A7915" w:rsidRPr="00363266">
        <w:rPr>
          <w:rStyle w:val="FootnoteReference"/>
          <w:rFonts w:ascii="Times New Roman" w:hAnsi="Times New Roman" w:cs="Times New Roman"/>
          <w:sz w:val="24"/>
          <w:szCs w:val="24"/>
        </w:rPr>
        <w:footnoteReference w:id="240"/>
      </w:r>
    </w:p>
    <w:p w:rsidR="00FF45B7" w:rsidRPr="00363266" w:rsidRDefault="008A7915" w:rsidP="00003200">
      <w:pPr>
        <w:autoSpaceDE w:val="0"/>
        <w:autoSpaceDN w:val="0"/>
        <w:adjustRightInd w:val="0"/>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 xml:space="preserve">“Beni etkileyen ve özel sıfatıyla sanat eğilimimizi yönlendiren başka bir şahsiyet, Tevfiku’l-Hakim’dir. Tabi ötekilerden epey sonra ortaya çıktı. Edebiyat hayatında sürpriz yapan ilk çalışması 1933 senesindeydi, </w:t>
      </w:r>
      <w:r w:rsidRPr="00363266">
        <w:rPr>
          <w:rFonts w:ascii="Times New Roman" w:hAnsi="Times New Roman" w:cs="Times New Roman"/>
          <w:b/>
          <w:i/>
          <w:sz w:val="24"/>
          <w:szCs w:val="24"/>
        </w:rPr>
        <w:t>Ehlu’l-Kehf</w:t>
      </w:r>
      <w:r w:rsidRPr="00363266">
        <w:rPr>
          <w:rFonts w:ascii="Times New Roman" w:hAnsi="Times New Roman" w:cs="Times New Roman"/>
          <w:i/>
          <w:sz w:val="24"/>
          <w:szCs w:val="24"/>
        </w:rPr>
        <w:t xml:space="preserve">.  Edebiyat fakültesinin üçüncü yılındaydım. Onun bomba infilakına benzer bir gürültüsü oldu </w:t>
      </w:r>
      <w:r w:rsidRPr="00363266">
        <w:rPr>
          <w:rFonts w:ascii="Times New Roman" w:hAnsi="Times New Roman" w:cs="Times New Roman"/>
          <w:i/>
          <w:sz w:val="24"/>
          <w:szCs w:val="24"/>
        </w:rPr>
        <w:lastRenderedPageBreak/>
        <w:t xml:space="preserve">edebiyat hayatında. Ehlu’l-Kehf’ten sonra </w:t>
      </w:r>
      <w:r w:rsidR="001B01BF" w:rsidRPr="00363266">
        <w:rPr>
          <w:rFonts w:ascii="Times New Roman" w:hAnsi="Times New Roman" w:cs="Times New Roman"/>
          <w:i/>
          <w:sz w:val="24"/>
          <w:szCs w:val="24"/>
        </w:rPr>
        <w:t xml:space="preserve">Tevfiku’l-Hakim’in kitap olsun, makale olsun, sohbet olsun </w:t>
      </w:r>
      <w:r w:rsidR="001B01BF" w:rsidRPr="00363266">
        <w:rPr>
          <w:rFonts w:ascii="Times New Roman" w:hAnsi="Times New Roman" w:cs="Times New Roman"/>
          <w:b/>
          <w:i/>
          <w:sz w:val="24"/>
          <w:szCs w:val="24"/>
        </w:rPr>
        <w:t>er-Risale, es-Sekafe</w:t>
      </w:r>
      <w:r w:rsidR="001B01BF" w:rsidRPr="00363266">
        <w:rPr>
          <w:rFonts w:ascii="Times New Roman" w:hAnsi="Times New Roman" w:cs="Times New Roman"/>
          <w:i/>
          <w:sz w:val="24"/>
          <w:szCs w:val="24"/>
        </w:rPr>
        <w:t xml:space="preserve"> ve benzeri dergilerde yazdıklarını okumaya koyulduk. Gerçek şu ki Tevfiku’l-Hakim’in sanatı, hayatımızda yeni ve orijinal bir sanat olarak kabul gördü. Gerçeklik </w:t>
      </w:r>
      <w:r w:rsidR="00EA76C0" w:rsidRPr="00363266">
        <w:rPr>
          <w:rFonts w:ascii="Times New Roman" w:hAnsi="Times New Roman" w:cs="Times New Roman"/>
          <w:i/>
          <w:sz w:val="24"/>
          <w:szCs w:val="24"/>
        </w:rPr>
        <w:t xml:space="preserve">ve izbırakıcılık yönünden, çevirisini okuduğumuz dünyanın öteki kitaplarını andırır. Tevfiku’l-Hakim, Selame Musa’yı tanıdıktan on sekiz yıl kadar sonra tanıma fırsatını bulduğum büyük yazarlarımızdan yeganesidir. Tevfiku’l-Hakim ile ilişkim 1948’den bugüne dek gelmiştir. </w:t>
      </w:r>
      <w:r w:rsidR="00EA76C0" w:rsidRPr="00363266">
        <w:rPr>
          <w:rFonts w:ascii="Times New Roman" w:hAnsi="Times New Roman" w:cs="Times New Roman"/>
          <w:b/>
          <w:i/>
          <w:sz w:val="24"/>
          <w:szCs w:val="24"/>
        </w:rPr>
        <w:t>Midakk Sokağı</w:t>
      </w:r>
      <w:r w:rsidR="00AC314F" w:rsidRPr="00363266">
        <w:rPr>
          <w:rFonts w:ascii="Times New Roman" w:hAnsi="Times New Roman" w:cs="Times New Roman"/>
          <w:b/>
          <w:i/>
          <w:sz w:val="24"/>
          <w:szCs w:val="24"/>
        </w:rPr>
        <w:t xml:space="preserve"> </w:t>
      </w:r>
      <w:r w:rsidR="003603B9" w:rsidRPr="00363266">
        <w:rPr>
          <w:rFonts w:ascii="Times New Roman" w:hAnsi="Times New Roman" w:cs="Times New Roman"/>
          <w:i/>
          <w:sz w:val="24"/>
          <w:szCs w:val="24"/>
        </w:rPr>
        <w:t>romanımın 1947’lerde yayınlanmasından bir yıl kadar sonra, yazar ve sanatçı aynı zamanda opera müdürü ve üniversite hocası olan Muhammed Mütevelli sayesinde Tevfiku’l-Hakim’le tanıştım. Tevfiku’l-Hakim’den onu okumasını istedi. Tevfiku’l-Hakim, eserin sahibini tanımayı arzuladı. O sıralar, Muhammed Mütevelli beni öylesine tanıyordu. Edebiyat fakültesine girdiğimde orada görevliydi. Tevfiku’l-Hakim’in beni görmek istediğini söyledi. Bana onun Merkez Bankası karşısında oturduğu kahvehanenin adını verdi. Sanırım 1948 yılıydı</w:t>
      </w:r>
      <w:r w:rsidR="00FF45B7" w:rsidRPr="00363266">
        <w:rPr>
          <w:rFonts w:ascii="Times New Roman" w:hAnsi="Times New Roman" w:cs="Times New Roman"/>
          <w:i/>
          <w:sz w:val="24"/>
          <w:szCs w:val="24"/>
        </w:rPr>
        <w:t>, cesaretimi toplayıp gittim. Onunla tanıştıktan sonra kendime olan güvenim arttı. Yaz başlarıydı sanıyorum. Yazı nerede geçireceğimi sordu. İskenderiye’de dedim. Bana Seyyidi Beşer’de kendisinin oturduğu kahvenin adını verdi. 1948 yazından bu yana görüşmelerimiz sürdü. Şurası bir geçek ki Tevfiku’l-Hakim, edebiyat gibi tatlı bir şahsiyettir. Bizdeki tesiri doğrudan bir tesirdir. Çünkü piyes, roman ve kısa hikayede faaliyet gösteren bir sanatçıdır. Sonraki bütün kuşakların piyes, roman ve kısa hikayelerinde onun izi vardır. Derler ki bu kuşaklar, onun elbisesinin altından çıkmıştır.”</w:t>
      </w:r>
      <w:r w:rsidR="00FF45B7" w:rsidRPr="00363266">
        <w:rPr>
          <w:rStyle w:val="FootnoteReference"/>
          <w:rFonts w:ascii="Times New Roman" w:hAnsi="Times New Roman" w:cs="Times New Roman"/>
          <w:i/>
          <w:sz w:val="24"/>
          <w:szCs w:val="24"/>
        </w:rPr>
        <w:footnoteReference w:id="241"/>
      </w:r>
    </w:p>
    <w:p w:rsidR="009E4DF4" w:rsidRPr="00363266" w:rsidRDefault="00CC6730" w:rsidP="001E6DF2">
      <w:pPr>
        <w:autoSpaceDE w:val="0"/>
        <w:autoSpaceDN w:val="0"/>
        <w:adjustRightInd w:val="0"/>
        <w:spacing w:after="120" w:line="360" w:lineRule="auto"/>
        <w:ind w:firstLine="709"/>
        <w:jc w:val="both"/>
        <w:rPr>
          <w:rFonts w:ascii="Times New Roman" w:hAnsi="Times New Roman" w:cs="Times New Roman"/>
          <w:i/>
          <w:sz w:val="24"/>
          <w:szCs w:val="24"/>
        </w:rPr>
      </w:pPr>
      <w:r w:rsidRPr="00363266">
        <w:rPr>
          <w:rFonts w:ascii="Times New Roman" w:hAnsi="Times New Roman" w:cs="Times New Roman"/>
          <w:sz w:val="24"/>
          <w:szCs w:val="24"/>
        </w:rPr>
        <w:t>Mahmud Teymur ve genç yaşta ölen kardeşi Muhammed Teymur, Mısır’da çağdaş hikayeciliğin öncüleri olarak kabul edilmektedirler. Mahfuz’un kısa hikayelerinde bu kardeş yazarların etkileri açıkça görülmektedir.</w:t>
      </w:r>
      <w:r w:rsidRPr="00363266">
        <w:rPr>
          <w:rStyle w:val="FootnoteReference"/>
          <w:rFonts w:ascii="Times New Roman" w:hAnsi="Times New Roman" w:cs="Times New Roman"/>
          <w:sz w:val="24"/>
          <w:szCs w:val="24"/>
        </w:rPr>
        <w:footnoteReference w:id="242"/>
      </w:r>
    </w:p>
    <w:p w:rsidR="00CC6730" w:rsidRPr="00363266" w:rsidRDefault="00CC6730"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Kendsinden etkilendiği diğer bir şahsiyet de üniversitedeyken hocası olan daha sonra tez danışmanlığını yapan Mustafa Abdurrazık’tır:</w:t>
      </w:r>
    </w:p>
    <w:p w:rsidR="00CC6730" w:rsidRPr="00363266" w:rsidRDefault="00CC6730" w:rsidP="00003200">
      <w:pPr>
        <w:autoSpaceDE w:val="0"/>
        <w:autoSpaceDN w:val="0"/>
        <w:adjustRightInd w:val="0"/>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 xml:space="preserve">“Fakülteden felsefe kısmında Mısır’ın gördüğü en büyük şahsiyetlerden bir olan Şeyh Mustafa Abdurrazık’ı tanıdım. </w:t>
      </w:r>
      <w:r w:rsidR="00525187" w:rsidRPr="00363266">
        <w:rPr>
          <w:rFonts w:ascii="Times New Roman" w:hAnsi="Times New Roman" w:cs="Times New Roman"/>
          <w:i/>
          <w:sz w:val="24"/>
          <w:szCs w:val="24"/>
        </w:rPr>
        <w:t xml:space="preserve">Felsefe hocamızdı, mezun olduktan sonra üniversite </w:t>
      </w:r>
      <w:r w:rsidR="00525187" w:rsidRPr="00363266">
        <w:rPr>
          <w:rFonts w:ascii="Times New Roman" w:hAnsi="Times New Roman" w:cs="Times New Roman"/>
          <w:i/>
          <w:sz w:val="24"/>
          <w:szCs w:val="24"/>
        </w:rPr>
        <w:lastRenderedPageBreak/>
        <w:t>idaresinde görev aldım. Şeyh Mustafa Abdurrazık vakıflar bakanı olunca oraya geçtim.”</w:t>
      </w:r>
      <w:r w:rsidR="00525187" w:rsidRPr="00363266">
        <w:rPr>
          <w:rStyle w:val="FootnoteReference"/>
          <w:rFonts w:ascii="Times New Roman" w:hAnsi="Times New Roman" w:cs="Times New Roman"/>
          <w:sz w:val="24"/>
          <w:szCs w:val="24"/>
        </w:rPr>
        <w:footnoteReference w:id="243"/>
      </w:r>
    </w:p>
    <w:p w:rsidR="00525187" w:rsidRPr="00363266" w:rsidRDefault="0052518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Yazar etkilendiği bu isimlerden ve ortamlardan izler taşıdığını Selame Musa, Tevfiku’l-Hakim ve Şeyh Mustafa Abdurrazık haricinde bağlantılarının olmadığını ifade etmektedir.</w:t>
      </w:r>
      <w:r w:rsidRPr="00363266">
        <w:rPr>
          <w:rStyle w:val="FootnoteReference"/>
          <w:rFonts w:ascii="Times New Roman" w:hAnsi="Times New Roman" w:cs="Times New Roman"/>
          <w:sz w:val="24"/>
          <w:szCs w:val="24"/>
        </w:rPr>
        <w:footnoteReference w:id="244"/>
      </w:r>
    </w:p>
    <w:p w:rsidR="00525187" w:rsidRPr="00363266" w:rsidRDefault="0052518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Mahmud Tahir Laşin, Mısır’ın renkli semt hayatını gerçekçi ve mükemmel tasvir etmekle temayüz etmiştir</w:t>
      </w:r>
      <w:r w:rsidR="007E5E21" w:rsidRPr="00363266">
        <w:rPr>
          <w:rFonts w:ascii="Times New Roman" w:hAnsi="Times New Roman" w:cs="Times New Roman"/>
          <w:sz w:val="24"/>
          <w:szCs w:val="24"/>
        </w:rPr>
        <w:t>. Bu konuda Mahfuz, kendisinden çok etkilendiğini belirtmektedir.</w:t>
      </w:r>
      <w:r w:rsidR="007E5E21" w:rsidRPr="00363266">
        <w:rPr>
          <w:rStyle w:val="FootnoteReference"/>
          <w:rFonts w:ascii="Times New Roman" w:hAnsi="Times New Roman" w:cs="Times New Roman"/>
          <w:sz w:val="24"/>
          <w:szCs w:val="24"/>
        </w:rPr>
        <w:footnoteReference w:id="245"/>
      </w:r>
    </w:p>
    <w:p w:rsidR="007E5E21" w:rsidRPr="00363266" w:rsidRDefault="007E5E21"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Necib Mahfuz, daha önceleri ve </w:t>
      </w:r>
      <w:r w:rsidR="00055977" w:rsidRPr="00363266">
        <w:rPr>
          <w:rFonts w:ascii="Times New Roman" w:hAnsi="Times New Roman" w:cs="Times New Roman"/>
          <w:sz w:val="24"/>
          <w:szCs w:val="24"/>
        </w:rPr>
        <w:t>Nobel Edebiyat Ödülünü aldıktan sonra kendisiyle yapılan görüşmelerde, el-Akkad, Taha Huseyn ve Tevfiku’l-Hakim gibi Arap edebiyatına damgasını vurmuş büyük yazarların eserlerinin tümünü okuduğunu ve onların kendisinden daha fazla övgüye layık olduklarını defalarca belirtmiştir. Hatta son mülakatında, bu adı geçen yazarların Nobel ödülüne kendisinden daha çok layık olduklarını, ancak şanssız olduklarını açıkça ifade etmektedir. Bütün bu yazarlar kendisi için bir esin kaynağı olmuştur.</w:t>
      </w:r>
      <w:r w:rsidR="00F44598" w:rsidRPr="00363266">
        <w:rPr>
          <w:rStyle w:val="FootnoteReference"/>
          <w:rFonts w:ascii="Times New Roman" w:hAnsi="Times New Roman" w:cs="Times New Roman"/>
          <w:sz w:val="24"/>
          <w:szCs w:val="24"/>
        </w:rPr>
        <w:footnoteReference w:id="246"/>
      </w:r>
    </w:p>
    <w:p w:rsidR="00F44598" w:rsidRPr="00363266" w:rsidRDefault="00F44598"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Çağdaş Mısır yazarlarından Batı standartlarında hikayeler veren el-Mazini, Hakki ve Teymur kardeşleri </w:t>
      </w:r>
      <w:r w:rsidR="00DE7EC1" w:rsidRPr="00363266">
        <w:rPr>
          <w:rFonts w:ascii="Times New Roman" w:hAnsi="Times New Roman" w:cs="Times New Roman"/>
          <w:sz w:val="24"/>
          <w:szCs w:val="24"/>
        </w:rPr>
        <w:t>minnetle</w:t>
      </w:r>
      <w:r w:rsidR="00242425">
        <w:rPr>
          <w:rFonts w:ascii="Times New Roman" w:hAnsi="Times New Roman" w:cs="Times New Roman"/>
          <w:sz w:val="24"/>
          <w:szCs w:val="24"/>
        </w:rPr>
        <w:t xml:space="preserve"> </w:t>
      </w:r>
      <w:r w:rsidR="00DE7EC1" w:rsidRPr="00363266">
        <w:rPr>
          <w:rFonts w:ascii="Times New Roman" w:hAnsi="Times New Roman" w:cs="Times New Roman"/>
          <w:sz w:val="24"/>
          <w:szCs w:val="24"/>
        </w:rPr>
        <w:t>anmakta</w:t>
      </w:r>
      <w:r w:rsidRPr="00363266">
        <w:rPr>
          <w:rFonts w:ascii="Times New Roman" w:hAnsi="Times New Roman" w:cs="Times New Roman"/>
          <w:sz w:val="24"/>
          <w:szCs w:val="24"/>
        </w:rPr>
        <w:t xml:space="preserve"> ve </w:t>
      </w:r>
      <w:r w:rsidR="00DE7EC1" w:rsidRPr="00363266">
        <w:rPr>
          <w:rFonts w:ascii="Times New Roman" w:hAnsi="Times New Roman" w:cs="Times New Roman"/>
          <w:sz w:val="24"/>
          <w:szCs w:val="24"/>
        </w:rPr>
        <w:t>de bu isimlerden</w:t>
      </w:r>
      <w:r w:rsidR="00242425">
        <w:rPr>
          <w:rFonts w:ascii="Times New Roman" w:hAnsi="Times New Roman" w:cs="Times New Roman"/>
          <w:sz w:val="24"/>
          <w:szCs w:val="24"/>
        </w:rPr>
        <w:t xml:space="preserve"> </w:t>
      </w:r>
      <w:r w:rsidR="00DE7EC1" w:rsidRPr="00363266">
        <w:rPr>
          <w:rFonts w:ascii="Times New Roman" w:hAnsi="Times New Roman" w:cs="Times New Roman"/>
          <w:sz w:val="24"/>
          <w:szCs w:val="24"/>
        </w:rPr>
        <w:t>faydalandığını</w:t>
      </w:r>
      <w:r w:rsidR="001C5550">
        <w:rPr>
          <w:rFonts w:ascii="Times New Roman" w:hAnsi="Times New Roman" w:cs="Times New Roman"/>
          <w:sz w:val="24"/>
          <w:szCs w:val="24"/>
        </w:rPr>
        <w:t xml:space="preserve"> </w:t>
      </w:r>
      <w:r w:rsidR="00DE7EC1" w:rsidRPr="00363266">
        <w:rPr>
          <w:rFonts w:ascii="Times New Roman" w:hAnsi="Times New Roman" w:cs="Times New Roman"/>
          <w:sz w:val="24"/>
          <w:szCs w:val="24"/>
        </w:rPr>
        <w:t>ifade etmektedir</w:t>
      </w:r>
      <w:r w:rsidRPr="00363266">
        <w:rPr>
          <w:rFonts w:ascii="Times New Roman" w:hAnsi="Times New Roman" w:cs="Times New Roman"/>
          <w:sz w:val="24"/>
          <w:szCs w:val="24"/>
        </w:rPr>
        <w:t xml:space="preserve">. </w:t>
      </w:r>
      <w:r w:rsidR="00DE7EC1" w:rsidRPr="00363266">
        <w:rPr>
          <w:rFonts w:ascii="Times New Roman" w:hAnsi="Times New Roman" w:cs="Times New Roman"/>
          <w:sz w:val="24"/>
          <w:szCs w:val="24"/>
        </w:rPr>
        <w:t>Tüm</w:t>
      </w:r>
      <w:r w:rsidRPr="00363266">
        <w:rPr>
          <w:rFonts w:ascii="Times New Roman" w:hAnsi="Times New Roman" w:cs="Times New Roman"/>
          <w:sz w:val="24"/>
          <w:szCs w:val="24"/>
        </w:rPr>
        <w:t xml:space="preserve"> bu </w:t>
      </w:r>
      <w:r w:rsidR="00DE7EC1" w:rsidRPr="00363266">
        <w:rPr>
          <w:rFonts w:ascii="Times New Roman" w:hAnsi="Times New Roman" w:cs="Times New Roman"/>
          <w:sz w:val="24"/>
          <w:szCs w:val="24"/>
        </w:rPr>
        <w:t>modern</w:t>
      </w:r>
      <w:r w:rsidRPr="00363266">
        <w:rPr>
          <w:rFonts w:ascii="Times New Roman" w:hAnsi="Times New Roman" w:cs="Times New Roman"/>
          <w:sz w:val="24"/>
          <w:szCs w:val="24"/>
        </w:rPr>
        <w:t xml:space="preserve"> yazarların </w:t>
      </w:r>
      <w:r w:rsidR="00DE7EC1" w:rsidRPr="00363266">
        <w:rPr>
          <w:rFonts w:ascii="Times New Roman" w:hAnsi="Times New Roman" w:cs="Times New Roman"/>
          <w:sz w:val="24"/>
          <w:szCs w:val="24"/>
        </w:rPr>
        <w:t>sanatını</w:t>
      </w:r>
      <w:r w:rsidRPr="00363266">
        <w:rPr>
          <w:rFonts w:ascii="Times New Roman" w:hAnsi="Times New Roman" w:cs="Times New Roman"/>
          <w:sz w:val="24"/>
          <w:szCs w:val="24"/>
        </w:rPr>
        <w:t xml:space="preserve"> geleneksel zevk</w:t>
      </w:r>
      <w:r w:rsidR="00DE7EC1" w:rsidRPr="00363266">
        <w:rPr>
          <w:rFonts w:ascii="Times New Roman" w:hAnsi="Times New Roman" w:cs="Times New Roman"/>
          <w:sz w:val="24"/>
          <w:szCs w:val="24"/>
        </w:rPr>
        <w:t>ler</w:t>
      </w:r>
      <w:r w:rsidRPr="00363266">
        <w:rPr>
          <w:rFonts w:ascii="Times New Roman" w:hAnsi="Times New Roman" w:cs="Times New Roman"/>
          <w:sz w:val="24"/>
          <w:szCs w:val="24"/>
        </w:rPr>
        <w:t xml:space="preserve"> ve düşünce </w:t>
      </w:r>
      <w:r w:rsidR="00DE7EC1" w:rsidRPr="00363266">
        <w:rPr>
          <w:rFonts w:ascii="Times New Roman" w:hAnsi="Times New Roman" w:cs="Times New Roman"/>
          <w:sz w:val="24"/>
          <w:szCs w:val="24"/>
        </w:rPr>
        <w:t>şeklinden</w:t>
      </w:r>
      <w:r w:rsidRPr="00363266">
        <w:rPr>
          <w:rFonts w:ascii="Times New Roman" w:hAnsi="Times New Roman" w:cs="Times New Roman"/>
          <w:sz w:val="24"/>
          <w:szCs w:val="24"/>
        </w:rPr>
        <w:t xml:space="preserve"> kurtar</w:t>
      </w:r>
      <w:r w:rsidR="00DE7EC1" w:rsidRPr="00363266">
        <w:rPr>
          <w:rFonts w:ascii="Times New Roman" w:hAnsi="Times New Roman" w:cs="Times New Roman"/>
          <w:sz w:val="24"/>
          <w:szCs w:val="24"/>
        </w:rPr>
        <w:t>mış oldu</w:t>
      </w:r>
      <w:r w:rsidRPr="00363266">
        <w:rPr>
          <w:rFonts w:ascii="Times New Roman" w:hAnsi="Times New Roman" w:cs="Times New Roman"/>
          <w:sz w:val="24"/>
          <w:szCs w:val="24"/>
        </w:rPr>
        <w:t xml:space="preserve">klarını </w:t>
      </w:r>
      <w:r w:rsidR="00DE7EC1" w:rsidRPr="00363266">
        <w:rPr>
          <w:rFonts w:ascii="Times New Roman" w:hAnsi="Times New Roman" w:cs="Times New Roman"/>
          <w:sz w:val="24"/>
          <w:szCs w:val="24"/>
        </w:rPr>
        <w:t>ifade etmişt</w:t>
      </w:r>
      <w:r w:rsidRPr="00363266">
        <w:rPr>
          <w:rFonts w:ascii="Times New Roman" w:hAnsi="Times New Roman" w:cs="Times New Roman"/>
          <w:sz w:val="24"/>
          <w:szCs w:val="24"/>
        </w:rPr>
        <w:t>ir.</w:t>
      </w:r>
      <w:r w:rsidRPr="00363266">
        <w:rPr>
          <w:rStyle w:val="FootnoteReference"/>
          <w:rFonts w:ascii="Times New Roman" w:hAnsi="Times New Roman" w:cs="Times New Roman"/>
          <w:sz w:val="24"/>
          <w:szCs w:val="24"/>
        </w:rPr>
        <w:footnoteReference w:id="247"/>
      </w:r>
    </w:p>
    <w:p w:rsidR="00E535C9" w:rsidRPr="00363266" w:rsidRDefault="00CC7E45"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Bütün bu sayılan edebiyatçıların dışında Muhammed Abduh, Ahmed Lutfi es-Seyyid, Ali Abdurrazık, Şibli Şumeyl, Ferah Anton, Abdurrahman Şukri, Mustafa Sadık er-Rafi’i, Abdülaziz el-Bişri, İsmail Mazhar ve Mahmud Azmi gibi ünlü simalardan gerek okuyarak gerekse de dinleyerek etkilenmiştir.</w:t>
      </w:r>
      <w:r w:rsidRPr="00363266">
        <w:rPr>
          <w:rStyle w:val="FootnoteReference"/>
          <w:rFonts w:ascii="Times New Roman" w:hAnsi="Times New Roman" w:cs="Times New Roman"/>
          <w:sz w:val="24"/>
          <w:szCs w:val="24"/>
        </w:rPr>
        <w:footnoteReference w:id="248"/>
      </w:r>
    </w:p>
    <w:p w:rsidR="00E535C9" w:rsidRPr="00363266" w:rsidRDefault="00502067" w:rsidP="001E6DF2">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lastRenderedPageBreak/>
        <w:t>Mahfuz</w:t>
      </w:r>
      <w:r w:rsidR="00CC7E45" w:rsidRPr="00363266">
        <w:rPr>
          <w:rFonts w:ascii="Times New Roman" w:hAnsi="Times New Roman" w:cs="Times New Roman"/>
          <w:sz w:val="24"/>
          <w:szCs w:val="24"/>
        </w:rPr>
        <w:t>’un başta Kur’an-ı Kerim olmak üzere, tefsir, hadis ve İslam felsefesi üzerine dini kitapları da okuduğunu ve bunların gerek düşüncesinde gerekse üslubunda etkili olduğunu eserlerinden çıkarmak mümkündür.</w:t>
      </w:r>
      <w:r w:rsidR="00CC7E45" w:rsidRPr="00363266">
        <w:rPr>
          <w:rStyle w:val="FootnoteReference"/>
          <w:rFonts w:ascii="Times New Roman" w:hAnsi="Times New Roman" w:cs="Times New Roman"/>
          <w:sz w:val="24"/>
          <w:szCs w:val="24"/>
        </w:rPr>
        <w:footnoteReference w:id="249"/>
      </w:r>
    </w:p>
    <w:p w:rsidR="000E1BA7" w:rsidRPr="00363266" w:rsidRDefault="000E1BA7" w:rsidP="001E6DF2">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Onun edebi altyapısının oluşumunda, çok erken yaşlarda okumaya başladığı ansiklopedik mahiyetteki Arap dili ve edebiyatı kaynaklarının payı büyüktür. Yazar, henüz lisede okurken, Arapça hocası sayesinde el-Muberred’in </w:t>
      </w:r>
      <w:r w:rsidRPr="00363266">
        <w:rPr>
          <w:rFonts w:ascii="Times New Roman" w:hAnsi="Times New Roman" w:cs="Times New Roman"/>
          <w:i/>
          <w:sz w:val="24"/>
          <w:szCs w:val="24"/>
        </w:rPr>
        <w:t>el-Kamil fi’l-Luga ve’l-Edeb,</w:t>
      </w:r>
      <w:r w:rsidRPr="00363266">
        <w:rPr>
          <w:rFonts w:ascii="Times New Roman" w:hAnsi="Times New Roman" w:cs="Times New Roman"/>
          <w:sz w:val="24"/>
          <w:szCs w:val="24"/>
        </w:rPr>
        <w:t xml:space="preserve"> el-Kali’nin </w:t>
      </w:r>
      <w:r w:rsidRPr="00363266">
        <w:rPr>
          <w:rFonts w:ascii="Times New Roman" w:hAnsi="Times New Roman" w:cs="Times New Roman"/>
          <w:i/>
          <w:sz w:val="24"/>
          <w:szCs w:val="24"/>
        </w:rPr>
        <w:t>el-Emali</w:t>
      </w:r>
      <w:r w:rsidRPr="00363266">
        <w:rPr>
          <w:rFonts w:ascii="Times New Roman" w:hAnsi="Times New Roman" w:cs="Times New Roman"/>
          <w:sz w:val="24"/>
          <w:szCs w:val="24"/>
        </w:rPr>
        <w:t>, İbn Abd Rabbihi’nin el-‘Ikdu’l-Ferid ve el-Cahız’ın el-Beyan ve’t-Tebyin’i gibi eserleri okuduğunu, bunların kompozisyon dersinde çok faydasını gördüğünü ifade etmiştir.</w:t>
      </w:r>
      <w:r w:rsidRPr="00363266">
        <w:rPr>
          <w:rStyle w:val="FootnoteReference"/>
          <w:rFonts w:ascii="Times New Roman" w:hAnsi="Times New Roman" w:cs="Times New Roman"/>
          <w:sz w:val="24"/>
          <w:szCs w:val="24"/>
        </w:rPr>
        <w:footnoteReference w:id="250"/>
      </w:r>
    </w:p>
    <w:p w:rsidR="000E1BA7" w:rsidRPr="00363266" w:rsidRDefault="00502067" w:rsidP="001E6DF2">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5114DE" w:rsidRPr="00363266">
        <w:rPr>
          <w:rFonts w:ascii="Times New Roman" w:hAnsi="Times New Roman" w:cs="Times New Roman"/>
          <w:sz w:val="24"/>
          <w:szCs w:val="24"/>
        </w:rPr>
        <w:t xml:space="preserve">, uyanış döneminden sonra da Arap dili ve edebiyatı kaynaklarını okumaya devam ettiğini, ancak bu sefer yeni bir yaklaşım tarzıyla okuduğunu, düzenli olmasa da </w:t>
      </w:r>
      <w:r w:rsidR="00DE7EC1" w:rsidRPr="00363266">
        <w:rPr>
          <w:rFonts w:ascii="Times New Roman" w:hAnsi="Times New Roman" w:cs="Times New Roman"/>
          <w:sz w:val="24"/>
          <w:szCs w:val="24"/>
        </w:rPr>
        <w:t>hususiyetle</w:t>
      </w:r>
      <w:r w:rsidR="005114DE" w:rsidRPr="00363266">
        <w:rPr>
          <w:rFonts w:ascii="Times New Roman" w:hAnsi="Times New Roman" w:cs="Times New Roman"/>
          <w:sz w:val="24"/>
          <w:szCs w:val="24"/>
        </w:rPr>
        <w:t xml:space="preserve"> Ebu’l-‘Ala el-Ma’arri, el-Mütenebbi ve İbnu’r-Rumi’nin</w:t>
      </w:r>
      <w:r w:rsidR="00243504">
        <w:rPr>
          <w:rFonts w:ascii="Times New Roman" w:hAnsi="Times New Roman" w:cs="Times New Roman"/>
          <w:sz w:val="24"/>
          <w:szCs w:val="24"/>
        </w:rPr>
        <w:t xml:space="preserve"> </w:t>
      </w:r>
      <w:r w:rsidR="005114DE" w:rsidRPr="00363266">
        <w:rPr>
          <w:rFonts w:ascii="Times New Roman" w:hAnsi="Times New Roman" w:cs="Times New Roman"/>
          <w:sz w:val="24"/>
          <w:szCs w:val="24"/>
        </w:rPr>
        <w:t>kiler olmak üzere şiire yöneldiğini söylemektedir. Bütün bunların dışında Elf Leyle ve Leyle, Siretu ‘Antara, Hamzatu’l-Behlivan, Risaletü’l-Gufran, Kitabu’l-Buhela, Hayy b. Yakzan, Kelile ve Dimne, Kitabu’l-Egani, Resail ve Nevadir isimli eserleri de okumuştur.</w:t>
      </w:r>
      <w:r w:rsidR="005114DE" w:rsidRPr="00363266">
        <w:rPr>
          <w:rStyle w:val="FootnoteReference"/>
          <w:rFonts w:ascii="Times New Roman" w:hAnsi="Times New Roman" w:cs="Times New Roman"/>
          <w:sz w:val="24"/>
          <w:szCs w:val="24"/>
        </w:rPr>
        <w:footnoteReference w:id="251"/>
      </w:r>
    </w:p>
    <w:p w:rsidR="005114DE" w:rsidRPr="00363266" w:rsidRDefault="005114DE" w:rsidP="001E6DF2">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Mahfuz, felsefeyi </w:t>
      </w:r>
      <w:r w:rsidR="005903D0" w:rsidRPr="00363266">
        <w:rPr>
          <w:rFonts w:ascii="Times New Roman" w:hAnsi="Times New Roman" w:cs="Times New Roman"/>
          <w:sz w:val="24"/>
          <w:szCs w:val="24"/>
        </w:rPr>
        <w:t xml:space="preserve">bırakıp edebiyatta karar kıldıktan sonra, düzenli olarak kendini edebiyat hususunda bilgilendirmeye yönelir. Ancak kendine yol gösterecek bir kılavuzdan da yoksundur. Eski Yunan Edebiyatıyla başlayıp günümüze kadar mı gelsin, yoksa çağdaş dönemi okuyup arada sırada geçmiş dönemlere mi dönsün? Karar veremiyordu. Sonunda okumaya çağdaş dönemle başlar. Bu konuda kendisine rehberlik eden kişi </w:t>
      </w:r>
      <w:r w:rsidR="00450B31">
        <w:rPr>
          <w:rFonts w:ascii="Times New Roman" w:hAnsi="Times New Roman" w:cs="Times New Roman"/>
          <w:sz w:val="24"/>
          <w:szCs w:val="24"/>
        </w:rPr>
        <w:t>ise çocukluk arkadaşı olan Dr. “</w:t>
      </w:r>
      <w:r w:rsidR="005903D0" w:rsidRPr="00363266">
        <w:rPr>
          <w:rFonts w:ascii="Times New Roman" w:hAnsi="Times New Roman" w:cs="Times New Roman"/>
          <w:sz w:val="24"/>
          <w:szCs w:val="24"/>
        </w:rPr>
        <w:t>Ali Edhem’dir.</w:t>
      </w:r>
      <w:r w:rsidR="005903D0" w:rsidRPr="00363266">
        <w:rPr>
          <w:rStyle w:val="FootnoteReference"/>
          <w:rFonts w:ascii="Times New Roman" w:hAnsi="Times New Roman" w:cs="Times New Roman"/>
          <w:sz w:val="24"/>
          <w:szCs w:val="24"/>
        </w:rPr>
        <w:footnoteReference w:id="252"/>
      </w:r>
    </w:p>
    <w:p w:rsidR="00ED3DBE" w:rsidRPr="00363266" w:rsidRDefault="00ED3DBE" w:rsidP="00AC314F">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Eski Yunanlılar döneminden l930’a kadarki dönemin edebiyat tarihini </w:t>
      </w:r>
      <w:r w:rsidR="00DE7EC1" w:rsidRPr="00363266">
        <w:rPr>
          <w:rFonts w:ascii="Times New Roman" w:hAnsi="Times New Roman" w:cs="Times New Roman"/>
          <w:sz w:val="24"/>
          <w:szCs w:val="24"/>
        </w:rPr>
        <w:t>ele alan J.</w:t>
      </w:r>
      <w:r w:rsidRPr="00363266">
        <w:rPr>
          <w:rFonts w:ascii="Times New Roman" w:hAnsi="Times New Roman" w:cs="Times New Roman"/>
          <w:sz w:val="24"/>
          <w:szCs w:val="24"/>
        </w:rPr>
        <w:t xml:space="preserve"> Drinkwater'in ünlü </w:t>
      </w:r>
      <w:r w:rsidR="00DE7EC1" w:rsidRPr="00363266">
        <w:rPr>
          <w:rFonts w:ascii="Times New Roman" w:hAnsi="Times New Roman" w:cs="Times New Roman"/>
          <w:sz w:val="24"/>
          <w:szCs w:val="24"/>
        </w:rPr>
        <w:t>“</w:t>
      </w:r>
      <w:r w:rsidRPr="00363266">
        <w:rPr>
          <w:rFonts w:ascii="Times New Roman" w:hAnsi="Times New Roman" w:cs="Times New Roman"/>
          <w:i/>
          <w:sz w:val="24"/>
          <w:szCs w:val="24"/>
        </w:rPr>
        <w:t>The Outline of Literature</w:t>
      </w:r>
      <w:r w:rsidR="00DE7EC1" w:rsidRPr="00363266">
        <w:rPr>
          <w:rFonts w:ascii="Times New Roman" w:hAnsi="Times New Roman" w:cs="Times New Roman"/>
          <w:i/>
          <w:sz w:val="24"/>
          <w:szCs w:val="24"/>
        </w:rPr>
        <w:t>”</w:t>
      </w:r>
      <w:r w:rsidRPr="00363266">
        <w:rPr>
          <w:rFonts w:ascii="Times New Roman" w:hAnsi="Times New Roman" w:cs="Times New Roman"/>
          <w:sz w:val="24"/>
          <w:szCs w:val="24"/>
        </w:rPr>
        <w:t xml:space="preserve"> adlı eseri gibi dünya edebiyat tarih kitaplarına başvurur. Burada edebiyat tarihi bir bütün olarak ele alınıyordu ve edebi akımlar inceleniyordu. Bu sayede değişik ulusların edebiyatlarını bir bütün olarak </w:t>
      </w:r>
      <w:r w:rsidRPr="00363266">
        <w:rPr>
          <w:rFonts w:ascii="Times New Roman" w:hAnsi="Times New Roman" w:cs="Times New Roman"/>
          <w:sz w:val="24"/>
          <w:szCs w:val="24"/>
        </w:rPr>
        <w:lastRenderedPageBreak/>
        <w:t>inceleme fırsatını bulabilmişti.</w:t>
      </w:r>
      <w:r w:rsidRPr="00363266">
        <w:rPr>
          <w:rStyle w:val="FootnoteReference"/>
          <w:rFonts w:ascii="Times New Roman" w:hAnsi="Times New Roman" w:cs="Times New Roman"/>
          <w:sz w:val="24"/>
          <w:szCs w:val="24"/>
        </w:rPr>
        <w:footnoteReference w:id="253"/>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Ancak yazar, dünya edebiyatına </w:t>
      </w:r>
      <w:r w:rsidR="00DE7EC1" w:rsidRPr="00363266">
        <w:rPr>
          <w:rFonts w:ascii="Times New Roman" w:hAnsi="Times New Roman" w:cs="Times New Roman"/>
          <w:sz w:val="24"/>
          <w:szCs w:val="24"/>
        </w:rPr>
        <w:t>erken</w:t>
      </w:r>
      <w:r w:rsidRPr="00363266">
        <w:rPr>
          <w:rFonts w:ascii="Times New Roman" w:hAnsi="Times New Roman" w:cs="Times New Roman"/>
          <w:sz w:val="24"/>
          <w:szCs w:val="24"/>
        </w:rPr>
        <w:t xml:space="preserve"> yönel</w:t>
      </w:r>
      <w:r w:rsidR="00DE7EC1" w:rsidRPr="00363266">
        <w:rPr>
          <w:rFonts w:ascii="Times New Roman" w:hAnsi="Times New Roman" w:cs="Times New Roman"/>
          <w:sz w:val="24"/>
          <w:szCs w:val="24"/>
        </w:rPr>
        <w:t>me</w:t>
      </w:r>
      <w:r w:rsidRPr="00363266">
        <w:rPr>
          <w:rFonts w:ascii="Times New Roman" w:hAnsi="Times New Roman" w:cs="Times New Roman"/>
          <w:sz w:val="24"/>
          <w:szCs w:val="24"/>
        </w:rPr>
        <w:t xml:space="preserve">diğini ve </w:t>
      </w:r>
      <w:r w:rsidR="001C5550">
        <w:rPr>
          <w:rFonts w:ascii="Times New Roman" w:hAnsi="Times New Roman" w:cs="Times New Roman"/>
          <w:sz w:val="24"/>
          <w:szCs w:val="24"/>
        </w:rPr>
        <w:t>bu sebeple dünya</w:t>
      </w:r>
      <w:r w:rsidR="00DE7EC1" w:rsidRPr="00363266">
        <w:rPr>
          <w:rFonts w:ascii="Times New Roman" w:hAnsi="Times New Roman" w:cs="Times New Roman"/>
          <w:sz w:val="24"/>
          <w:szCs w:val="24"/>
        </w:rPr>
        <w:t xml:space="preserve"> kla</w:t>
      </w:r>
      <w:r w:rsidRPr="00363266">
        <w:rPr>
          <w:rFonts w:ascii="Times New Roman" w:hAnsi="Times New Roman" w:cs="Times New Roman"/>
          <w:sz w:val="24"/>
          <w:szCs w:val="24"/>
        </w:rPr>
        <w:t>siklerinin</w:t>
      </w:r>
      <w:r w:rsidR="00AC314F" w:rsidRPr="00363266">
        <w:rPr>
          <w:rFonts w:ascii="Times New Roman" w:hAnsi="Times New Roman" w:cs="Times New Roman"/>
          <w:sz w:val="24"/>
          <w:szCs w:val="24"/>
        </w:rPr>
        <w:t xml:space="preserve"> </w:t>
      </w:r>
      <w:r w:rsidR="00DE7EC1" w:rsidRPr="00363266">
        <w:rPr>
          <w:rFonts w:ascii="Times New Roman" w:hAnsi="Times New Roman" w:cs="Times New Roman"/>
          <w:sz w:val="24"/>
          <w:szCs w:val="24"/>
        </w:rPr>
        <w:t>yalnızca</w:t>
      </w:r>
      <w:r w:rsidRPr="00363266">
        <w:rPr>
          <w:rFonts w:ascii="Times New Roman" w:hAnsi="Times New Roman" w:cs="Times New Roman"/>
          <w:sz w:val="24"/>
          <w:szCs w:val="24"/>
        </w:rPr>
        <w:t xml:space="preserve"> şaheserleri</w:t>
      </w:r>
      <w:r w:rsidR="00DE7EC1" w:rsidRPr="00363266">
        <w:rPr>
          <w:rFonts w:ascii="Times New Roman" w:hAnsi="Times New Roman" w:cs="Times New Roman"/>
          <w:sz w:val="24"/>
          <w:szCs w:val="24"/>
        </w:rPr>
        <w:t xml:space="preserve"> ile yetinme</w:t>
      </w:r>
      <w:r w:rsidR="00AC314F" w:rsidRPr="00363266">
        <w:rPr>
          <w:rFonts w:ascii="Times New Roman" w:hAnsi="Times New Roman" w:cs="Times New Roman"/>
          <w:sz w:val="24"/>
          <w:szCs w:val="24"/>
        </w:rPr>
        <w:t xml:space="preserve"> </w:t>
      </w:r>
      <w:r w:rsidR="00DE7EC1" w:rsidRPr="00363266">
        <w:rPr>
          <w:rFonts w:ascii="Times New Roman" w:hAnsi="Times New Roman" w:cs="Times New Roman"/>
          <w:sz w:val="24"/>
          <w:szCs w:val="24"/>
        </w:rPr>
        <w:t>durumunda</w:t>
      </w:r>
      <w:r w:rsidRPr="00363266">
        <w:rPr>
          <w:rFonts w:ascii="Times New Roman" w:hAnsi="Times New Roman" w:cs="Times New Roman"/>
          <w:sz w:val="24"/>
          <w:szCs w:val="24"/>
        </w:rPr>
        <w:t xml:space="preserve"> kaldığını ve mümkün olduğu</w:t>
      </w:r>
      <w:r w:rsidR="00DE7EC1" w:rsidRPr="00363266">
        <w:rPr>
          <w:rFonts w:ascii="Times New Roman" w:hAnsi="Times New Roman" w:cs="Times New Roman"/>
          <w:sz w:val="24"/>
          <w:szCs w:val="24"/>
        </w:rPr>
        <w:t>nca</w:t>
      </w:r>
      <w:r w:rsidRPr="00363266">
        <w:rPr>
          <w:rFonts w:ascii="Times New Roman" w:hAnsi="Times New Roman" w:cs="Times New Roman"/>
          <w:sz w:val="24"/>
          <w:szCs w:val="24"/>
        </w:rPr>
        <w:t xml:space="preserve"> çağdaş dönemi </w:t>
      </w:r>
      <w:r w:rsidR="00DE7EC1" w:rsidRPr="00363266">
        <w:rPr>
          <w:rFonts w:ascii="Times New Roman" w:hAnsi="Times New Roman" w:cs="Times New Roman"/>
          <w:sz w:val="24"/>
          <w:szCs w:val="24"/>
        </w:rPr>
        <w:t>okuduğunu belirtmektedir. Bu sebepten</w:t>
      </w:r>
      <w:r w:rsidR="00AC314F" w:rsidRPr="00363266">
        <w:rPr>
          <w:rFonts w:ascii="Times New Roman" w:hAnsi="Times New Roman" w:cs="Times New Roman"/>
          <w:sz w:val="24"/>
          <w:szCs w:val="24"/>
        </w:rPr>
        <w:t xml:space="preserve"> </w:t>
      </w:r>
      <w:r w:rsidR="00DE7EC1" w:rsidRPr="00363266">
        <w:rPr>
          <w:rFonts w:ascii="Times New Roman" w:hAnsi="Times New Roman" w:cs="Times New Roman"/>
          <w:sz w:val="24"/>
          <w:szCs w:val="24"/>
        </w:rPr>
        <w:t>kimi</w:t>
      </w:r>
      <w:r w:rsidRPr="00363266">
        <w:rPr>
          <w:rFonts w:ascii="Times New Roman" w:hAnsi="Times New Roman" w:cs="Times New Roman"/>
          <w:sz w:val="24"/>
          <w:szCs w:val="24"/>
        </w:rPr>
        <w:t xml:space="preserve"> edebiyat üstadlarını </w:t>
      </w:r>
      <w:r w:rsidR="00DE7EC1" w:rsidRPr="00363266">
        <w:rPr>
          <w:rFonts w:ascii="Times New Roman" w:hAnsi="Times New Roman" w:cs="Times New Roman"/>
          <w:sz w:val="24"/>
          <w:szCs w:val="24"/>
        </w:rPr>
        <w:t>inceleyemediğini</w:t>
      </w:r>
      <w:r w:rsidRPr="00363266">
        <w:rPr>
          <w:rFonts w:ascii="Times New Roman" w:hAnsi="Times New Roman" w:cs="Times New Roman"/>
          <w:sz w:val="24"/>
          <w:szCs w:val="24"/>
        </w:rPr>
        <w:t xml:space="preserve"> ve </w:t>
      </w:r>
      <w:r w:rsidR="00DE7EC1" w:rsidRPr="00363266">
        <w:rPr>
          <w:rFonts w:ascii="Times New Roman" w:hAnsi="Times New Roman" w:cs="Times New Roman"/>
          <w:sz w:val="24"/>
          <w:szCs w:val="24"/>
        </w:rPr>
        <w:t>bu isimlerin öğrencilerine ait</w:t>
      </w:r>
      <w:r w:rsidRPr="00363266">
        <w:rPr>
          <w:rFonts w:ascii="Times New Roman" w:hAnsi="Times New Roman" w:cs="Times New Roman"/>
          <w:sz w:val="24"/>
          <w:szCs w:val="24"/>
        </w:rPr>
        <w:t xml:space="preserve"> eser</w:t>
      </w:r>
      <w:r w:rsidR="00DE7EC1" w:rsidRPr="00363266">
        <w:rPr>
          <w:rFonts w:ascii="Times New Roman" w:hAnsi="Times New Roman" w:cs="Times New Roman"/>
          <w:sz w:val="24"/>
          <w:szCs w:val="24"/>
        </w:rPr>
        <w:t>ler</w:t>
      </w:r>
      <w:r w:rsidRPr="00363266">
        <w:rPr>
          <w:rFonts w:ascii="Times New Roman" w:hAnsi="Times New Roman" w:cs="Times New Roman"/>
          <w:sz w:val="24"/>
          <w:szCs w:val="24"/>
        </w:rPr>
        <w:t xml:space="preserve">i okuduktan sonra </w:t>
      </w:r>
      <w:r w:rsidR="00DE7EC1" w:rsidRPr="00363266">
        <w:rPr>
          <w:rFonts w:ascii="Times New Roman" w:hAnsi="Times New Roman" w:cs="Times New Roman"/>
          <w:sz w:val="24"/>
          <w:szCs w:val="24"/>
        </w:rPr>
        <w:t>ise</w:t>
      </w:r>
      <w:r w:rsidRPr="00363266">
        <w:rPr>
          <w:rFonts w:ascii="Times New Roman" w:hAnsi="Times New Roman" w:cs="Times New Roman"/>
          <w:sz w:val="24"/>
          <w:szCs w:val="24"/>
        </w:rPr>
        <w:t xml:space="preserve"> o üstadlara dönmediğini ifade etmektedir.</w:t>
      </w:r>
      <w:r w:rsidRPr="00363266">
        <w:rPr>
          <w:rStyle w:val="FootnoteReference"/>
          <w:rFonts w:ascii="Times New Roman" w:hAnsi="Times New Roman" w:cs="Times New Roman"/>
          <w:sz w:val="24"/>
          <w:szCs w:val="24"/>
        </w:rPr>
        <w:footnoteReference w:id="254"/>
      </w:r>
    </w:p>
    <w:p w:rsidR="00E535C9" w:rsidRPr="00363266" w:rsidRDefault="00ED3DBE"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Realizmin üslübunu </w:t>
      </w:r>
      <w:r w:rsidR="00DE7EC1" w:rsidRPr="00363266">
        <w:rPr>
          <w:rFonts w:ascii="Times New Roman" w:hAnsi="Times New Roman" w:cs="Times New Roman"/>
          <w:sz w:val="24"/>
          <w:szCs w:val="24"/>
        </w:rPr>
        <w:t>oldukça</w:t>
      </w:r>
      <w:r w:rsidRPr="00363266">
        <w:rPr>
          <w:rFonts w:ascii="Times New Roman" w:hAnsi="Times New Roman" w:cs="Times New Roman"/>
          <w:sz w:val="24"/>
          <w:szCs w:val="24"/>
        </w:rPr>
        <w:t xml:space="preserve"> iyi </w:t>
      </w:r>
      <w:r w:rsidR="00DE7EC1" w:rsidRPr="00363266">
        <w:rPr>
          <w:rFonts w:ascii="Times New Roman" w:hAnsi="Times New Roman" w:cs="Times New Roman"/>
          <w:sz w:val="24"/>
          <w:szCs w:val="24"/>
        </w:rPr>
        <w:t xml:space="preserve">şekilde </w:t>
      </w:r>
      <w:r w:rsidRPr="00363266">
        <w:rPr>
          <w:rFonts w:ascii="Times New Roman" w:hAnsi="Times New Roman" w:cs="Times New Roman"/>
          <w:sz w:val="24"/>
          <w:szCs w:val="24"/>
        </w:rPr>
        <w:t xml:space="preserve">öğrenen ve </w:t>
      </w:r>
      <w:r w:rsidR="00DE7EC1" w:rsidRPr="00363266">
        <w:rPr>
          <w:rFonts w:ascii="Times New Roman" w:hAnsi="Times New Roman" w:cs="Times New Roman"/>
          <w:sz w:val="24"/>
          <w:szCs w:val="24"/>
        </w:rPr>
        <w:t>bunu</w:t>
      </w:r>
      <w:r w:rsidR="00AC314F" w:rsidRPr="00363266">
        <w:rPr>
          <w:rFonts w:ascii="Times New Roman" w:hAnsi="Times New Roman" w:cs="Times New Roman"/>
          <w:sz w:val="24"/>
          <w:szCs w:val="24"/>
        </w:rPr>
        <w:t xml:space="preserve"> </w:t>
      </w:r>
      <w:r w:rsidR="00DE7EC1" w:rsidRPr="00363266">
        <w:rPr>
          <w:rFonts w:ascii="Times New Roman" w:hAnsi="Times New Roman" w:cs="Times New Roman"/>
          <w:sz w:val="24"/>
          <w:szCs w:val="24"/>
        </w:rPr>
        <w:t>ilerleten</w:t>
      </w:r>
      <w:r w:rsidRPr="00363266">
        <w:rPr>
          <w:rFonts w:ascii="Times New Roman" w:hAnsi="Times New Roman" w:cs="Times New Roman"/>
          <w:sz w:val="24"/>
          <w:szCs w:val="24"/>
        </w:rPr>
        <w:t xml:space="preserve"> J. Galsworthy</w:t>
      </w:r>
      <w:r w:rsidR="00185622" w:rsidRPr="00363266">
        <w:rPr>
          <w:rFonts w:ascii="Times New Roman" w:hAnsi="Times New Roman" w:cs="Times New Roman"/>
          <w:sz w:val="24"/>
          <w:szCs w:val="24"/>
        </w:rPr>
        <w:t>,</w:t>
      </w:r>
      <w:r w:rsidR="00AC314F" w:rsidRPr="00363266">
        <w:rPr>
          <w:rFonts w:ascii="Times New Roman" w:hAnsi="Times New Roman" w:cs="Times New Roman"/>
          <w:sz w:val="24"/>
          <w:szCs w:val="24"/>
        </w:rPr>
        <w:t xml:space="preserve"> </w:t>
      </w:r>
      <w:r w:rsidR="00185622" w:rsidRPr="00363266">
        <w:rPr>
          <w:rFonts w:ascii="Times New Roman" w:hAnsi="Times New Roman" w:cs="Times New Roman"/>
          <w:sz w:val="24"/>
          <w:szCs w:val="24"/>
        </w:rPr>
        <w:t xml:space="preserve">A. </w:t>
      </w:r>
      <w:r w:rsidRPr="00363266">
        <w:rPr>
          <w:rFonts w:ascii="Times New Roman" w:hAnsi="Times New Roman" w:cs="Times New Roman"/>
          <w:sz w:val="24"/>
          <w:szCs w:val="24"/>
        </w:rPr>
        <w:t>Huxley</w:t>
      </w:r>
      <w:r w:rsidR="00185622" w:rsidRPr="00363266">
        <w:rPr>
          <w:rFonts w:ascii="Times New Roman" w:hAnsi="Times New Roman" w:cs="Times New Roman"/>
          <w:sz w:val="24"/>
          <w:szCs w:val="24"/>
        </w:rPr>
        <w:t>,</w:t>
      </w:r>
      <w:r w:rsidRPr="00363266">
        <w:rPr>
          <w:rFonts w:ascii="Times New Roman" w:hAnsi="Times New Roman" w:cs="Times New Roman"/>
          <w:sz w:val="24"/>
          <w:szCs w:val="24"/>
        </w:rPr>
        <w:t xml:space="preserve"> D.</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H.</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Lawrence </w:t>
      </w:r>
      <w:r w:rsidR="00185622" w:rsidRPr="00363266">
        <w:rPr>
          <w:rFonts w:ascii="Times New Roman" w:hAnsi="Times New Roman" w:cs="Times New Roman"/>
          <w:sz w:val="24"/>
          <w:szCs w:val="24"/>
        </w:rPr>
        <w:t>benzeri</w:t>
      </w:r>
      <w:r w:rsidR="00AC314F" w:rsidRPr="00363266">
        <w:rPr>
          <w:rFonts w:ascii="Times New Roman" w:hAnsi="Times New Roman" w:cs="Times New Roman"/>
          <w:sz w:val="24"/>
          <w:szCs w:val="24"/>
        </w:rPr>
        <w:t xml:space="preserve"> </w:t>
      </w:r>
      <w:r w:rsidR="00185622" w:rsidRPr="00363266">
        <w:rPr>
          <w:rFonts w:ascii="Times New Roman" w:hAnsi="Times New Roman" w:cs="Times New Roman"/>
          <w:sz w:val="24"/>
          <w:szCs w:val="24"/>
        </w:rPr>
        <w:t>modern</w:t>
      </w:r>
      <w:r w:rsidRPr="00363266">
        <w:rPr>
          <w:rFonts w:ascii="Times New Roman" w:hAnsi="Times New Roman" w:cs="Times New Roman"/>
          <w:sz w:val="24"/>
          <w:szCs w:val="24"/>
        </w:rPr>
        <w:t xml:space="preserve"> yazarların gerçekçi romanlarım oku</w:t>
      </w:r>
      <w:r w:rsidR="00185622" w:rsidRPr="00363266">
        <w:rPr>
          <w:rFonts w:ascii="Times New Roman" w:hAnsi="Times New Roman" w:cs="Times New Roman"/>
          <w:sz w:val="24"/>
          <w:szCs w:val="24"/>
        </w:rPr>
        <w:t>masından</w:t>
      </w:r>
      <w:r w:rsidRPr="00363266">
        <w:rPr>
          <w:rFonts w:ascii="Times New Roman" w:hAnsi="Times New Roman" w:cs="Times New Roman"/>
          <w:sz w:val="24"/>
          <w:szCs w:val="24"/>
        </w:rPr>
        <w:t xml:space="preserve"> sonra C. Dickens’ı</w:t>
      </w:r>
      <w:r w:rsidR="00AC314F" w:rsidRPr="00363266">
        <w:rPr>
          <w:rFonts w:ascii="Times New Roman" w:hAnsi="Times New Roman" w:cs="Times New Roman"/>
          <w:sz w:val="24"/>
          <w:szCs w:val="24"/>
        </w:rPr>
        <w:t xml:space="preserve"> </w:t>
      </w:r>
      <w:r w:rsidR="00185622" w:rsidRPr="00363266">
        <w:rPr>
          <w:rFonts w:ascii="Times New Roman" w:hAnsi="Times New Roman" w:cs="Times New Roman"/>
          <w:sz w:val="24"/>
          <w:szCs w:val="24"/>
        </w:rPr>
        <w:t xml:space="preserve">artık </w:t>
      </w:r>
      <w:r w:rsidRPr="00363266">
        <w:rPr>
          <w:rFonts w:ascii="Times New Roman" w:hAnsi="Times New Roman" w:cs="Times New Roman"/>
          <w:sz w:val="24"/>
          <w:szCs w:val="24"/>
        </w:rPr>
        <w:t xml:space="preserve">okumadığını söylemektedir. </w:t>
      </w:r>
      <w:r w:rsidR="00185622" w:rsidRPr="00363266">
        <w:rPr>
          <w:rFonts w:ascii="Times New Roman" w:hAnsi="Times New Roman" w:cs="Times New Roman"/>
          <w:sz w:val="24"/>
          <w:szCs w:val="24"/>
        </w:rPr>
        <w:t>Nitekim C.</w:t>
      </w:r>
      <w:r w:rsidRPr="00363266">
        <w:rPr>
          <w:rFonts w:ascii="Times New Roman" w:hAnsi="Times New Roman" w:cs="Times New Roman"/>
          <w:sz w:val="24"/>
          <w:szCs w:val="24"/>
        </w:rPr>
        <w:t xml:space="preserve"> Dickens, bu tür</w:t>
      </w:r>
      <w:r w:rsidR="00185622" w:rsidRPr="00363266">
        <w:rPr>
          <w:rFonts w:ascii="Times New Roman" w:hAnsi="Times New Roman" w:cs="Times New Roman"/>
          <w:sz w:val="24"/>
          <w:szCs w:val="24"/>
        </w:rPr>
        <w:t>deki</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roman</w:t>
      </w:r>
      <w:r w:rsidR="00185622" w:rsidRPr="00363266">
        <w:rPr>
          <w:rFonts w:ascii="Times New Roman" w:hAnsi="Times New Roman" w:cs="Times New Roman"/>
          <w:sz w:val="24"/>
          <w:szCs w:val="24"/>
        </w:rPr>
        <w:t>lar</w:t>
      </w:r>
      <w:r w:rsidRPr="00363266">
        <w:rPr>
          <w:rFonts w:ascii="Times New Roman" w:hAnsi="Times New Roman" w:cs="Times New Roman"/>
          <w:sz w:val="24"/>
          <w:szCs w:val="24"/>
        </w:rPr>
        <w:t>ın  ilk geliş</w:t>
      </w:r>
      <w:r w:rsidR="00185622" w:rsidRPr="00363266">
        <w:rPr>
          <w:rFonts w:ascii="Times New Roman" w:hAnsi="Times New Roman" w:cs="Times New Roman"/>
          <w:sz w:val="24"/>
          <w:szCs w:val="24"/>
        </w:rPr>
        <w:t>im</w:t>
      </w:r>
      <w:r w:rsidRPr="00363266">
        <w:rPr>
          <w:rFonts w:ascii="Times New Roman" w:hAnsi="Times New Roman" w:cs="Times New Roman"/>
          <w:sz w:val="24"/>
          <w:szCs w:val="24"/>
        </w:rPr>
        <w:t xml:space="preserve"> dönem</w:t>
      </w:r>
      <w:r w:rsidR="00185622" w:rsidRPr="00363266">
        <w:rPr>
          <w:rFonts w:ascii="Times New Roman" w:hAnsi="Times New Roman" w:cs="Times New Roman"/>
          <w:sz w:val="24"/>
          <w:szCs w:val="24"/>
        </w:rPr>
        <w:t>ler</w:t>
      </w:r>
      <w:r w:rsidRPr="00363266">
        <w:rPr>
          <w:rFonts w:ascii="Times New Roman" w:hAnsi="Times New Roman" w:cs="Times New Roman"/>
          <w:sz w:val="24"/>
          <w:szCs w:val="24"/>
        </w:rPr>
        <w:t>ini  temsil etmektedir. Ancak  Dickens’ın Victoria</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dönemi Londra'sının yoksul insanlarının feryatlarım anlattığı gerçekçi üslübu, Mahfuz’un  eserlerinde  d</w:t>
      </w:r>
      <w:r w:rsidR="0090132C" w:rsidRPr="00363266">
        <w:rPr>
          <w:rFonts w:ascii="Times New Roman" w:hAnsi="Times New Roman" w:cs="Times New Roman"/>
          <w:sz w:val="24"/>
          <w:szCs w:val="24"/>
        </w:rPr>
        <w:t>e  görmekteyiz. Bu onun Dickens’</w:t>
      </w:r>
      <w:r w:rsidRPr="00363266">
        <w:rPr>
          <w:rFonts w:ascii="Times New Roman" w:hAnsi="Times New Roman" w:cs="Times New Roman"/>
          <w:sz w:val="24"/>
          <w:szCs w:val="24"/>
        </w:rPr>
        <w:t xml:space="preserve">ı  okuduğu  dönemdeki etkinin  tezahürü  olabilir. Yine aynı şekilde, </w:t>
      </w:r>
      <w:r w:rsidR="00185622" w:rsidRPr="00363266">
        <w:rPr>
          <w:rFonts w:ascii="Times New Roman" w:hAnsi="Times New Roman" w:cs="Times New Roman"/>
          <w:sz w:val="24"/>
          <w:szCs w:val="24"/>
        </w:rPr>
        <w:t>Stendhal ve Flaubert’i</w:t>
      </w:r>
      <w:r w:rsidRPr="00363266">
        <w:rPr>
          <w:rFonts w:ascii="Times New Roman" w:hAnsi="Times New Roman" w:cs="Times New Roman"/>
          <w:sz w:val="24"/>
          <w:szCs w:val="24"/>
        </w:rPr>
        <w:t xml:space="preserve"> okuduktan sonra R</w:t>
      </w:r>
      <w:r w:rsidR="00185622" w:rsidRPr="00363266">
        <w:rPr>
          <w:rFonts w:ascii="Times New Roman" w:hAnsi="Times New Roman" w:cs="Times New Roman"/>
          <w:sz w:val="24"/>
          <w:szCs w:val="24"/>
        </w:rPr>
        <w:t>ealizme öncü</w:t>
      </w:r>
      <w:r w:rsidRPr="00363266">
        <w:rPr>
          <w:rFonts w:ascii="Times New Roman" w:hAnsi="Times New Roman" w:cs="Times New Roman"/>
          <w:sz w:val="24"/>
          <w:szCs w:val="24"/>
        </w:rPr>
        <w:t xml:space="preserve"> bir dahi o</w:t>
      </w:r>
      <w:r w:rsidR="00185622" w:rsidRPr="00363266">
        <w:rPr>
          <w:rFonts w:ascii="Times New Roman" w:hAnsi="Times New Roman" w:cs="Times New Roman"/>
          <w:sz w:val="24"/>
          <w:szCs w:val="24"/>
        </w:rPr>
        <w:t xml:space="preserve">lduğunu bilse de </w:t>
      </w:r>
      <w:r w:rsidR="003652EA" w:rsidRPr="00363266">
        <w:rPr>
          <w:rFonts w:ascii="Times New Roman" w:hAnsi="Times New Roman" w:cs="Times New Roman"/>
          <w:sz w:val="24"/>
          <w:szCs w:val="24"/>
        </w:rPr>
        <w:t>Balzac’ı sevme</w:t>
      </w:r>
      <w:r w:rsidRPr="00363266">
        <w:rPr>
          <w:rFonts w:ascii="Times New Roman" w:hAnsi="Times New Roman" w:cs="Times New Roman"/>
          <w:sz w:val="24"/>
          <w:szCs w:val="24"/>
        </w:rPr>
        <w:t xml:space="preserve">meye başladığını belirtmektedir. </w:t>
      </w:r>
      <w:r w:rsidR="00185622"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onu</w:t>
      </w:r>
      <w:r w:rsidR="003652EA" w:rsidRPr="00363266">
        <w:rPr>
          <w:rFonts w:ascii="Times New Roman" w:hAnsi="Times New Roman" w:cs="Times New Roman"/>
          <w:sz w:val="24"/>
          <w:szCs w:val="24"/>
        </w:rPr>
        <w:t>n bir olayı veya görünümü tam s</w:t>
      </w:r>
      <w:r w:rsidRPr="00363266">
        <w:rPr>
          <w:rFonts w:ascii="Times New Roman" w:hAnsi="Times New Roman" w:cs="Times New Roman"/>
          <w:sz w:val="24"/>
          <w:szCs w:val="24"/>
        </w:rPr>
        <w:t>eksen sayfa tasvir ettiğini ve bunu kavrayabilmenin çok güç olduğ</w:t>
      </w:r>
      <w:r w:rsidR="003652EA" w:rsidRPr="00363266">
        <w:rPr>
          <w:rFonts w:ascii="Times New Roman" w:hAnsi="Times New Roman" w:cs="Times New Roman"/>
          <w:sz w:val="24"/>
          <w:szCs w:val="24"/>
        </w:rPr>
        <w:t>unu, düşünce ve eğilimini ancak başkaları tarafından</w:t>
      </w:r>
      <w:r w:rsidRPr="00363266">
        <w:rPr>
          <w:rFonts w:ascii="Times New Roman" w:hAnsi="Times New Roman" w:cs="Times New Roman"/>
          <w:sz w:val="24"/>
          <w:szCs w:val="24"/>
        </w:rPr>
        <w:t xml:space="preserve"> basit</w:t>
      </w:r>
      <w:r w:rsidR="003652EA" w:rsidRPr="00363266">
        <w:rPr>
          <w:rFonts w:ascii="Times New Roman" w:hAnsi="Times New Roman" w:cs="Times New Roman"/>
          <w:sz w:val="24"/>
          <w:szCs w:val="24"/>
        </w:rPr>
        <w:t>e indirgenip  anlaşılır hale</w:t>
      </w:r>
      <w:r w:rsidRPr="00363266">
        <w:rPr>
          <w:rFonts w:ascii="Times New Roman" w:hAnsi="Times New Roman" w:cs="Times New Roman"/>
          <w:sz w:val="24"/>
          <w:szCs w:val="24"/>
        </w:rPr>
        <w:t xml:space="preserve"> getirildikten</w:t>
      </w:r>
      <w:r w:rsidR="00AC314F" w:rsidRPr="00363266">
        <w:rPr>
          <w:rFonts w:ascii="Times New Roman" w:hAnsi="Times New Roman" w:cs="Times New Roman"/>
          <w:sz w:val="24"/>
          <w:szCs w:val="24"/>
        </w:rPr>
        <w:t xml:space="preserve"> </w:t>
      </w:r>
      <w:r w:rsidR="003652EA" w:rsidRPr="00363266">
        <w:rPr>
          <w:rFonts w:ascii="Times New Roman" w:hAnsi="Times New Roman" w:cs="Times New Roman"/>
          <w:sz w:val="24"/>
          <w:szCs w:val="24"/>
        </w:rPr>
        <w:t>sonra</w:t>
      </w:r>
      <w:r w:rsidRPr="00363266">
        <w:rPr>
          <w:rFonts w:ascii="Times New Roman" w:hAnsi="Times New Roman" w:cs="Times New Roman"/>
          <w:sz w:val="24"/>
          <w:szCs w:val="24"/>
        </w:rPr>
        <w:t xml:space="preserve"> okuy</w:t>
      </w:r>
      <w:r w:rsidR="003652EA" w:rsidRPr="00363266">
        <w:rPr>
          <w:rFonts w:ascii="Times New Roman" w:hAnsi="Times New Roman" w:cs="Times New Roman"/>
          <w:sz w:val="24"/>
          <w:szCs w:val="24"/>
        </w:rPr>
        <w:t>abildiğini ifade etmektedir. Daha sonra özellikle Hanu’</w:t>
      </w:r>
      <w:r w:rsidRPr="00363266">
        <w:rPr>
          <w:rFonts w:ascii="Times New Roman" w:hAnsi="Times New Roman" w:cs="Times New Roman"/>
          <w:sz w:val="24"/>
          <w:szCs w:val="24"/>
        </w:rPr>
        <w:t>l-Halili'de</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göreceğimiz gibi, birbiri</w:t>
      </w:r>
      <w:r w:rsidR="003652EA" w:rsidRPr="00363266">
        <w:rPr>
          <w:rFonts w:ascii="Times New Roman" w:hAnsi="Times New Roman" w:cs="Times New Roman"/>
          <w:sz w:val="24"/>
          <w:szCs w:val="24"/>
        </w:rPr>
        <w:t>ne zıt karakterli insanları bir</w:t>
      </w:r>
      <w:r w:rsidRPr="00363266">
        <w:rPr>
          <w:rFonts w:ascii="Times New Roman" w:hAnsi="Times New Roman" w:cs="Times New Roman"/>
          <w:sz w:val="24"/>
          <w:szCs w:val="24"/>
        </w:rPr>
        <w:t>arada</w:t>
      </w:r>
      <w:r w:rsidR="003652EA" w:rsidRPr="00363266">
        <w:rPr>
          <w:rFonts w:ascii="Times New Roman" w:hAnsi="Times New Roman" w:cs="Times New Roman"/>
          <w:sz w:val="24"/>
          <w:szCs w:val="24"/>
        </w:rPr>
        <w:t xml:space="preserve"> işleme konusunda daha çok Dickens’tan etkilendi. Ha</w:t>
      </w:r>
      <w:r w:rsidRPr="00363266">
        <w:rPr>
          <w:rFonts w:ascii="Times New Roman" w:hAnsi="Times New Roman" w:cs="Times New Roman"/>
          <w:sz w:val="24"/>
          <w:szCs w:val="24"/>
        </w:rPr>
        <w:t>n</w:t>
      </w:r>
      <w:r w:rsidR="003652EA" w:rsidRPr="00363266">
        <w:rPr>
          <w:rFonts w:ascii="Times New Roman" w:hAnsi="Times New Roman" w:cs="Times New Roman"/>
          <w:sz w:val="24"/>
          <w:szCs w:val="24"/>
        </w:rPr>
        <w:t>u’l-Halili’de kahvede sosyalist, kadın  simsarı ve selefiyye düşüncesini</w:t>
      </w:r>
      <w:r w:rsidRPr="00363266">
        <w:rPr>
          <w:rFonts w:ascii="Times New Roman" w:hAnsi="Times New Roman" w:cs="Times New Roman"/>
          <w:sz w:val="24"/>
          <w:szCs w:val="24"/>
        </w:rPr>
        <w:t xml:space="preserve"> savunanlar</w:t>
      </w:r>
      <w:r w:rsidR="003652EA" w:rsidRPr="00363266">
        <w:rPr>
          <w:rFonts w:ascii="Times New Roman" w:hAnsi="Times New Roman" w:cs="Times New Roman"/>
          <w:sz w:val="24"/>
          <w:szCs w:val="24"/>
        </w:rPr>
        <w:t xml:space="preserve"> bir</w:t>
      </w:r>
      <w:r w:rsidRPr="00363266">
        <w:rPr>
          <w:rFonts w:ascii="Times New Roman" w:hAnsi="Times New Roman" w:cs="Times New Roman"/>
          <w:sz w:val="24"/>
          <w:szCs w:val="24"/>
        </w:rPr>
        <w:t>arada işlen</w:t>
      </w:r>
      <w:r w:rsidR="003652EA" w:rsidRPr="00363266">
        <w:rPr>
          <w:rFonts w:ascii="Times New Roman" w:hAnsi="Times New Roman" w:cs="Times New Roman"/>
          <w:sz w:val="24"/>
          <w:szCs w:val="24"/>
        </w:rPr>
        <w:t>miştir. Bunlar üç değişik akı</w:t>
      </w:r>
      <w:r w:rsidRPr="00363266">
        <w:rPr>
          <w:rFonts w:ascii="Times New Roman" w:hAnsi="Times New Roman" w:cs="Times New Roman"/>
          <w:sz w:val="24"/>
          <w:szCs w:val="24"/>
        </w:rPr>
        <w:t>mın mensuplarıdır.</w:t>
      </w:r>
      <w:r w:rsidR="003652EA" w:rsidRPr="00363266">
        <w:rPr>
          <w:rFonts w:ascii="Times New Roman" w:hAnsi="Times New Roman" w:cs="Times New Roman"/>
          <w:sz w:val="24"/>
          <w:szCs w:val="24"/>
        </w:rPr>
        <w:t xml:space="preserve"> Maneviyatçı, materyalist ve anarşist.</w:t>
      </w:r>
      <w:r w:rsidR="003652EA" w:rsidRPr="00363266">
        <w:rPr>
          <w:rStyle w:val="FootnoteReference"/>
          <w:rFonts w:ascii="Times New Roman" w:hAnsi="Times New Roman" w:cs="Times New Roman"/>
          <w:sz w:val="24"/>
          <w:szCs w:val="24"/>
        </w:rPr>
        <w:footnoteReference w:id="255"/>
      </w:r>
    </w:p>
    <w:p w:rsidR="00BC1B23" w:rsidRPr="00363266" w:rsidRDefault="003652EA" w:rsidP="001E6DF2">
      <w:pPr>
        <w:autoSpaceDE w:val="0"/>
        <w:autoSpaceDN w:val="0"/>
        <w:adjustRightInd w:val="0"/>
        <w:spacing w:after="0" w:line="360" w:lineRule="auto"/>
        <w:ind w:firstLine="708"/>
        <w:jc w:val="both"/>
        <w:rPr>
          <w:rFonts w:ascii="Times New Roman" w:hAnsi="Times New Roman" w:cs="Times New Roman"/>
          <w:iCs/>
          <w:sz w:val="24"/>
          <w:szCs w:val="24"/>
        </w:rPr>
      </w:pPr>
      <w:r w:rsidRPr="00363266">
        <w:rPr>
          <w:rFonts w:ascii="Times New Roman" w:hAnsi="Times New Roman" w:cs="Times New Roman"/>
          <w:iCs/>
          <w:sz w:val="24"/>
          <w:szCs w:val="24"/>
        </w:rPr>
        <w:t>Kahire’nin sıkıntı ve keder veren bazı görünümlerini çok güzel tasvir eden Mahfuz, bu konuda, özellikle doğduğu evin bulunduğu caddede durarak hikayenin geçtiği şehri mükemmel bir şekilde tasvir eden Honore de Balzac’tan etkilenmiş olması</w:t>
      </w:r>
      <w:r w:rsidR="00AC314F"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muhtemeldir.</w:t>
      </w:r>
      <w:r w:rsidRPr="00363266">
        <w:rPr>
          <w:rStyle w:val="FootnoteReference"/>
          <w:rFonts w:ascii="Times New Roman" w:hAnsi="Times New Roman" w:cs="Times New Roman"/>
          <w:iCs/>
          <w:sz w:val="24"/>
          <w:szCs w:val="24"/>
        </w:rPr>
        <w:footnoteReference w:id="256"/>
      </w:r>
    </w:p>
    <w:p w:rsidR="0090132C" w:rsidRPr="00363266" w:rsidRDefault="0090132C"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Yazar, Naturalizmin kurucusu Zola’yı da çok okuduğunu belirtmektedir. Bunun etkisi özellikle </w:t>
      </w:r>
      <w:r w:rsidRPr="00363266">
        <w:rPr>
          <w:rFonts w:ascii="Times New Roman" w:hAnsi="Times New Roman" w:cs="Times New Roman"/>
          <w:i/>
          <w:iCs/>
          <w:sz w:val="24"/>
          <w:szCs w:val="24"/>
        </w:rPr>
        <w:t>es-Sülasiyye</w:t>
      </w:r>
      <w:r w:rsidRPr="00363266">
        <w:rPr>
          <w:rFonts w:ascii="Times New Roman" w:hAnsi="Times New Roman" w:cs="Times New Roman"/>
          <w:iCs/>
          <w:sz w:val="24"/>
          <w:szCs w:val="24"/>
        </w:rPr>
        <w:t>’de açıkça görülmektedir. Öyle</w:t>
      </w:r>
      <w:r w:rsidR="00AC314F" w:rsidRPr="00363266">
        <w:rPr>
          <w:rFonts w:ascii="Times New Roman" w:hAnsi="Times New Roman" w:cs="Times New Roman"/>
          <w:iCs/>
          <w:sz w:val="24"/>
          <w:szCs w:val="24"/>
        </w:rPr>
        <w:t xml:space="preserve"> </w:t>
      </w:r>
      <w:r w:rsidRPr="00363266">
        <w:rPr>
          <w:rFonts w:ascii="Times New Roman" w:hAnsi="Times New Roman" w:cs="Times New Roman"/>
          <w:iCs/>
          <w:sz w:val="24"/>
          <w:szCs w:val="24"/>
        </w:rPr>
        <w:t xml:space="preserve">İsveç Bilimler Akademisi </w:t>
      </w:r>
      <w:r w:rsidRPr="00363266">
        <w:rPr>
          <w:rFonts w:ascii="Times New Roman" w:hAnsi="Times New Roman" w:cs="Times New Roman"/>
          <w:iCs/>
          <w:sz w:val="24"/>
          <w:szCs w:val="24"/>
        </w:rPr>
        <w:lastRenderedPageBreak/>
        <w:t>sekreterlerinden Sture Allen, Mahfuz’un Arap dünyasının Emile Zola’sı olduğunu ileri sürecektir.</w:t>
      </w:r>
      <w:r w:rsidRPr="00363266">
        <w:rPr>
          <w:rStyle w:val="FootnoteReference"/>
          <w:rFonts w:ascii="Times New Roman" w:hAnsi="Times New Roman" w:cs="Times New Roman"/>
          <w:iCs/>
          <w:sz w:val="24"/>
          <w:szCs w:val="24"/>
        </w:rPr>
        <w:footnoteReference w:id="257"/>
      </w:r>
    </w:p>
    <w:p w:rsidR="001A6AFE" w:rsidRPr="00363266" w:rsidRDefault="0090132C" w:rsidP="001E6DF2">
      <w:pPr>
        <w:autoSpaceDE w:val="0"/>
        <w:autoSpaceDN w:val="0"/>
        <w:adjustRightInd w:val="0"/>
        <w:spacing w:after="120" w:line="360" w:lineRule="auto"/>
        <w:ind w:firstLine="709"/>
        <w:jc w:val="both"/>
        <w:rPr>
          <w:rFonts w:ascii="Times New Roman" w:hAnsi="Times New Roman" w:cs="Times New Roman"/>
          <w:iCs/>
          <w:sz w:val="24"/>
          <w:szCs w:val="24"/>
        </w:rPr>
      </w:pPr>
      <w:r w:rsidRPr="00363266">
        <w:rPr>
          <w:rFonts w:ascii="Times New Roman" w:hAnsi="Times New Roman" w:cs="Times New Roman"/>
          <w:iCs/>
          <w:sz w:val="24"/>
          <w:szCs w:val="24"/>
        </w:rPr>
        <w:t xml:space="preserve">İngiliz yazarlardan Walter Scott’un </w:t>
      </w:r>
      <w:r w:rsidRPr="00363266">
        <w:rPr>
          <w:rFonts w:ascii="Times New Roman" w:hAnsi="Times New Roman" w:cs="Times New Roman"/>
          <w:i/>
          <w:iCs/>
          <w:sz w:val="24"/>
          <w:szCs w:val="24"/>
        </w:rPr>
        <w:t>Kenilworth</w:t>
      </w:r>
      <w:r w:rsidRPr="00363266">
        <w:rPr>
          <w:rFonts w:ascii="Times New Roman" w:hAnsi="Times New Roman" w:cs="Times New Roman"/>
          <w:iCs/>
          <w:sz w:val="24"/>
          <w:szCs w:val="24"/>
        </w:rPr>
        <w:t xml:space="preserve"> gibi tarihi romanlarını okumuş ve bunları daha sonra ilk edebi ürünlerini verdiği tarihi roman evresinde esas almıştır. Aynca Rider Haggard'ın eski Mısır tarihi ile ilgili hikayelerini ve Michel Zevaco'nun bazı hikayelerini okumuştur.</w:t>
      </w:r>
      <w:r w:rsidRPr="00363266">
        <w:rPr>
          <w:rStyle w:val="FootnoteReference"/>
          <w:rFonts w:ascii="Times New Roman" w:hAnsi="Times New Roman" w:cs="Times New Roman"/>
          <w:iCs/>
          <w:sz w:val="24"/>
          <w:szCs w:val="24"/>
        </w:rPr>
        <w:footnoteReference w:id="258"/>
      </w:r>
    </w:p>
    <w:p w:rsidR="00ED5953" w:rsidRPr="00363266" w:rsidRDefault="007A2B33"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1936</w:t>
      </w:r>
      <w:r w:rsidR="00185622" w:rsidRPr="00363266">
        <w:rPr>
          <w:rFonts w:ascii="Times New Roman" w:hAnsi="Times New Roman" w:cs="Times New Roman"/>
          <w:sz w:val="24"/>
          <w:szCs w:val="24"/>
        </w:rPr>
        <w:t xml:space="preserve"> yılın</w:t>
      </w:r>
      <w:r w:rsidR="00ED5953" w:rsidRPr="00363266">
        <w:rPr>
          <w:rFonts w:ascii="Times New Roman" w:hAnsi="Times New Roman" w:cs="Times New Roman"/>
          <w:sz w:val="24"/>
          <w:szCs w:val="24"/>
        </w:rPr>
        <w:t xml:space="preserve">dan itibaren </w:t>
      </w:r>
      <w:r w:rsidR="00185622" w:rsidRPr="00363266">
        <w:rPr>
          <w:rFonts w:ascii="Times New Roman" w:hAnsi="Times New Roman" w:cs="Times New Roman"/>
          <w:sz w:val="24"/>
          <w:szCs w:val="24"/>
        </w:rPr>
        <w:t>modern</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R</w:t>
      </w:r>
      <w:r w:rsidR="00ED5953" w:rsidRPr="00363266">
        <w:rPr>
          <w:rFonts w:ascii="Times New Roman" w:hAnsi="Times New Roman" w:cs="Times New Roman"/>
          <w:sz w:val="24"/>
          <w:szCs w:val="24"/>
        </w:rPr>
        <w:t xml:space="preserve">ealizm ve </w:t>
      </w:r>
      <w:r w:rsidRPr="00363266">
        <w:rPr>
          <w:rFonts w:ascii="Times New Roman" w:hAnsi="Times New Roman" w:cs="Times New Roman"/>
          <w:sz w:val="24"/>
          <w:szCs w:val="24"/>
        </w:rPr>
        <w:t>N</w:t>
      </w:r>
      <w:r w:rsidR="00ED5953" w:rsidRPr="00363266">
        <w:rPr>
          <w:rFonts w:ascii="Times New Roman" w:hAnsi="Times New Roman" w:cs="Times New Roman"/>
          <w:sz w:val="24"/>
          <w:szCs w:val="24"/>
        </w:rPr>
        <w:t>aturalizm</w:t>
      </w:r>
      <w:r w:rsidR="00185622" w:rsidRPr="00363266">
        <w:rPr>
          <w:rFonts w:ascii="Times New Roman" w:hAnsi="Times New Roman" w:cs="Times New Roman"/>
          <w:sz w:val="24"/>
          <w:szCs w:val="24"/>
        </w:rPr>
        <w:t xml:space="preserve"> i</w:t>
      </w:r>
      <w:r w:rsidR="00ED5953" w:rsidRPr="00363266">
        <w:rPr>
          <w:rFonts w:ascii="Times New Roman" w:hAnsi="Times New Roman" w:cs="Times New Roman"/>
          <w:sz w:val="24"/>
          <w:szCs w:val="24"/>
        </w:rPr>
        <w:t xml:space="preserve">le tahlili </w:t>
      </w:r>
      <w:r w:rsidR="00185622" w:rsidRPr="00363266">
        <w:rPr>
          <w:rFonts w:ascii="Times New Roman" w:hAnsi="Times New Roman" w:cs="Times New Roman"/>
          <w:sz w:val="24"/>
          <w:szCs w:val="24"/>
        </w:rPr>
        <w:t>öykü</w:t>
      </w:r>
      <w:r w:rsidR="00ED5953" w:rsidRPr="00363266">
        <w:rPr>
          <w:rFonts w:ascii="Times New Roman" w:hAnsi="Times New Roman" w:cs="Times New Roman"/>
          <w:sz w:val="24"/>
          <w:szCs w:val="24"/>
        </w:rPr>
        <w:t xml:space="preserve"> türü</w:t>
      </w:r>
      <w:r w:rsidRPr="00363266">
        <w:rPr>
          <w:rFonts w:ascii="Times New Roman" w:hAnsi="Times New Roman" w:cs="Times New Roman"/>
          <w:sz w:val="24"/>
          <w:szCs w:val="24"/>
        </w:rPr>
        <w:t>nde</w:t>
      </w:r>
      <w:r w:rsidR="00AC314F" w:rsidRPr="00363266">
        <w:rPr>
          <w:rFonts w:ascii="Times New Roman" w:hAnsi="Times New Roman" w:cs="Times New Roman"/>
          <w:sz w:val="24"/>
          <w:szCs w:val="24"/>
        </w:rPr>
        <w:t xml:space="preserve"> </w:t>
      </w:r>
      <w:r w:rsidR="00185622" w:rsidRPr="00363266">
        <w:rPr>
          <w:rFonts w:ascii="Times New Roman" w:hAnsi="Times New Roman" w:cs="Times New Roman"/>
          <w:sz w:val="24"/>
          <w:szCs w:val="24"/>
        </w:rPr>
        <w:t>yapıtlar</w:t>
      </w:r>
      <w:r w:rsidR="00ED5953" w:rsidRPr="00363266">
        <w:rPr>
          <w:rFonts w:ascii="Times New Roman" w:hAnsi="Times New Roman" w:cs="Times New Roman"/>
          <w:sz w:val="24"/>
          <w:szCs w:val="24"/>
        </w:rPr>
        <w:t xml:space="preserve"> okuyan </w:t>
      </w:r>
      <w:r w:rsidR="00185622" w:rsidRPr="00363266">
        <w:rPr>
          <w:rFonts w:ascii="Times New Roman" w:hAnsi="Times New Roman" w:cs="Times New Roman"/>
          <w:sz w:val="24"/>
          <w:szCs w:val="24"/>
        </w:rPr>
        <w:t>Mahfuz</w:t>
      </w:r>
      <w:r w:rsidR="00ED5953" w:rsidRPr="00363266">
        <w:rPr>
          <w:rFonts w:ascii="Times New Roman" w:hAnsi="Times New Roman" w:cs="Times New Roman"/>
          <w:sz w:val="24"/>
          <w:szCs w:val="24"/>
        </w:rPr>
        <w:t xml:space="preserve">, sonraki dönemde </w:t>
      </w:r>
      <w:r w:rsidRPr="00363266">
        <w:rPr>
          <w:rFonts w:ascii="Times New Roman" w:hAnsi="Times New Roman" w:cs="Times New Roman"/>
          <w:sz w:val="24"/>
          <w:szCs w:val="24"/>
        </w:rPr>
        <w:t xml:space="preserve">F. </w:t>
      </w:r>
      <w:r w:rsidR="00ED5953" w:rsidRPr="00363266">
        <w:rPr>
          <w:rFonts w:ascii="Times New Roman" w:hAnsi="Times New Roman" w:cs="Times New Roman"/>
          <w:sz w:val="24"/>
          <w:szCs w:val="24"/>
        </w:rPr>
        <w:t xml:space="preserve">Kafka'da tabir, </w:t>
      </w:r>
      <w:r w:rsidRPr="00363266">
        <w:rPr>
          <w:rFonts w:ascii="Times New Roman" w:hAnsi="Times New Roman" w:cs="Times New Roman"/>
          <w:sz w:val="24"/>
          <w:szCs w:val="24"/>
        </w:rPr>
        <w:t xml:space="preserve">J. </w:t>
      </w:r>
      <w:r w:rsidR="00ED5953" w:rsidRPr="00363266">
        <w:rPr>
          <w:rFonts w:ascii="Times New Roman" w:hAnsi="Times New Roman" w:cs="Times New Roman"/>
          <w:sz w:val="24"/>
          <w:szCs w:val="24"/>
        </w:rPr>
        <w:t xml:space="preserve">Joice'de psikolojik </w:t>
      </w:r>
      <w:r w:rsidR="00185622" w:rsidRPr="00363266">
        <w:rPr>
          <w:rFonts w:ascii="Times New Roman" w:hAnsi="Times New Roman" w:cs="Times New Roman"/>
          <w:sz w:val="24"/>
          <w:szCs w:val="24"/>
        </w:rPr>
        <w:t>gerçekçilik</w:t>
      </w:r>
      <w:r w:rsidR="00ED5953"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M. </w:t>
      </w:r>
      <w:r w:rsidR="00185622" w:rsidRPr="00363266">
        <w:rPr>
          <w:rFonts w:ascii="Times New Roman" w:hAnsi="Times New Roman" w:cs="Times New Roman"/>
          <w:sz w:val="24"/>
          <w:szCs w:val="24"/>
        </w:rPr>
        <w:t>Proust’</w:t>
      </w:r>
      <w:r w:rsidR="00ED5953" w:rsidRPr="00363266">
        <w:rPr>
          <w:rFonts w:ascii="Times New Roman" w:hAnsi="Times New Roman" w:cs="Times New Roman"/>
          <w:sz w:val="24"/>
          <w:szCs w:val="24"/>
        </w:rPr>
        <w:t xml:space="preserve">ta </w:t>
      </w:r>
      <w:r w:rsidR="00185622" w:rsidRPr="00363266">
        <w:rPr>
          <w:rFonts w:ascii="Times New Roman" w:hAnsi="Times New Roman" w:cs="Times New Roman"/>
          <w:sz w:val="24"/>
          <w:szCs w:val="24"/>
        </w:rPr>
        <w:t>ise öyküde</w:t>
      </w:r>
      <w:r w:rsidR="00ED5953" w:rsidRPr="00363266">
        <w:rPr>
          <w:rFonts w:ascii="Times New Roman" w:hAnsi="Times New Roman" w:cs="Times New Roman"/>
          <w:sz w:val="24"/>
          <w:szCs w:val="24"/>
        </w:rPr>
        <w:t xml:space="preserve"> zaman</w:t>
      </w:r>
      <w:r w:rsidR="00185622" w:rsidRPr="00363266">
        <w:rPr>
          <w:rFonts w:ascii="Times New Roman" w:hAnsi="Times New Roman" w:cs="Times New Roman"/>
          <w:sz w:val="24"/>
          <w:szCs w:val="24"/>
        </w:rPr>
        <w:t>sal değişim</w:t>
      </w:r>
      <w:r w:rsidR="00ED5953" w:rsidRPr="00363266">
        <w:rPr>
          <w:rFonts w:ascii="Times New Roman" w:hAnsi="Times New Roman" w:cs="Times New Roman"/>
          <w:sz w:val="24"/>
          <w:szCs w:val="24"/>
        </w:rPr>
        <w:t xml:space="preserve"> gibi </w:t>
      </w:r>
      <w:r w:rsidR="00185622" w:rsidRPr="00363266">
        <w:rPr>
          <w:rFonts w:ascii="Times New Roman" w:hAnsi="Times New Roman" w:cs="Times New Roman"/>
          <w:sz w:val="24"/>
          <w:szCs w:val="24"/>
        </w:rPr>
        <w:t>modern</w:t>
      </w:r>
      <w:r w:rsidR="00ED5953" w:rsidRPr="00363266">
        <w:rPr>
          <w:rFonts w:ascii="Times New Roman" w:hAnsi="Times New Roman" w:cs="Times New Roman"/>
          <w:sz w:val="24"/>
          <w:szCs w:val="24"/>
        </w:rPr>
        <w:t xml:space="preserve"> edebi </w:t>
      </w:r>
      <w:r w:rsidR="00185622" w:rsidRPr="00363266">
        <w:rPr>
          <w:rFonts w:ascii="Times New Roman" w:hAnsi="Times New Roman" w:cs="Times New Roman"/>
          <w:sz w:val="24"/>
          <w:szCs w:val="24"/>
        </w:rPr>
        <w:t>teknikleri</w:t>
      </w:r>
      <w:r w:rsidR="00ED5953" w:rsidRPr="00363266">
        <w:rPr>
          <w:rFonts w:ascii="Times New Roman" w:hAnsi="Times New Roman" w:cs="Times New Roman"/>
          <w:sz w:val="24"/>
          <w:szCs w:val="24"/>
        </w:rPr>
        <w:t xml:space="preserve"> okur. </w:t>
      </w:r>
      <w:r w:rsidR="00185622" w:rsidRPr="00363266">
        <w:rPr>
          <w:rFonts w:ascii="Times New Roman" w:hAnsi="Times New Roman" w:cs="Times New Roman"/>
          <w:sz w:val="24"/>
          <w:szCs w:val="24"/>
        </w:rPr>
        <w:t xml:space="preserve">J. </w:t>
      </w:r>
      <w:r w:rsidR="00ED5953" w:rsidRPr="00363266">
        <w:rPr>
          <w:rFonts w:ascii="Times New Roman" w:hAnsi="Times New Roman" w:cs="Times New Roman"/>
          <w:sz w:val="24"/>
          <w:szCs w:val="24"/>
        </w:rPr>
        <w:t xml:space="preserve">Joice ve </w:t>
      </w:r>
      <w:r w:rsidR="00185622" w:rsidRPr="00363266">
        <w:rPr>
          <w:rFonts w:ascii="Times New Roman" w:hAnsi="Times New Roman" w:cs="Times New Roman"/>
          <w:sz w:val="24"/>
          <w:szCs w:val="24"/>
        </w:rPr>
        <w:t xml:space="preserve">M. </w:t>
      </w:r>
      <w:r w:rsidR="00ED5953" w:rsidRPr="00363266">
        <w:rPr>
          <w:rFonts w:ascii="Times New Roman" w:hAnsi="Times New Roman" w:cs="Times New Roman"/>
          <w:sz w:val="24"/>
          <w:szCs w:val="24"/>
        </w:rPr>
        <w:t xml:space="preserve">Proust, </w:t>
      </w:r>
      <w:r w:rsidR="00185622" w:rsidRPr="00363266">
        <w:rPr>
          <w:rFonts w:ascii="Times New Roman" w:hAnsi="Times New Roman" w:cs="Times New Roman"/>
          <w:sz w:val="24"/>
          <w:szCs w:val="24"/>
        </w:rPr>
        <w:t>öykü</w:t>
      </w:r>
      <w:r w:rsidR="00ED5953" w:rsidRPr="00363266">
        <w:rPr>
          <w:rFonts w:ascii="Times New Roman" w:hAnsi="Times New Roman" w:cs="Times New Roman"/>
          <w:sz w:val="24"/>
          <w:szCs w:val="24"/>
        </w:rPr>
        <w:t xml:space="preserve"> alanında </w:t>
      </w:r>
      <w:r w:rsidR="00185622" w:rsidRPr="00363266">
        <w:rPr>
          <w:rFonts w:ascii="Times New Roman" w:hAnsi="Times New Roman" w:cs="Times New Roman"/>
          <w:sz w:val="24"/>
          <w:szCs w:val="24"/>
        </w:rPr>
        <w:t>modern edebiyabın</w:t>
      </w:r>
      <w:r w:rsidR="00ED5953" w:rsidRPr="00363266">
        <w:rPr>
          <w:rFonts w:ascii="Times New Roman" w:hAnsi="Times New Roman" w:cs="Times New Roman"/>
          <w:sz w:val="24"/>
          <w:szCs w:val="24"/>
        </w:rPr>
        <w:t xml:space="preserve"> sütunları </w:t>
      </w:r>
      <w:r w:rsidR="00185622" w:rsidRPr="00363266">
        <w:rPr>
          <w:rFonts w:ascii="Times New Roman" w:hAnsi="Times New Roman" w:cs="Times New Roman"/>
          <w:sz w:val="24"/>
          <w:szCs w:val="24"/>
        </w:rPr>
        <w:t>konumundadır</w:t>
      </w:r>
      <w:r w:rsidR="00ED5953" w:rsidRPr="00363266">
        <w:rPr>
          <w:rFonts w:ascii="Times New Roman" w:hAnsi="Times New Roman" w:cs="Times New Roman"/>
          <w:sz w:val="24"/>
          <w:szCs w:val="24"/>
        </w:rPr>
        <w:t xml:space="preserve">. </w:t>
      </w:r>
      <w:r w:rsidR="00185622" w:rsidRPr="00363266">
        <w:rPr>
          <w:rFonts w:ascii="Times New Roman" w:hAnsi="Times New Roman" w:cs="Times New Roman"/>
          <w:sz w:val="24"/>
          <w:szCs w:val="24"/>
        </w:rPr>
        <w:t>Yaklaşık sekiz</w:t>
      </w:r>
      <w:r w:rsidR="00ED5953" w:rsidRPr="00363266">
        <w:rPr>
          <w:rFonts w:ascii="Times New Roman" w:hAnsi="Times New Roman" w:cs="Times New Roman"/>
          <w:sz w:val="24"/>
          <w:szCs w:val="24"/>
        </w:rPr>
        <w:t xml:space="preserve">yüz sayfalık </w:t>
      </w:r>
      <w:r w:rsidR="00185622" w:rsidRPr="00363266">
        <w:rPr>
          <w:rFonts w:ascii="Times New Roman" w:hAnsi="Times New Roman" w:cs="Times New Roman"/>
          <w:sz w:val="24"/>
          <w:szCs w:val="24"/>
        </w:rPr>
        <w:t>çok</w:t>
      </w:r>
      <w:r w:rsidR="00ED5953" w:rsidRPr="00363266">
        <w:rPr>
          <w:rFonts w:ascii="Times New Roman" w:hAnsi="Times New Roman" w:cs="Times New Roman"/>
          <w:sz w:val="24"/>
          <w:szCs w:val="24"/>
        </w:rPr>
        <w:t xml:space="preserve"> hacimli ve </w:t>
      </w:r>
      <w:r w:rsidR="00185622" w:rsidRPr="00363266">
        <w:rPr>
          <w:rFonts w:ascii="Times New Roman" w:hAnsi="Times New Roman" w:cs="Times New Roman"/>
          <w:sz w:val="24"/>
          <w:szCs w:val="24"/>
        </w:rPr>
        <w:t xml:space="preserve">de </w:t>
      </w:r>
      <w:r w:rsidR="00ED5953" w:rsidRPr="00363266">
        <w:rPr>
          <w:rFonts w:ascii="Times New Roman" w:hAnsi="Times New Roman" w:cs="Times New Roman"/>
          <w:sz w:val="24"/>
          <w:szCs w:val="24"/>
        </w:rPr>
        <w:t xml:space="preserve">okunması </w:t>
      </w:r>
      <w:r w:rsidR="00185622" w:rsidRPr="00363266">
        <w:rPr>
          <w:rFonts w:ascii="Times New Roman" w:hAnsi="Times New Roman" w:cs="Times New Roman"/>
          <w:sz w:val="24"/>
          <w:szCs w:val="24"/>
        </w:rPr>
        <w:t>ciddi bir</w:t>
      </w:r>
      <w:r w:rsidR="00ED5953" w:rsidRPr="00363266">
        <w:rPr>
          <w:rFonts w:ascii="Times New Roman" w:hAnsi="Times New Roman" w:cs="Times New Roman"/>
          <w:sz w:val="24"/>
          <w:szCs w:val="24"/>
        </w:rPr>
        <w:t xml:space="preserve"> gayret gerektiren </w:t>
      </w:r>
      <w:r w:rsidR="00185622" w:rsidRPr="00363266">
        <w:rPr>
          <w:rFonts w:ascii="Times New Roman" w:hAnsi="Times New Roman" w:cs="Times New Roman"/>
          <w:sz w:val="24"/>
          <w:szCs w:val="24"/>
        </w:rPr>
        <w:t xml:space="preserve">J. </w:t>
      </w:r>
      <w:r w:rsidR="00ED5953" w:rsidRPr="00363266">
        <w:rPr>
          <w:rFonts w:ascii="Times New Roman" w:hAnsi="Times New Roman" w:cs="Times New Roman"/>
          <w:sz w:val="24"/>
          <w:szCs w:val="24"/>
        </w:rPr>
        <w:t xml:space="preserve">Joyce'nin </w:t>
      </w:r>
      <w:r w:rsidRPr="00363266">
        <w:rPr>
          <w:rFonts w:ascii="Times New Roman" w:hAnsi="Times New Roman" w:cs="Times New Roman"/>
          <w:i/>
          <w:sz w:val="24"/>
          <w:szCs w:val="24"/>
        </w:rPr>
        <w:t>Ulys</w:t>
      </w:r>
      <w:r w:rsidR="00ED5953" w:rsidRPr="00363266">
        <w:rPr>
          <w:rFonts w:ascii="Times New Roman" w:hAnsi="Times New Roman" w:cs="Times New Roman"/>
          <w:i/>
          <w:sz w:val="24"/>
          <w:szCs w:val="24"/>
        </w:rPr>
        <w:t>ses</w:t>
      </w:r>
      <w:r w:rsidR="00ED5953" w:rsidRPr="00363266">
        <w:rPr>
          <w:rFonts w:ascii="Times New Roman" w:hAnsi="Times New Roman" w:cs="Times New Roman"/>
          <w:sz w:val="24"/>
          <w:szCs w:val="24"/>
        </w:rPr>
        <w:t>'i,</w:t>
      </w:r>
      <w:r w:rsidR="00450B31">
        <w:rPr>
          <w:rFonts w:ascii="Times New Roman" w:hAnsi="Times New Roman" w:cs="Times New Roman"/>
          <w:sz w:val="24"/>
          <w:szCs w:val="24"/>
        </w:rPr>
        <w:t xml:space="preserve"> </w:t>
      </w:r>
      <w:r w:rsidR="00ED5953" w:rsidRPr="00363266">
        <w:rPr>
          <w:rFonts w:ascii="Times New Roman" w:hAnsi="Times New Roman" w:cs="Times New Roman"/>
          <w:sz w:val="24"/>
          <w:szCs w:val="24"/>
        </w:rPr>
        <w:t xml:space="preserve">ona Stiward Gilbert'in </w:t>
      </w:r>
      <w:r w:rsidR="00185622" w:rsidRPr="00363266">
        <w:rPr>
          <w:rFonts w:ascii="Times New Roman" w:hAnsi="Times New Roman" w:cs="Times New Roman"/>
          <w:sz w:val="24"/>
          <w:szCs w:val="24"/>
        </w:rPr>
        <w:t>yazdığı</w:t>
      </w:r>
      <w:r w:rsidR="00ED5953" w:rsidRPr="00363266">
        <w:rPr>
          <w:rFonts w:ascii="Times New Roman" w:hAnsi="Times New Roman" w:cs="Times New Roman"/>
          <w:sz w:val="24"/>
          <w:szCs w:val="24"/>
        </w:rPr>
        <w:t xml:space="preserve"> sekizyüz sayfalık şerhi ve </w:t>
      </w:r>
      <w:r w:rsidR="00185622" w:rsidRPr="00363266">
        <w:rPr>
          <w:rFonts w:ascii="Times New Roman" w:hAnsi="Times New Roman" w:cs="Times New Roman"/>
          <w:sz w:val="24"/>
          <w:szCs w:val="24"/>
        </w:rPr>
        <w:t xml:space="preserve">M. </w:t>
      </w:r>
      <w:r w:rsidR="00ED5953" w:rsidRPr="00363266">
        <w:rPr>
          <w:rFonts w:ascii="Times New Roman" w:hAnsi="Times New Roman" w:cs="Times New Roman"/>
          <w:sz w:val="24"/>
          <w:szCs w:val="24"/>
        </w:rPr>
        <w:t xml:space="preserve">Proust'un sekiz ciltlik </w:t>
      </w:r>
      <w:r w:rsidRPr="00363266">
        <w:rPr>
          <w:rFonts w:ascii="Times New Roman" w:hAnsi="Times New Roman" w:cs="Times New Roman"/>
          <w:i/>
          <w:sz w:val="24"/>
          <w:szCs w:val="24"/>
        </w:rPr>
        <w:t>A La Recherche du Temps P</w:t>
      </w:r>
      <w:r w:rsidR="00ED5953" w:rsidRPr="00363266">
        <w:rPr>
          <w:rFonts w:ascii="Times New Roman" w:hAnsi="Times New Roman" w:cs="Times New Roman"/>
          <w:i/>
          <w:sz w:val="24"/>
          <w:szCs w:val="24"/>
        </w:rPr>
        <w:t>erdu</w:t>
      </w:r>
      <w:r w:rsidR="00ED5953" w:rsidRPr="00363266">
        <w:rPr>
          <w:rFonts w:ascii="Times New Roman" w:hAnsi="Times New Roman" w:cs="Times New Roman"/>
          <w:sz w:val="24"/>
          <w:szCs w:val="24"/>
        </w:rPr>
        <w:t xml:space="preserve"> adlı kitapl</w:t>
      </w:r>
      <w:r w:rsidRPr="00363266">
        <w:rPr>
          <w:rFonts w:ascii="Times New Roman" w:hAnsi="Times New Roman" w:cs="Times New Roman"/>
          <w:sz w:val="24"/>
          <w:szCs w:val="24"/>
        </w:rPr>
        <w:t>arı oku</w:t>
      </w:r>
      <w:r w:rsidR="00185622" w:rsidRPr="00363266">
        <w:rPr>
          <w:rFonts w:ascii="Times New Roman" w:hAnsi="Times New Roman" w:cs="Times New Roman"/>
          <w:sz w:val="24"/>
          <w:szCs w:val="24"/>
        </w:rPr>
        <w:t>muş ol</w:t>
      </w:r>
      <w:r w:rsidRPr="00363266">
        <w:rPr>
          <w:rFonts w:ascii="Times New Roman" w:hAnsi="Times New Roman" w:cs="Times New Roman"/>
          <w:sz w:val="24"/>
          <w:szCs w:val="24"/>
        </w:rPr>
        <w:t>duğunu ifade etmektedir.</w:t>
      </w:r>
      <w:r w:rsidRPr="00363266">
        <w:rPr>
          <w:rStyle w:val="FootnoteReference"/>
          <w:rFonts w:ascii="Times New Roman" w:hAnsi="Times New Roman" w:cs="Times New Roman"/>
          <w:sz w:val="24"/>
          <w:szCs w:val="24"/>
          <w:lang w:val="en-US"/>
        </w:rPr>
        <w:footnoteReference w:id="259"/>
      </w:r>
    </w:p>
    <w:p w:rsidR="007A2B33" w:rsidRPr="00363266" w:rsidRDefault="007A2B33"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Bilime, gelişmeye ve kardeşliğe önem verme düşüncesinde okuduğu </w:t>
      </w:r>
      <w:r w:rsidRPr="00363266">
        <w:rPr>
          <w:rFonts w:ascii="Times New Roman" w:hAnsi="Times New Roman" w:cs="Times New Roman"/>
          <w:i/>
          <w:sz w:val="24"/>
          <w:szCs w:val="24"/>
        </w:rPr>
        <w:t>Outline of History</w:t>
      </w:r>
      <w:r w:rsidR="0065736B" w:rsidRPr="00363266">
        <w:rPr>
          <w:rFonts w:ascii="Times New Roman" w:hAnsi="Times New Roman" w:cs="Times New Roman"/>
          <w:sz w:val="24"/>
          <w:szCs w:val="24"/>
        </w:rPr>
        <w:t>adlı eseriyle H. G. Wells’t</w:t>
      </w:r>
      <w:r w:rsidRPr="00363266">
        <w:rPr>
          <w:rFonts w:ascii="Times New Roman" w:hAnsi="Times New Roman" w:cs="Times New Roman"/>
          <w:sz w:val="24"/>
          <w:szCs w:val="24"/>
        </w:rPr>
        <w:t xml:space="preserve">en etkilenmişttr. </w:t>
      </w:r>
      <w:r w:rsidR="0065736B" w:rsidRPr="00363266">
        <w:rPr>
          <w:rFonts w:ascii="Times New Roman" w:hAnsi="Times New Roman" w:cs="Times New Roman"/>
          <w:sz w:val="24"/>
          <w:szCs w:val="24"/>
        </w:rPr>
        <w:t>Arnold Bennett’</w:t>
      </w:r>
      <w:r w:rsidRPr="00363266">
        <w:rPr>
          <w:rFonts w:ascii="Times New Roman" w:hAnsi="Times New Roman" w:cs="Times New Roman"/>
          <w:sz w:val="24"/>
          <w:szCs w:val="24"/>
        </w:rPr>
        <w:t>in toplumcu gerçek</w:t>
      </w:r>
      <w:r w:rsidR="0065736B" w:rsidRPr="00363266">
        <w:rPr>
          <w:rFonts w:ascii="Times New Roman" w:hAnsi="Times New Roman" w:cs="Times New Roman"/>
          <w:sz w:val="24"/>
          <w:szCs w:val="24"/>
        </w:rPr>
        <w:t>çiliğinin etkisinde kalan yazar, son yıllarında Colin Wilson’</w:t>
      </w:r>
      <w:r w:rsidRPr="00363266">
        <w:rPr>
          <w:rFonts w:ascii="Times New Roman" w:hAnsi="Times New Roman" w:cs="Times New Roman"/>
          <w:sz w:val="24"/>
          <w:szCs w:val="24"/>
        </w:rPr>
        <w:t xml:space="preserve">un </w:t>
      </w:r>
      <w:r w:rsidRPr="00363266">
        <w:rPr>
          <w:rFonts w:ascii="Times New Roman" w:hAnsi="Times New Roman" w:cs="Times New Roman"/>
          <w:i/>
          <w:sz w:val="24"/>
          <w:szCs w:val="24"/>
        </w:rPr>
        <w:t>The Outsider</w:t>
      </w:r>
      <w:r w:rsidRPr="00363266">
        <w:rPr>
          <w:rFonts w:ascii="Times New Roman" w:hAnsi="Times New Roman" w:cs="Times New Roman"/>
          <w:sz w:val="24"/>
          <w:szCs w:val="24"/>
        </w:rPr>
        <w:t>adlı ki</w:t>
      </w:r>
      <w:r w:rsidR="0065736B" w:rsidRPr="00363266">
        <w:rPr>
          <w:rFonts w:ascii="Times New Roman" w:hAnsi="Times New Roman" w:cs="Times New Roman"/>
          <w:sz w:val="24"/>
          <w:szCs w:val="24"/>
        </w:rPr>
        <w:t>tabını okumuş ve o</w:t>
      </w:r>
      <w:r w:rsidRPr="00363266">
        <w:rPr>
          <w:rFonts w:ascii="Times New Roman" w:hAnsi="Times New Roman" w:cs="Times New Roman"/>
          <w:sz w:val="24"/>
          <w:szCs w:val="24"/>
        </w:rPr>
        <w:t>nun sanat anlayışından</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etkilenmiş</w:t>
      </w:r>
      <w:r w:rsidR="0065736B" w:rsidRPr="00363266">
        <w:rPr>
          <w:rFonts w:ascii="Times New Roman" w:hAnsi="Times New Roman" w:cs="Times New Roman"/>
          <w:sz w:val="24"/>
          <w:szCs w:val="24"/>
        </w:rPr>
        <w:t>ti</w:t>
      </w:r>
      <w:r w:rsidRPr="00363266">
        <w:rPr>
          <w:rFonts w:ascii="Times New Roman" w:hAnsi="Times New Roman" w:cs="Times New Roman"/>
          <w:sz w:val="24"/>
          <w:szCs w:val="24"/>
        </w:rPr>
        <w:t>r.</w:t>
      </w:r>
      <w:r w:rsidR="0065736B" w:rsidRPr="00363266">
        <w:rPr>
          <w:rStyle w:val="FootnoteReference"/>
          <w:rFonts w:ascii="Times New Roman" w:hAnsi="Times New Roman" w:cs="Times New Roman"/>
          <w:sz w:val="24"/>
          <w:szCs w:val="24"/>
          <w:lang w:val="en-US"/>
        </w:rPr>
        <w:footnoteReference w:id="260"/>
      </w:r>
    </w:p>
    <w:p w:rsidR="0065736B" w:rsidRPr="00363266" w:rsidRDefault="0065736B"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i/>
          <w:sz w:val="24"/>
          <w:szCs w:val="24"/>
        </w:rPr>
        <w:t>The Outline of Literature</w:t>
      </w:r>
      <w:r w:rsidRPr="00363266">
        <w:rPr>
          <w:rFonts w:ascii="Times New Roman" w:hAnsi="Times New Roman" w:cs="Times New Roman"/>
          <w:sz w:val="24"/>
          <w:szCs w:val="24"/>
        </w:rPr>
        <w:t xml:space="preserve"> adlı dünya edebiyat tarihi kitabı sayesinde, en büyük roman kabul ettiği Tolstoy'un </w:t>
      </w:r>
      <w:r w:rsidRPr="00363266">
        <w:rPr>
          <w:rFonts w:ascii="Times New Roman" w:hAnsi="Times New Roman" w:cs="Times New Roman"/>
          <w:i/>
          <w:sz w:val="24"/>
          <w:szCs w:val="24"/>
        </w:rPr>
        <w:t>Harp ve Sulh</w:t>
      </w:r>
      <w:r w:rsidRPr="00363266">
        <w:rPr>
          <w:rFonts w:ascii="Times New Roman" w:hAnsi="Times New Roman" w:cs="Times New Roman"/>
          <w:sz w:val="24"/>
          <w:szCs w:val="24"/>
        </w:rPr>
        <w:t xml:space="preserve">, Dostoyevsky'nin </w:t>
      </w:r>
      <w:r w:rsidRPr="00363266">
        <w:rPr>
          <w:rFonts w:ascii="Times New Roman" w:hAnsi="Times New Roman" w:cs="Times New Roman"/>
          <w:i/>
          <w:sz w:val="24"/>
          <w:szCs w:val="24"/>
        </w:rPr>
        <w:t>Suç ve Ceza</w:t>
      </w:r>
      <w:r w:rsidRPr="00363266">
        <w:rPr>
          <w:rFonts w:ascii="Times New Roman" w:hAnsi="Times New Roman" w:cs="Times New Roman"/>
          <w:sz w:val="24"/>
          <w:szCs w:val="24"/>
        </w:rPr>
        <w:t xml:space="preserve"> ile </w:t>
      </w:r>
      <w:r w:rsidRPr="00363266">
        <w:rPr>
          <w:rFonts w:ascii="Times New Roman" w:hAnsi="Times New Roman" w:cs="Times New Roman"/>
          <w:i/>
          <w:sz w:val="24"/>
          <w:szCs w:val="24"/>
        </w:rPr>
        <w:t xml:space="preserve">Düşman Kardeşler </w:t>
      </w:r>
      <w:r w:rsidRPr="00363266">
        <w:rPr>
          <w:rFonts w:ascii="Times New Roman" w:hAnsi="Times New Roman" w:cs="Times New Roman"/>
          <w:sz w:val="24"/>
          <w:szCs w:val="24"/>
        </w:rPr>
        <w:t xml:space="preserve">gibi önde gelen dünya klasiklerini okuma fırsatını elde eder. Drinkwater'in kitabı sadece </w:t>
      </w:r>
      <w:r w:rsidRPr="00363266">
        <w:rPr>
          <w:rFonts w:ascii="Times New Roman" w:hAnsi="Times New Roman" w:cs="Times New Roman"/>
          <w:i/>
          <w:sz w:val="24"/>
          <w:szCs w:val="24"/>
        </w:rPr>
        <w:t>Harp ve Sulh</w:t>
      </w:r>
      <w:r w:rsidRPr="00363266">
        <w:rPr>
          <w:rFonts w:ascii="Times New Roman" w:hAnsi="Times New Roman" w:cs="Times New Roman"/>
          <w:sz w:val="24"/>
          <w:szCs w:val="24"/>
        </w:rPr>
        <w:t>’u okumasını tavsiye ettiği için Tolstoy’un diğer bütün eserlerini okuyamamış ancak okuduğu bu eserler aracılığıyla Rus edebiyatıyla tanışan yazar bu edebiyatın birçok ürününü okur ve onlardan etkilenir.</w:t>
      </w:r>
      <w:r w:rsidRPr="00363266">
        <w:rPr>
          <w:rStyle w:val="FootnoteReference"/>
          <w:rFonts w:ascii="Times New Roman" w:hAnsi="Times New Roman" w:cs="Times New Roman"/>
          <w:sz w:val="24"/>
          <w:szCs w:val="24"/>
          <w:lang w:val="en-US"/>
        </w:rPr>
        <w:footnoteReference w:id="261"/>
      </w:r>
    </w:p>
    <w:p w:rsidR="00D36A9D" w:rsidRPr="00363266" w:rsidRDefault="0065736B"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Dostoyevski'den etkilenişini, iki yazarın da suç kon</w:t>
      </w:r>
      <w:r w:rsidR="00CA532A" w:rsidRPr="00363266">
        <w:rPr>
          <w:rFonts w:ascii="Times New Roman" w:hAnsi="Times New Roman" w:cs="Times New Roman"/>
          <w:sz w:val="24"/>
          <w:szCs w:val="24"/>
        </w:rPr>
        <w:t>usunu eserlerinde işlemelerinden görebiliriz. Dostoyevski,</w:t>
      </w:r>
      <w:r w:rsidRPr="00363266">
        <w:rPr>
          <w:rFonts w:ascii="Times New Roman" w:hAnsi="Times New Roman" w:cs="Times New Roman"/>
          <w:sz w:val="24"/>
          <w:szCs w:val="24"/>
        </w:rPr>
        <w:t xml:space="preserve"> bu konuyu </w:t>
      </w:r>
      <w:r w:rsidRPr="00363266">
        <w:rPr>
          <w:rFonts w:ascii="Times New Roman" w:hAnsi="Times New Roman" w:cs="Times New Roman"/>
          <w:i/>
          <w:sz w:val="24"/>
          <w:szCs w:val="24"/>
        </w:rPr>
        <w:t>Suç ve Ceza</w:t>
      </w:r>
      <w:r w:rsidRPr="00363266">
        <w:rPr>
          <w:rFonts w:ascii="Times New Roman" w:hAnsi="Times New Roman" w:cs="Times New Roman"/>
          <w:sz w:val="24"/>
          <w:szCs w:val="24"/>
        </w:rPr>
        <w:t xml:space="preserve"> ile </w:t>
      </w:r>
      <w:r w:rsidRPr="00363266">
        <w:rPr>
          <w:rFonts w:ascii="Times New Roman" w:hAnsi="Times New Roman" w:cs="Times New Roman"/>
          <w:i/>
          <w:sz w:val="24"/>
          <w:szCs w:val="24"/>
        </w:rPr>
        <w:t xml:space="preserve">Karamazov </w:t>
      </w:r>
      <w:r w:rsidRPr="00363266">
        <w:rPr>
          <w:rFonts w:ascii="Times New Roman" w:hAnsi="Times New Roman" w:cs="Times New Roman"/>
          <w:i/>
          <w:sz w:val="24"/>
          <w:szCs w:val="24"/>
        </w:rPr>
        <w:lastRenderedPageBreak/>
        <w:t>K</w:t>
      </w:r>
      <w:r w:rsidR="00CA532A" w:rsidRPr="00363266">
        <w:rPr>
          <w:rFonts w:ascii="Times New Roman" w:hAnsi="Times New Roman" w:cs="Times New Roman"/>
          <w:i/>
          <w:sz w:val="24"/>
          <w:szCs w:val="24"/>
        </w:rPr>
        <w:t>ardeşler</w:t>
      </w:r>
      <w:r w:rsidR="00CA532A" w:rsidRPr="00363266">
        <w:rPr>
          <w:rFonts w:ascii="Times New Roman" w:hAnsi="Times New Roman" w:cs="Times New Roman"/>
          <w:sz w:val="24"/>
          <w:szCs w:val="24"/>
        </w:rPr>
        <w:t xml:space="preserve"> gibi eserlerde, Mahfuz ise, </w:t>
      </w:r>
      <w:r w:rsidR="00CA532A" w:rsidRPr="00363266">
        <w:rPr>
          <w:rFonts w:ascii="Times New Roman" w:hAnsi="Times New Roman" w:cs="Times New Roman"/>
          <w:i/>
          <w:sz w:val="24"/>
          <w:szCs w:val="24"/>
        </w:rPr>
        <w:t>Bidaye ve Nihaye</w:t>
      </w:r>
      <w:r w:rsidR="00CA532A" w:rsidRPr="00363266">
        <w:rPr>
          <w:rFonts w:ascii="Times New Roman" w:hAnsi="Times New Roman" w:cs="Times New Roman"/>
          <w:sz w:val="24"/>
          <w:szCs w:val="24"/>
        </w:rPr>
        <w:t xml:space="preserve">, </w:t>
      </w:r>
      <w:r w:rsidR="00CA532A" w:rsidRPr="00363266">
        <w:rPr>
          <w:rFonts w:ascii="Times New Roman" w:hAnsi="Times New Roman" w:cs="Times New Roman"/>
          <w:i/>
          <w:sz w:val="24"/>
          <w:szCs w:val="24"/>
        </w:rPr>
        <w:t>Zuka</w:t>
      </w:r>
      <w:r w:rsidRPr="00363266">
        <w:rPr>
          <w:rFonts w:ascii="Times New Roman" w:hAnsi="Times New Roman" w:cs="Times New Roman"/>
          <w:i/>
          <w:sz w:val="24"/>
          <w:szCs w:val="24"/>
        </w:rPr>
        <w:t>ku'l-M</w:t>
      </w:r>
      <w:r w:rsidR="00CA532A" w:rsidRPr="00363266">
        <w:rPr>
          <w:rFonts w:ascii="Times New Roman" w:hAnsi="Times New Roman" w:cs="Times New Roman"/>
          <w:i/>
          <w:sz w:val="24"/>
          <w:szCs w:val="24"/>
        </w:rPr>
        <w:t>idakk</w:t>
      </w:r>
      <w:r w:rsidR="00CA532A" w:rsidRPr="00363266">
        <w:rPr>
          <w:rFonts w:ascii="Times New Roman" w:hAnsi="Times New Roman" w:cs="Times New Roman"/>
          <w:sz w:val="24"/>
          <w:szCs w:val="24"/>
        </w:rPr>
        <w:t xml:space="preserve">, </w:t>
      </w:r>
      <w:r w:rsidR="00CA532A" w:rsidRPr="00363266">
        <w:rPr>
          <w:rFonts w:ascii="Times New Roman" w:hAnsi="Times New Roman" w:cs="Times New Roman"/>
          <w:i/>
          <w:sz w:val="24"/>
          <w:szCs w:val="24"/>
        </w:rPr>
        <w:t>el­Liss ve'l-Kila</w:t>
      </w:r>
      <w:r w:rsidRPr="00363266">
        <w:rPr>
          <w:rFonts w:ascii="Times New Roman" w:hAnsi="Times New Roman" w:cs="Times New Roman"/>
          <w:i/>
          <w:sz w:val="24"/>
          <w:szCs w:val="24"/>
        </w:rPr>
        <w:t>b, et-Tarik ve el-C</w:t>
      </w:r>
      <w:r w:rsidR="00CA532A" w:rsidRPr="00363266">
        <w:rPr>
          <w:rFonts w:ascii="Times New Roman" w:hAnsi="Times New Roman" w:cs="Times New Roman"/>
          <w:i/>
          <w:sz w:val="24"/>
          <w:szCs w:val="24"/>
        </w:rPr>
        <w:t>erime</w:t>
      </w:r>
      <w:r w:rsidR="00CA532A" w:rsidRPr="00363266">
        <w:rPr>
          <w:rFonts w:ascii="Times New Roman" w:hAnsi="Times New Roman" w:cs="Times New Roman"/>
          <w:sz w:val="24"/>
          <w:szCs w:val="24"/>
        </w:rPr>
        <w:t xml:space="preserve"> gibi eserlerde işlemektedir.</w:t>
      </w:r>
      <w:r w:rsidR="00CA532A" w:rsidRPr="00363266">
        <w:rPr>
          <w:rStyle w:val="FootnoteReference"/>
          <w:rFonts w:ascii="Times New Roman" w:hAnsi="Times New Roman" w:cs="Times New Roman"/>
          <w:sz w:val="24"/>
          <w:szCs w:val="24"/>
        </w:rPr>
        <w:footnoteReference w:id="262"/>
      </w:r>
    </w:p>
    <w:p w:rsidR="00CA532A" w:rsidRPr="00363266" w:rsidRDefault="00CA532A"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Amerikan edebiyatında en çok beğenisini kazanan, ünlü yazarlar arasına soktuğu  Herman Melville'in Moby Dick adlı romanıdır. Ernest Hemingway’ın</w:t>
      </w:r>
      <w:r w:rsidR="00AC314F"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romanlarından  sadece </w:t>
      </w:r>
      <w:r w:rsidRPr="00363266">
        <w:rPr>
          <w:rFonts w:ascii="Times New Roman" w:hAnsi="Times New Roman" w:cs="Times New Roman"/>
          <w:i/>
          <w:sz w:val="24"/>
          <w:szCs w:val="24"/>
        </w:rPr>
        <w:t>The Old Man and  The  Sea</w:t>
      </w:r>
      <w:r w:rsidRPr="00363266">
        <w:rPr>
          <w:rFonts w:ascii="Times New Roman" w:hAnsi="Times New Roman" w:cs="Times New Roman"/>
          <w:sz w:val="24"/>
          <w:szCs w:val="24"/>
        </w:rPr>
        <w:t xml:space="preserve">  (İhtiyar Adam ve Deniz) adlı  romanını beğenir. Diğer eserlerini okuduğunda nasıl bu denli ünlü olabildiğine şaşırır. Gereğinden fazla girift bulduğu için William Faulkner’den hoşlanmaz. Özellikle </w:t>
      </w:r>
      <w:r w:rsidRPr="00363266">
        <w:rPr>
          <w:rFonts w:ascii="Times New Roman" w:hAnsi="Times New Roman" w:cs="Times New Roman"/>
          <w:i/>
          <w:sz w:val="24"/>
          <w:szCs w:val="24"/>
        </w:rPr>
        <w:t>Heart of Darkness</w:t>
      </w:r>
      <w:r w:rsidRPr="00363266">
        <w:rPr>
          <w:rFonts w:ascii="Times New Roman" w:hAnsi="Times New Roman" w:cs="Times New Roman"/>
          <w:sz w:val="24"/>
          <w:szCs w:val="24"/>
        </w:rPr>
        <w:t xml:space="preserve">  (Karanlığın  Yüreği)  adlı romanında  olmak  üzere Josephe Conrad’ın kapsamlı bakışını çok beğenir.</w:t>
      </w:r>
      <w:r w:rsidR="003371D1" w:rsidRPr="00363266">
        <w:rPr>
          <w:rFonts w:ascii="Times New Roman" w:hAnsi="Times New Roman" w:cs="Times New Roman"/>
          <w:sz w:val="24"/>
          <w:szCs w:val="24"/>
        </w:rPr>
        <w:t xml:space="preserve"> </w:t>
      </w:r>
      <w:r w:rsidR="002208F4" w:rsidRPr="00363266">
        <w:rPr>
          <w:rFonts w:ascii="Times New Roman" w:hAnsi="Times New Roman" w:cs="Times New Roman"/>
          <w:sz w:val="24"/>
          <w:szCs w:val="24"/>
        </w:rPr>
        <w:t>Mahfuz, daha sonra, son dönemlerinde Josephe Conrad’ın bu eserindeki gerçekçi üslupla kapsamlı bakışına eserlerinde yer verir.</w:t>
      </w:r>
      <w:r w:rsidR="002208F4" w:rsidRPr="00363266">
        <w:rPr>
          <w:rStyle w:val="FootnoteReference"/>
          <w:rFonts w:ascii="Times New Roman" w:hAnsi="Times New Roman" w:cs="Times New Roman"/>
          <w:sz w:val="24"/>
          <w:szCs w:val="24"/>
          <w:lang w:val="en-US"/>
        </w:rPr>
        <w:footnoteReference w:id="263"/>
      </w:r>
    </w:p>
    <w:p w:rsidR="002208F4"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2208F4" w:rsidRPr="00363266">
        <w:rPr>
          <w:rFonts w:ascii="Times New Roman" w:hAnsi="Times New Roman" w:cs="Times New Roman"/>
          <w:sz w:val="24"/>
          <w:szCs w:val="24"/>
        </w:rPr>
        <w:t>,  bütün bu eserleri hangi dillerde okuduğuna dair kendisine yöneltilen bir soruya şöyle cevap vermektedir:</w:t>
      </w:r>
    </w:p>
    <w:p w:rsidR="00417C2F" w:rsidRPr="00363266" w:rsidRDefault="00417C2F" w:rsidP="00003200">
      <w:pPr>
        <w:autoSpaceDE w:val="0"/>
        <w:autoSpaceDN w:val="0"/>
        <w:adjustRightInd w:val="0"/>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"Birçoğunu İngilizce orijinallerinden veya İngilizceye yapılmış çevirilerinden okudum. Sadece bir kısmını Fransızcalarından okudum. Mesela Anatole France'i Fransızca okudum. Kitabın Fransızcası Arapçasından daha kolaydı. Aynı şekilde, Flaubert'i okumaya teşebbüs ettiğimde her sayfada yaklaşık otuz kelime için sözlüğe bakma ihtiyacı hissediyordum. Durum böye olunca ya İngilizceye ya da Arapçaya çevirisini okumayı tercih ettim. Aynı durum Fransız ediplerinden M. Proust için de geçerlidir."</w:t>
      </w:r>
      <w:r w:rsidRPr="00363266">
        <w:rPr>
          <w:rStyle w:val="FootnoteReference"/>
          <w:rFonts w:ascii="Times New Roman" w:hAnsi="Times New Roman" w:cs="Times New Roman"/>
          <w:sz w:val="24"/>
          <w:szCs w:val="24"/>
          <w:lang w:val="en-US"/>
        </w:rPr>
        <w:footnoteReference w:id="264"/>
      </w:r>
    </w:p>
    <w:p w:rsidR="00417C2F" w:rsidRPr="00363266" w:rsidRDefault="00417C2F"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Tiyatro alanında, eserlerini en çok okuduğu dünya yazarlarının başında Shakespeare gelmektedir. Esas uğraşısı felsefe olduğu üniversite yıllarında, onun </w:t>
      </w:r>
      <w:r w:rsidRPr="00363266">
        <w:rPr>
          <w:rFonts w:ascii="Times New Roman" w:hAnsi="Times New Roman" w:cs="Times New Roman"/>
          <w:b/>
          <w:sz w:val="24"/>
          <w:szCs w:val="24"/>
        </w:rPr>
        <w:t>el-</w:t>
      </w:r>
      <w:r w:rsidRPr="00363266">
        <w:rPr>
          <w:rFonts w:ascii="Times New Roman" w:hAnsi="Times New Roman" w:cs="Times New Roman"/>
          <w:i/>
          <w:sz w:val="24"/>
          <w:szCs w:val="24"/>
        </w:rPr>
        <w:t>Melik el-Lir</w:t>
      </w:r>
      <w:r w:rsidR="003371D1" w:rsidRPr="00363266">
        <w:rPr>
          <w:rFonts w:ascii="Times New Roman" w:hAnsi="Times New Roman" w:cs="Times New Roman"/>
          <w:i/>
          <w:sz w:val="24"/>
          <w:szCs w:val="24"/>
        </w:rPr>
        <w:t xml:space="preserve"> </w:t>
      </w:r>
      <w:r w:rsidR="00BE7C5D" w:rsidRPr="00363266">
        <w:rPr>
          <w:rFonts w:ascii="Times New Roman" w:hAnsi="Times New Roman" w:cs="Times New Roman"/>
          <w:sz w:val="24"/>
          <w:szCs w:val="24"/>
        </w:rPr>
        <w:t>(Kral</w:t>
      </w:r>
      <w:r w:rsidRPr="00363266">
        <w:rPr>
          <w:rFonts w:ascii="Times New Roman" w:hAnsi="Times New Roman" w:cs="Times New Roman"/>
          <w:sz w:val="24"/>
          <w:szCs w:val="24"/>
        </w:rPr>
        <w:t xml:space="preserve"> Lear), </w:t>
      </w:r>
      <w:r w:rsidRPr="00363266">
        <w:rPr>
          <w:rFonts w:ascii="Times New Roman" w:hAnsi="Times New Roman" w:cs="Times New Roman"/>
          <w:i/>
          <w:sz w:val="24"/>
          <w:szCs w:val="24"/>
        </w:rPr>
        <w:t>Hamlet</w:t>
      </w:r>
      <w:r w:rsidRPr="00363266">
        <w:rPr>
          <w:rFonts w:ascii="Times New Roman" w:hAnsi="Times New Roman" w:cs="Times New Roman"/>
          <w:sz w:val="24"/>
          <w:szCs w:val="24"/>
        </w:rPr>
        <w:t xml:space="preserve"> ve </w:t>
      </w:r>
      <w:r w:rsidRPr="00363266">
        <w:rPr>
          <w:rFonts w:ascii="Times New Roman" w:hAnsi="Times New Roman" w:cs="Times New Roman"/>
          <w:i/>
          <w:sz w:val="24"/>
          <w:szCs w:val="24"/>
        </w:rPr>
        <w:t>Otello</w:t>
      </w:r>
      <w:r w:rsidRPr="00363266">
        <w:rPr>
          <w:rFonts w:ascii="Times New Roman" w:hAnsi="Times New Roman" w:cs="Times New Roman"/>
          <w:sz w:val="24"/>
          <w:szCs w:val="24"/>
        </w:rPr>
        <w:t xml:space="preserve">'sunuokur. Küçüklüğünde hep Shakespeare lakabıyla anılmak ister. </w:t>
      </w:r>
      <w:r w:rsidR="00BE7C5D" w:rsidRPr="00363266">
        <w:rPr>
          <w:rFonts w:ascii="Times New Roman" w:hAnsi="Times New Roman" w:cs="Times New Roman"/>
          <w:sz w:val="24"/>
          <w:szCs w:val="24"/>
        </w:rPr>
        <w:t xml:space="preserve">Kendisine </w:t>
      </w:r>
      <w:r w:rsidRPr="00363266">
        <w:rPr>
          <w:rFonts w:ascii="Times New Roman" w:hAnsi="Times New Roman" w:cs="Times New Roman"/>
          <w:sz w:val="24"/>
          <w:szCs w:val="24"/>
        </w:rPr>
        <w:t xml:space="preserve">Goethe denildiğinde, </w:t>
      </w:r>
      <w:r w:rsidR="00BE7C5D" w:rsidRPr="00363266">
        <w:rPr>
          <w:rFonts w:ascii="Times New Roman" w:hAnsi="Times New Roman" w:cs="Times New Roman"/>
          <w:sz w:val="24"/>
          <w:szCs w:val="24"/>
        </w:rPr>
        <w:t>“</w:t>
      </w:r>
      <w:r w:rsidRPr="00363266">
        <w:rPr>
          <w:rFonts w:ascii="Times New Roman" w:hAnsi="Times New Roman" w:cs="Times New Roman"/>
          <w:i/>
          <w:sz w:val="24"/>
          <w:szCs w:val="24"/>
        </w:rPr>
        <w:t>neden Shakespeare</w:t>
      </w:r>
      <w:r w:rsidR="003371D1" w:rsidRPr="00363266">
        <w:rPr>
          <w:rFonts w:ascii="Times New Roman" w:hAnsi="Times New Roman" w:cs="Times New Roman"/>
          <w:i/>
          <w:sz w:val="24"/>
          <w:szCs w:val="24"/>
        </w:rPr>
        <w:t xml:space="preserve"> </w:t>
      </w:r>
      <w:r w:rsidRPr="00363266">
        <w:rPr>
          <w:rFonts w:ascii="Times New Roman" w:hAnsi="Times New Roman" w:cs="Times New Roman"/>
          <w:i/>
          <w:sz w:val="24"/>
          <w:szCs w:val="24"/>
        </w:rPr>
        <w:t>değil?</w:t>
      </w:r>
      <w:r w:rsidR="00BE7C5D" w:rsidRPr="00363266">
        <w:rPr>
          <w:rFonts w:ascii="Times New Roman" w:hAnsi="Times New Roman" w:cs="Times New Roman"/>
          <w:i/>
          <w:sz w:val="24"/>
          <w:szCs w:val="24"/>
        </w:rPr>
        <w:t>”</w:t>
      </w:r>
      <w:r w:rsidRPr="00363266">
        <w:rPr>
          <w:rFonts w:ascii="Times New Roman" w:hAnsi="Times New Roman" w:cs="Times New Roman"/>
          <w:sz w:val="24"/>
          <w:szCs w:val="24"/>
        </w:rPr>
        <w:t>diye çıkışır.</w:t>
      </w:r>
      <w:r w:rsidR="00BE7C5D" w:rsidRPr="00363266">
        <w:rPr>
          <w:rStyle w:val="FootnoteReference"/>
          <w:rFonts w:ascii="Times New Roman" w:hAnsi="Times New Roman" w:cs="Times New Roman"/>
          <w:sz w:val="24"/>
          <w:szCs w:val="24"/>
          <w:lang w:val="en-US"/>
        </w:rPr>
        <w:footnoteReference w:id="265"/>
      </w:r>
    </w:p>
    <w:p w:rsidR="00BE7C5D"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BE7C5D" w:rsidRPr="00363266">
        <w:rPr>
          <w:rFonts w:ascii="Times New Roman" w:hAnsi="Times New Roman" w:cs="Times New Roman"/>
          <w:sz w:val="24"/>
          <w:szCs w:val="24"/>
        </w:rPr>
        <w:t xml:space="preserve">’un  Shakespeare'in dışında tiyatro alanında eserlerini okuduğu yazarlar; Eugene O’Neil, Henric İbsen, August Strindberg, Samuel Becket, Checkov ve </w:t>
      </w:r>
      <w:r w:rsidR="00BE7C5D" w:rsidRPr="00363266">
        <w:rPr>
          <w:rFonts w:ascii="Times New Roman" w:hAnsi="Times New Roman" w:cs="Times New Roman"/>
          <w:sz w:val="24"/>
          <w:szCs w:val="24"/>
        </w:rPr>
        <w:lastRenderedPageBreak/>
        <w:t>Sartre’dir.</w:t>
      </w:r>
      <w:r w:rsidR="003371D1" w:rsidRPr="00363266">
        <w:rPr>
          <w:rFonts w:ascii="Times New Roman" w:hAnsi="Times New Roman" w:cs="Times New Roman"/>
          <w:sz w:val="24"/>
          <w:szCs w:val="24"/>
        </w:rPr>
        <w:t xml:space="preserve"> </w:t>
      </w:r>
      <w:r w:rsidR="00BE7C5D" w:rsidRPr="00363266">
        <w:rPr>
          <w:rFonts w:ascii="Times New Roman" w:hAnsi="Times New Roman" w:cs="Times New Roman"/>
          <w:sz w:val="24"/>
          <w:szCs w:val="24"/>
        </w:rPr>
        <w:t xml:space="preserve">Çağdaş tiyatro içerisinde yazarın en çok etkilendiği tiyatrolar, özellikle </w:t>
      </w:r>
      <w:r w:rsidR="00BE7C5D" w:rsidRPr="00363266">
        <w:rPr>
          <w:rFonts w:ascii="Times New Roman" w:hAnsi="Times New Roman" w:cs="Times New Roman"/>
          <w:i/>
          <w:sz w:val="24"/>
          <w:szCs w:val="24"/>
        </w:rPr>
        <w:t>Godoyu Beklerken</w:t>
      </w:r>
      <w:r w:rsidR="003371D1" w:rsidRPr="00363266">
        <w:rPr>
          <w:rFonts w:ascii="Times New Roman" w:hAnsi="Times New Roman" w:cs="Times New Roman"/>
          <w:i/>
          <w:sz w:val="24"/>
          <w:szCs w:val="24"/>
        </w:rPr>
        <w:t xml:space="preserve"> </w:t>
      </w:r>
      <w:r w:rsidR="00BE7C5D" w:rsidRPr="00363266">
        <w:rPr>
          <w:rFonts w:ascii="Times New Roman" w:hAnsi="Times New Roman" w:cs="Times New Roman"/>
          <w:sz w:val="24"/>
          <w:szCs w:val="24"/>
        </w:rPr>
        <w:t>adlı eseriyle Samuel Beckett'in tiyatrolarıdır.</w:t>
      </w:r>
      <w:r w:rsidR="00BE7C5D" w:rsidRPr="00363266">
        <w:rPr>
          <w:rStyle w:val="FootnoteReference"/>
          <w:rFonts w:ascii="Times New Roman" w:hAnsi="Times New Roman" w:cs="Times New Roman"/>
          <w:sz w:val="24"/>
          <w:szCs w:val="24"/>
          <w:lang w:val="en-US"/>
        </w:rPr>
        <w:footnoteReference w:id="266"/>
      </w:r>
    </w:p>
    <w:p w:rsidR="00BE7C5D" w:rsidRPr="00363266" w:rsidRDefault="00BE7C5D"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 xml:space="preserve">Önceleri toplumsal gerçekçi yazarlarla yıldızı barışan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’un sonraları psikanalist yazarlara ya da Proust, Joice, Wolf gibi geleneksel metodların dışında yeni eğilimlere sahip başka yazarlara yöneldiğini görülür.</w:t>
      </w:r>
      <w:r w:rsidRPr="00363266">
        <w:rPr>
          <w:rStyle w:val="FootnoteReference"/>
          <w:rFonts w:ascii="Times New Roman" w:hAnsi="Times New Roman" w:cs="Times New Roman"/>
          <w:sz w:val="24"/>
          <w:szCs w:val="24"/>
          <w:lang w:val="en-US"/>
        </w:rPr>
        <w:footnoteReference w:id="267"/>
      </w:r>
    </w:p>
    <w:p w:rsidR="00417C2F" w:rsidRPr="00363266" w:rsidRDefault="007E2E45"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rPr>
        <w:t xml:space="preserve">Yazar, bir mülakatta beğendiği yazarları şöyle sıralamaktadır: “Tolstoy, Dostoyevski, öyküde Çehov ve Maupassant, çağdaş akımlarda sadece Proust ve Kafka’yı sevdim. </w:t>
      </w:r>
      <w:r w:rsidRPr="00363266">
        <w:rPr>
          <w:rFonts w:ascii="Times New Roman" w:hAnsi="Times New Roman" w:cs="Times New Roman"/>
          <w:sz w:val="24"/>
          <w:szCs w:val="24"/>
          <w:lang w:val="en-US"/>
        </w:rPr>
        <w:t>J. Joice da okudum ancak bu sadece benim için bilinmesi gereken bir</w:t>
      </w:r>
      <w:r w:rsidR="00CA4166">
        <w:rPr>
          <w:rFonts w:ascii="Times New Roman" w:hAnsi="Times New Roman" w:cs="Times New Roman"/>
          <w:sz w:val="24"/>
          <w:szCs w:val="24"/>
          <w:lang w:val="en-US"/>
        </w:rPr>
        <w:t xml:space="preserve"> </w:t>
      </w:r>
      <w:r w:rsidRPr="00363266">
        <w:rPr>
          <w:rFonts w:ascii="Times New Roman" w:hAnsi="Times New Roman" w:cs="Times New Roman"/>
          <w:sz w:val="24"/>
          <w:szCs w:val="24"/>
          <w:lang w:val="en-US"/>
        </w:rPr>
        <w:t>tecrübe</w:t>
      </w:r>
      <w:r w:rsidR="00CA4166">
        <w:rPr>
          <w:rFonts w:ascii="Times New Roman" w:hAnsi="Times New Roman" w:cs="Times New Roman"/>
          <w:sz w:val="24"/>
          <w:szCs w:val="24"/>
          <w:lang w:val="en-US"/>
        </w:rPr>
        <w:t>de</w:t>
      </w:r>
      <w:r w:rsidRPr="00363266">
        <w:rPr>
          <w:rFonts w:ascii="Times New Roman" w:hAnsi="Times New Roman" w:cs="Times New Roman"/>
          <w:sz w:val="24"/>
          <w:szCs w:val="24"/>
          <w:lang w:val="en-US"/>
        </w:rPr>
        <w:t xml:space="preserve">n ibaretti.” Faruk </w:t>
      </w:r>
      <w:proofErr w:type="gramStart"/>
      <w:r w:rsidRPr="00363266">
        <w:rPr>
          <w:rFonts w:ascii="Times New Roman" w:hAnsi="Times New Roman" w:cs="Times New Roman"/>
          <w:sz w:val="24"/>
          <w:szCs w:val="24"/>
          <w:lang w:val="en-US"/>
        </w:rPr>
        <w:t>Şüşa’nın</w:t>
      </w:r>
      <w:proofErr w:type="gramEnd"/>
      <w:r w:rsidRPr="00363266">
        <w:rPr>
          <w:rFonts w:ascii="Times New Roman" w:hAnsi="Times New Roman" w:cs="Times New Roman"/>
          <w:sz w:val="24"/>
          <w:szCs w:val="24"/>
          <w:lang w:val="en-US"/>
        </w:rPr>
        <w:t xml:space="preserve"> kendisiyle yaptığı bir mülakatta ise beğendiği yazarları: Tolstoy, Proust ve Mann şeklin</w:t>
      </w:r>
      <w:r w:rsidR="00907E42" w:rsidRPr="00363266">
        <w:rPr>
          <w:rFonts w:ascii="Times New Roman" w:hAnsi="Times New Roman" w:cs="Times New Roman"/>
          <w:sz w:val="24"/>
          <w:szCs w:val="24"/>
          <w:lang w:val="en-US"/>
        </w:rPr>
        <w:t>de sıralamaktadır. Bunların dı</w:t>
      </w:r>
      <w:r w:rsidRPr="00363266">
        <w:rPr>
          <w:rFonts w:ascii="Times New Roman" w:hAnsi="Times New Roman" w:cs="Times New Roman"/>
          <w:sz w:val="24"/>
          <w:szCs w:val="24"/>
          <w:lang w:val="en-US"/>
        </w:rPr>
        <w:t>şında Shakes</w:t>
      </w:r>
      <w:r w:rsidR="00907E42" w:rsidRPr="00363266">
        <w:rPr>
          <w:rFonts w:ascii="Times New Roman" w:hAnsi="Times New Roman" w:cs="Times New Roman"/>
          <w:sz w:val="24"/>
          <w:szCs w:val="24"/>
          <w:lang w:val="en-US"/>
        </w:rPr>
        <w:t>peare</w:t>
      </w:r>
      <w:proofErr w:type="gramStart"/>
      <w:r w:rsidR="00907E42" w:rsidRPr="00363266">
        <w:rPr>
          <w:rFonts w:ascii="Times New Roman" w:hAnsi="Times New Roman" w:cs="Times New Roman"/>
          <w:sz w:val="24"/>
          <w:szCs w:val="24"/>
          <w:lang w:val="en-US"/>
        </w:rPr>
        <w:t>,  Milfil</w:t>
      </w:r>
      <w:proofErr w:type="gramEnd"/>
      <w:r w:rsidR="00907E42" w:rsidRPr="00363266">
        <w:rPr>
          <w:rFonts w:ascii="Times New Roman" w:hAnsi="Times New Roman" w:cs="Times New Roman"/>
          <w:sz w:val="24"/>
          <w:szCs w:val="24"/>
          <w:lang w:val="en-US"/>
        </w:rPr>
        <w:t>, Conrad, Passos, Pasternak,</w:t>
      </w:r>
      <w:r w:rsidRPr="00363266">
        <w:rPr>
          <w:rFonts w:ascii="Times New Roman" w:hAnsi="Times New Roman" w:cs="Times New Roman"/>
          <w:sz w:val="24"/>
          <w:szCs w:val="24"/>
          <w:lang w:val="en-US"/>
        </w:rPr>
        <w:t xml:space="preserve"> Mann, Sholove,Tagore ve</w:t>
      </w:r>
      <w:r w:rsidR="003371D1" w:rsidRPr="00363266">
        <w:rPr>
          <w:rFonts w:ascii="Times New Roman" w:hAnsi="Times New Roman" w:cs="Times New Roman"/>
          <w:sz w:val="24"/>
          <w:szCs w:val="24"/>
          <w:lang w:val="en-US"/>
        </w:rPr>
        <w:t xml:space="preserve"> </w:t>
      </w:r>
      <w:r w:rsidRPr="00363266">
        <w:rPr>
          <w:rFonts w:ascii="Times New Roman" w:hAnsi="Times New Roman" w:cs="Times New Roman"/>
          <w:sz w:val="24"/>
          <w:szCs w:val="24"/>
          <w:lang w:val="en-US"/>
        </w:rPr>
        <w:t>Hafız</w:t>
      </w:r>
      <w:r w:rsidR="00907E42" w:rsidRPr="00363266">
        <w:rPr>
          <w:rFonts w:ascii="Times New Roman" w:hAnsi="Times New Roman" w:cs="Times New Roman"/>
          <w:sz w:val="24"/>
          <w:szCs w:val="24"/>
          <w:lang w:val="en-US"/>
        </w:rPr>
        <w:t>-ı Şirazi’yi saymaktadır.</w:t>
      </w:r>
      <w:r w:rsidRPr="00363266">
        <w:rPr>
          <w:rStyle w:val="FootnoteReference"/>
          <w:rFonts w:ascii="Times New Roman" w:hAnsi="Times New Roman" w:cs="Times New Roman"/>
          <w:sz w:val="24"/>
          <w:szCs w:val="24"/>
          <w:lang w:val="en-US"/>
        </w:rPr>
        <w:footnoteReference w:id="268"/>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Önceleri toplumsal gerçekçi yazarlarla yıldızı barışan yazarın sonraları psikanalist yazarlara ya da M. Proust, J. Joice, V. Wolf gibi geleneksel metodların dışında</w:t>
      </w:r>
      <w:r w:rsidR="00CA4166">
        <w:rPr>
          <w:rFonts w:ascii="Times New Roman" w:hAnsi="Times New Roman" w:cs="Times New Roman"/>
          <w:sz w:val="24"/>
          <w:szCs w:val="24"/>
          <w:lang w:val="en-US"/>
        </w:rPr>
        <w:t xml:space="preserve"> </w:t>
      </w:r>
      <w:r w:rsidRPr="00363266">
        <w:rPr>
          <w:rFonts w:ascii="Times New Roman" w:hAnsi="Times New Roman" w:cs="Times New Roman"/>
          <w:sz w:val="24"/>
          <w:szCs w:val="24"/>
          <w:lang w:val="en-US"/>
        </w:rPr>
        <w:t>yeni eğilimlere sahip başka yazarlara yöneldiğini görmekteyiz.</w:t>
      </w:r>
      <w:r w:rsidRPr="00363266">
        <w:rPr>
          <w:rStyle w:val="FootnoteReference"/>
          <w:rFonts w:ascii="Times New Roman" w:hAnsi="Times New Roman" w:cs="Times New Roman"/>
          <w:sz w:val="24"/>
          <w:szCs w:val="24"/>
          <w:lang w:val="en-US"/>
        </w:rPr>
        <w:footnoteReference w:id="269"/>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Yazarın eserlerini okuyup etkilendiği dünya edebiyatı yazarlarını ülkelerine göre şöyle sınıflandırabiliriz:</w:t>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Rus: Tolstoy, Dostoyevski, Turgenyev, Anton Çehov, M. Gorki, Boris Pasternak, Sholohov.</w:t>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fr-FR"/>
        </w:rPr>
      </w:pPr>
      <w:r w:rsidRPr="00363266">
        <w:rPr>
          <w:rFonts w:ascii="Times New Roman" w:hAnsi="Times New Roman" w:cs="Times New Roman"/>
          <w:sz w:val="24"/>
          <w:szCs w:val="24"/>
          <w:lang w:val="fr-FR"/>
        </w:rPr>
        <w:t>Fransız: Anatole France, Gustave Flaubert, Marcel Proust, Andre Malraux, François Mauriac, J. P. Sartre, Albert Camus, Stendhal, Emile Zola.</w:t>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İngiliz: Shakespeare, H.G.Wells, Bemard Shaw, James Joice, Aldous Huxley, D. H.Lawrence, Charles Dickens, J. Galsworthy, Joseph Conrad, Virginia Woolf, Colin Wilson, Thackeray, Somerset Mougham, Arnold Bennet, Walter Scott.</w:t>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Alman: Thomas Mann, Goethe, Franz Kafka (Çek asıllı olmasına rağmen Alman edebiyatından sayılmaktadır).</w:t>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lastRenderedPageBreak/>
        <w:t>Amerikan: Emest Hemingway, W. Faulkner, Dos Passos, Eugene O’Neil, Herman Melville, Tennesse Williams, Arthur Miller.</w:t>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İsveç: Henric İbsen.</w:t>
      </w:r>
    </w:p>
    <w:p w:rsidR="00907E42" w:rsidRPr="00363266" w:rsidRDefault="00907E42"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Bunların dışında Kuzeyli yazarlardan Strindberg, Hintli Tagore ve İranlı Hafız-ı Şirazi.</w:t>
      </w:r>
      <w:r w:rsidR="00657200" w:rsidRPr="00363266">
        <w:rPr>
          <w:rStyle w:val="FootnoteReference"/>
          <w:rFonts w:ascii="Times New Roman" w:hAnsi="Times New Roman" w:cs="Times New Roman"/>
          <w:sz w:val="24"/>
          <w:szCs w:val="24"/>
          <w:lang w:val="en-US"/>
        </w:rPr>
        <w:footnoteReference w:id="270"/>
      </w:r>
    </w:p>
    <w:p w:rsidR="0016162B" w:rsidRPr="00363266" w:rsidRDefault="0016162B"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Yazar, daha birçok Batılı yazarın eserlerini okur. Ancak direkt olarak etkilendiği</w:t>
      </w:r>
      <w:r w:rsidR="003371D1" w:rsidRPr="00363266">
        <w:rPr>
          <w:rFonts w:ascii="Times New Roman" w:hAnsi="Times New Roman" w:cs="Times New Roman"/>
          <w:sz w:val="24"/>
          <w:szCs w:val="24"/>
          <w:lang w:val="en-US"/>
        </w:rPr>
        <w:t xml:space="preserve"> </w:t>
      </w:r>
      <w:r w:rsidRPr="00363266">
        <w:rPr>
          <w:rFonts w:ascii="Times New Roman" w:hAnsi="Times New Roman" w:cs="Times New Roman"/>
          <w:sz w:val="24"/>
          <w:szCs w:val="24"/>
          <w:lang w:val="en-US"/>
        </w:rPr>
        <w:t>yazarlar bunlardan ibarettir.</w:t>
      </w:r>
      <w:r w:rsidRPr="00363266">
        <w:rPr>
          <w:rStyle w:val="FootnoteReference"/>
          <w:rFonts w:ascii="Times New Roman" w:hAnsi="Times New Roman" w:cs="Times New Roman"/>
          <w:sz w:val="24"/>
          <w:szCs w:val="24"/>
          <w:lang w:val="en-US"/>
        </w:rPr>
        <w:footnoteReference w:id="271"/>
      </w:r>
      <w:r w:rsidR="003371D1" w:rsidRPr="00363266">
        <w:rPr>
          <w:rFonts w:ascii="Times New Roman" w:hAnsi="Times New Roman" w:cs="Times New Roman"/>
          <w:sz w:val="24"/>
          <w:szCs w:val="24"/>
          <w:lang w:val="en-US"/>
        </w:rPr>
        <w:t xml:space="preserve"> </w:t>
      </w:r>
      <w:r w:rsidRPr="00363266">
        <w:rPr>
          <w:rFonts w:ascii="Times New Roman" w:hAnsi="Times New Roman" w:cs="Times New Roman"/>
          <w:sz w:val="24"/>
          <w:szCs w:val="24"/>
          <w:lang w:val="en-US"/>
        </w:rPr>
        <w:t xml:space="preserve">Farklı ulusların </w:t>
      </w:r>
      <w:proofErr w:type="gramStart"/>
      <w:r w:rsidRPr="00363266">
        <w:rPr>
          <w:rFonts w:ascii="Times New Roman" w:hAnsi="Times New Roman" w:cs="Times New Roman"/>
          <w:sz w:val="24"/>
          <w:szCs w:val="24"/>
          <w:lang w:val="en-US"/>
        </w:rPr>
        <w:t>yazarlarının  kullandıkları</w:t>
      </w:r>
      <w:proofErr w:type="gramEnd"/>
      <w:r w:rsidRPr="00363266">
        <w:rPr>
          <w:rFonts w:ascii="Times New Roman" w:hAnsi="Times New Roman" w:cs="Times New Roman"/>
          <w:sz w:val="24"/>
          <w:szCs w:val="24"/>
          <w:lang w:val="en-US"/>
        </w:rPr>
        <w:t xml:space="preserve">  teknikleri değişik zamanlarda sofrasında bulduğunu ifade eden </w:t>
      </w:r>
      <w:r w:rsidR="00502067" w:rsidRPr="00363266">
        <w:rPr>
          <w:rFonts w:ascii="Times New Roman" w:hAnsi="Times New Roman" w:cs="Times New Roman"/>
          <w:sz w:val="24"/>
          <w:szCs w:val="24"/>
          <w:lang w:val="en-US"/>
        </w:rPr>
        <w:t>Mahfuz</w:t>
      </w:r>
      <w:r w:rsidRPr="00363266">
        <w:rPr>
          <w:rFonts w:ascii="Times New Roman" w:hAnsi="Times New Roman" w:cs="Times New Roman"/>
          <w:sz w:val="24"/>
          <w:szCs w:val="24"/>
          <w:lang w:val="en-US"/>
        </w:rPr>
        <w:t xml:space="preserve"> bütün bu değişik teknikleri devrine uygun bir şekilde kullandığını yalnızca bir tekniğe bağlı kalmadığını belirtmektedir. Bunun içindir ki daha sonra vereceği eserlerde kahramanın bir yerde J. Joice, diğer bir yerde Dostoyevski, başka bir yerde de Balzac koktuğu veya onu anımsattığı gözlenecektir. Böylece hayatına Sürrealizm metodu girmiş oluyordu.</w:t>
      </w:r>
      <w:r w:rsidRPr="00363266">
        <w:rPr>
          <w:rStyle w:val="FootnoteReference"/>
          <w:rFonts w:ascii="Times New Roman" w:hAnsi="Times New Roman" w:cs="Times New Roman"/>
          <w:sz w:val="24"/>
          <w:szCs w:val="24"/>
          <w:lang w:val="en-US"/>
        </w:rPr>
        <w:footnoteReference w:id="272"/>
      </w:r>
    </w:p>
    <w:p w:rsidR="002208F4" w:rsidRPr="00363266" w:rsidRDefault="00994427"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 xml:space="preserve">Felsefe öğrenimi görmüş olması </w:t>
      </w:r>
      <w:r w:rsidR="00B10256" w:rsidRPr="00363266">
        <w:rPr>
          <w:rFonts w:ascii="Times New Roman" w:hAnsi="Times New Roman" w:cs="Times New Roman"/>
          <w:sz w:val="24"/>
          <w:szCs w:val="24"/>
          <w:lang w:val="en-US"/>
        </w:rPr>
        <w:t>sebebiyle</w:t>
      </w:r>
      <w:r w:rsidRPr="00363266">
        <w:rPr>
          <w:rFonts w:ascii="Times New Roman" w:hAnsi="Times New Roman" w:cs="Times New Roman"/>
          <w:sz w:val="24"/>
          <w:szCs w:val="24"/>
          <w:lang w:val="en-US"/>
        </w:rPr>
        <w:t xml:space="preserve">, </w:t>
      </w:r>
      <w:r w:rsidR="00B10256" w:rsidRPr="00363266">
        <w:rPr>
          <w:rFonts w:ascii="Times New Roman" w:hAnsi="Times New Roman" w:cs="Times New Roman"/>
          <w:sz w:val="24"/>
          <w:szCs w:val="24"/>
          <w:lang w:val="en-US"/>
        </w:rPr>
        <w:t>bilinen</w:t>
      </w:r>
      <w:r w:rsidR="003371D1" w:rsidRPr="00363266">
        <w:rPr>
          <w:rFonts w:ascii="Times New Roman" w:hAnsi="Times New Roman" w:cs="Times New Roman"/>
          <w:sz w:val="24"/>
          <w:szCs w:val="24"/>
          <w:lang w:val="en-US"/>
        </w:rPr>
        <w:t xml:space="preserve"> </w:t>
      </w:r>
      <w:r w:rsidR="00B10256" w:rsidRPr="00363266">
        <w:rPr>
          <w:rFonts w:ascii="Times New Roman" w:hAnsi="Times New Roman" w:cs="Times New Roman"/>
          <w:sz w:val="24"/>
          <w:szCs w:val="24"/>
          <w:lang w:val="en-US"/>
        </w:rPr>
        <w:t>pek</w:t>
      </w:r>
      <w:r w:rsidRPr="00363266">
        <w:rPr>
          <w:rFonts w:ascii="Times New Roman" w:hAnsi="Times New Roman" w:cs="Times New Roman"/>
          <w:sz w:val="24"/>
          <w:szCs w:val="24"/>
          <w:lang w:val="en-US"/>
        </w:rPr>
        <w:t xml:space="preserve"> çok </w:t>
      </w:r>
      <w:r w:rsidR="00B10256" w:rsidRPr="00363266">
        <w:rPr>
          <w:rFonts w:ascii="Times New Roman" w:hAnsi="Times New Roman" w:cs="Times New Roman"/>
          <w:sz w:val="24"/>
          <w:szCs w:val="24"/>
          <w:lang w:val="en-US"/>
        </w:rPr>
        <w:t>felsefecinin</w:t>
      </w:r>
      <w:r w:rsidR="003371D1" w:rsidRPr="00363266">
        <w:rPr>
          <w:rFonts w:ascii="Times New Roman" w:hAnsi="Times New Roman" w:cs="Times New Roman"/>
          <w:sz w:val="24"/>
          <w:szCs w:val="24"/>
          <w:lang w:val="en-US"/>
        </w:rPr>
        <w:t xml:space="preserve"> </w:t>
      </w:r>
      <w:r w:rsidR="00B10256" w:rsidRPr="00363266">
        <w:rPr>
          <w:rFonts w:ascii="Times New Roman" w:hAnsi="Times New Roman" w:cs="Times New Roman"/>
          <w:sz w:val="24"/>
          <w:szCs w:val="24"/>
          <w:lang w:val="en-US"/>
        </w:rPr>
        <w:t>yapıtlarını</w:t>
      </w:r>
      <w:r w:rsidRPr="00363266">
        <w:rPr>
          <w:rFonts w:ascii="Times New Roman" w:hAnsi="Times New Roman" w:cs="Times New Roman"/>
          <w:sz w:val="24"/>
          <w:szCs w:val="24"/>
          <w:lang w:val="en-US"/>
        </w:rPr>
        <w:t xml:space="preserve"> okuduğu da muhakkaktır. Bu </w:t>
      </w:r>
      <w:r w:rsidR="00B10256" w:rsidRPr="00363266">
        <w:rPr>
          <w:rFonts w:ascii="Times New Roman" w:hAnsi="Times New Roman" w:cs="Times New Roman"/>
          <w:sz w:val="24"/>
          <w:szCs w:val="24"/>
          <w:lang w:val="en-US"/>
        </w:rPr>
        <w:t>hususta</w:t>
      </w:r>
      <w:r w:rsidRPr="00363266">
        <w:rPr>
          <w:rFonts w:ascii="Times New Roman" w:hAnsi="Times New Roman" w:cs="Times New Roman"/>
          <w:sz w:val="24"/>
          <w:szCs w:val="24"/>
          <w:lang w:val="en-US"/>
        </w:rPr>
        <w:t xml:space="preserve"> kendisine </w:t>
      </w:r>
      <w:r w:rsidR="00B10256" w:rsidRPr="00363266">
        <w:rPr>
          <w:rFonts w:ascii="Times New Roman" w:hAnsi="Times New Roman" w:cs="Times New Roman"/>
          <w:sz w:val="24"/>
          <w:szCs w:val="24"/>
          <w:lang w:val="en-US"/>
        </w:rPr>
        <w:t>yöneltilen</w:t>
      </w:r>
      <w:r w:rsidRPr="00363266">
        <w:rPr>
          <w:rFonts w:ascii="Times New Roman" w:hAnsi="Times New Roman" w:cs="Times New Roman"/>
          <w:sz w:val="24"/>
          <w:szCs w:val="24"/>
          <w:lang w:val="en-US"/>
        </w:rPr>
        <w:t xml:space="preserve"> bir soruya ver</w:t>
      </w:r>
      <w:r w:rsidR="00B10256" w:rsidRPr="00363266">
        <w:rPr>
          <w:rFonts w:ascii="Times New Roman" w:hAnsi="Times New Roman" w:cs="Times New Roman"/>
          <w:sz w:val="24"/>
          <w:szCs w:val="24"/>
          <w:lang w:val="en-US"/>
        </w:rPr>
        <w:t>miş olduğu</w:t>
      </w:r>
      <w:r w:rsidRPr="00363266">
        <w:rPr>
          <w:rFonts w:ascii="Times New Roman" w:hAnsi="Times New Roman" w:cs="Times New Roman"/>
          <w:sz w:val="24"/>
          <w:szCs w:val="24"/>
          <w:lang w:val="en-US"/>
        </w:rPr>
        <w:t xml:space="preserve"> cevapta şöyle demektedir:</w:t>
      </w:r>
    </w:p>
    <w:p w:rsidR="00994427" w:rsidRPr="00363266" w:rsidRDefault="00994427" w:rsidP="00080C8A">
      <w:pPr>
        <w:autoSpaceDE w:val="0"/>
        <w:autoSpaceDN w:val="0"/>
        <w:adjustRightInd w:val="0"/>
        <w:spacing w:after="120" w:line="360" w:lineRule="auto"/>
        <w:ind w:firstLine="708"/>
        <w:jc w:val="both"/>
        <w:rPr>
          <w:rFonts w:ascii="Times New Roman" w:hAnsi="Times New Roman" w:cs="Times New Roman"/>
          <w:i/>
          <w:sz w:val="24"/>
          <w:szCs w:val="24"/>
          <w:lang w:val="en-US"/>
        </w:rPr>
      </w:pPr>
      <w:r w:rsidRPr="00363266">
        <w:rPr>
          <w:rFonts w:ascii="Times New Roman" w:hAnsi="Times New Roman" w:cs="Times New Roman"/>
          <w:i/>
          <w:sz w:val="24"/>
          <w:szCs w:val="24"/>
          <w:lang w:val="en-US"/>
        </w:rPr>
        <w:t>"</w:t>
      </w:r>
      <w:r w:rsidR="00B10256" w:rsidRPr="00363266">
        <w:rPr>
          <w:rFonts w:ascii="Times New Roman" w:hAnsi="Times New Roman" w:cs="Times New Roman"/>
          <w:i/>
          <w:sz w:val="24"/>
          <w:szCs w:val="24"/>
          <w:lang w:val="en-US"/>
        </w:rPr>
        <w:t>Muhakkak ki</w:t>
      </w:r>
      <w:r w:rsidRPr="00363266">
        <w:rPr>
          <w:rFonts w:ascii="Times New Roman" w:hAnsi="Times New Roman" w:cs="Times New Roman"/>
          <w:i/>
          <w:sz w:val="24"/>
          <w:szCs w:val="24"/>
          <w:lang w:val="en-US"/>
        </w:rPr>
        <w:t xml:space="preserve"> felsefe genel </w:t>
      </w:r>
      <w:r w:rsidR="00B10256" w:rsidRPr="00363266">
        <w:rPr>
          <w:rFonts w:ascii="Times New Roman" w:hAnsi="Times New Roman" w:cs="Times New Roman"/>
          <w:i/>
          <w:sz w:val="24"/>
          <w:szCs w:val="24"/>
          <w:lang w:val="en-US"/>
        </w:rPr>
        <w:t>manada</w:t>
      </w:r>
      <w:r w:rsidRPr="00363266">
        <w:rPr>
          <w:rFonts w:ascii="Times New Roman" w:hAnsi="Times New Roman" w:cs="Times New Roman"/>
          <w:i/>
          <w:sz w:val="24"/>
          <w:szCs w:val="24"/>
          <w:lang w:val="en-US"/>
        </w:rPr>
        <w:t xml:space="preserve"> kişiliğimin </w:t>
      </w:r>
      <w:r w:rsidR="00B10256" w:rsidRPr="00363266">
        <w:rPr>
          <w:rFonts w:ascii="Times New Roman" w:hAnsi="Times New Roman" w:cs="Times New Roman"/>
          <w:i/>
          <w:sz w:val="24"/>
          <w:szCs w:val="24"/>
          <w:lang w:val="en-US"/>
        </w:rPr>
        <w:t>teşkil etmesinde</w:t>
      </w:r>
      <w:r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fikirlerimin</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inkişafına</w:t>
      </w:r>
      <w:r w:rsidRPr="00363266">
        <w:rPr>
          <w:rFonts w:ascii="Times New Roman" w:hAnsi="Times New Roman" w:cs="Times New Roman"/>
          <w:i/>
          <w:sz w:val="24"/>
          <w:szCs w:val="24"/>
          <w:lang w:val="en-US"/>
        </w:rPr>
        <w:t xml:space="preserve"> ve eğitimimde </w:t>
      </w:r>
      <w:r w:rsidR="00B10256" w:rsidRPr="00363266">
        <w:rPr>
          <w:rFonts w:ascii="Times New Roman" w:hAnsi="Times New Roman" w:cs="Times New Roman"/>
          <w:i/>
          <w:sz w:val="24"/>
          <w:szCs w:val="24"/>
          <w:lang w:val="en-US"/>
        </w:rPr>
        <w:t>tesirli</w:t>
      </w:r>
      <w:r w:rsidRPr="00363266">
        <w:rPr>
          <w:rFonts w:ascii="Times New Roman" w:hAnsi="Times New Roman" w:cs="Times New Roman"/>
          <w:i/>
          <w:sz w:val="24"/>
          <w:szCs w:val="24"/>
          <w:lang w:val="en-US"/>
        </w:rPr>
        <w:t xml:space="preserve"> olmuştur. </w:t>
      </w:r>
      <w:r w:rsidR="00B10256" w:rsidRPr="00363266">
        <w:rPr>
          <w:rFonts w:ascii="Times New Roman" w:hAnsi="Times New Roman" w:cs="Times New Roman"/>
          <w:i/>
          <w:sz w:val="24"/>
          <w:szCs w:val="24"/>
          <w:lang w:val="en-US"/>
        </w:rPr>
        <w:t>Fakat</w:t>
      </w:r>
      <w:r w:rsidRPr="00363266">
        <w:rPr>
          <w:rFonts w:ascii="Times New Roman" w:hAnsi="Times New Roman" w:cs="Times New Roman"/>
          <w:i/>
          <w:sz w:val="24"/>
          <w:szCs w:val="24"/>
          <w:lang w:val="en-US"/>
        </w:rPr>
        <w:t xml:space="preserve"> dikkat</w:t>
      </w:r>
      <w:r w:rsidR="00B10256" w:rsidRPr="00363266">
        <w:rPr>
          <w:rFonts w:ascii="Times New Roman" w:hAnsi="Times New Roman" w:cs="Times New Roman"/>
          <w:i/>
          <w:sz w:val="24"/>
          <w:szCs w:val="24"/>
          <w:lang w:val="en-US"/>
        </w:rPr>
        <w:t>ler</w:t>
      </w:r>
      <w:r w:rsidRPr="00363266">
        <w:rPr>
          <w:rFonts w:ascii="Times New Roman" w:hAnsi="Times New Roman" w:cs="Times New Roman"/>
          <w:i/>
          <w:sz w:val="24"/>
          <w:szCs w:val="24"/>
          <w:lang w:val="en-US"/>
        </w:rPr>
        <w:t xml:space="preserve">inizi şu </w:t>
      </w:r>
      <w:r w:rsidR="00B10256" w:rsidRPr="00363266">
        <w:rPr>
          <w:rFonts w:ascii="Times New Roman" w:hAnsi="Times New Roman" w:cs="Times New Roman"/>
          <w:i/>
          <w:sz w:val="24"/>
          <w:szCs w:val="24"/>
          <w:lang w:val="en-US"/>
        </w:rPr>
        <w:t>hususa çekmeyi</w:t>
      </w:r>
      <w:r w:rsidRPr="00363266">
        <w:rPr>
          <w:rFonts w:ascii="Times New Roman" w:hAnsi="Times New Roman" w:cs="Times New Roman"/>
          <w:i/>
          <w:sz w:val="24"/>
          <w:szCs w:val="24"/>
          <w:lang w:val="en-US"/>
        </w:rPr>
        <w:t xml:space="preserve"> isterim ki, üniversitede okuduğum sıralarda </w:t>
      </w:r>
      <w:r w:rsidR="00B10256" w:rsidRPr="00363266">
        <w:rPr>
          <w:rFonts w:ascii="Times New Roman" w:hAnsi="Times New Roman" w:cs="Times New Roman"/>
          <w:i/>
          <w:sz w:val="24"/>
          <w:szCs w:val="24"/>
          <w:lang w:val="en-US"/>
        </w:rPr>
        <w:t>1950’li</w:t>
      </w:r>
      <w:r w:rsidRPr="00363266">
        <w:rPr>
          <w:rFonts w:ascii="Times New Roman" w:hAnsi="Times New Roman" w:cs="Times New Roman"/>
          <w:i/>
          <w:sz w:val="24"/>
          <w:szCs w:val="24"/>
          <w:lang w:val="en-US"/>
        </w:rPr>
        <w:t xml:space="preserve">ve </w:t>
      </w:r>
      <w:r w:rsidR="00B10256" w:rsidRPr="00363266">
        <w:rPr>
          <w:rFonts w:ascii="Times New Roman" w:hAnsi="Times New Roman" w:cs="Times New Roman"/>
          <w:i/>
          <w:sz w:val="24"/>
          <w:szCs w:val="24"/>
          <w:lang w:val="en-US"/>
        </w:rPr>
        <w:t>1960’lı</w:t>
      </w:r>
      <w:r w:rsidRPr="00363266">
        <w:rPr>
          <w:rFonts w:ascii="Times New Roman" w:hAnsi="Times New Roman" w:cs="Times New Roman"/>
          <w:i/>
          <w:sz w:val="24"/>
          <w:szCs w:val="24"/>
          <w:lang w:val="en-US"/>
        </w:rPr>
        <w:t xml:space="preserve"> yıllarda veya </w:t>
      </w:r>
      <w:r w:rsidR="00B10256" w:rsidRPr="00363266">
        <w:rPr>
          <w:rFonts w:ascii="Times New Roman" w:hAnsi="Times New Roman" w:cs="Times New Roman"/>
          <w:i/>
          <w:sz w:val="24"/>
          <w:szCs w:val="24"/>
          <w:lang w:val="en-US"/>
        </w:rPr>
        <w:t>bugünlerde</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 xml:space="preserve">olmuş </w:t>
      </w:r>
      <w:r w:rsidRPr="00363266">
        <w:rPr>
          <w:rFonts w:ascii="Times New Roman" w:hAnsi="Times New Roman" w:cs="Times New Roman"/>
          <w:i/>
          <w:sz w:val="24"/>
          <w:szCs w:val="24"/>
          <w:lang w:val="en-US"/>
        </w:rPr>
        <w:t>olduğu gibi felsefe</w:t>
      </w:r>
      <w:r w:rsidR="00B10256" w:rsidRPr="00363266">
        <w:rPr>
          <w:rFonts w:ascii="Times New Roman" w:hAnsi="Times New Roman" w:cs="Times New Roman"/>
          <w:i/>
          <w:sz w:val="24"/>
          <w:szCs w:val="24"/>
          <w:lang w:val="en-US"/>
        </w:rPr>
        <w:t xml:space="preserve"> bölümündeki hocalar</w:t>
      </w:r>
      <w:r w:rsidRPr="00363266">
        <w:rPr>
          <w:rFonts w:ascii="Times New Roman" w:hAnsi="Times New Roman" w:cs="Times New Roman"/>
          <w:i/>
          <w:sz w:val="24"/>
          <w:szCs w:val="24"/>
          <w:lang w:val="en-US"/>
        </w:rPr>
        <w:t xml:space="preserve"> bel</w:t>
      </w:r>
      <w:r w:rsidR="00B10256" w:rsidRPr="00363266">
        <w:rPr>
          <w:rFonts w:ascii="Times New Roman" w:hAnsi="Times New Roman" w:cs="Times New Roman"/>
          <w:i/>
          <w:sz w:val="24"/>
          <w:szCs w:val="24"/>
          <w:lang w:val="en-US"/>
        </w:rPr>
        <w:t>ir</w:t>
      </w:r>
      <w:r w:rsidRPr="00363266">
        <w:rPr>
          <w:rFonts w:ascii="Times New Roman" w:hAnsi="Times New Roman" w:cs="Times New Roman"/>
          <w:i/>
          <w:sz w:val="24"/>
          <w:szCs w:val="24"/>
          <w:lang w:val="en-US"/>
        </w:rPr>
        <w:t>li bir felsefi akımı</w:t>
      </w:r>
      <w:r w:rsidR="00B10256" w:rsidRPr="00363266">
        <w:rPr>
          <w:rFonts w:ascii="Times New Roman" w:hAnsi="Times New Roman" w:cs="Times New Roman"/>
          <w:i/>
          <w:sz w:val="24"/>
          <w:szCs w:val="24"/>
          <w:lang w:val="en-US"/>
        </w:rPr>
        <w:t>n</w:t>
      </w:r>
      <w:r w:rsidRPr="00363266">
        <w:rPr>
          <w:rFonts w:ascii="Times New Roman" w:hAnsi="Times New Roman" w:cs="Times New Roman"/>
          <w:i/>
          <w:sz w:val="24"/>
          <w:szCs w:val="24"/>
          <w:lang w:val="en-US"/>
        </w:rPr>
        <w:t xml:space="preserve"> temsil</w:t>
      </w:r>
      <w:r w:rsidR="00B10256" w:rsidRPr="00363266">
        <w:rPr>
          <w:rFonts w:ascii="Times New Roman" w:hAnsi="Times New Roman" w:cs="Times New Roman"/>
          <w:i/>
          <w:sz w:val="24"/>
          <w:szCs w:val="24"/>
          <w:lang w:val="en-US"/>
        </w:rPr>
        <w:t>cisi</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değillerdi</w:t>
      </w:r>
      <w:r w:rsidRPr="00363266">
        <w:rPr>
          <w:rFonts w:ascii="Times New Roman" w:hAnsi="Times New Roman" w:cs="Times New Roman"/>
          <w:i/>
          <w:sz w:val="24"/>
          <w:szCs w:val="24"/>
          <w:lang w:val="en-US"/>
        </w:rPr>
        <w:t xml:space="preserve">. Bizim </w:t>
      </w:r>
      <w:r w:rsidR="00B10256" w:rsidRPr="00363266">
        <w:rPr>
          <w:rFonts w:ascii="Times New Roman" w:hAnsi="Times New Roman" w:cs="Times New Roman"/>
          <w:i/>
          <w:sz w:val="24"/>
          <w:szCs w:val="24"/>
          <w:lang w:val="en-US"/>
        </w:rPr>
        <w:t>okuduğumuz günler</w:t>
      </w:r>
      <w:r w:rsidRPr="00363266">
        <w:rPr>
          <w:rFonts w:ascii="Times New Roman" w:hAnsi="Times New Roman" w:cs="Times New Roman"/>
          <w:i/>
          <w:sz w:val="24"/>
          <w:szCs w:val="24"/>
          <w:lang w:val="en-US"/>
        </w:rPr>
        <w:t>de felsefi düşünce</w:t>
      </w:r>
      <w:r w:rsidR="00B10256" w:rsidRPr="00363266">
        <w:rPr>
          <w:rFonts w:ascii="Times New Roman" w:hAnsi="Times New Roman" w:cs="Times New Roman"/>
          <w:i/>
          <w:sz w:val="24"/>
          <w:szCs w:val="24"/>
          <w:lang w:val="en-US"/>
        </w:rPr>
        <w:t>ler</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daha</w:t>
      </w:r>
      <w:r w:rsidRPr="00363266">
        <w:rPr>
          <w:rFonts w:ascii="Times New Roman" w:hAnsi="Times New Roman" w:cs="Times New Roman"/>
          <w:i/>
          <w:sz w:val="24"/>
          <w:szCs w:val="24"/>
          <w:lang w:val="en-US"/>
        </w:rPr>
        <w:t xml:space="preserve"> yüzeysel</w:t>
      </w:r>
      <w:r w:rsidR="00B10256" w:rsidRPr="00363266">
        <w:rPr>
          <w:rFonts w:ascii="Times New Roman" w:hAnsi="Times New Roman" w:cs="Times New Roman"/>
          <w:i/>
          <w:sz w:val="24"/>
          <w:szCs w:val="24"/>
          <w:lang w:val="en-US"/>
        </w:rPr>
        <w:t xml:space="preserve"> düzeydeydi. Dolayısıyla da</w:t>
      </w:r>
      <w:r w:rsidRPr="00363266">
        <w:rPr>
          <w:rFonts w:ascii="Times New Roman" w:hAnsi="Times New Roman" w:cs="Times New Roman"/>
          <w:i/>
          <w:sz w:val="24"/>
          <w:szCs w:val="24"/>
          <w:lang w:val="en-US"/>
        </w:rPr>
        <w:t xml:space="preserve"> bel</w:t>
      </w:r>
      <w:r w:rsidR="00B10256" w:rsidRPr="00363266">
        <w:rPr>
          <w:rFonts w:ascii="Times New Roman" w:hAnsi="Times New Roman" w:cs="Times New Roman"/>
          <w:i/>
          <w:sz w:val="24"/>
          <w:szCs w:val="24"/>
          <w:lang w:val="en-US"/>
        </w:rPr>
        <w:t>ir</w:t>
      </w:r>
      <w:r w:rsidRPr="00363266">
        <w:rPr>
          <w:rFonts w:ascii="Times New Roman" w:hAnsi="Times New Roman" w:cs="Times New Roman"/>
          <w:i/>
          <w:sz w:val="24"/>
          <w:szCs w:val="24"/>
          <w:lang w:val="en-US"/>
        </w:rPr>
        <w:t>li bir fikirsel kuram</w:t>
      </w:r>
      <w:r w:rsidR="00B10256" w:rsidRPr="00363266">
        <w:rPr>
          <w:rFonts w:ascii="Times New Roman" w:hAnsi="Times New Roman" w:cs="Times New Roman"/>
          <w:i/>
          <w:sz w:val="24"/>
          <w:szCs w:val="24"/>
          <w:lang w:val="en-US"/>
        </w:rPr>
        <w:t>ı</w:t>
      </w:r>
      <w:r w:rsidR="003371D1" w:rsidRPr="00363266">
        <w:rPr>
          <w:rFonts w:ascii="Times New Roman" w:hAnsi="Times New Roman" w:cs="Times New Roman"/>
          <w:i/>
          <w:sz w:val="24"/>
          <w:szCs w:val="24"/>
          <w:lang w:val="en-US"/>
        </w:rPr>
        <w:t xml:space="preserve"> </w:t>
      </w:r>
      <w:r w:rsidRPr="00363266">
        <w:rPr>
          <w:rFonts w:ascii="Times New Roman" w:hAnsi="Times New Roman" w:cs="Times New Roman"/>
          <w:i/>
          <w:sz w:val="24"/>
          <w:szCs w:val="24"/>
          <w:lang w:val="en-US"/>
        </w:rPr>
        <w:t xml:space="preserve">oluşturmaya </w:t>
      </w:r>
      <w:r w:rsidR="00B10256" w:rsidRPr="00363266">
        <w:rPr>
          <w:rFonts w:ascii="Times New Roman" w:hAnsi="Times New Roman" w:cs="Times New Roman"/>
          <w:i/>
          <w:sz w:val="24"/>
          <w:szCs w:val="24"/>
          <w:lang w:val="en-US"/>
        </w:rPr>
        <w:t>pek</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uygun</w:t>
      </w:r>
      <w:r w:rsidR="003371D1" w:rsidRPr="00363266">
        <w:rPr>
          <w:rFonts w:ascii="Times New Roman" w:hAnsi="Times New Roman" w:cs="Times New Roman"/>
          <w:i/>
          <w:sz w:val="24"/>
          <w:szCs w:val="24"/>
          <w:lang w:val="en-US"/>
        </w:rPr>
        <w:t xml:space="preserve"> </w:t>
      </w:r>
      <w:r w:rsidRPr="00363266">
        <w:rPr>
          <w:rFonts w:ascii="Times New Roman" w:hAnsi="Times New Roman" w:cs="Times New Roman"/>
          <w:i/>
          <w:sz w:val="24"/>
          <w:szCs w:val="24"/>
          <w:lang w:val="en-US"/>
        </w:rPr>
        <w:t>değildi. Bu durum</w:t>
      </w:r>
      <w:r w:rsidR="00B10256" w:rsidRPr="00363266">
        <w:rPr>
          <w:rFonts w:ascii="Times New Roman" w:hAnsi="Times New Roman" w:cs="Times New Roman"/>
          <w:i/>
          <w:sz w:val="24"/>
          <w:szCs w:val="24"/>
          <w:lang w:val="en-US"/>
        </w:rPr>
        <w:t>,</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hem</w:t>
      </w:r>
      <w:r w:rsidRPr="00363266">
        <w:rPr>
          <w:rFonts w:ascii="Times New Roman" w:hAnsi="Times New Roman" w:cs="Times New Roman"/>
          <w:i/>
          <w:sz w:val="24"/>
          <w:szCs w:val="24"/>
          <w:lang w:val="en-US"/>
        </w:rPr>
        <w:t xml:space="preserve"> üniversitede </w:t>
      </w:r>
      <w:r w:rsidR="00B10256" w:rsidRPr="00363266">
        <w:rPr>
          <w:rFonts w:ascii="Times New Roman" w:hAnsi="Times New Roman" w:cs="Times New Roman"/>
          <w:i/>
          <w:sz w:val="24"/>
          <w:szCs w:val="24"/>
          <w:lang w:val="en-US"/>
        </w:rPr>
        <w:t>hem</w:t>
      </w:r>
      <w:r w:rsidRPr="00363266">
        <w:rPr>
          <w:rFonts w:ascii="Times New Roman" w:hAnsi="Times New Roman" w:cs="Times New Roman"/>
          <w:i/>
          <w:sz w:val="24"/>
          <w:szCs w:val="24"/>
          <w:lang w:val="en-US"/>
        </w:rPr>
        <w:t xml:space="preserve"> dışarıda </w:t>
      </w:r>
      <w:r w:rsidR="00B10256" w:rsidRPr="00363266">
        <w:rPr>
          <w:rFonts w:ascii="Times New Roman" w:hAnsi="Times New Roman" w:cs="Times New Roman"/>
          <w:i/>
          <w:sz w:val="24"/>
          <w:szCs w:val="24"/>
          <w:lang w:val="en-US"/>
        </w:rPr>
        <w:t>aynı şekildeydi</w:t>
      </w:r>
      <w:r w:rsidRPr="00363266">
        <w:rPr>
          <w:rFonts w:ascii="Times New Roman" w:hAnsi="Times New Roman" w:cs="Times New Roman"/>
          <w:i/>
          <w:sz w:val="24"/>
          <w:szCs w:val="24"/>
          <w:lang w:val="en-US"/>
        </w:rPr>
        <w:t>.</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Farklı filozof</w:t>
      </w:r>
      <w:r w:rsidRPr="00363266">
        <w:rPr>
          <w:rFonts w:ascii="Times New Roman" w:hAnsi="Times New Roman" w:cs="Times New Roman"/>
          <w:i/>
          <w:sz w:val="24"/>
          <w:szCs w:val="24"/>
          <w:lang w:val="en-US"/>
        </w:rPr>
        <w:t>ların görüşleri</w:t>
      </w:r>
      <w:r w:rsidR="00B10256" w:rsidRPr="00363266">
        <w:rPr>
          <w:rFonts w:ascii="Times New Roman" w:hAnsi="Times New Roman" w:cs="Times New Roman"/>
          <w:i/>
          <w:sz w:val="24"/>
          <w:szCs w:val="24"/>
          <w:lang w:val="en-US"/>
        </w:rPr>
        <w:t xml:space="preserve"> i</w:t>
      </w:r>
      <w:r w:rsidRPr="00363266">
        <w:rPr>
          <w:rFonts w:ascii="Times New Roman" w:hAnsi="Times New Roman" w:cs="Times New Roman"/>
          <w:i/>
          <w:sz w:val="24"/>
          <w:szCs w:val="24"/>
          <w:lang w:val="en-US"/>
        </w:rPr>
        <w:t>le yakın</w:t>
      </w:r>
      <w:r w:rsidR="00B10256" w:rsidRPr="00363266">
        <w:rPr>
          <w:rFonts w:ascii="Times New Roman" w:hAnsi="Times New Roman" w:cs="Times New Roman"/>
          <w:i/>
          <w:sz w:val="24"/>
          <w:szCs w:val="24"/>
          <w:lang w:val="en-US"/>
        </w:rPr>
        <w:t xml:space="preserve"> şekilde</w:t>
      </w:r>
      <w:r w:rsidRPr="00363266">
        <w:rPr>
          <w:rFonts w:ascii="Times New Roman" w:hAnsi="Times New Roman" w:cs="Times New Roman"/>
          <w:i/>
          <w:sz w:val="24"/>
          <w:szCs w:val="24"/>
          <w:lang w:val="en-US"/>
        </w:rPr>
        <w:t xml:space="preserve"> ilgilendim. </w:t>
      </w:r>
      <w:r w:rsidR="00B10256" w:rsidRPr="00363266">
        <w:rPr>
          <w:rFonts w:ascii="Times New Roman" w:hAnsi="Times New Roman" w:cs="Times New Roman"/>
          <w:i/>
          <w:sz w:val="24"/>
          <w:szCs w:val="24"/>
          <w:lang w:val="en-US"/>
        </w:rPr>
        <w:t>Fakat</w:t>
      </w:r>
      <w:r w:rsidRPr="00363266">
        <w:rPr>
          <w:rFonts w:ascii="Times New Roman" w:hAnsi="Times New Roman" w:cs="Times New Roman"/>
          <w:i/>
          <w:sz w:val="24"/>
          <w:szCs w:val="24"/>
          <w:lang w:val="en-US"/>
        </w:rPr>
        <w:t xml:space="preserve"> bunların hiçbirine </w:t>
      </w:r>
      <w:r w:rsidR="00B10256" w:rsidRPr="00363266">
        <w:rPr>
          <w:rFonts w:ascii="Times New Roman" w:hAnsi="Times New Roman" w:cs="Times New Roman"/>
          <w:i/>
          <w:sz w:val="24"/>
          <w:szCs w:val="24"/>
          <w:lang w:val="en-US"/>
        </w:rPr>
        <w:t xml:space="preserve">tam olarak </w:t>
      </w:r>
      <w:r w:rsidRPr="00363266">
        <w:rPr>
          <w:rFonts w:ascii="Times New Roman" w:hAnsi="Times New Roman" w:cs="Times New Roman"/>
          <w:i/>
          <w:sz w:val="24"/>
          <w:szCs w:val="24"/>
          <w:lang w:val="en-US"/>
        </w:rPr>
        <w:t xml:space="preserve">bağlanmadım. Bununla </w:t>
      </w:r>
      <w:r w:rsidR="00B10256" w:rsidRPr="00363266">
        <w:rPr>
          <w:rFonts w:ascii="Times New Roman" w:hAnsi="Times New Roman" w:cs="Times New Roman"/>
          <w:i/>
          <w:sz w:val="24"/>
          <w:szCs w:val="24"/>
          <w:lang w:val="en-US"/>
        </w:rPr>
        <w:t>beraber</w:t>
      </w:r>
      <w:r w:rsidRPr="00363266">
        <w:rPr>
          <w:rFonts w:ascii="Times New Roman" w:hAnsi="Times New Roman" w:cs="Times New Roman"/>
          <w:i/>
          <w:sz w:val="24"/>
          <w:szCs w:val="24"/>
          <w:lang w:val="en-US"/>
        </w:rPr>
        <w:t xml:space="preserve"> bir takım </w:t>
      </w:r>
      <w:r w:rsidR="00B10256" w:rsidRPr="00363266">
        <w:rPr>
          <w:rFonts w:ascii="Times New Roman" w:hAnsi="Times New Roman" w:cs="Times New Roman"/>
          <w:i/>
          <w:sz w:val="24"/>
          <w:szCs w:val="24"/>
          <w:lang w:val="en-US"/>
        </w:rPr>
        <w:t>felsefecilerden</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de</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 xml:space="preserve">hiç </w:t>
      </w:r>
      <w:r w:rsidRPr="00363266">
        <w:rPr>
          <w:rFonts w:ascii="Times New Roman" w:hAnsi="Times New Roman" w:cs="Times New Roman"/>
          <w:i/>
          <w:sz w:val="24"/>
          <w:szCs w:val="24"/>
          <w:lang w:val="en-US"/>
        </w:rPr>
        <w:t xml:space="preserve">etkilenmediğimi söyleyemem. </w:t>
      </w:r>
      <w:r w:rsidR="00B10256" w:rsidRPr="00363266">
        <w:rPr>
          <w:rFonts w:ascii="Times New Roman" w:hAnsi="Times New Roman" w:cs="Times New Roman"/>
          <w:i/>
          <w:sz w:val="24"/>
          <w:szCs w:val="24"/>
          <w:lang w:val="en-US"/>
        </w:rPr>
        <w:t>Farabi ve</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İ</w:t>
      </w:r>
      <w:r w:rsidRPr="00363266">
        <w:rPr>
          <w:rFonts w:ascii="Times New Roman" w:hAnsi="Times New Roman" w:cs="Times New Roman"/>
          <w:i/>
          <w:sz w:val="24"/>
          <w:szCs w:val="24"/>
          <w:lang w:val="en-US"/>
        </w:rPr>
        <w:t>bn</w:t>
      </w:r>
      <w:r w:rsidR="00B10256" w:rsidRPr="00363266">
        <w:rPr>
          <w:rFonts w:ascii="Times New Roman" w:hAnsi="Times New Roman" w:cs="Times New Roman"/>
          <w:i/>
          <w:sz w:val="24"/>
          <w:szCs w:val="24"/>
          <w:lang w:val="en-US"/>
        </w:rPr>
        <w:t>-i</w:t>
      </w:r>
      <w:r w:rsidRPr="00363266">
        <w:rPr>
          <w:rFonts w:ascii="Times New Roman" w:hAnsi="Times New Roman" w:cs="Times New Roman"/>
          <w:i/>
          <w:sz w:val="24"/>
          <w:szCs w:val="24"/>
          <w:lang w:val="en-US"/>
        </w:rPr>
        <w:t xml:space="preserve"> </w:t>
      </w:r>
      <w:proofErr w:type="gramStart"/>
      <w:r w:rsidRPr="00363266">
        <w:rPr>
          <w:rFonts w:ascii="Times New Roman" w:hAnsi="Times New Roman" w:cs="Times New Roman"/>
          <w:i/>
          <w:sz w:val="24"/>
          <w:szCs w:val="24"/>
          <w:lang w:val="en-US"/>
        </w:rPr>
        <w:t>Sina</w:t>
      </w:r>
      <w:r w:rsidR="00B10256" w:rsidRPr="00363266">
        <w:rPr>
          <w:rFonts w:ascii="Times New Roman" w:hAnsi="Times New Roman" w:cs="Times New Roman"/>
          <w:i/>
          <w:sz w:val="24"/>
          <w:szCs w:val="24"/>
          <w:lang w:val="en-US"/>
        </w:rPr>
        <w:t>’nın</w:t>
      </w:r>
      <w:proofErr w:type="gramEnd"/>
      <w:r w:rsidR="00B10256" w:rsidRPr="00363266">
        <w:rPr>
          <w:rFonts w:ascii="Times New Roman" w:hAnsi="Times New Roman" w:cs="Times New Roman"/>
          <w:i/>
          <w:sz w:val="24"/>
          <w:szCs w:val="24"/>
          <w:lang w:val="en-US"/>
        </w:rPr>
        <w:t xml:space="preserve"> yanında</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Kant, Sartre, Descartes</w:t>
      </w:r>
      <w:r w:rsidRPr="00363266">
        <w:rPr>
          <w:rFonts w:ascii="Times New Roman" w:hAnsi="Times New Roman" w:cs="Times New Roman"/>
          <w:i/>
          <w:sz w:val="24"/>
          <w:szCs w:val="24"/>
          <w:lang w:val="en-US"/>
        </w:rPr>
        <w:t xml:space="preserve"> ve Schopenhauer'i </w:t>
      </w:r>
      <w:r w:rsidR="00B10256" w:rsidRPr="00363266">
        <w:rPr>
          <w:rFonts w:ascii="Times New Roman" w:hAnsi="Times New Roman" w:cs="Times New Roman"/>
          <w:i/>
          <w:sz w:val="24"/>
          <w:szCs w:val="24"/>
          <w:lang w:val="en-US"/>
        </w:rPr>
        <w:t>oldukça sevdiğimi belirtmeyi</w:t>
      </w:r>
      <w:r w:rsidRPr="00363266">
        <w:rPr>
          <w:rFonts w:ascii="Times New Roman" w:hAnsi="Times New Roman" w:cs="Times New Roman"/>
          <w:i/>
          <w:sz w:val="24"/>
          <w:szCs w:val="24"/>
          <w:lang w:val="en-US"/>
        </w:rPr>
        <w:t xml:space="preserve"> isterim. </w:t>
      </w:r>
      <w:r w:rsidR="00B10256" w:rsidRPr="00363266">
        <w:rPr>
          <w:rFonts w:ascii="Times New Roman" w:hAnsi="Times New Roman" w:cs="Times New Roman"/>
          <w:i/>
          <w:sz w:val="24"/>
          <w:szCs w:val="24"/>
          <w:lang w:val="en-US"/>
        </w:rPr>
        <w:t xml:space="preserve">F. </w:t>
      </w:r>
      <w:r w:rsidRPr="00363266">
        <w:rPr>
          <w:rFonts w:ascii="Times New Roman" w:hAnsi="Times New Roman" w:cs="Times New Roman"/>
          <w:i/>
          <w:sz w:val="24"/>
          <w:szCs w:val="24"/>
          <w:lang w:val="en-US"/>
        </w:rPr>
        <w:t xml:space="preserve">Nietzsche'yi </w:t>
      </w:r>
      <w:r w:rsidR="00B10256" w:rsidRPr="00363266">
        <w:rPr>
          <w:rFonts w:ascii="Times New Roman" w:hAnsi="Times New Roman" w:cs="Times New Roman"/>
          <w:i/>
          <w:sz w:val="24"/>
          <w:szCs w:val="24"/>
          <w:lang w:val="en-US"/>
        </w:rPr>
        <w:t xml:space="preserve">oldukça </w:t>
      </w:r>
      <w:r w:rsidRPr="00363266">
        <w:rPr>
          <w:rFonts w:ascii="Times New Roman" w:hAnsi="Times New Roman" w:cs="Times New Roman"/>
          <w:i/>
          <w:sz w:val="24"/>
          <w:szCs w:val="24"/>
          <w:lang w:val="en-US"/>
        </w:rPr>
        <w:t xml:space="preserve">büyük bir </w:t>
      </w:r>
      <w:r w:rsidR="00B10256" w:rsidRPr="00363266">
        <w:rPr>
          <w:rFonts w:ascii="Times New Roman" w:hAnsi="Times New Roman" w:cs="Times New Roman"/>
          <w:i/>
          <w:sz w:val="24"/>
          <w:szCs w:val="24"/>
          <w:lang w:val="en-US"/>
        </w:rPr>
        <w:t>hevesle</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okudum</w:t>
      </w:r>
      <w:r w:rsidR="003371D1" w:rsidRPr="00363266">
        <w:rPr>
          <w:rFonts w:ascii="Times New Roman" w:hAnsi="Times New Roman" w:cs="Times New Roman"/>
          <w:i/>
          <w:sz w:val="24"/>
          <w:szCs w:val="24"/>
          <w:lang w:val="en-US"/>
        </w:rPr>
        <w:t xml:space="preserve"> </w:t>
      </w:r>
      <w:r w:rsidR="00B10256" w:rsidRPr="00363266">
        <w:rPr>
          <w:rFonts w:ascii="Times New Roman" w:hAnsi="Times New Roman" w:cs="Times New Roman"/>
          <w:i/>
          <w:sz w:val="24"/>
          <w:szCs w:val="24"/>
          <w:lang w:val="en-US"/>
        </w:rPr>
        <w:t>fakat</w:t>
      </w:r>
      <w:r w:rsidRPr="00363266">
        <w:rPr>
          <w:rFonts w:ascii="Times New Roman" w:hAnsi="Times New Roman" w:cs="Times New Roman"/>
          <w:i/>
          <w:sz w:val="24"/>
          <w:szCs w:val="24"/>
          <w:lang w:val="en-US"/>
        </w:rPr>
        <w:t xml:space="preserve"> hayatımda bir </w:t>
      </w:r>
      <w:r w:rsidR="006534A9" w:rsidRPr="00363266">
        <w:rPr>
          <w:rFonts w:ascii="Times New Roman" w:hAnsi="Times New Roman" w:cs="Times New Roman"/>
          <w:i/>
          <w:sz w:val="24"/>
          <w:szCs w:val="24"/>
          <w:lang w:val="en-US"/>
        </w:rPr>
        <w:t>çeşit</w:t>
      </w:r>
      <w:r w:rsidRPr="00363266">
        <w:rPr>
          <w:rFonts w:ascii="Times New Roman" w:hAnsi="Times New Roman" w:cs="Times New Roman"/>
          <w:i/>
          <w:sz w:val="24"/>
          <w:szCs w:val="24"/>
          <w:lang w:val="en-US"/>
        </w:rPr>
        <w:t xml:space="preserve"> </w:t>
      </w:r>
      <w:r w:rsidRPr="00363266">
        <w:rPr>
          <w:rFonts w:ascii="Times New Roman" w:hAnsi="Times New Roman" w:cs="Times New Roman"/>
          <w:i/>
          <w:sz w:val="24"/>
          <w:szCs w:val="24"/>
          <w:lang w:val="en-US"/>
        </w:rPr>
        <w:lastRenderedPageBreak/>
        <w:t>zühd yaşantısına yönelmek</w:t>
      </w:r>
      <w:r w:rsidR="006534A9" w:rsidRPr="00363266">
        <w:rPr>
          <w:rFonts w:ascii="Times New Roman" w:hAnsi="Times New Roman" w:cs="Times New Roman"/>
          <w:i/>
          <w:sz w:val="24"/>
          <w:szCs w:val="24"/>
          <w:lang w:val="en-US"/>
        </w:rPr>
        <w:t xml:space="preserve"> i</w:t>
      </w:r>
      <w:r w:rsidRPr="00363266">
        <w:rPr>
          <w:rFonts w:ascii="Times New Roman" w:hAnsi="Times New Roman" w:cs="Times New Roman"/>
          <w:i/>
          <w:sz w:val="24"/>
          <w:szCs w:val="24"/>
          <w:lang w:val="en-US"/>
        </w:rPr>
        <w:t xml:space="preserve">le </w:t>
      </w:r>
      <w:r w:rsidR="006534A9" w:rsidRPr="00363266">
        <w:rPr>
          <w:rFonts w:ascii="Times New Roman" w:hAnsi="Times New Roman" w:cs="Times New Roman"/>
          <w:i/>
          <w:sz w:val="24"/>
          <w:szCs w:val="24"/>
          <w:lang w:val="en-US"/>
        </w:rPr>
        <w:t>inatçı, sert</w:t>
      </w:r>
      <w:r w:rsidRPr="00363266">
        <w:rPr>
          <w:rFonts w:ascii="Times New Roman" w:hAnsi="Times New Roman" w:cs="Times New Roman"/>
          <w:i/>
          <w:sz w:val="24"/>
          <w:szCs w:val="24"/>
          <w:lang w:val="en-US"/>
        </w:rPr>
        <w:t xml:space="preserve"> ve kızgın </w:t>
      </w:r>
      <w:r w:rsidR="006534A9" w:rsidRPr="00363266">
        <w:rPr>
          <w:rFonts w:ascii="Times New Roman" w:hAnsi="Times New Roman" w:cs="Times New Roman"/>
          <w:i/>
          <w:sz w:val="24"/>
          <w:szCs w:val="24"/>
          <w:lang w:val="en-US"/>
        </w:rPr>
        <w:t>Nietzsche’den tamamıyla</w:t>
      </w:r>
      <w:r w:rsidR="003371D1" w:rsidRPr="00363266">
        <w:rPr>
          <w:rFonts w:ascii="Times New Roman" w:hAnsi="Times New Roman" w:cs="Times New Roman"/>
          <w:i/>
          <w:sz w:val="24"/>
          <w:szCs w:val="24"/>
          <w:lang w:val="en-US"/>
        </w:rPr>
        <w:t xml:space="preserve"> </w:t>
      </w:r>
      <w:r w:rsidR="006534A9" w:rsidRPr="00363266">
        <w:rPr>
          <w:rFonts w:ascii="Times New Roman" w:hAnsi="Times New Roman" w:cs="Times New Roman"/>
          <w:i/>
          <w:sz w:val="24"/>
          <w:szCs w:val="24"/>
          <w:lang w:val="en-US"/>
        </w:rPr>
        <w:t>ayrıldım</w:t>
      </w:r>
      <w:r w:rsidR="008F2846" w:rsidRPr="00363266">
        <w:rPr>
          <w:rFonts w:ascii="Times New Roman" w:hAnsi="Times New Roman" w:cs="Times New Roman"/>
          <w:i/>
          <w:sz w:val="24"/>
          <w:szCs w:val="24"/>
          <w:lang w:val="en-US"/>
        </w:rPr>
        <w:t>.”</w:t>
      </w:r>
      <w:r w:rsidR="008F2846" w:rsidRPr="00363266">
        <w:rPr>
          <w:rStyle w:val="FootnoteReference"/>
          <w:rFonts w:ascii="Times New Roman" w:hAnsi="Times New Roman" w:cs="Times New Roman"/>
          <w:i/>
          <w:sz w:val="24"/>
          <w:szCs w:val="24"/>
          <w:lang w:val="en-US"/>
        </w:rPr>
        <w:footnoteReference w:id="273"/>
      </w:r>
    </w:p>
    <w:p w:rsidR="007B10A0" w:rsidRPr="00363266" w:rsidRDefault="008F2846" w:rsidP="001E6DF2">
      <w:pPr>
        <w:autoSpaceDE w:val="0"/>
        <w:autoSpaceDN w:val="0"/>
        <w:adjustRightInd w:val="0"/>
        <w:spacing w:after="120" w:line="360" w:lineRule="auto"/>
        <w:ind w:firstLine="709"/>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 xml:space="preserve">1936'dan itibaren kendini büyük ölçüde edebiyata veren yazar, el-Akkad ve Tevfiku’l-Hakim’in </w:t>
      </w:r>
      <w:proofErr w:type="gramStart"/>
      <w:r w:rsidRPr="00363266">
        <w:rPr>
          <w:rFonts w:ascii="Times New Roman" w:hAnsi="Times New Roman" w:cs="Times New Roman"/>
          <w:sz w:val="24"/>
          <w:szCs w:val="24"/>
          <w:lang w:val="en-US"/>
        </w:rPr>
        <w:t>tavsiyeleri  doğrultusunda</w:t>
      </w:r>
      <w:proofErr w:type="gramEnd"/>
      <w:r w:rsidRPr="00363266">
        <w:rPr>
          <w:rFonts w:ascii="Times New Roman" w:hAnsi="Times New Roman" w:cs="Times New Roman"/>
          <w:sz w:val="24"/>
          <w:szCs w:val="24"/>
          <w:lang w:val="en-US"/>
        </w:rPr>
        <w:t xml:space="preserve">  edebiyatla yakın ilgili alanlarda da</w:t>
      </w:r>
      <w:r w:rsidR="003371D1" w:rsidRPr="00363266">
        <w:rPr>
          <w:rFonts w:ascii="Times New Roman" w:hAnsi="Times New Roman" w:cs="Times New Roman"/>
          <w:sz w:val="24"/>
          <w:szCs w:val="24"/>
          <w:lang w:val="en-US"/>
        </w:rPr>
        <w:t xml:space="preserve"> </w:t>
      </w:r>
      <w:r w:rsidRPr="00363266">
        <w:rPr>
          <w:rFonts w:ascii="Times New Roman" w:hAnsi="Times New Roman" w:cs="Times New Roman"/>
          <w:sz w:val="24"/>
          <w:szCs w:val="24"/>
          <w:lang w:val="en-US"/>
        </w:rPr>
        <w:t>bilgi sahibi olmayı ihmal etmedi. Resim, oymacılık ve mimarlık gibi güzel sanatlarla işe başlaya Mahfuz dünya sanatı, Firavun ve Eski Yunan sanatı, Mezopotamya sanatı, Arap rönesans sanatıyla ilgili kitaplar, son olarak da bir çok ekolün ortaya çıktığı sayısız eserlerin verildiği çağdaş dönem sanatını anlatan eserleri okumuştur.</w:t>
      </w:r>
      <w:r w:rsidR="005C071F" w:rsidRPr="00363266">
        <w:rPr>
          <w:rStyle w:val="FootnoteReference"/>
          <w:rFonts w:ascii="Times New Roman" w:hAnsi="Times New Roman" w:cs="Times New Roman"/>
          <w:sz w:val="24"/>
          <w:szCs w:val="24"/>
          <w:lang w:val="en-US"/>
        </w:rPr>
        <w:footnoteReference w:id="274"/>
      </w:r>
    </w:p>
    <w:p w:rsidR="00D26CC8" w:rsidRPr="00363266" w:rsidRDefault="00D26CC8" w:rsidP="001E6DF2">
      <w:pPr>
        <w:pStyle w:val="Heading2"/>
        <w:jc w:val="both"/>
        <w:rPr>
          <w:rFonts w:cs="Times New Roman"/>
          <w:szCs w:val="24"/>
        </w:rPr>
      </w:pPr>
      <w:bookmarkStart w:id="33" w:name="_Toc102258547"/>
      <w:r w:rsidRPr="00363266">
        <w:rPr>
          <w:rFonts w:cs="Times New Roman"/>
          <w:szCs w:val="24"/>
        </w:rPr>
        <w:t>EDEBİ KİŞİLİĞİ</w:t>
      </w:r>
      <w:bookmarkEnd w:id="33"/>
    </w:p>
    <w:p w:rsidR="00D26CC8" w:rsidRPr="00363266" w:rsidRDefault="00D26CC8"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FF695D" w:rsidRPr="00363266">
        <w:rPr>
          <w:rFonts w:ascii="Times New Roman" w:hAnsi="Times New Roman" w:cs="Times New Roman"/>
          <w:sz w:val="24"/>
          <w:szCs w:val="24"/>
        </w:rPr>
        <w:t>Arap edebiyatında hayatının tamamını sadece roman ve öyküye adayan;</w:t>
      </w:r>
      <w:r w:rsidR="00233171" w:rsidRPr="00363266">
        <w:rPr>
          <w:rStyle w:val="FootnoteReference"/>
          <w:rFonts w:ascii="Times New Roman" w:hAnsi="Times New Roman" w:cs="Times New Roman"/>
          <w:sz w:val="24"/>
          <w:szCs w:val="24"/>
        </w:rPr>
        <w:footnoteReference w:id="275"/>
      </w:r>
      <w:r w:rsidR="00FF695D" w:rsidRPr="00363266">
        <w:rPr>
          <w:rFonts w:ascii="Times New Roman" w:hAnsi="Times New Roman" w:cs="Times New Roman"/>
          <w:sz w:val="24"/>
          <w:szCs w:val="24"/>
        </w:rPr>
        <w:t xml:space="preserve"> ne şiir ne</w:t>
      </w:r>
      <w:r w:rsidR="00233171" w:rsidRPr="00363266">
        <w:rPr>
          <w:rFonts w:ascii="Times New Roman" w:hAnsi="Times New Roman" w:cs="Times New Roman"/>
          <w:sz w:val="24"/>
          <w:szCs w:val="24"/>
        </w:rPr>
        <w:t xml:space="preserve"> de</w:t>
      </w:r>
      <w:r w:rsidR="00FF695D" w:rsidRPr="00363266">
        <w:rPr>
          <w:rFonts w:ascii="Times New Roman" w:hAnsi="Times New Roman" w:cs="Times New Roman"/>
          <w:sz w:val="24"/>
          <w:szCs w:val="24"/>
        </w:rPr>
        <w:t xml:space="preserve">tiyatro gibi başka bir türe </w:t>
      </w:r>
      <w:r w:rsidR="00233171" w:rsidRPr="00363266">
        <w:rPr>
          <w:rFonts w:ascii="Times New Roman" w:hAnsi="Times New Roman" w:cs="Times New Roman"/>
          <w:sz w:val="24"/>
          <w:szCs w:val="24"/>
        </w:rPr>
        <w:t>yönelmeyip</w:t>
      </w:r>
      <w:r w:rsidR="00FF695D" w:rsidRPr="00363266">
        <w:rPr>
          <w:rFonts w:ascii="Times New Roman" w:hAnsi="Times New Roman" w:cs="Times New Roman"/>
          <w:sz w:val="24"/>
          <w:szCs w:val="24"/>
        </w:rPr>
        <w:t xml:space="preserve"> ve hayatı </w:t>
      </w:r>
      <w:r w:rsidR="00233171" w:rsidRPr="00363266">
        <w:rPr>
          <w:rFonts w:ascii="Times New Roman" w:hAnsi="Times New Roman" w:cs="Times New Roman"/>
          <w:sz w:val="24"/>
          <w:szCs w:val="24"/>
        </w:rPr>
        <w:t>boyunca bu türe sadık olan Necib</w:t>
      </w:r>
      <w:r w:rsidR="00CA4166">
        <w:rPr>
          <w:rFonts w:ascii="Times New Roman" w:hAnsi="Times New Roman" w:cs="Times New Roman"/>
          <w:sz w:val="24"/>
          <w:szCs w:val="24"/>
        </w:rPr>
        <w:t xml:space="preserve"> </w:t>
      </w:r>
      <w:r w:rsidR="00233171" w:rsidRPr="00363266">
        <w:rPr>
          <w:rFonts w:ascii="Times New Roman" w:hAnsi="Times New Roman" w:cs="Times New Roman"/>
          <w:sz w:val="24"/>
          <w:szCs w:val="24"/>
        </w:rPr>
        <w:t>Mahfu</w:t>
      </w:r>
      <w:r w:rsidR="00FF695D" w:rsidRPr="00363266">
        <w:rPr>
          <w:rFonts w:ascii="Times New Roman" w:hAnsi="Times New Roman" w:cs="Times New Roman"/>
          <w:sz w:val="24"/>
          <w:szCs w:val="24"/>
        </w:rPr>
        <w:t>z, Tevfîk el-Hakîm’in ifadesiyle, roman türünde yolu genişleterek romanı edebiyatın kaydadeğer en önemli şubesi haline getirmiştir. El-Hakîm roma</w:t>
      </w:r>
      <w:r w:rsidR="00450B31">
        <w:rPr>
          <w:rFonts w:ascii="Times New Roman" w:hAnsi="Times New Roman" w:cs="Times New Roman"/>
          <w:sz w:val="24"/>
          <w:szCs w:val="24"/>
        </w:rPr>
        <w:t>n türünün Necîb Mahfûz’un adıyl</w:t>
      </w:r>
      <w:r w:rsidR="00FF695D" w:rsidRPr="00363266">
        <w:rPr>
          <w:rFonts w:ascii="Times New Roman" w:hAnsi="Times New Roman" w:cs="Times New Roman"/>
          <w:sz w:val="24"/>
          <w:szCs w:val="24"/>
        </w:rPr>
        <w:t>a</w:t>
      </w:r>
      <w:r w:rsidR="00CA4166">
        <w:rPr>
          <w:rFonts w:ascii="Times New Roman" w:hAnsi="Times New Roman" w:cs="Times New Roman"/>
          <w:sz w:val="24"/>
          <w:szCs w:val="24"/>
        </w:rPr>
        <w:t xml:space="preserve"> a</w:t>
      </w:r>
      <w:r w:rsidR="00FF695D" w:rsidRPr="00363266">
        <w:rPr>
          <w:rFonts w:ascii="Times New Roman" w:hAnsi="Times New Roman" w:cs="Times New Roman"/>
          <w:sz w:val="24"/>
          <w:szCs w:val="24"/>
        </w:rPr>
        <w:t>nılmasını ve biraz daha ileri giderek romanın bir insan gibi doğum gününün olmasını ve</w:t>
      </w:r>
      <w:r w:rsidR="00450B31">
        <w:rPr>
          <w:rFonts w:ascii="Times New Roman" w:hAnsi="Times New Roman" w:cs="Times New Roman"/>
          <w:sz w:val="24"/>
          <w:szCs w:val="24"/>
        </w:rPr>
        <w:t xml:space="preserve"> </w:t>
      </w:r>
      <w:r w:rsidR="00233171" w:rsidRPr="00363266">
        <w:rPr>
          <w:rFonts w:ascii="Times New Roman" w:hAnsi="Times New Roman" w:cs="Times New Roman"/>
          <w:sz w:val="24"/>
          <w:szCs w:val="24"/>
        </w:rPr>
        <w:t>bugünün de Mahfu</w:t>
      </w:r>
      <w:r w:rsidR="00FF695D" w:rsidRPr="00363266">
        <w:rPr>
          <w:rFonts w:ascii="Times New Roman" w:hAnsi="Times New Roman" w:cs="Times New Roman"/>
          <w:sz w:val="24"/>
          <w:szCs w:val="24"/>
        </w:rPr>
        <w:t>z’un doğum günü olarak düzenlenmesi gerektiğini önerir. Mısır</w:t>
      </w:r>
      <w:r w:rsidR="003371D1" w:rsidRPr="00363266">
        <w:rPr>
          <w:rFonts w:ascii="Times New Roman" w:hAnsi="Times New Roman" w:cs="Times New Roman"/>
          <w:sz w:val="24"/>
          <w:szCs w:val="24"/>
        </w:rPr>
        <w:t xml:space="preserve"> </w:t>
      </w:r>
      <w:r w:rsidR="00FF695D" w:rsidRPr="00363266">
        <w:rPr>
          <w:rFonts w:ascii="Times New Roman" w:hAnsi="Times New Roman" w:cs="Times New Roman"/>
          <w:sz w:val="24"/>
          <w:szCs w:val="24"/>
        </w:rPr>
        <w:t>romanına bu denli damgasını vuran yazar modern romanın başlangıç, olgunlaşma ve zirve</w:t>
      </w:r>
      <w:r w:rsidR="003371D1" w:rsidRPr="00363266">
        <w:rPr>
          <w:rFonts w:ascii="Times New Roman" w:hAnsi="Times New Roman" w:cs="Times New Roman"/>
          <w:sz w:val="24"/>
          <w:szCs w:val="24"/>
        </w:rPr>
        <w:t xml:space="preserve"> </w:t>
      </w:r>
      <w:r w:rsidR="00FF695D" w:rsidRPr="00363266">
        <w:rPr>
          <w:rFonts w:ascii="Times New Roman" w:hAnsi="Times New Roman" w:cs="Times New Roman"/>
          <w:sz w:val="24"/>
          <w:szCs w:val="24"/>
        </w:rPr>
        <w:t>dönemlerini bizzat yaşamış biri olarak sadece Mısır değil, genel olarak Arap romanın</w:t>
      </w:r>
      <w:r w:rsidR="003371D1" w:rsidRPr="00363266">
        <w:rPr>
          <w:rFonts w:ascii="Times New Roman" w:hAnsi="Times New Roman" w:cs="Times New Roman"/>
          <w:sz w:val="24"/>
          <w:szCs w:val="24"/>
        </w:rPr>
        <w:t xml:space="preserve"> </w:t>
      </w:r>
      <w:r w:rsidR="00FF695D" w:rsidRPr="00363266">
        <w:rPr>
          <w:rFonts w:ascii="Times New Roman" w:hAnsi="Times New Roman" w:cs="Times New Roman"/>
          <w:sz w:val="24"/>
          <w:szCs w:val="24"/>
        </w:rPr>
        <w:t>oluşmasındaki payı tüm eleştirmenler tarafından kabul görmektedir.</w:t>
      </w:r>
      <w:r w:rsidR="00233171" w:rsidRPr="00363266">
        <w:rPr>
          <w:rStyle w:val="FootnoteReference"/>
          <w:rFonts w:ascii="Times New Roman" w:hAnsi="Times New Roman" w:cs="Times New Roman"/>
          <w:sz w:val="24"/>
          <w:szCs w:val="24"/>
        </w:rPr>
        <w:footnoteReference w:id="276"/>
      </w:r>
    </w:p>
    <w:p w:rsidR="00336B7B" w:rsidRPr="00363266" w:rsidRDefault="00336B7B" w:rsidP="001E6DF2">
      <w:pPr>
        <w:autoSpaceDE w:val="0"/>
        <w:autoSpaceDN w:val="0"/>
        <w:adjustRightInd w:val="0"/>
        <w:spacing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Adı bu derecede romanla özdeşleşen yazarla ilgiyi yukarıdaki ifadeyi el- Nu‘aymî de</w:t>
      </w:r>
      <w:r w:rsidR="00CA4166">
        <w:rPr>
          <w:rFonts w:ascii="Times New Roman" w:hAnsi="Times New Roman" w:cs="Times New Roman"/>
          <w:sz w:val="24"/>
          <w:szCs w:val="24"/>
        </w:rPr>
        <w:t xml:space="preserve"> </w:t>
      </w:r>
      <w:r w:rsidRPr="00363266">
        <w:rPr>
          <w:rFonts w:ascii="Times New Roman" w:hAnsi="Times New Roman" w:cs="Times New Roman"/>
          <w:sz w:val="24"/>
          <w:szCs w:val="24"/>
        </w:rPr>
        <w:t>destekler nitelikte bir ibare kullanır:</w:t>
      </w:r>
    </w:p>
    <w:p w:rsidR="00336B7B" w:rsidRPr="00363266" w:rsidRDefault="00336B7B" w:rsidP="00450B31">
      <w:pPr>
        <w:autoSpaceDE w:val="0"/>
        <w:autoSpaceDN w:val="0"/>
        <w:adjustRightInd w:val="0"/>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 xml:space="preserve">“Necîb Mahfûz romanları derin bir bilinçle yazdı. Kendini tüm hayatını işgal edecek roman yazmak veya üniversitede felsefe hocası olmak gibi iki tercih arasında buldu. Fakat o zor olanı, romanın toplum içinde pek kabul görmediği bir dönemde, romanı seçerek çalışmalarıyla bu türün modern Arap edebiyatında yer edinmesini </w:t>
      </w:r>
      <w:r w:rsidRPr="00363266">
        <w:rPr>
          <w:rFonts w:ascii="Times New Roman" w:hAnsi="Times New Roman" w:cs="Times New Roman"/>
          <w:i/>
          <w:sz w:val="24"/>
          <w:szCs w:val="24"/>
        </w:rPr>
        <w:lastRenderedPageBreak/>
        <w:t>sağladı. Ona 1988’de Nobel’i kazandıran şey bu türdeki azmi ve emsalsiz yaratıcılığıydı.”</w:t>
      </w:r>
      <w:r w:rsidRPr="00363266">
        <w:rPr>
          <w:rStyle w:val="FootnoteReference"/>
          <w:rFonts w:ascii="Times New Roman" w:hAnsi="Times New Roman" w:cs="Times New Roman"/>
          <w:sz w:val="24"/>
          <w:szCs w:val="24"/>
        </w:rPr>
        <w:footnoteReference w:id="277"/>
      </w:r>
    </w:p>
    <w:p w:rsidR="007B10A0" w:rsidRPr="00363266" w:rsidRDefault="007B10A0"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Mahfûz, modern roman üslubunu baz aldığı tavrıyla, sıradan, öğütvari ve</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propagandacı tarzdan uzak bir anlayışla yazar. Bireyi ele alırken Modern Mısır toplumunun</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aksayan yanlarını dile getirir.</w:t>
      </w:r>
      <w:r w:rsidR="00233CF8" w:rsidRPr="00363266">
        <w:rPr>
          <w:rStyle w:val="FootnoteReference"/>
          <w:rFonts w:ascii="Times New Roman" w:hAnsi="Times New Roman" w:cs="Times New Roman"/>
          <w:sz w:val="24"/>
          <w:szCs w:val="24"/>
        </w:rPr>
        <w:footnoteReference w:id="278"/>
      </w:r>
      <w:r w:rsidRPr="00363266">
        <w:rPr>
          <w:rFonts w:ascii="Times New Roman" w:hAnsi="Times New Roman" w:cs="Times New Roman"/>
          <w:sz w:val="24"/>
          <w:szCs w:val="24"/>
        </w:rPr>
        <w:t xml:space="preserve"> Tecrübesi ilerledikçe ifade gücüne dayanan minimize ve</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yoğunlaştırılmış bir dil ile daha güzel romanlar üreten yazar, dini meselelere </w:t>
      </w:r>
      <w:r w:rsidRPr="00363266">
        <w:rPr>
          <w:rFonts w:ascii="Times New Roman" w:hAnsi="Times New Roman" w:cs="Times New Roman"/>
          <w:i/>
          <w:iCs/>
          <w:sz w:val="24"/>
          <w:szCs w:val="24"/>
        </w:rPr>
        <w:t>Evlâdu</w:t>
      </w:r>
      <w:r w:rsidR="003371D1"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 xml:space="preserve">Hâratinâ, el-Liss ve’l-Kilâb, </w:t>
      </w:r>
      <w:r w:rsidRPr="00363266">
        <w:rPr>
          <w:rFonts w:ascii="Times New Roman" w:hAnsi="Times New Roman" w:cs="Times New Roman"/>
          <w:sz w:val="24"/>
          <w:szCs w:val="24"/>
        </w:rPr>
        <w:t xml:space="preserve">siyasi konulara </w:t>
      </w:r>
      <w:r w:rsidRPr="00363266">
        <w:rPr>
          <w:rFonts w:ascii="Times New Roman" w:hAnsi="Times New Roman" w:cs="Times New Roman"/>
          <w:i/>
          <w:iCs/>
          <w:sz w:val="24"/>
          <w:szCs w:val="24"/>
        </w:rPr>
        <w:t xml:space="preserve">el-Summân ve’l-Harîf, </w:t>
      </w:r>
      <w:r w:rsidRPr="00363266">
        <w:rPr>
          <w:rFonts w:ascii="Times New Roman" w:hAnsi="Times New Roman" w:cs="Times New Roman"/>
          <w:sz w:val="24"/>
          <w:szCs w:val="24"/>
        </w:rPr>
        <w:t>yazmasaydım Mısır’ın</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önemli bir tarihi gizli kalacaktı dediği hapishane, gözaltı ve istihbaratı anlattığı </w:t>
      </w:r>
      <w:r w:rsidRPr="00363266">
        <w:rPr>
          <w:rFonts w:ascii="Times New Roman" w:hAnsi="Times New Roman" w:cs="Times New Roman"/>
          <w:i/>
          <w:iCs/>
          <w:sz w:val="24"/>
          <w:szCs w:val="24"/>
        </w:rPr>
        <w:t>el-Karnak,</w:t>
      </w:r>
      <w:r w:rsidR="003371D1" w:rsidRPr="00363266">
        <w:rPr>
          <w:rFonts w:ascii="Times New Roman" w:hAnsi="Times New Roman" w:cs="Times New Roman"/>
          <w:i/>
          <w:iCs/>
          <w:sz w:val="24"/>
          <w:szCs w:val="24"/>
        </w:rPr>
        <w:t xml:space="preserve"> </w:t>
      </w:r>
      <w:r w:rsidRPr="00363266">
        <w:rPr>
          <w:rFonts w:ascii="Times New Roman" w:hAnsi="Times New Roman" w:cs="Times New Roman"/>
          <w:sz w:val="24"/>
          <w:szCs w:val="24"/>
        </w:rPr>
        <w:t xml:space="preserve">kadınların sorunlarına </w:t>
      </w:r>
      <w:r w:rsidRPr="00363266">
        <w:rPr>
          <w:rFonts w:ascii="Times New Roman" w:hAnsi="Times New Roman" w:cs="Times New Roman"/>
          <w:i/>
          <w:iCs/>
          <w:sz w:val="24"/>
          <w:szCs w:val="24"/>
        </w:rPr>
        <w:t xml:space="preserve">Zukâku’l-Midakk, es-Sülâsiyye, </w:t>
      </w:r>
      <w:r w:rsidRPr="00363266">
        <w:rPr>
          <w:rFonts w:ascii="Times New Roman" w:hAnsi="Times New Roman" w:cs="Times New Roman"/>
          <w:sz w:val="24"/>
          <w:szCs w:val="24"/>
        </w:rPr>
        <w:t>Mısır’ın vatani-milliyetçi</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problemlerine </w:t>
      </w:r>
      <w:r w:rsidRPr="00363266">
        <w:rPr>
          <w:rFonts w:ascii="Times New Roman" w:hAnsi="Times New Roman" w:cs="Times New Roman"/>
          <w:i/>
          <w:iCs/>
          <w:sz w:val="24"/>
          <w:szCs w:val="24"/>
        </w:rPr>
        <w:t>Mîrâmâr’</w:t>
      </w:r>
      <w:r w:rsidRPr="00363266">
        <w:rPr>
          <w:rFonts w:ascii="Times New Roman" w:hAnsi="Times New Roman" w:cs="Times New Roman"/>
          <w:sz w:val="24"/>
          <w:szCs w:val="24"/>
        </w:rPr>
        <w:t>da</w:t>
      </w:r>
      <w:r w:rsidRPr="00363266">
        <w:rPr>
          <w:rFonts w:ascii="Times New Roman" w:hAnsi="Times New Roman" w:cs="Times New Roman"/>
          <w:i/>
          <w:iCs/>
          <w:sz w:val="24"/>
          <w:szCs w:val="24"/>
        </w:rPr>
        <w:t xml:space="preserve">, </w:t>
      </w:r>
      <w:r w:rsidRPr="00363266">
        <w:rPr>
          <w:rFonts w:ascii="Times New Roman" w:hAnsi="Times New Roman" w:cs="Times New Roman"/>
          <w:sz w:val="24"/>
          <w:szCs w:val="24"/>
        </w:rPr>
        <w:t xml:space="preserve">varoluş problemleri yaşayan bireyleri </w:t>
      </w:r>
      <w:r w:rsidRPr="00363266">
        <w:rPr>
          <w:rFonts w:ascii="Times New Roman" w:hAnsi="Times New Roman" w:cs="Times New Roman"/>
          <w:i/>
          <w:iCs/>
          <w:sz w:val="24"/>
          <w:szCs w:val="24"/>
        </w:rPr>
        <w:t xml:space="preserve">et-Tarîk </w:t>
      </w:r>
      <w:r w:rsidRPr="00363266">
        <w:rPr>
          <w:rFonts w:ascii="Times New Roman" w:hAnsi="Times New Roman" w:cs="Times New Roman"/>
          <w:sz w:val="24"/>
          <w:szCs w:val="24"/>
        </w:rPr>
        <w:t>ve aynı zamanda</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kültürlü-aydın kesimle siyasi konulara değinen </w:t>
      </w:r>
      <w:r w:rsidRPr="00363266">
        <w:rPr>
          <w:rFonts w:ascii="Times New Roman" w:hAnsi="Times New Roman" w:cs="Times New Roman"/>
          <w:i/>
          <w:iCs/>
          <w:sz w:val="24"/>
          <w:szCs w:val="24"/>
        </w:rPr>
        <w:t>Sersera fevka’n-Nîl’</w:t>
      </w:r>
      <w:r w:rsidRPr="00363266">
        <w:rPr>
          <w:rFonts w:ascii="Times New Roman" w:hAnsi="Times New Roman" w:cs="Times New Roman"/>
          <w:sz w:val="24"/>
          <w:szCs w:val="24"/>
        </w:rPr>
        <w:t>de ele aldı. Yazar 1970’li</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ve 80’li yıllarda kültürel bir zemine oturttuğu yeni bir roman inşa eder. Kadim Arap nesrinden esinlenerek yeni bir tarzla </w:t>
      </w:r>
      <w:r w:rsidRPr="00363266">
        <w:rPr>
          <w:rFonts w:ascii="Times New Roman" w:hAnsi="Times New Roman" w:cs="Times New Roman"/>
          <w:i/>
          <w:iCs/>
          <w:sz w:val="24"/>
          <w:szCs w:val="24"/>
        </w:rPr>
        <w:t>Rihletü İbn Fattûme’yi</w:t>
      </w:r>
      <w:r w:rsidRPr="00363266">
        <w:rPr>
          <w:rFonts w:ascii="Times New Roman" w:hAnsi="Times New Roman" w:cs="Times New Roman"/>
          <w:sz w:val="24"/>
          <w:szCs w:val="24"/>
        </w:rPr>
        <w:t>, konu ve içerik olarak etkilendiği Binbir</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Gece masallarından ilham arak </w:t>
      </w:r>
      <w:r w:rsidRPr="00363266">
        <w:rPr>
          <w:rFonts w:ascii="Times New Roman" w:hAnsi="Times New Roman" w:cs="Times New Roman"/>
          <w:i/>
          <w:iCs/>
          <w:sz w:val="24"/>
          <w:szCs w:val="24"/>
        </w:rPr>
        <w:t>Leyâlî Elf Leyle</w:t>
      </w:r>
      <w:r w:rsidRPr="00363266">
        <w:rPr>
          <w:rFonts w:ascii="Times New Roman" w:hAnsi="Times New Roman" w:cs="Times New Roman"/>
          <w:sz w:val="24"/>
          <w:szCs w:val="24"/>
        </w:rPr>
        <w:t>’yi, sofilerin ve efsanelerin yoğunlaştığı</w:t>
      </w:r>
      <w:r w:rsidR="003371D1" w:rsidRPr="00363266">
        <w:rPr>
          <w:rFonts w:ascii="Times New Roman" w:hAnsi="Times New Roman" w:cs="Times New Roman"/>
          <w:sz w:val="24"/>
          <w:szCs w:val="24"/>
        </w:rPr>
        <w:t xml:space="preserve"> </w:t>
      </w:r>
      <w:r w:rsidRPr="00363266">
        <w:rPr>
          <w:rFonts w:ascii="Times New Roman" w:hAnsi="Times New Roman" w:cs="Times New Roman"/>
          <w:i/>
          <w:iCs/>
          <w:sz w:val="24"/>
          <w:szCs w:val="24"/>
        </w:rPr>
        <w:t xml:space="preserve">Melhametu’l-Harâfîş </w:t>
      </w:r>
      <w:r w:rsidRPr="00363266">
        <w:rPr>
          <w:rFonts w:ascii="Times New Roman" w:hAnsi="Times New Roman" w:cs="Times New Roman"/>
          <w:sz w:val="24"/>
          <w:szCs w:val="24"/>
        </w:rPr>
        <w:t>adlı romanları yazar. Necîb Mahfûz eserlerinde orta sınıfın toplumsal</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problemlerle var olma sorunlarını gözlemleyip gerçekçi bir üslupla okurlarına sunarak</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yozlaşma, çürüme gibi toplumun tedavisi zor derin problemlerini ele aldı.</w:t>
      </w:r>
      <w:r w:rsidR="00233CF8" w:rsidRPr="00363266">
        <w:rPr>
          <w:rStyle w:val="FootnoteReference"/>
          <w:rFonts w:ascii="Times New Roman" w:hAnsi="Times New Roman" w:cs="Times New Roman"/>
          <w:sz w:val="24"/>
          <w:szCs w:val="24"/>
        </w:rPr>
        <w:footnoteReference w:id="279"/>
      </w:r>
      <w:r w:rsidRPr="00363266">
        <w:rPr>
          <w:rFonts w:ascii="Times New Roman" w:hAnsi="Times New Roman" w:cs="Times New Roman"/>
          <w:sz w:val="24"/>
          <w:szCs w:val="24"/>
        </w:rPr>
        <w:t xml:space="preserve"> Bununla birlikte</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Mahfûz örneğin köylünün sorunlarına değinmemiş daha çok bunalım ve çatışmaların merkezi</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olarak gördüğü şehir kesimindeki yozlaşmaları işlemiştir.</w:t>
      </w:r>
      <w:r w:rsidR="00233CF8" w:rsidRPr="00363266">
        <w:rPr>
          <w:rStyle w:val="FootnoteReference"/>
          <w:rFonts w:ascii="Times New Roman" w:hAnsi="Times New Roman" w:cs="Times New Roman"/>
          <w:sz w:val="24"/>
          <w:szCs w:val="24"/>
        </w:rPr>
        <w:footnoteReference w:id="280"/>
      </w:r>
    </w:p>
    <w:p w:rsidR="00233CF8" w:rsidRPr="00363266" w:rsidRDefault="00233CF8"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Romanın kökleşmesine büyük bir katkı sağlayan Necîb Mahfûz, gelişen ve değişen</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toplum içinde insanları etkileyen sorunlardan etkilenmemenin mümkün olmadığını belirtir.</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Mısır’da 1952 devriminin hemen akabinde toplumun ve sosyal ortamların tamamen</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değiştiğini, toplumsal yapının olduğundan daha çetrefilli bir yapıya dönüştüğünü ifade ederek,</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farklı hedefleri, heyecanları, ihtirasları olan yeni bir gençliğin ortaya çıktığını ve bu durumun</w:t>
      </w:r>
      <w:r w:rsidR="00CA4166">
        <w:rPr>
          <w:rFonts w:ascii="Times New Roman" w:hAnsi="Times New Roman" w:cs="Times New Roman"/>
          <w:sz w:val="24"/>
          <w:szCs w:val="24"/>
        </w:rPr>
        <w:t xml:space="preserve"> </w:t>
      </w:r>
      <w:r w:rsidRPr="00363266">
        <w:rPr>
          <w:rFonts w:ascii="Times New Roman" w:hAnsi="Times New Roman" w:cs="Times New Roman"/>
          <w:sz w:val="24"/>
          <w:szCs w:val="24"/>
        </w:rPr>
        <w:t>elbette ki gerçekleri yansıtması babında romanı etkilemesinin kaçınılmaz olduğunu aktarır.</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 xml:space="preserve">Siyasi çekişmeler, yeni kanunlar, hapishaneler, imtiyazlar, Suriye-Mısır birleşmesi, Süveyş Kanalı meseleleri, Mısır’ın </w:t>
      </w:r>
      <w:r w:rsidRPr="00363266">
        <w:rPr>
          <w:rFonts w:ascii="Times New Roman" w:hAnsi="Times New Roman" w:cs="Times New Roman"/>
          <w:sz w:val="24"/>
          <w:szCs w:val="24"/>
        </w:rPr>
        <w:lastRenderedPageBreak/>
        <w:t>1967 yenilgisi, eğitimdeki düzensizlikler ve tüm bunlara</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dünyadaki kitle imha silahları, büyük liderlerin ölümü, iletişim araçlarının hızlı bir şekilde</w:t>
      </w:r>
      <w:r w:rsidR="00CA4166">
        <w:rPr>
          <w:rFonts w:ascii="Times New Roman" w:hAnsi="Times New Roman" w:cs="Times New Roman"/>
          <w:sz w:val="24"/>
          <w:szCs w:val="24"/>
        </w:rPr>
        <w:t xml:space="preserve"> </w:t>
      </w:r>
      <w:r w:rsidRPr="00363266">
        <w:rPr>
          <w:rFonts w:ascii="Times New Roman" w:hAnsi="Times New Roman" w:cs="Times New Roman"/>
          <w:sz w:val="24"/>
          <w:szCs w:val="24"/>
        </w:rPr>
        <w:t xml:space="preserve">gelişmesi eklenince, durumun örf ve gelenekleri etkilediğini dolayısıyla Tevfîk el-Hakîm’inifadesiyle </w:t>
      </w:r>
      <w:r w:rsidRPr="00363266">
        <w:rPr>
          <w:rFonts w:ascii="Times New Roman" w:hAnsi="Times New Roman" w:cs="Times New Roman"/>
          <w:i/>
          <w:iCs/>
          <w:sz w:val="24"/>
          <w:szCs w:val="24"/>
        </w:rPr>
        <w:t xml:space="preserve">“bilincin yitirilmesi” </w:t>
      </w:r>
      <w:r w:rsidRPr="00363266">
        <w:rPr>
          <w:rFonts w:ascii="Times New Roman" w:hAnsi="Times New Roman" w:cs="Times New Roman"/>
          <w:sz w:val="24"/>
          <w:szCs w:val="24"/>
        </w:rPr>
        <w:t>kavramıyla dile getirilen bu girift yapı tüm gerçekliğiyle Mahfûz’un romanlarında kendine bir yer bulur.</w:t>
      </w:r>
      <w:r w:rsidR="004B3B34" w:rsidRPr="00363266">
        <w:rPr>
          <w:rStyle w:val="FootnoteReference"/>
          <w:rFonts w:ascii="Times New Roman" w:hAnsi="Times New Roman" w:cs="Times New Roman"/>
          <w:sz w:val="24"/>
          <w:szCs w:val="24"/>
        </w:rPr>
        <w:footnoteReference w:id="281"/>
      </w:r>
      <w:r w:rsidRPr="00363266">
        <w:rPr>
          <w:rFonts w:ascii="Times New Roman" w:hAnsi="Times New Roman" w:cs="Times New Roman"/>
          <w:sz w:val="24"/>
          <w:szCs w:val="24"/>
        </w:rPr>
        <w:t xml:space="preserve"> Özellikle </w:t>
      </w:r>
      <w:r w:rsidRPr="00363266">
        <w:rPr>
          <w:rFonts w:ascii="Times New Roman" w:hAnsi="Times New Roman" w:cs="Times New Roman"/>
          <w:i/>
          <w:iCs/>
          <w:sz w:val="24"/>
          <w:szCs w:val="24"/>
        </w:rPr>
        <w:t xml:space="preserve">Sersera fevka’n-Nîl, Mîrâmâr, el-Hubbu Tahte’l-Matar, el-Karnak, Şehrü’l-‘Asel </w:t>
      </w:r>
      <w:r w:rsidRPr="00363266">
        <w:rPr>
          <w:rFonts w:ascii="Times New Roman" w:hAnsi="Times New Roman" w:cs="Times New Roman"/>
          <w:sz w:val="24"/>
          <w:szCs w:val="24"/>
        </w:rPr>
        <w:t>gibi eserlerinde dönemin hükümetlerini</w:t>
      </w:r>
      <w:r w:rsidR="00CA4166">
        <w:rPr>
          <w:rFonts w:ascii="Times New Roman" w:hAnsi="Times New Roman" w:cs="Times New Roman"/>
          <w:sz w:val="24"/>
          <w:szCs w:val="24"/>
        </w:rPr>
        <w:t xml:space="preserve"> </w:t>
      </w:r>
      <w:r w:rsidRPr="00363266">
        <w:rPr>
          <w:rFonts w:ascii="Times New Roman" w:hAnsi="Times New Roman" w:cs="Times New Roman"/>
          <w:sz w:val="24"/>
          <w:szCs w:val="24"/>
        </w:rPr>
        <w:t>gerçekçi-sembolist bir tarzla eleştirir.</w:t>
      </w:r>
      <w:r w:rsidR="004B3B34" w:rsidRPr="00363266">
        <w:rPr>
          <w:rStyle w:val="FootnoteReference"/>
          <w:rFonts w:ascii="Times New Roman" w:hAnsi="Times New Roman" w:cs="Times New Roman"/>
          <w:sz w:val="24"/>
          <w:szCs w:val="24"/>
        </w:rPr>
        <w:footnoteReference w:id="282"/>
      </w:r>
    </w:p>
    <w:p w:rsidR="004B3B34" w:rsidRPr="00363266" w:rsidRDefault="004B3B34"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Mahfûz olaylara geniş ve derin bir perspektiften bakabilme becerisi gösteren çoksayıda roman ve hikâyesinde gerçekçi üslubuyla Mısır toplumun farklı kesimlerine mensupher türden insana yer vererek romanı farklı bir aşamaya taşımıştır. Eski Mısır dönemini elealdığı tarihi romanlarıyla edebiyat kariyerine başlayan yazar 1940’lı yıllarda toplumcu</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gerçekçi, 1960’lı yıllarda felsefi-sembolist, daha sonra yeniden gerçekçi bir yaklaşımla yazın</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hayatına devam ederek Mısır’ın yakın dönem tarihini içine alan toplumsal, siyasal, dini vefelsefi sorunları birçok eserinde işleme yoluna giderek Arap edebiyatında roman ve hikâye</w:t>
      </w:r>
      <w:r w:rsidR="00CA4166">
        <w:rPr>
          <w:rFonts w:ascii="Times New Roman" w:hAnsi="Times New Roman" w:cs="Times New Roman"/>
          <w:sz w:val="24"/>
          <w:szCs w:val="24"/>
        </w:rPr>
        <w:t xml:space="preserve"> </w:t>
      </w:r>
      <w:r w:rsidRPr="00363266">
        <w:rPr>
          <w:rFonts w:ascii="Times New Roman" w:hAnsi="Times New Roman" w:cs="Times New Roman"/>
          <w:sz w:val="24"/>
          <w:szCs w:val="24"/>
        </w:rPr>
        <w:t>türünün şiirle eş değer tutulmasında çok büyük katkı sağlamış, bu alanın Arap dünyasında</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tartışmasız en büyük yazarı kabul edilir. Romanlarında füshayı kullanan Mahfûz, modern</w:t>
      </w:r>
      <w:r w:rsidR="003371D1" w:rsidRPr="00363266">
        <w:rPr>
          <w:rFonts w:ascii="Times New Roman" w:hAnsi="Times New Roman" w:cs="Times New Roman"/>
          <w:sz w:val="24"/>
          <w:szCs w:val="24"/>
        </w:rPr>
        <w:t xml:space="preserve"> </w:t>
      </w:r>
      <w:r w:rsidRPr="00363266">
        <w:rPr>
          <w:rFonts w:ascii="Times New Roman" w:hAnsi="Times New Roman" w:cs="Times New Roman"/>
          <w:sz w:val="24"/>
          <w:szCs w:val="24"/>
        </w:rPr>
        <w:t>Mısır toplumunun en önemli taraflarını romana yansıtabilmiş, sorunları akılcı, gerçekçi vebazen de felsefi-sembolik bir anlayışla irdeleyerek akıcı bir üslupla okuyucusuna sunuproman türünü yüksek bir mertebeye ulaştıran yazarlardandır.</w:t>
      </w:r>
      <w:r w:rsidRPr="00363266">
        <w:rPr>
          <w:rStyle w:val="FootnoteReference"/>
          <w:rFonts w:ascii="Times New Roman" w:hAnsi="Times New Roman" w:cs="Times New Roman"/>
          <w:sz w:val="24"/>
          <w:szCs w:val="24"/>
        </w:rPr>
        <w:footnoteReference w:id="283"/>
      </w:r>
    </w:p>
    <w:p w:rsidR="00DD6E5E"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DD6E5E" w:rsidRPr="00363266">
        <w:rPr>
          <w:rFonts w:ascii="Times New Roman" w:hAnsi="Times New Roman" w:cs="Times New Roman"/>
          <w:sz w:val="24"/>
          <w:szCs w:val="24"/>
        </w:rPr>
        <w:t>’</w:t>
      </w:r>
      <w:r w:rsidR="006534A9" w:rsidRPr="00363266">
        <w:rPr>
          <w:rFonts w:ascii="Times New Roman" w:hAnsi="Times New Roman" w:cs="Times New Roman"/>
          <w:sz w:val="24"/>
          <w:szCs w:val="24"/>
        </w:rPr>
        <w:t>daki</w:t>
      </w:r>
      <w:r w:rsidR="003371D1" w:rsidRPr="00363266">
        <w:rPr>
          <w:rFonts w:ascii="Times New Roman" w:hAnsi="Times New Roman" w:cs="Times New Roman"/>
          <w:sz w:val="24"/>
          <w:szCs w:val="24"/>
        </w:rPr>
        <w:t xml:space="preserve"> </w:t>
      </w:r>
      <w:r w:rsidR="006534A9" w:rsidRPr="00363266">
        <w:rPr>
          <w:rFonts w:ascii="Times New Roman" w:hAnsi="Times New Roman" w:cs="Times New Roman"/>
          <w:sz w:val="24"/>
          <w:szCs w:val="24"/>
        </w:rPr>
        <w:t>yazmaya ilişkin girişimler</w:t>
      </w:r>
      <w:r w:rsidR="00DD6E5E" w:rsidRPr="00363266">
        <w:rPr>
          <w:rFonts w:ascii="Times New Roman" w:hAnsi="Times New Roman" w:cs="Times New Roman"/>
          <w:sz w:val="24"/>
          <w:szCs w:val="24"/>
        </w:rPr>
        <w:t xml:space="preserve"> kısa </w:t>
      </w:r>
      <w:r w:rsidR="006534A9" w:rsidRPr="00363266">
        <w:rPr>
          <w:rFonts w:ascii="Times New Roman" w:hAnsi="Times New Roman" w:cs="Times New Roman"/>
          <w:sz w:val="24"/>
          <w:szCs w:val="24"/>
        </w:rPr>
        <w:t>öykülerle</w:t>
      </w:r>
      <w:r w:rsidR="00DD6E5E" w:rsidRPr="00363266">
        <w:rPr>
          <w:rFonts w:ascii="Times New Roman" w:hAnsi="Times New Roman" w:cs="Times New Roman"/>
          <w:sz w:val="24"/>
          <w:szCs w:val="24"/>
        </w:rPr>
        <w:t xml:space="preserve"> başla</w:t>
      </w:r>
      <w:r w:rsidR="006534A9" w:rsidRPr="00363266">
        <w:rPr>
          <w:rFonts w:ascii="Times New Roman" w:hAnsi="Times New Roman" w:cs="Times New Roman"/>
          <w:sz w:val="24"/>
          <w:szCs w:val="24"/>
        </w:rPr>
        <w:t>mış ol</w:t>
      </w:r>
      <w:r w:rsidR="00DD6E5E" w:rsidRPr="00363266">
        <w:rPr>
          <w:rFonts w:ascii="Times New Roman" w:hAnsi="Times New Roman" w:cs="Times New Roman"/>
          <w:sz w:val="24"/>
          <w:szCs w:val="24"/>
        </w:rPr>
        <w:t>sa da o, daha sonra</w:t>
      </w:r>
      <w:r w:rsidR="006534A9" w:rsidRPr="00363266">
        <w:rPr>
          <w:rFonts w:ascii="Times New Roman" w:hAnsi="Times New Roman" w:cs="Times New Roman"/>
          <w:sz w:val="24"/>
          <w:szCs w:val="24"/>
        </w:rPr>
        <w:t>ları</w:t>
      </w:r>
      <w:r w:rsidR="003371D1" w:rsidRPr="00363266">
        <w:rPr>
          <w:rFonts w:ascii="Times New Roman" w:hAnsi="Times New Roman" w:cs="Times New Roman"/>
          <w:sz w:val="24"/>
          <w:szCs w:val="24"/>
        </w:rPr>
        <w:t xml:space="preserve"> </w:t>
      </w:r>
      <w:r w:rsidR="006534A9" w:rsidRPr="00363266">
        <w:rPr>
          <w:rFonts w:ascii="Times New Roman" w:hAnsi="Times New Roman" w:cs="Times New Roman"/>
          <w:sz w:val="24"/>
          <w:szCs w:val="24"/>
        </w:rPr>
        <w:t>kısa öykülerin</w:t>
      </w:r>
      <w:r w:rsidR="00DD6E5E" w:rsidRPr="00363266">
        <w:rPr>
          <w:rFonts w:ascii="Times New Roman" w:hAnsi="Times New Roman" w:cs="Times New Roman"/>
          <w:sz w:val="24"/>
          <w:szCs w:val="24"/>
        </w:rPr>
        <w:t xml:space="preserve"> sanat</w:t>
      </w:r>
      <w:r w:rsidR="006534A9" w:rsidRPr="00363266">
        <w:rPr>
          <w:rFonts w:ascii="Times New Roman" w:hAnsi="Times New Roman" w:cs="Times New Roman"/>
          <w:sz w:val="24"/>
          <w:szCs w:val="24"/>
        </w:rPr>
        <w:t>ını</w:t>
      </w:r>
      <w:r w:rsidR="003371D1" w:rsidRPr="00363266">
        <w:rPr>
          <w:rFonts w:ascii="Times New Roman" w:hAnsi="Times New Roman" w:cs="Times New Roman"/>
          <w:sz w:val="24"/>
          <w:szCs w:val="24"/>
        </w:rPr>
        <w:t xml:space="preserve"> </w:t>
      </w:r>
      <w:r w:rsidR="006534A9" w:rsidRPr="00363266">
        <w:rPr>
          <w:rFonts w:ascii="Times New Roman" w:hAnsi="Times New Roman" w:cs="Times New Roman"/>
          <w:sz w:val="24"/>
          <w:szCs w:val="24"/>
        </w:rPr>
        <w:t>ilerletemediğini</w:t>
      </w:r>
      <w:r w:rsidR="003371D1" w:rsidRPr="00363266">
        <w:rPr>
          <w:rFonts w:ascii="Times New Roman" w:hAnsi="Times New Roman" w:cs="Times New Roman"/>
          <w:sz w:val="24"/>
          <w:szCs w:val="24"/>
        </w:rPr>
        <w:t xml:space="preserve"> </w:t>
      </w:r>
      <w:r w:rsidR="006534A9" w:rsidRPr="00363266">
        <w:rPr>
          <w:rFonts w:ascii="Times New Roman" w:hAnsi="Times New Roman" w:cs="Times New Roman"/>
          <w:sz w:val="24"/>
          <w:szCs w:val="24"/>
        </w:rPr>
        <w:t>fark eder</w:t>
      </w:r>
      <w:r w:rsidR="00DD6E5E" w:rsidRPr="00363266">
        <w:rPr>
          <w:rFonts w:ascii="Times New Roman" w:hAnsi="Times New Roman" w:cs="Times New Roman"/>
          <w:sz w:val="24"/>
          <w:szCs w:val="24"/>
        </w:rPr>
        <w:t xml:space="preserve"> ve </w:t>
      </w:r>
      <w:r w:rsidR="006534A9" w:rsidRPr="00363266">
        <w:rPr>
          <w:rFonts w:ascii="Times New Roman" w:hAnsi="Times New Roman" w:cs="Times New Roman"/>
          <w:sz w:val="24"/>
          <w:szCs w:val="24"/>
        </w:rPr>
        <w:t>bu sebeple roman türüne yönelir. Bu yönelim</w:t>
      </w:r>
      <w:r w:rsidR="00DD6E5E" w:rsidRPr="00363266">
        <w:rPr>
          <w:rFonts w:ascii="Times New Roman" w:hAnsi="Times New Roman" w:cs="Times New Roman"/>
          <w:sz w:val="24"/>
          <w:szCs w:val="24"/>
        </w:rPr>
        <w:t xml:space="preserve">i ise </w:t>
      </w:r>
      <w:r w:rsidR="006534A9" w:rsidRPr="00363266">
        <w:rPr>
          <w:rFonts w:ascii="Times New Roman" w:hAnsi="Times New Roman" w:cs="Times New Roman"/>
          <w:sz w:val="24"/>
          <w:szCs w:val="24"/>
        </w:rPr>
        <w:t>şu şekilde</w:t>
      </w:r>
      <w:r w:rsidR="003371D1" w:rsidRPr="00363266">
        <w:rPr>
          <w:rFonts w:ascii="Times New Roman" w:hAnsi="Times New Roman" w:cs="Times New Roman"/>
          <w:sz w:val="24"/>
          <w:szCs w:val="24"/>
        </w:rPr>
        <w:t xml:space="preserve"> </w:t>
      </w:r>
      <w:r w:rsidR="006534A9" w:rsidRPr="00363266">
        <w:rPr>
          <w:rFonts w:ascii="Times New Roman" w:hAnsi="Times New Roman" w:cs="Times New Roman"/>
          <w:sz w:val="24"/>
          <w:szCs w:val="24"/>
        </w:rPr>
        <w:t>açıklamaktadır</w:t>
      </w:r>
      <w:r w:rsidR="00DD6E5E" w:rsidRPr="00363266">
        <w:rPr>
          <w:rFonts w:ascii="Times New Roman" w:hAnsi="Times New Roman" w:cs="Times New Roman"/>
          <w:sz w:val="24"/>
          <w:szCs w:val="24"/>
        </w:rPr>
        <w:t>:</w:t>
      </w:r>
    </w:p>
    <w:p w:rsidR="00F345D6" w:rsidRPr="00363266" w:rsidRDefault="00F345D6" w:rsidP="00080C8A">
      <w:pPr>
        <w:autoSpaceDE w:val="0"/>
        <w:autoSpaceDN w:val="0"/>
        <w:adjustRightInd w:val="0"/>
        <w:spacing w:after="120" w:line="360" w:lineRule="auto"/>
        <w:ind w:firstLine="708"/>
        <w:jc w:val="both"/>
        <w:rPr>
          <w:rFonts w:ascii="Times New Roman" w:hAnsi="Times New Roman" w:cs="Times New Roman"/>
          <w:sz w:val="24"/>
          <w:szCs w:val="24"/>
        </w:rPr>
      </w:pPr>
      <w:r w:rsidRPr="00363266">
        <w:rPr>
          <w:rFonts w:ascii="Times New Roman" w:hAnsi="Times New Roman" w:cs="Times New Roman"/>
          <w:i/>
          <w:sz w:val="24"/>
          <w:szCs w:val="24"/>
        </w:rPr>
        <w:t>“Bu</w:t>
      </w:r>
      <w:r w:rsidR="006534A9" w:rsidRPr="00363266">
        <w:rPr>
          <w:rFonts w:ascii="Times New Roman" w:hAnsi="Times New Roman" w:cs="Times New Roman"/>
          <w:i/>
          <w:sz w:val="24"/>
          <w:szCs w:val="24"/>
        </w:rPr>
        <w:t xml:space="preserve"> durum</w:t>
      </w:r>
      <w:r w:rsidRPr="00363266">
        <w:rPr>
          <w:rFonts w:ascii="Times New Roman" w:hAnsi="Times New Roman" w:cs="Times New Roman"/>
          <w:i/>
          <w:sz w:val="24"/>
          <w:szCs w:val="24"/>
        </w:rPr>
        <w:t xml:space="preserve">un birden </w:t>
      </w:r>
      <w:r w:rsidR="006534A9" w:rsidRPr="00363266">
        <w:rPr>
          <w:rFonts w:ascii="Times New Roman" w:hAnsi="Times New Roman" w:cs="Times New Roman"/>
          <w:i/>
          <w:sz w:val="24"/>
          <w:szCs w:val="24"/>
        </w:rPr>
        <w:t>çok</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nedeni</w:t>
      </w:r>
      <w:r w:rsidRPr="00363266">
        <w:rPr>
          <w:rFonts w:ascii="Times New Roman" w:hAnsi="Times New Roman" w:cs="Times New Roman"/>
          <w:i/>
          <w:sz w:val="24"/>
          <w:szCs w:val="24"/>
        </w:rPr>
        <w:t xml:space="preserve"> olabilir. Herhangi bir yazarın </w:t>
      </w:r>
      <w:r w:rsidR="006534A9" w:rsidRPr="00363266">
        <w:rPr>
          <w:rFonts w:ascii="Times New Roman" w:hAnsi="Times New Roman" w:cs="Times New Roman"/>
          <w:i/>
          <w:sz w:val="24"/>
          <w:szCs w:val="24"/>
        </w:rPr>
        <w:t>deneyimlerini</w:t>
      </w:r>
      <w:r w:rsidRPr="00363266">
        <w:rPr>
          <w:rFonts w:ascii="Times New Roman" w:hAnsi="Times New Roman" w:cs="Times New Roman"/>
          <w:i/>
          <w:sz w:val="24"/>
          <w:szCs w:val="24"/>
        </w:rPr>
        <w:t xml:space="preserve"> kısa </w:t>
      </w:r>
      <w:r w:rsidR="006534A9" w:rsidRPr="00363266">
        <w:rPr>
          <w:rFonts w:ascii="Times New Roman" w:hAnsi="Times New Roman" w:cs="Times New Roman"/>
          <w:i/>
          <w:sz w:val="24"/>
          <w:szCs w:val="24"/>
        </w:rPr>
        <w:t>sürede</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neticelendirebilecek</w:t>
      </w:r>
      <w:r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gazete ve dergi</w:t>
      </w:r>
      <w:r w:rsidRPr="00363266">
        <w:rPr>
          <w:rFonts w:ascii="Times New Roman" w:hAnsi="Times New Roman" w:cs="Times New Roman"/>
          <w:i/>
          <w:sz w:val="24"/>
          <w:szCs w:val="24"/>
        </w:rPr>
        <w:t xml:space="preserve">lerde </w:t>
      </w:r>
      <w:r w:rsidR="006534A9" w:rsidRPr="00363266">
        <w:rPr>
          <w:rFonts w:ascii="Times New Roman" w:hAnsi="Times New Roman" w:cs="Times New Roman"/>
          <w:i/>
          <w:sz w:val="24"/>
          <w:szCs w:val="24"/>
        </w:rPr>
        <w:t>dahi olsa yayım</w:t>
      </w:r>
      <w:r w:rsidRPr="00363266">
        <w:rPr>
          <w:rFonts w:ascii="Times New Roman" w:hAnsi="Times New Roman" w:cs="Times New Roman"/>
          <w:i/>
          <w:sz w:val="24"/>
          <w:szCs w:val="24"/>
        </w:rPr>
        <w:t>ı kolay olabilecek türler</w:t>
      </w:r>
      <w:r w:rsidR="006534A9" w:rsidRPr="00363266">
        <w:rPr>
          <w:rFonts w:ascii="Times New Roman" w:hAnsi="Times New Roman" w:cs="Times New Roman"/>
          <w:i/>
          <w:sz w:val="24"/>
          <w:szCs w:val="24"/>
        </w:rPr>
        <w:t xml:space="preserve"> i</w:t>
      </w:r>
      <w:r w:rsidRPr="00363266">
        <w:rPr>
          <w:rFonts w:ascii="Times New Roman" w:hAnsi="Times New Roman" w:cs="Times New Roman"/>
          <w:i/>
          <w:sz w:val="24"/>
          <w:szCs w:val="24"/>
        </w:rPr>
        <w:t>le yazı</w:t>
      </w:r>
      <w:r w:rsidR="006534A9" w:rsidRPr="00363266">
        <w:rPr>
          <w:rFonts w:ascii="Times New Roman" w:hAnsi="Times New Roman" w:cs="Times New Roman"/>
          <w:i/>
          <w:sz w:val="24"/>
          <w:szCs w:val="24"/>
        </w:rPr>
        <w:t>nsal</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yaşamına</w:t>
      </w:r>
      <w:r w:rsidRPr="00363266">
        <w:rPr>
          <w:rFonts w:ascii="Times New Roman" w:hAnsi="Times New Roman" w:cs="Times New Roman"/>
          <w:i/>
          <w:sz w:val="24"/>
          <w:szCs w:val="24"/>
        </w:rPr>
        <w:t xml:space="preserve"> başlaması</w:t>
      </w:r>
      <w:r w:rsidR="006534A9" w:rsidRPr="00363266">
        <w:rPr>
          <w:rFonts w:ascii="Times New Roman" w:hAnsi="Times New Roman" w:cs="Times New Roman"/>
          <w:i/>
          <w:sz w:val="24"/>
          <w:szCs w:val="24"/>
        </w:rPr>
        <w:t xml:space="preserve"> gayet</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olağan</w:t>
      </w:r>
      <w:r w:rsidRPr="00363266">
        <w:rPr>
          <w:rFonts w:ascii="Times New Roman" w:hAnsi="Times New Roman" w:cs="Times New Roman"/>
          <w:i/>
          <w:sz w:val="24"/>
          <w:szCs w:val="24"/>
        </w:rPr>
        <w:t xml:space="preserve"> bir durumdur. Bunda </w:t>
      </w:r>
      <w:r w:rsidR="006534A9" w:rsidRPr="00363266">
        <w:rPr>
          <w:rFonts w:ascii="Times New Roman" w:hAnsi="Times New Roman" w:cs="Times New Roman"/>
          <w:i/>
          <w:sz w:val="24"/>
          <w:szCs w:val="24"/>
        </w:rPr>
        <w:t>sanatçının kend</w:t>
      </w:r>
      <w:r w:rsidRPr="00363266">
        <w:rPr>
          <w:rFonts w:ascii="Times New Roman" w:hAnsi="Times New Roman" w:cs="Times New Roman"/>
          <w:i/>
          <w:sz w:val="24"/>
          <w:szCs w:val="24"/>
        </w:rPr>
        <w:t xml:space="preserve">ini ancak </w:t>
      </w:r>
      <w:r w:rsidR="006534A9" w:rsidRPr="00363266">
        <w:rPr>
          <w:rFonts w:ascii="Times New Roman" w:hAnsi="Times New Roman" w:cs="Times New Roman"/>
          <w:i/>
          <w:sz w:val="24"/>
          <w:szCs w:val="24"/>
        </w:rPr>
        <w:t>kimi</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deneyimlerden</w:t>
      </w:r>
      <w:r w:rsidRPr="00363266">
        <w:rPr>
          <w:rFonts w:ascii="Times New Roman" w:hAnsi="Times New Roman" w:cs="Times New Roman"/>
          <w:i/>
          <w:sz w:val="24"/>
          <w:szCs w:val="24"/>
        </w:rPr>
        <w:t xml:space="preserve"> sonra </w:t>
      </w:r>
      <w:r w:rsidR="006534A9" w:rsidRPr="00363266">
        <w:rPr>
          <w:rFonts w:ascii="Times New Roman" w:hAnsi="Times New Roman" w:cs="Times New Roman"/>
          <w:i/>
          <w:sz w:val="24"/>
          <w:szCs w:val="24"/>
        </w:rPr>
        <w:t>tanıması</w:t>
      </w:r>
      <w:r w:rsidRPr="00363266">
        <w:rPr>
          <w:rFonts w:ascii="Times New Roman" w:hAnsi="Times New Roman" w:cs="Times New Roman"/>
          <w:i/>
          <w:sz w:val="24"/>
          <w:szCs w:val="24"/>
        </w:rPr>
        <w:t xml:space="preserve"> ve romanın </w:t>
      </w:r>
      <w:r w:rsidR="006534A9" w:rsidRPr="00363266">
        <w:rPr>
          <w:rFonts w:ascii="Times New Roman" w:hAnsi="Times New Roman" w:cs="Times New Roman"/>
          <w:i/>
          <w:sz w:val="24"/>
          <w:szCs w:val="24"/>
        </w:rPr>
        <w:t xml:space="preserve">türünün </w:t>
      </w:r>
      <w:r w:rsidRPr="00363266">
        <w:rPr>
          <w:rFonts w:ascii="Times New Roman" w:hAnsi="Times New Roman" w:cs="Times New Roman"/>
          <w:i/>
          <w:sz w:val="24"/>
          <w:szCs w:val="24"/>
        </w:rPr>
        <w:t>kendi</w:t>
      </w:r>
      <w:r w:rsidR="006534A9" w:rsidRPr="00363266">
        <w:rPr>
          <w:rFonts w:ascii="Times New Roman" w:hAnsi="Times New Roman" w:cs="Times New Roman"/>
          <w:i/>
          <w:sz w:val="24"/>
          <w:szCs w:val="24"/>
        </w:rPr>
        <w:t>si</w:t>
      </w:r>
      <w:r w:rsidRPr="00363266">
        <w:rPr>
          <w:rFonts w:ascii="Times New Roman" w:hAnsi="Times New Roman" w:cs="Times New Roman"/>
          <w:i/>
          <w:sz w:val="24"/>
          <w:szCs w:val="24"/>
        </w:rPr>
        <w:t xml:space="preserve">ne </w:t>
      </w:r>
      <w:r w:rsidR="006534A9" w:rsidRPr="00363266">
        <w:rPr>
          <w:rFonts w:ascii="Times New Roman" w:hAnsi="Times New Roman" w:cs="Times New Roman"/>
          <w:i/>
          <w:sz w:val="24"/>
          <w:szCs w:val="24"/>
        </w:rPr>
        <w:t>has</w:t>
      </w:r>
      <w:r w:rsidRPr="00363266">
        <w:rPr>
          <w:rFonts w:ascii="Times New Roman" w:hAnsi="Times New Roman" w:cs="Times New Roman"/>
          <w:i/>
          <w:sz w:val="24"/>
          <w:szCs w:val="24"/>
        </w:rPr>
        <w:t xml:space="preserve"> sanatsal özellikleri </w:t>
      </w:r>
      <w:r w:rsidR="006534A9" w:rsidRPr="00363266">
        <w:rPr>
          <w:rFonts w:ascii="Times New Roman" w:hAnsi="Times New Roman" w:cs="Times New Roman"/>
          <w:i/>
          <w:sz w:val="24"/>
          <w:szCs w:val="24"/>
        </w:rPr>
        <w:t xml:space="preserve">etkili </w:t>
      </w:r>
      <w:r w:rsidRPr="00363266">
        <w:rPr>
          <w:rFonts w:ascii="Times New Roman" w:hAnsi="Times New Roman" w:cs="Times New Roman"/>
          <w:i/>
          <w:sz w:val="24"/>
          <w:szCs w:val="24"/>
        </w:rPr>
        <w:t xml:space="preserve">olabilir. </w:t>
      </w:r>
      <w:r w:rsidR="006534A9" w:rsidRPr="00363266">
        <w:rPr>
          <w:rFonts w:ascii="Times New Roman" w:hAnsi="Times New Roman" w:cs="Times New Roman"/>
          <w:i/>
          <w:sz w:val="24"/>
          <w:szCs w:val="24"/>
        </w:rPr>
        <w:t>Aslında roman tür olarak</w:t>
      </w:r>
      <w:r w:rsidRPr="00363266">
        <w:rPr>
          <w:rFonts w:ascii="Times New Roman" w:hAnsi="Times New Roman" w:cs="Times New Roman"/>
          <w:i/>
          <w:sz w:val="24"/>
          <w:szCs w:val="24"/>
        </w:rPr>
        <w:t xml:space="preserve"> kısa </w:t>
      </w:r>
      <w:r w:rsidR="006534A9" w:rsidRPr="00363266">
        <w:rPr>
          <w:rFonts w:ascii="Times New Roman" w:hAnsi="Times New Roman" w:cs="Times New Roman"/>
          <w:i/>
          <w:sz w:val="24"/>
          <w:szCs w:val="24"/>
        </w:rPr>
        <w:t>öykü</w:t>
      </w:r>
      <w:r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tiyatro, makale</w:t>
      </w:r>
      <w:r w:rsidRPr="00363266">
        <w:rPr>
          <w:rFonts w:ascii="Times New Roman" w:hAnsi="Times New Roman" w:cs="Times New Roman"/>
          <w:i/>
          <w:sz w:val="24"/>
          <w:szCs w:val="24"/>
        </w:rPr>
        <w:t xml:space="preserve"> ve şiir </w:t>
      </w:r>
      <w:r w:rsidR="006534A9" w:rsidRPr="00363266">
        <w:rPr>
          <w:rFonts w:ascii="Times New Roman" w:hAnsi="Times New Roman" w:cs="Times New Roman"/>
          <w:i/>
          <w:sz w:val="24"/>
          <w:szCs w:val="24"/>
        </w:rPr>
        <w:t>benzeri</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bir</w:t>
      </w:r>
      <w:r w:rsidR="003371D1" w:rsidRPr="00363266">
        <w:rPr>
          <w:rFonts w:ascii="Times New Roman" w:hAnsi="Times New Roman" w:cs="Times New Roman"/>
          <w:i/>
          <w:sz w:val="24"/>
          <w:szCs w:val="24"/>
        </w:rPr>
        <w:t xml:space="preserve"> </w:t>
      </w:r>
      <w:r w:rsidRPr="00363266">
        <w:rPr>
          <w:rFonts w:ascii="Times New Roman" w:hAnsi="Times New Roman" w:cs="Times New Roman"/>
          <w:i/>
          <w:sz w:val="24"/>
          <w:szCs w:val="24"/>
        </w:rPr>
        <w:t xml:space="preserve">çok türü </w:t>
      </w:r>
      <w:r w:rsidR="006534A9" w:rsidRPr="00363266">
        <w:rPr>
          <w:rFonts w:ascii="Times New Roman" w:hAnsi="Times New Roman" w:cs="Times New Roman"/>
          <w:i/>
          <w:sz w:val="24"/>
          <w:szCs w:val="24"/>
        </w:rPr>
        <w:t>içerisinde bulundurma</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olanağına</w:t>
      </w:r>
      <w:r w:rsidRPr="00363266">
        <w:rPr>
          <w:rFonts w:ascii="Times New Roman" w:hAnsi="Times New Roman" w:cs="Times New Roman"/>
          <w:i/>
          <w:sz w:val="24"/>
          <w:szCs w:val="24"/>
        </w:rPr>
        <w:t xml:space="preserve"> sahiptir. Roman</w:t>
      </w:r>
      <w:r w:rsidR="006534A9" w:rsidRPr="00363266">
        <w:rPr>
          <w:rFonts w:ascii="Times New Roman" w:hAnsi="Times New Roman" w:cs="Times New Roman"/>
          <w:i/>
          <w:sz w:val="24"/>
          <w:szCs w:val="24"/>
        </w:rPr>
        <w:t>lar</w:t>
      </w:r>
      <w:r w:rsidRPr="00363266">
        <w:rPr>
          <w:rFonts w:ascii="Times New Roman" w:hAnsi="Times New Roman" w:cs="Times New Roman"/>
          <w:i/>
          <w:sz w:val="24"/>
          <w:szCs w:val="24"/>
        </w:rPr>
        <w:t xml:space="preserve">ın </w:t>
      </w:r>
      <w:r w:rsidR="006534A9" w:rsidRPr="00363266">
        <w:rPr>
          <w:rFonts w:ascii="Times New Roman" w:hAnsi="Times New Roman" w:cs="Times New Roman"/>
          <w:i/>
          <w:sz w:val="24"/>
          <w:szCs w:val="24"/>
        </w:rPr>
        <w:lastRenderedPageBreak/>
        <w:t>bazıları</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naöykü</w:t>
      </w:r>
      <w:r w:rsidRPr="00363266">
        <w:rPr>
          <w:rFonts w:ascii="Times New Roman" w:hAnsi="Times New Roman" w:cs="Times New Roman"/>
          <w:i/>
          <w:sz w:val="24"/>
          <w:szCs w:val="24"/>
        </w:rPr>
        <w:t xml:space="preserve"> kokan bir </w:t>
      </w:r>
      <w:r w:rsidR="006534A9" w:rsidRPr="00363266">
        <w:rPr>
          <w:rFonts w:ascii="Times New Roman" w:hAnsi="Times New Roman" w:cs="Times New Roman"/>
          <w:i/>
          <w:sz w:val="24"/>
          <w:szCs w:val="24"/>
        </w:rPr>
        <w:t>olay</w:t>
      </w:r>
      <w:r w:rsidRPr="00363266">
        <w:rPr>
          <w:rFonts w:ascii="Times New Roman" w:hAnsi="Times New Roman" w:cs="Times New Roman"/>
          <w:i/>
          <w:sz w:val="24"/>
          <w:szCs w:val="24"/>
        </w:rPr>
        <w:t>, makale</w:t>
      </w:r>
      <w:r w:rsidR="006534A9" w:rsidRPr="00363266">
        <w:rPr>
          <w:rFonts w:ascii="Times New Roman" w:hAnsi="Times New Roman" w:cs="Times New Roman"/>
          <w:i/>
          <w:sz w:val="24"/>
          <w:szCs w:val="24"/>
        </w:rPr>
        <w:t>ler</w:t>
      </w:r>
      <w:r w:rsidRPr="00363266">
        <w:rPr>
          <w:rFonts w:ascii="Times New Roman" w:hAnsi="Times New Roman" w:cs="Times New Roman"/>
          <w:i/>
          <w:sz w:val="24"/>
          <w:szCs w:val="24"/>
        </w:rPr>
        <w:t xml:space="preserve">de </w:t>
      </w:r>
      <w:r w:rsidR="006534A9" w:rsidRPr="00363266">
        <w:rPr>
          <w:rFonts w:ascii="Times New Roman" w:hAnsi="Times New Roman" w:cs="Times New Roman"/>
          <w:i/>
          <w:sz w:val="24"/>
          <w:szCs w:val="24"/>
        </w:rPr>
        <w:t>yararlanılan</w:t>
      </w:r>
      <w:r w:rsidRPr="00363266">
        <w:rPr>
          <w:rFonts w:ascii="Times New Roman" w:hAnsi="Times New Roman" w:cs="Times New Roman"/>
          <w:i/>
          <w:sz w:val="24"/>
          <w:szCs w:val="24"/>
        </w:rPr>
        <w:t xml:space="preserve"> bir analiz </w:t>
      </w:r>
      <w:r w:rsidR="006534A9" w:rsidRPr="00363266">
        <w:rPr>
          <w:rFonts w:ascii="Times New Roman" w:hAnsi="Times New Roman" w:cs="Times New Roman"/>
          <w:i/>
          <w:sz w:val="24"/>
          <w:szCs w:val="24"/>
        </w:rPr>
        <w:t>ya da</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tenkit</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ve</w:t>
      </w:r>
      <w:r w:rsidRPr="00363266">
        <w:rPr>
          <w:rFonts w:ascii="Times New Roman" w:hAnsi="Times New Roman" w:cs="Times New Roman"/>
          <w:i/>
          <w:sz w:val="24"/>
          <w:szCs w:val="24"/>
        </w:rPr>
        <w:t xml:space="preserve">ya </w:t>
      </w:r>
      <w:r w:rsidR="006534A9" w:rsidRPr="00363266">
        <w:rPr>
          <w:rFonts w:ascii="Times New Roman" w:hAnsi="Times New Roman" w:cs="Times New Roman"/>
          <w:i/>
          <w:sz w:val="24"/>
          <w:szCs w:val="24"/>
        </w:rPr>
        <w:t>tiyatrolara</w:t>
      </w:r>
      <w:r w:rsidR="003371D1" w:rsidRPr="00363266">
        <w:rPr>
          <w:rFonts w:ascii="Times New Roman" w:hAnsi="Times New Roman" w:cs="Times New Roman"/>
          <w:i/>
          <w:sz w:val="24"/>
          <w:szCs w:val="24"/>
        </w:rPr>
        <w:t xml:space="preserve"> </w:t>
      </w:r>
      <w:r w:rsidR="006534A9" w:rsidRPr="00363266">
        <w:rPr>
          <w:rFonts w:ascii="Times New Roman" w:hAnsi="Times New Roman" w:cs="Times New Roman"/>
          <w:i/>
          <w:sz w:val="24"/>
          <w:szCs w:val="24"/>
        </w:rPr>
        <w:t>has olan</w:t>
      </w:r>
      <w:r w:rsidR="00C0042F" w:rsidRPr="00363266">
        <w:rPr>
          <w:rFonts w:ascii="Times New Roman" w:hAnsi="Times New Roman" w:cs="Times New Roman"/>
          <w:i/>
          <w:sz w:val="24"/>
          <w:szCs w:val="24"/>
        </w:rPr>
        <w:t xml:space="preserve"> bir diyalog</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ve</w:t>
      </w:r>
      <w:r w:rsidRPr="00363266">
        <w:rPr>
          <w:rFonts w:ascii="Times New Roman" w:hAnsi="Times New Roman" w:cs="Times New Roman"/>
          <w:i/>
          <w:sz w:val="24"/>
          <w:szCs w:val="24"/>
        </w:rPr>
        <w:t>y</w:t>
      </w:r>
      <w:r w:rsidR="00C0042F" w:rsidRPr="00363266">
        <w:rPr>
          <w:rFonts w:ascii="Times New Roman" w:hAnsi="Times New Roman" w:cs="Times New Roman"/>
          <w:i/>
          <w:sz w:val="24"/>
          <w:szCs w:val="24"/>
        </w:rPr>
        <w:t>a</w:t>
      </w:r>
      <w:r w:rsidRPr="00363266">
        <w:rPr>
          <w:rFonts w:ascii="Times New Roman" w:hAnsi="Times New Roman" w:cs="Times New Roman"/>
          <w:i/>
          <w:sz w:val="24"/>
          <w:szCs w:val="24"/>
        </w:rPr>
        <w:t xml:space="preserve"> dramatik sahne</w:t>
      </w:r>
      <w:r w:rsidR="00C0042F" w:rsidRPr="00363266">
        <w:rPr>
          <w:rFonts w:ascii="Times New Roman" w:hAnsi="Times New Roman" w:cs="Times New Roman"/>
          <w:i/>
          <w:sz w:val="24"/>
          <w:szCs w:val="24"/>
        </w:rPr>
        <w:t>ler</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olabilir</w:t>
      </w:r>
      <w:r w:rsidRPr="00363266">
        <w:rPr>
          <w:rFonts w:ascii="Times New Roman" w:hAnsi="Times New Roman" w:cs="Times New Roman"/>
          <w:i/>
          <w:sz w:val="24"/>
          <w:szCs w:val="24"/>
        </w:rPr>
        <w:t>. Roman</w:t>
      </w:r>
      <w:r w:rsidR="00C0042F" w:rsidRPr="00363266">
        <w:rPr>
          <w:rFonts w:ascii="Times New Roman" w:hAnsi="Times New Roman" w:cs="Times New Roman"/>
          <w:i/>
          <w:sz w:val="24"/>
          <w:szCs w:val="24"/>
        </w:rPr>
        <w:t>lar</w:t>
      </w:r>
      <w:r w:rsidRPr="00363266">
        <w:rPr>
          <w:rFonts w:ascii="Times New Roman" w:hAnsi="Times New Roman" w:cs="Times New Roman"/>
          <w:i/>
          <w:sz w:val="24"/>
          <w:szCs w:val="24"/>
        </w:rPr>
        <w:t xml:space="preserve">da, </w:t>
      </w:r>
      <w:r w:rsidR="00C0042F" w:rsidRPr="00363266">
        <w:rPr>
          <w:rFonts w:ascii="Times New Roman" w:hAnsi="Times New Roman" w:cs="Times New Roman"/>
          <w:i/>
          <w:sz w:val="24"/>
          <w:szCs w:val="24"/>
        </w:rPr>
        <w:t xml:space="preserve">şâyet </w:t>
      </w:r>
      <w:r w:rsidRPr="00363266">
        <w:rPr>
          <w:rFonts w:ascii="Times New Roman" w:hAnsi="Times New Roman" w:cs="Times New Roman"/>
          <w:i/>
          <w:sz w:val="24"/>
          <w:szCs w:val="24"/>
        </w:rPr>
        <w:t xml:space="preserve">yazarın </w:t>
      </w:r>
      <w:r w:rsidR="00C0042F" w:rsidRPr="00363266">
        <w:rPr>
          <w:rFonts w:ascii="Times New Roman" w:hAnsi="Times New Roman" w:cs="Times New Roman"/>
          <w:i/>
          <w:sz w:val="24"/>
          <w:szCs w:val="24"/>
        </w:rPr>
        <w:t>buna kabiliyeti</w:t>
      </w:r>
      <w:r w:rsidRPr="00363266">
        <w:rPr>
          <w:rFonts w:ascii="Times New Roman" w:hAnsi="Times New Roman" w:cs="Times New Roman"/>
          <w:i/>
          <w:sz w:val="24"/>
          <w:szCs w:val="24"/>
        </w:rPr>
        <w:t xml:space="preserve"> varsa, </w:t>
      </w:r>
      <w:r w:rsidR="00C0042F" w:rsidRPr="00363266">
        <w:rPr>
          <w:rFonts w:ascii="Times New Roman" w:hAnsi="Times New Roman" w:cs="Times New Roman"/>
          <w:i/>
          <w:sz w:val="24"/>
          <w:szCs w:val="24"/>
        </w:rPr>
        <w:t xml:space="preserve">aynı </w:t>
      </w:r>
      <w:r w:rsidRPr="00363266">
        <w:rPr>
          <w:rFonts w:ascii="Times New Roman" w:hAnsi="Times New Roman" w:cs="Times New Roman"/>
          <w:i/>
          <w:sz w:val="24"/>
          <w:szCs w:val="24"/>
        </w:rPr>
        <w:t>şiir</w:t>
      </w:r>
      <w:r w:rsidR="00C0042F" w:rsidRPr="00363266">
        <w:rPr>
          <w:rFonts w:ascii="Times New Roman" w:hAnsi="Times New Roman" w:cs="Times New Roman"/>
          <w:i/>
          <w:sz w:val="24"/>
          <w:szCs w:val="24"/>
        </w:rPr>
        <w:t>ler</w:t>
      </w:r>
      <w:r w:rsidRPr="00363266">
        <w:rPr>
          <w:rFonts w:ascii="Times New Roman" w:hAnsi="Times New Roman" w:cs="Times New Roman"/>
          <w:i/>
          <w:sz w:val="24"/>
          <w:szCs w:val="24"/>
        </w:rPr>
        <w:t xml:space="preserve">de </w:t>
      </w:r>
      <w:r w:rsidR="00C0042F" w:rsidRPr="00363266">
        <w:rPr>
          <w:rFonts w:ascii="Times New Roman" w:hAnsi="Times New Roman" w:cs="Times New Roman"/>
          <w:i/>
          <w:sz w:val="24"/>
          <w:szCs w:val="24"/>
        </w:rPr>
        <w:t xml:space="preserve">olmuş </w:t>
      </w:r>
      <w:r w:rsidRPr="00363266">
        <w:rPr>
          <w:rFonts w:ascii="Times New Roman" w:hAnsi="Times New Roman" w:cs="Times New Roman"/>
          <w:i/>
          <w:sz w:val="24"/>
          <w:szCs w:val="24"/>
        </w:rPr>
        <w:t>olduğu gibi şiirsel ifade</w:t>
      </w:r>
      <w:r w:rsidR="00C0042F" w:rsidRPr="00363266">
        <w:rPr>
          <w:rFonts w:ascii="Times New Roman" w:hAnsi="Times New Roman" w:cs="Times New Roman"/>
          <w:i/>
          <w:sz w:val="24"/>
          <w:szCs w:val="24"/>
        </w:rPr>
        <w:t>ler</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ve</w:t>
      </w:r>
      <w:r w:rsidRPr="00363266">
        <w:rPr>
          <w:rFonts w:ascii="Times New Roman" w:hAnsi="Times New Roman" w:cs="Times New Roman"/>
          <w:i/>
          <w:sz w:val="24"/>
          <w:szCs w:val="24"/>
        </w:rPr>
        <w:t>ya şiirsel hayalle</w:t>
      </w:r>
      <w:r w:rsidR="00C0042F" w:rsidRPr="00363266">
        <w:rPr>
          <w:rFonts w:ascii="Times New Roman" w:hAnsi="Times New Roman" w:cs="Times New Roman"/>
          <w:i/>
          <w:sz w:val="24"/>
          <w:szCs w:val="24"/>
        </w:rPr>
        <w:t>rle</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karşılaşılabilir</w:t>
      </w:r>
      <w:r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Yine r</w:t>
      </w:r>
      <w:r w:rsidRPr="00363266">
        <w:rPr>
          <w:rFonts w:ascii="Times New Roman" w:hAnsi="Times New Roman" w:cs="Times New Roman"/>
          <w:i/>
          <w:sz w:val="24"/>
          <w:szCs w:val="24"/>
        </w:rPr>
        <w:t>oman</w:t>
      </w:r>
      <w:r w:rsidR="00C0042F" w:rsidRPr="00363266">
        <w:rPr>
          <w:rFonts w:ascii="Times New Roman" w:hAnsi="Times New Roman" w:cs="Times New Roman"/>
          <w:i/>
          <w:sz w:val="24"/>
          <w:szCs w:val="24"/>
        </w:rPr>
        <w:t>lar</w:t>
      </w:r>
      <w:r w:rsidRPr="00363266">
        <w:rPr>
          <w:rFonts w:ascii="Times New Roman" w:hAnsi="Times New Roman" w:cs="Times New Roman"/>
          <w:i/>
          <w:sz w:val="24"/>
          <w:szCs w:val="24"/>
        </w:rPr>
        <w:t xml:space="preserve">da </w:t>
      </w:r>
      <w:r w:rsidR="00C0042F" w:rsidRPr="00363266">
        <w:rPr>
          <w:rFonts w:ascii="Times New Roman" w:hAnsi="Times New Roman" w:cs="Times New Roman"/>
          <w:i/>
          <w:sz w:val="24"/>
          <w:szCs w:val="24"/>
        </w:rPr>
        <w:t xml:space="preserve">sinema ve </w:t>
      </w:r>
      <w:r w:rsidRPr="00363266">
        <w:rPr>
          <w:rFonts w:ascii="Times New Roman" w:hAnsi="Times New Roman" w:cs="Times New Roman"/>
          <w:i/>
          <w:sz w:val="24"/>
          <w:szCs w:val="24"/>
        </w:rPr>
        <w:t xml:space="preserve">radyo gibi modem ifade </w:t>
      </w:r>
      <w:r w:rsidR="00C0042F" w:rsidRPr="00363266">
        <w:rPr>
          <w:rFonts w:ascii="Times New Roman" w:hAnsi="Times New Roman" w:cs="Times New Roman"/>
          <w:i/>
          <w:sz w:val="24"/>
          <w:szCs w:val="24"/>
        </w:rPr>
        <w:t>vasıtalarını</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kullanma</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olanağı da</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mevcuttur</w:t>
      </w:r>
      <w:r w:rsidRPr="00363266">
        <w:rPr>
          <w:rFonts w:ascii="Times New Roman" w:hAnsi="Times New Roman" w:cs="Times New Roman"/>
          <w:i/>
          <w:sz w:val="24"/>
          <w:szCs w:val="24"/>
        </w:rPr>
        <w:t>. Her</w:t>
      </w:r>
      <w:r w:rsidR="00C0042F" w:rsidRPr="00363266">
        <w:rPr>
          <w:rFonts w:ascii="Times New Roman" w:hAnsi="Times New Roman" w:cs="Times New Roman"/>
          <w:i/>
          <w:sz w:val="24"/>
          <w:szCs w:val="24"/>
        </w:rPr>
        <w:t xml:space="preserve"> bir</w:t>
      </w:r>
      <w:r w:rsidRPr="00363266">
        <w:rPr>
          <w:rFonts w:ascii="Times New Roman" w:hAnsi="Times New Roman" w:cs="Times New Roman"/>
          <w:i/>
          <w:sz w:val="24"/>
          <w:szCs w:val="24"/>
        </w:rPr>
        <w:t xml:space="preserve"> sanatsal türün </w:t>
      </w:r>
      <w:r w:rsidR="00C0042F" w:rsidRPr="00363266">
        <w:rPr>
          <w:rFonts w:ascii="Times New Roman" w:hAnsi="Times New Roman" w:cs="Times New Roman"/>
          <w:i/>
          <w:sz w:val="24"/>
          <w:szCs w:val="24"/>
        </w:rPr>
        <w:t xml:space="preserve">aslında </w:t>
      </w:r>
      <w:r w:rsidRPr="00363266">
        <w:rPr>
          <w:rFonts w:ascii="Times New Roman" w:hAnsi="Times New Roman" w:cs="Times New Roman"/>
          <w:i/>
          <w:sz w:val="24"/>
          <w:szCs w:val="24"/>
        </w:rPr>
        <w:t xml:space="preserve">aşamayacağı </w:t>
      </w:r>
      <w:r w:rsidR="00C0042F" w:rsidRPr="00363266">
        <w:rPr>
          <w:rFonts w:ascii="Times New Roman" w:hAnsi="Times New Roman" w:cs="Times New Roman"/>
          <w:i/>
          <w:sz w:val="24"/>
          <w:szCs w:val="24"/>
        </w:rPr>
        <w:t>belirli</w:t>
      </w:r>
      <w:r w:rsidRPr="00363266">
        <w:rPr>
          <w:rFonts w:ascii="Times New Roman" w:hAnsi="Times New Roman" w:cs="Times New Roman"/>
          <w:i/>
          <w:sz w:val="24"/>
          <w:szCs w:val="24"/>
        </w:rPr>
        <w:t xml:space="preserve"> bir ifade alanı </w:t>
      </w:r>
      <w:r w:rsidR="00C0042F" w:rsidRPr="00363266">
        <w:rPr>
          <w:rFonts w:ascii="Times New Roman" w:hAnsi="Times New Roman" w:cs="Times New Roman"/>
          <w:i/>
          <w:sz w:val="24"/>
          <w:szCs w:val="24"/>
        </w:rPr>
        <w:t>bulunmaktayken, roman için</w:t>
      </w:r>
      <w:r w:rsidRPr="00363266">
        <w:rPr>
          <w:rFonts w:ascii="Times New Roman" w:hAnsi="Times New Roman" w:cs="Times New Roman"/>
          <w:i/>
          <w:sz w:val="24"/>
          <w:szCs w:val="24"/>
        </w:rPr>
        <w:t xml:space="preserve"> böyle</w:t>
      </w:r>
      <w:r w:rsidR="00C0042F" w:rsidRPr="00363266">
        <w:rPr>
          <w:rFonts w:ascii="Times New Roman" w:hAnsi="Times New Roman" w:cs="Times New Roman"/>
          <w:i/>
          <w:sz w:val="24"/>
          <w:szCs w:val="24"/>
        </w:rPr>
        <w:t>si</w:t>
      </w:r>
      <w:r w:rsidRPr="00363266">
        <w:rPr>
          <w:rFonts w:ascii="Times New Roman" w:hAnsi="Times New Roman" w:cs="Times New Roman"/>
          <w:i/>
          <w:sz w:val="24"/>
          <w:szCs w:val="24"/>
        </w:rPr>
        <w:t xml:space="preserve"> bir sınır </w:t>
      </w:r>
      <w:r w:rsidR="00C0042F" w:rsidRPr="00363266">
        <w:rPr>
          <w:rFonts w:ascii="Times New Roman" w:hAnsi="Times New Roman" w:cs="Times New Roman"/>
          <w:i/>
          <w:sz w:val="24"/>
          <w:szCs w:val="24"/>
        </w:rPr>
        <w:t>söz konusu değiildir. Bütün bu</w:t>
      </w:r>
      <w:r w:rsidR="003371D1" w:rsidRPr="00363266">
        <w:rPr>
          <w:rFonts w:ascii="Times New Roman" w:hAnsi="Times New Roman" w:cs="Times New Roman"/>
          <w:i/>
          <w:sz w:val="24"/>
          <w:szCs w:val="24"/>
        </w:rPr>
        <w:t xml:space="preserve"> </w:t>
      </w:r>
      <w:r w:rsidR="00C0042F" w:rsidRPr="00363266">
        <w:rPr>
          <w:rFonts w:ascii="Times New Roman" w:hAnsi="Times New Roman" w:cs="Times New Roman"/>
          <w:i/>
          <w:sz w:val="24"/>
          <w:szCs w:val="24"/>
        </w:rPr>
        <w:t>yönleriyle aslında</w:t>
      </w:r>
      <w:r w:rsidRPr="00363266">
        <w:rPr>
          <w:rFonts w:ascii="Times New Roman" w:hAnsi="Times New Roman" w:cs="Times New Roman"/>
          <w:i/>
          <w:sz w:val="24"/>
          <w:szCs w:val="24"/>
        </w:rPr>
        <w:t xml:space="preserve"> roman benzeri </w:t>
      </w:r>
      <w:r w:rsidR="00C0042F" w:rsidRPr="00363266">
        <w:rPr>
          <w:rFonts w:ascii="Times New Roman" w:hAnsi="Times New Roman" w:cs="Times New Roman"/>
          <w:i/>
          <w:sz w:val="24"/>
          <w:szCs w:val="24"/>
        </w:rPr>
        <w:t>bulunmayan</w:t>
      </w:r>
      <w:r w:rsidRPr="00363266">
        <w:rPr>
          <w:rFonts w:ascii="Times New Roman" w:hAnsi="Times New Roman" w:cs="Times New Roman"/>
          <w:i/>
          <w:sz w:val="24"/>
          <w:szCs w:val="24"/>
        </w:rPr>
        <w:t xml:space="preserve"> bir </w:t>
      </w:r>
      <w:r w:rsidR="00C0042F" w:rsidRPr="00363266">
        <w:rPr>
          <w:rFonts w:ascii="Times New Roman" w:hAnsi="Times New Roman" w:cs="Times New Roman"/>
          <w:i/>
          <w:sz w:val="24"/>
          <w:szCs w:val="24"/>
        </w:rPr>
        <w:t>yazınsal türdür</w:t>
      </w:r>
      <w:r w:rsidRPr="00363266">
        <w:rPr>
          <w:rFonts w:ascii="Times New Roman" w:hAnsi="Times New Roman" w:cs="Times New Roman"/>
          <w:i/>
          <w:sz w:val="24"/>
          <w:szCs w:val="24"/>
        </w:rPr>
        <w:t>.</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lang w:val="en-US"/>
        </w:rPr>
        <w:footnoteReference w:id="284"/>
      </w:r>
    </w:p>
    <w:p w:rsidR="00F345D6"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943716" w:rsidRPr="00363266">
        <w:rPr>
          <w:rFonts w:ascii="Times New Roman" w:hAnsi="Times New Roman" w:cs="Times New Roman"/>
          <w:sz w:val="24"/>
          <w:szCs w:val="24"/>
        </w:rPr>
        <w:t>’un romanlarında, Mısır romanının genel tematik havası</w:t>
      </w:r>
      <w:r w:rsidR="00450B31">
        <w:rPr>
          <w:rFonts w:ascii="Times New Roman" w:hAnsi="Times New Roman" w:cs="Times New Roman"/>
          <w:sz w:val="24"/>
          <w:szCs w:val="24"/>
        </w:rPr>
        <w:t xml:space="preserve"> </w:t>
      </w:r>
      <w:r w:rsidR="00943716" w:rsidRPr="00363266">
        <w:rPr>
          <w:rFonts w:ascii="Times New Roman" w:hAnsi="Times New Roman" w:cs="Times New Roman"/>
          <w:sz w:val="24"/>
          <w:szCs w:val="24"/>
        </w:rPr>
        <w:t>görülür. Onun yazılarında başkahraman rolünü üstlenen kişiler, bilimsel ve duygusalbakımdan bocalayan, ikilemde kalan, ümitsizliğe düşen genç entelektüel tiplerlerdir.</w:t>
      </w:r>
      <w:r w:rsidR="00080C8A">
        <w:rPr>
          <w:rFonts w:ascii="Times New Roman" w:hAnsi="Times New Roman" w:cs="Times New Roman"/>
          <w:sz w:val="24"/>
          <w:szCs w:val="24"/>
        </w:rPr>
        <w:t xml:space="preserve"> </w:t>
      </w:r>
      <w:r w:rsidR="00943716" w:rsidRPr="00363266">
        <w:rPr>
          <w:rFonts w:ascii="Times New Roman" w:hAnsi="Times New Roman" w:cs="Times New Roman"/>
          <w:sz w:val="24"/>
          <w:szCs w:val="24"/>
        </w:rPr>
        <w:t>Nitekim siyasî, ekonomik, sosyal ve psikolojik yıkımlarının görüldüğü Birinci veİkinci Dünya Savaşı yılları, bireyin ve toplumun olumsuz şekilde etkilendiği yıllarolarak, edebiyatı da karamsar bir havaya boğar. Roman ve hikâyelerde tarihten</w:t>
      </w:r>
      <w:r w:rsidR="00450B31">
        <w:rPr>
          <w:rFonts w:ascii="Times New Roman" w:hAnsi="Times New Roman" w:cs="Times New Roman"/>
          <w:sz w:val="24"/>
          <w:szCs w:val="24"/>
        </w:rPr>
        <w:t xml:space="preserve"> </w:t>
      </w:r>
      <w:r w:rsidR="00943716" w:rsidRPr="00363266">
        <w:rPr>
          <w:rFonts w:ascii="Times New Roman" w:hAnsi="Times New Roman" w:cs="Times New Roman"/>
          <w:sz w:val="24"/>
          <w:szCs w:val="24"/>
        </w:rPr>
        <w:t>esinlenme; edebî akımlara kapılma; aşk, sevgi gibi duygusal konulara eğilme; siyasi,</w:t>
      </w:r>
      <w:r w:rsidR="008B26D1" w:rsidRPr="00363266">
        <w:rPr>
          <w:rFonts w:ascii="Times New Roman" w:hAnsi="Times New Roman" w:cs="Times New Roman"/>
          <w:sz w:val="24"/>
          <w:szCs w:val="24"/>
        </w:rPr>
        <w:t xml:space="preserve"> </w:t>
      </w:r>
      <w:r w:rsidR="00943716" w:rsidRPr="00363266">
        <w:rPr>
          <w:rFonts w:ascii="Times New Roman" w:hAnsi="Times New Roman" w:cs="Times New Roman"/>
          <w:sz w:val="24"/>
          <w:szCs w:val="24"/>
        </w:rPr>
        <w:t>sosyal, etik yaşantıyı eleştirme gibi temaların ortaya çıktığı yıllar ise kırklı ve ellili</w:t>
      </w:r>
      <w:r w:rsidR="008B26D1" w:rsidRPr="00363266">
        <w:rPr>
          <w:rFonts w:ascii="Times New Roman" w:hAnsi="Times New Roman" w:cs="Times New Roman"/>
          <w:sz w:val="24"/>
          <w:szCs w:val="24"/>
        </w:rPr>
        <w:t xml:space="preserve"> </w:t>
      </w:r>
      <w:r w:rsidR="00943716" w:rsidRPr="00363266">
        <w:rPr>
          <w:rFonts w:ascii="Times New Roman" w:hAnsi="Times New Roman" w:cs="Times New Roman"/>
          <w:sz w:val="24"/>
          <w:szCs w:val="24"/>
        </w:rPr>
        <w:t>yıllar olmuştur.</w:t>
      </w:r>
      <w:r w:rsidR="00943716" w:rsidRPr="00363266">
        <w:rPr>
          <w:rStyle w:val="FootnoteReference"/>
          <w:rFonts w:ascii="Times New Roman" w:hAnsi="Times New Roman" w:cs="Times New Roman"/>
          <w:sz w:val="24"/>
          <w:szCs w:val="24"/>
        </w:rPr>
        <w:footnoteReference w:id="285"/>
      </w:r>
    </w:p>
    <w:p w:rsidR="00DD6E5E" w:rsidRPr="00363266" w:rsidRDefault="00943716"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 yazdığı eserlerin tamamında yazı dilini kullanmıştır.</w:t>
      </w:r>
      <w:r w:rsidRPr="00363266">
        <w:rPr>
          <w:rStyle w:val="FootnoteReference"/>
          <w:rFonts w:ascii="Times New Roman" w:hAnsi="Times New Roman" w:cs="Times New Roman"/>
          <w:sz w:val="24"/>
          <w:szCs w:val="24"/>
        </w:rPr>
        <w:footnoteReference w:id="286"/>
      </w:r>
      <w:r w:rsidRPr="00363266">
        <w:rPr>
          <w:rFonts w:ascii="Times New Roman" w:hAnsi="Times New Roman" w:cs="Times New Roman"/>
          <w:sz w:val="24"/>
          <w:szCs w:val="24"/>
        </w:rPr>
        <w:t xml:space="preserve"> Zira âmmiceye (halkdiline) son derece karşıdır; âmmiceyi cehalet, fakirlik ve hastalıkla eş değerde</w:t>
      </w:r>
      <w:r w:rsidR="008B26D1" w:rsidRPr="00363266">
        <w:rPr>
          <w:rFonts w:ascii="Times New Roman" w:hAnsi="Times New Roman" w:cs="Times New Roman"/>
          <w:sz w:val="24"/>
          <w:szCs w:val="24"/>
        </w:rPr>
        <w:t xml:space="preserve"> </w:t>
      </w:r>
      <w:r w:rsidRPr="00363266">
        <w:rPr>
          <w:rFonts w:ascii="Times New Roman" w:hAnsi="Times New Roman" w:cs="Times New Roman"/>
          <w:sz w:val="24"/>
          <w:szCs w:val="24"/>
        </w:rPr>
        <w:t>görmektedir. Hatta âmmicenin konuşma dili olarak kullanılmasını hainlik olarak</w:t>
      </w:r>
      <w:r w:rsidR="008B26D1" w:rsidRPr="00363266">
        <w:rPr>
          <w:rFonts w:ascii="Times New Roman" w:hAnsi="Times New Roman" w:cs="Times New Roman"/>
          <w:sz w:val="24"/>
          <w:szCs w:val="24"/>
        </w:rPr>
        <w:t xml:space="preserve"> </w:t>
      </w:r>
      <w:r w:rsidRPr="00363266">
        <w:rPr>
          <w:rFonts w:ascii="Times New Roman" w:hAnsi="Times New Roman" w:cs="Times New Roman"/>
          <w:sz w:val="24"/>
          <w:szCs w:val="24"/>
        </w:rPr>
        <w:t>gören yazar, bu konuda şu ifadelere yer verir:</w:t>
      </w:r>
    </w:p>
    <w:p w:rsidR="00943716" w:rsidRPr="00363266" w:rsidRDefault="00943716" w:rsidP="00080C8A">
      <w:pPr>
        <w:autoSpaceDE w:val="0"/>
        <w:autoSpaceDN w:val="0"/>
        <w:adjustRightInd w:val="0"/>
        <w:spacing w:after="120" w:line="360" w:lineRule="auto"/>
        <w:ind w:firstLine="708"/>
        <w:jc w:val="both"/>
        <w:rPr>
          <w:rFonts w:ascii="Times New Roman" w:hAnsi="Times New Roman" w:cs="Times New Roman"/>
          <w:i/>
          <w:sz w:val="24"/>
          <w:szCs w:val="24"/>
        </w:rPr>
      </w:pPr>
      <w:r w:rsidRPr="00363266">
        <w:rPr>
          <w:rFonts w:ascii="Times New Roman" w:hAnsi="Times New Roman" w:cs="Times New Roman"/>
          <w:i/>
          <w:iCs/>
          <w:sz w:val="24"/>
          <w:szCs w:val="24"/>
        </w:rPr>
        <w:t>“</w:t>
      </w:r>
      <w:r w:rsidRPr="00363266">
        <w:rPr>
          <w:rFonts w:ascii="Times New Roman" w:hAnsi="Times New Roman" w:cs="Times New Roman"/>
          <w:i/>
          <w:sz w:val="24"/>
          <w:szCs w:val="24"/>
        </w:rPr>
        <w:t>Edebi eserlerde halk dilini kullanmak gerici bir harekettir. Yazı dilini kullanmak ise ilerici bir hamledir. Halk dilinde bir sıkışıklık, bir darlık ve bir içine kapanıklık vardır. Ayrıca yaşadığımız asra da uygun değildir. Halk dili, halkımızın ızdırabını çektiği hastalıklardandır ve bir gün ilerleyip geliştiği zaman, halkımız ondan</w:t>
      </w:r>
      <w:r w:rsidR="00C0042F" w:rsidRPr="00363266">
        <w:rPr>
          <w:rFonts w:ascii="Times New Roman" w:hAnsi="Times New Roman" w:cs="Times New Roman"/>
          <w:i/>
          <w:sz w:val="24"/>
          <w:szCs w:val="24"/>
        </w:rPr>
        <w:t xml:space="preserve"> kesinlikle kurtulacaktır. B</w:t>
      </w:r>
      <w:r w:rsidRPr="00363266">
        <w:rPr>
          <w:rFonts w:ascii="Times New Roman" w:hAnsi="Times New Roman" w:cs="Times New Roman"/>
          <w:i/>
          <w:sz w:val="24"/>
          <w:szCs w:val="24"/>
        </w:rPr>
        <w:t xml:space="preserve">ugün </w:t>
      </w:r>
      <w:r w:rsidR="00C0042F" w:rsidRPr="00363266">
        <w:rPr>
          <w:rFonts w:ascii="Times New Roman" w:hAnsi="Times New Roman" w:cs="Times New Roman"/>
          <w:i/>
          <w:sz w:val="24"/>
          <w:szCs w:val="24"/>
        </w:rPr>
        <w:t xml:space="preserve">ben </w:t>
      </w:r>
      <w:r w:rsidRPr="00363266">
        <w:rPr>
          <w:rFonts w:ascii="Times New Roman" w:hAnsi="Times New Roman" w:cs="Times New Roman"/>
          <w:i/>
          <w:sz w:val="24"/>
          <w:szCs w:val="24"/>
        </w:rPr>
        <w:t xml:space="preserve">halk dilini </w:t>
      </w:r>
      <w:r w:rsidR="00C0042F" w:rsidRPr="00363266">
        <w:rPr>
          <w:rFonts w:ascii="Times New Roman" w:hAnsi="Times New Roman" w:cs="Times New Roman"/>
          <w:i/>
          <w:sz w:val="24"/>
          <w:szCs w:val="24"/>
        </w:rPr>
        <w:t>aynı</w:t>
      </w:r>
      <w:r w:rsidRPr="00363266">
        <w:rPr>
          <w:rFonts w:ascii="Times New Roman" w:hAnsi="Times New Roman" w:cs="Times New Roman"/>
          <w:i/>
          <w:sz w:val="24"/>
          <w:szCs w:val="24"/>
        </w:rPr>
        <w:t xml:space="preserve"> hastalık, cehalet ve </w:t>
      </w:r>
      <w:r w:rsidR="00C0042F" w:rsidRPr="00363266">
        <w:rPr>
          <w:rFonts w:ascii="Times New Roman" w:hAnsi="Times New Roman" w:cs="Times New Roman"/>
          <w:i/>
          <w:sz w:val="24"/>
          <w:szCs w:val="24"/>
        </w:rPr>
        <w:t xml:space="preserve">de </w:t>
      </w:r>
      <w:r w:rsidRPr="00363266">
        <w:rPr>
          <w:rFonts w:ascii="Times New Roman" w:hAnsi="Times New Roman" w:cs="Times New Roman"/>
          <w:i/>
          <w:sz w:val="24"/>
          <w:szCs w:val="24"/>
        </w:rPr>
        <w:t xml:space="preserve">fakirlik gibi </w:t>
      </w:r>
      <w:r w:rsidR="00C0042F" w:rsidRPr="00363266">
        <w:rPr>
          <w:rFonts w:ascii="Times New Roman" w:hAnsi="Times New Roman" w:cs="Times New Roman"/>
          <w:i/>
          <w:sz w:val="24"/>
          <w:szCs w:val="24"/>
        </w:rPr>
        <w:t>toplumumuzun içerisindeki</w:t>
      </w:r>
      <w:r w:rsidRPr="00363266">
        <w:rPr>
          <w:rFonts w:ascii="Times New Roman" w:hAnsi="Times New Roman" w:cs="Times New Roman"/>
          <w:i/>
          <w:sz w:val="24"/>
          <w:szCs w:val="24"/>
        </w:rPr>
        <w:t xml:space="preserve"> ayıplarından </w:t>
      </w:r>
      <w:r w:rsidR="00C0042F" w:rsidRPr="00363266">
        <w:rPr>
          <w:rFonts w:ascii="Times New Roman" w:hAnsi="Times New Roman" w:cs="Times New Roman"/>
          <w:i/>
          <w:sz w:val="24"/>
          <w:szCs w:val="24"/>
        </w:rPr>
        <w:t>addediyorum</w:t>
      </w:r>
      <w:r w:rsidRPr="00363266">
        <w:rPr>
          <w:rFonts w:ascii="Times New Roman" w:hAnsi="Times New Roman" w:cs="Times New Roman"/>
          <w:i/>
          <w:sz w:val="24"/>
          <w:szCs w:val="24"/>
        </w:rPr>
        <w:t>.”</w:t>
      </w:r>
      <w:r w:rsidRPr="00363266">
        <w:rPr>
          <w:rStyle w:val="FootnoteReference"/>
          <w:rFonts w:ascii="Times New Roman" w:hAnsi="Times New Roman" w:cs="Times New Roman"/>
          <w:i/>
          <w:sz w:val="24"/>
          <w:szCs w:val="24"/>
        </w:rPr>
        <w:footnoteReference w:id="287"/>
      </w:r>
    </w:p>
    <w:p w:rsidR="00802649" w:rsidRPr="00363266" w:rsidRDefault="00502067" w:rsidP="001E6DF2">
      <w:pPr>
        <w:autoSpaceDE w:val="0"/>
        <w:autoSpaceDN w:val="0"/>
        <w:adjustRightInd w:val="0"/>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802649" w:rsidRPr="00363266">
        <w:rPr>
          <w:rFonts w:ascii="Times New Roman" w:hAnsi="Times New Roman" w:cs="Times New Roman"/>
          <w:sz w:val="24"/>
          <w:szCs w:val="24"/>
        </w:rPr>
        <w:t>’</w:t>
      </w:r>
      <w:r w:rsidR="00C0042F" w:rsidRPr="00363266">
        <w:rPr>
          <w:rFonts w:ascii="Times New Roman" w:hAnsi="Times New Roman" w:cs="Times New Roman"/>
          <w:sz w:val="24"/>
          <w:szCs w:val="24"/>
        </w:rPr>
        <w:t xml:space="preserve">un  edebiyata ilişkin altyapısını </w:t>
      </w:r>
      <w:r w:rsidR="00802649" w:rsidRPr="00363266">
        <w:rPr>
          <w:rFonts w:ascii="Times New Roman" w:hAnsi="Times New Roman" w:cs="Times New Roman"/>
          <w:sz w:val="24"/>
          <w:szCs w:val="24"/>
        </w:rPr>
        <w:t xml:space="preserve">ve </w:t>
      </w:r>
      <w:r w:rsidR="00C0042F" w:rsidRPr="00363266">
        <w:rPr>
          <w:rFonts w:ascii="Times New Roman" w:hAnsi="Times New Roman" w:cs="Times New Roman"/>
          <w:sz w:val="24"/>
          <w:szCs w:val="24"/>
        </w:rPr>
        <w:t xml:space="preserve">de </w:t>
      </w:r>
      <w:r w:rsidR="00802649" w:rsidRPr="00363266">
        <w:rPr>
          <w:rFonts w:ascii="Times New Roman" w:hAnsi="Times New Roman" w:cs="Times New Roman"/>
          <w:sz w:val="24"/>
          <w:szCs w:val="24"/>
        </w:rPr>
        <w:t xml:space="preserve">geçmişini  </w:t>
      </w:r>
      <w:r w:rsidR="00C0042F" w:rsidRPr="00363266">
        <w:rPr>
          <w:rFonts w:ascii="Times New Roman" w:hAnsi="Times New Roman" w:cs="Times New Roman"/>
          <w:sz w:val="24"/>
          <w:szCs w:val="24"/>
        </w:rPr>
        <w:t>inceledikten</w:t>
      </w:r>
      <w:r w:rsidR="00802649" w:rsidRPr="00363266">
        <w:rPr>
          <w:rFonts w:ascii="Times New Roman" w:hAnsi="Times New Roman" w:cs="Times New Roman"/>
          <w:sz w:val="24"/>
          <w:szCs w:val="24"/>
        </w:rPr>
        <w:t xml:space="preserve">  sonra</w:t>
      </w:r>
      <w:r w:rsidR="00C0042F" w:rsidRPr="00363266">
        <w:rPr>
          <w:rFonts w:ascii="Times New Roman" w:hAnsi="Times New Roman" w:cs="Times New Roman"/>
          <w:sz w:val="24"/>
          <w:szCs w:val="24"/>
        </w:rPr>
        <w:t>,</w:t>
      </w:r>
      <w:r w:rsidR="00802649" w:rsidRPr="00363266">
        <w:rPr>
          <w:rFonts w:ascii="Times New Roman" w:hAnsi="Times New Roman" w:cs="Times New Roman"/>
          <w:sz w:val="24"/>
          <w:szCs w:val="24"/>
        </w:rPr>
        <w:t xml:space="preserve"> onun edebi</w:t>
      </w:r>
      <w:r w:rsidR="00C0042F" w:rsidRPr="00363266">
        <w:rPr>
          <w:rFonts w:ascii="Times New Roman" w:hAnsi="Times New Roman" w:cs="Times New Roman"/>
          <w:sz w:val="24"/>
          <w:szCs w:val="24"/>
        </w:rPr>
        <w:t xml:space="preserve"> noktadaki yönelimleri</w:t>
      </w:r>
      <w:r w:rsidR="00CA4166">
        <w:rPr>
          <w:rFonts w:ascii="Times New Roman" w:hAnsi="Times New Roman" w:cs="Times New Roman"/>
          <w:sz w:val="24"/>
          <w:szCs w:val="24"/>
        </w:rPr>
        <w:t xml:space="preserve"> </w:t>
      </w:r>
      <w:r w:rsidR="00C0042F" w:rsidRPr="00363266">
        <w:rPr>
          <w:rFonts w:ascii="Times New Roman" w:hAnsi="Times New Roman" w:cs="Times New Roman"/>
          <w:sz w:val="24"/>
          <w:szCs w:val="24"/>
        </w:rPr>
        <w:t>üzerinde</w:t>
      </w:r>
      <w:r w:rsidR="00CA4166">
        <w:rPr>
          <w:rFonts w:ascii="Times New Roman" w:hAnsi="Times New Roman" w:cs="Times New Roman"/>
          <w:sz w:val="24"/>
          <w:szCs w:val="24"/>
        </w:rPr>
        <w:t xml:space="preserve"> </w:t>
      </w:r>
      <w:r w:rsidR="00C0042F" w:rsidRPr="00363266">
        <w:rPr>
          <w:rFonts w:ascii="Times New Roman" w:hAnsi="Times New Roman" w:cs="Times New Roman"/>
          <w:sz w:val="24"/>
          <w:szCs w:val="24"/>
        </w:rPr>
        <w:t>durabiliriz. İ</w:t>
      </w:r>
      <w:r w:rsidR="00802649" w:rsidRPr="00363266">
        <w:rPr>
          <w:rFonts w:ascii="Times New Roman" w:hAnsi="Times New Roman" w:cs="Times New Roman"/>
          <w:sz w:val="24"/>
          <w:szCs w:val="24"/>
        </w:rPr>
        <w:t>ç</w:t>
      </w:r>
      <w:r w:rsidR="00C0042F" w:rsidRPr="00363266">
        <w:rPr>
          <w:rFonts w:ascii="Times New Roman" w:hAnsi="Times New Roman" w:cs="Times New Roman"/>
          <w:sz w:val="24"/>
          <w:szCs w:val="24"/>
        </w:rPr>
        <w:t>eris</w:t>
      </w:r>
      <w:r w:rsidR="00802649" w:rsidRPr="00363266">
        <w:rPr>
          <w:rFonts w:ascii="Times New Roman" w:hAnsi="Times New Roman" w:cs="Times New Roman"/>
          <w:sz w:val="24"/>
          <w:szCs w:val="24"/>
        </w:rPr>
        <w:t>inde yaşa</w:t>
      </w:r>
      <w:r w:rsidR="00C0042F" w:rsidRPr="00363266">
        <w:rPr>
          <w:rFonts w:ascii="Times New Roman" w:hAnsi="Times New Roman" w:cs="Times New Roman"/>
          <w:sz w:val="24"/>
          <w:szCs w:val="24"/>
        </w:rPr>
        <w:t>mış olduğu</w:t>
      </w:r>
      <w:r w:rsidR="00802649" w:rsidRPr="00363266">
        <w:rPr>
          <w:rFonts w:ascii="Times New Roman" w:hAnsi="Times New Roman" w:cs="Times New Roman"/>
          <w:sz w:val="24"/>
          <w:szCs w:val="24"/>
        </w:rPr>
        <w:t xml:space="preserve"> </w:t>
      </w:r>
      <w:r w:rsidR="00802649" w:rsidRPr="00363266">
        <w:rPr>
          <w:rFonts w:ascii="Times New Roman" w:hAnsi="Times New Roman" w:cs="Times New Roman"/>
          <w:sz w:val="24"/>
          <w:szCs w:val="24"/>
        </w:rPr>
        <w:lastRenderedPageBreak/>
        <w:t>Mısır</w:t>
      </w:r>
      <w:r w:rsidR="00C0042F" w:rsidRPr="00363266">
        <w:rPr>
          <w:rFonts w:ascii="Times New Roman" w:hAnsi="Times New Roman" w:cs="Times New Roman"/>
          <w:sz w:val="24"/>
          <w:szCs w:val="24"/>
        </w:rPr>
        <w:t>’daki toplumu</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devamlı</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şekilde</w:t>
      </w:r>
      <w:r w:rsidR="00802649" w:rsidRPr="00363266">
        <w:rPr>
          <w:rFonts w:ascii="Times New Roman" w:hAnsi="Times New Roman" w:cs="Times New Roman"/>
          <w:sz w:val="24"/>
          <w:szCs w:val="24"/>
        </w:rPr>
        <w:t xml:space="preserve"> gözlemleyen bir </w:t>
      </w:r>
      <w:r w:rsidR="00C0042F" w:rsidRPr="00363266">
        <w:rPr>
          <w:rFonts w:ascii="Times New Roman" w:hAnsi="Times New Roman" w:cs="Times New Roman"/>
          <w:sz w:val="24"/>
          <w:szCs w:val="24"/>
        </w:rPr>
        <w:t>sanatçı</w:t>
      </w:r>
      <w:r w:rsidR="00802649" w:rsidRPr="00363266">
        <w:rPr>
          <w:rFonts w:ascii="Times New Roman" w:hAnsi="Times New Roman" w:cs="Times New Roman"/>
          <w:sz w:val="24"/>
          <w:szCs w:val="24"/>
        </w:rPr>
        <w:t xml:space="preserve"> olması </w:t>
      </w:r>
      <w:r w:rsidR="00C0042F" w:rsidRPr="00363266">
        <w:rPr>
          <w:rFonts w:ascii="Times New Roman" w:hAnsi="Times New Roman" w:cs="Times New Roman"/>
          <w:sz w:val="24"/>
          <w:szCs w:val="24"/>
        </w:rPr>
        <w:t>nedeniyle</w:t>
      </w:r>
      <w:r w:rsidR="00802649" w:rsidRPr="00363266">
        <w:rPr>
          <w:rFonts w:ascii="Times New Roman" w:hAnsi="Times New Roman" w:cs="Times New Roman"/>
          <w:sz w:val="24"/>
          <w:szCs w:val="24"/>
        </w:rPr>
        <w:t xml:space="preserve">, </w:t>
      </w:r>
      <w:r w:rsidR="00C0042F" w:rsidRPr="00363266">
        <w:rPr>
          <w:rFonts w:ascii="Times New Roman" w:hAnsi="Times New Roman" w:cs="Times New Roman"/>
          <w:sz w:val="24"/>
          <w:szCs w:val="24"/>
        </w:rPr>
        <w:t>hadiseleri biz</w:t>
      </w:r>
      <w:r w:rsidR="00802649" w:rsidRPr="00363266">
        <w:rPr>
          <w:rFonts w:ascii="Times New Roman" w:hAnsi="Times New Roman" w:cs="Times New Roman"/>
          <w:sz w:val="24"/>
          <w:szCs w:val="24"/>
        </w:rPr>
        <w:t>at</w:t>
      </w:r>
      <w:r w:rsidR="00C0042F" w:rsidRPr="00363266">
        <w:rPr>
          <w:rFonts w:ascii="Times New Roman" w:hAnsi="Times New Roman" w:cs="Times New Roman"/>
          <w:sz w:val="24"/>
          <w:szCs w:val="24"/>
        </w:rPr>
        <w:t>ihi</w:t>
      </w:r>
      <w:r w:rsidR="00802649" w:rsidRPr="00363266">
        <w:rPr>
          <w:rFonts w:ascii="Times New Roman" w:hAnsi="Times New Roman" w:cs="Times New Roman"/>
          <w:sz w:val="24"/>
          <w:szCs w:val="24"/>
        </w:rPr>
        <w:t xml:space="preserve"> yaşayan ve </w:t>
      </w:r>
      <w:r w:rsidR="00C0042F" w:rsidRPr="00363266">
        <w:rPr>
          <w:rFonts w:ascii="Times New Roman" w:hAnsi="Times New Roman" w:cs="Times New Roman"/>
          <w:sz w:val="24"/>
          <w:szCs w:val="24"/>
        </w:rPr>
        <w:t>de bunlara</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 xml:space="preserve">yeni </w:t>
      </w:r>
      <w:r w:rsidR="00802649" w:rsidRPr="00363266">
        <w:rPr>
          <w:rFonts w:ascii="Times New Roman" w:hAnsi="Times New Roman" w:cs="Times New Roman"/>
          <w:sz w:val="24"/>
          <w:szCs w:val="24"/>
        </w:rPr>
        <w:t>yorumlar</w:t>
      </w:r>
      <w:r w:rsidR="00C0042F" w:rsidRPr="00363266">
        <w:rPr>
          <w:rFonts w:ascii="Times New Roman" w:hAnsi="Times New Roman" w:cs="Times New Roman"/>
          <w:sz w:val="24"/>
          <w:szCs w:val="24"/>
        </w:rPr>
        <w:t>ı ilave eden</w:t>
      </w:r>
      <w:r w:rsidR="00076496"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C0042F" w:rsidRPr="00363266">
        <w:rPr>
          <w:rFonts w:ascii="Times New Roman" w:hAnsi="Times New Roman" w:cs="Times New Roman"/>
          <w:sz w:val="24"/>
          <w:szCs w:val="24"/>
        </w:rPr>
        <w:t>’</w:t>
      </w:r>
      <w:r w:rsidR="00802649" w:rsidRPr="00363266">
        <w:rPr>
          <w:rFonts w:ascii="Times New Roman" w:hAnsi="Times New Roman" w:cs="Times New Roman"/>
          <w:sz w:val="24"/>
          <w:szCs w:val="24"/>
        </w:rPr>
        <w:t>un edebi yönelimleri</w:t>
      </w:r>
      <w:r w:rsidR="00C0042F" w:rsidRPr="00363266">
        <w:rPr>
          <w:rFonts w:ascii="Times New Roman" w:hAnsi="Times New Roman" w:cs="Times New Roman"/>
          <w:sz w:val="24"/>
          <w:szCs w:val="24"/>
        </w:rPr>
        <w:t xml:space="preserve"> i</w:t>
      </w:r>
      <w:r w:rsidR="00802649" w:rsidRPr="00363266">
        <w:rPr>
          <w:rFonts w:ascii="Times New Roman" w:hAnsi="Times New Roman" w:cs="Times New Roman"/>
          <w:sz w:val="24"/>
          <w:szCs w:val="24"/>
        </w:rPr>
        <w:t xml:space="preserve">le </w:t>
      </w:r>
      <w:r w:rsidR="00C0042F" w:rsidRPr="00363266">
        <w:rPr>
          <w:rFonts w:ascii="Times New Roman" w:hAnsi="Times New Roman" w:cs="Times New Roman"/>
          <w:sz w:val="24"/>
          <w:szCs w:val="24"/>
        </w:rPr>
        <w:t xml:space="preserve">yaşadığı </w:t>
      </w:r>
      <w:r w:rsidR="00802649" w:rsidRPr="00363266">
        <w:rPr>
          <w:rFonts w:ascii="Times New Roman" w:hAnsi="Times New Roman" w:cs="Times New Roman"/>
          <w:sz w:val="24"/>
          <w:szCs w:val="24"/>
        </w:rPr>
        <w:t>toplumu</w:t>
      </w:r>
      <w:r w:rsidR="00C0042F" w:rsidRPr="00363266">
        <w:rPr>
          <w:rFonts w:ascii="Times New Roman" w:hAnsi="Times New Roman" w:cs="Times New Roman"/>
          <w:sz w:val="24"/>
          <w:szCs w:val="24"/>
        </w:rPr>
        <w:t>n</w:t>
      </w:r>
      <w:r w:rsidR="00802649" w:rsidRPr="00363266">
        <w:rPr>
          <w:rFonts w:ascii="Times New Roman" w:hAnsi="Times New Roman" w:cs="Times New Roman"/>
          <w:sz w:val="24"/>
          <w:szCs w:val="24"/>
        </w:rPr>
        <w:t xml:space="preserve"> arasında </w:t>
      </w:r>
      <w:r w:rsidR="00C0042F" w:rsidRPr="00363266">
        <w:rPr>
          <w:rFonts w:ascii="Times New Roman" w:hAnsi="Times New Roman" w:cs="Times New Roman"/>
          <w:sz w:val="24"/>
          <w:szCs w:val="24"/>
        </w:rPr>
        <w:t>oldukça</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ciddi</w:t>
      </w:r>
      <w:r w:rsidR="00802649" w:rsidRPr="00363266">
        <w:rPr>
          <w:rFonts w:ascii="Times New Roman" w:hAnsi="Times New Roman" w:cs="Times New Roman"/>
          <w:sz w:val="24"/>
          <w:szCs w:val="24"/>
        </w:rPr>
        <w:t xml:space="preserve"> bağ</w:t>
      </w:r>
      <w:r w:rsidR="00C0042F" w:rsidRPr="00363266">
        <w:rPr>
          <w:rFonts w:ascii="Times New Roman" w:hAnsi="Times New Roman" w:cs="Times New Roman"/>
          <w:sz w:val="24"/>
          <w:szCs w:val="24"/>
        </w:rPr>
        <w:t>lar</w:t>
      </w:r>
      <w:r w:rsidR="00802649" w:rsidRPr="00363266">
        <w:rPr>
          <w:rFonts w:ascii="Times New Roman" w:hAnsi="Times New Roman" w:cs="Times New Roman"/>
          <w:sz w:val="24"/>
          <w:szCs w:val="24"/>
        </w:rPr>
        <w:t xml:space="preserve"> mevcuttur. </w:t>
      </w:r>
      <w:r w:rsidR="00C0042F" w:rsidRPr="00363266">
        <w:rPr>
          <w:rFonts w:ascii="Times New Roman" w:hAnsi="Times New Roman" w:cs="Times New Roman"/>
          <w:sz w:val="24"/>
          <w:szCs w:val="24"/>
        </w:rPr>
        <w:t>Kaleme aldığı</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bütün</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yapıtlarında</w:t>
      </w:r>
      <w:r w:rsidR="00802649" w:rsidRPr="00363266">
        <w:rPr>
          <w:rFonts w:ascii="Times New Roman" w:hAnsi="Times New Roman" w:cs="Times New Roman"/>
          <w:sz w:val="24"/>
          <w:szCs w:val="24"/>
        </w:rPr>
        <w:t xml:space="preserve"> konu </w:t>
      </w:r>
      <w:r w:rsidR="00C0042F" w:rsidRPr="00363266">
        <w:rPr>
          <w:rFonts w:ascii="Times New Roman" w:hAnsi="Times New Roman" w:cs="Times New Roman"/>
          <w:sz w:val="24"/>
          <w:szCs w:val="24"/>
        </w:rPr>
        <w:t>olarakbenzer şeyler üzerinden</w:t>
      </w:r>
      <w:r w:rsidR="00802649" w:rsidRPr="00363266">
        <w:rPr>
          <w:rFonts w:ascii="Times New Roman" w:hAnsi="Times New Roman" w:cs="Times New Roman"/>
          <w:sz w:val="24"/>
          <w:szCs w:val="24"/>
        </w:rPr>
        <w:t xml:space="preserve"> tekrar</w:t>
      </w:r>
      <w:r w:rsidR="00C0042F" w:rsidRPr="00363266">
        <w:rPr>
          <w:rFonts w:ascii="Times New Roman" w:hAnsi="Times New Roman" w:cs="Times New Roman"/>
          <w:sz w:val="24"/>
          <w:szCs w:val="24"/>
        </w:rPr>
        <w:t>a</w:t>
      </w:r>
      <w:r w:rsidR="00CA4166">
        <w:rPr>
          <w:rFonts w:ascii="Times New Roman" w:hAnsi="Times New Roman" w:cs="Times New Roman"/>
          <w:sz w:val="24"/>
          <w:szCs w:val="24"/>
        </w:rPr>
        <w:t xml:space="preserve"> </w:t>
      </w:r>
      <w:r w:rsidR="00C0042F" w:rsidRPr="00363266">
        <w:rPr>
          <w:rFonts w:ascii="Times New Roman" w:hAnsi="Times New Roman" w:cs="Times New Roman"/>
          <w:sz w:val="24"/>
          <w:szCs w:val="24"/>
        </w:rPr>
        <w:t>düşmemiş</w:t>
      </w:r>
      <w:r w:rsidR="00802649" w:rsidRPr="00363266">
        <w:rPr>
          <w:rFonts w:ascii="Times New Roman" w:hAnsi="Times New Roman" w:cs="Times New Roman"/>
          <w:sz w:val="24"/>
          <w:szCs w:val="24"/>
        </w:rPr>
        <w:t xml:space="preserve">, </w:t>
      </w:r>
      <w:r w:rsidR="00C0042F" w:rsidRPr="00363266">
        <w:rPr>
          <w:rFonts w:ascii="Times New Roman" w:hAnsi="Times New Roman" w:cs="Times New Roman"/>
          <w:sz w:val="24"/>
          <w:szCs w:val="24"/>
        </w:rPr>
        <w:t>toplumsal</w:t>
      </w:r>
      <w:r w:rsidR="00802649" w:rsidRPr="00363266">
        <w:rPr>
          <w:rFonts w:ascii="Times New Roman" w:hAnsi="Times New Roman" w:cs="Times New Roman"/>
          <w:sz w:val="24"/>
          <w:szCs w:val="24"/>
        </w:rPr>
        <w:t xml:space="preserve"> ve </w:t>
      </w:r>
      <w:r w:rsidR="00C0042F" w:rsidRPr="00363266">
        <w:rPr>
          <w:rFonts w:ascii="Times New Roman" w:hAnsi="Times New Roman" w:cs="Times New Roman"/>
          <w:sz w:val="24"/>
          <w:szCs w:val="24"/>
        </w:rPr>
        <w:t>politik</w:t>
      </w:r>
      <w:r w:rsidR="00802649" w:rsidRPr="00363266">
        <w:rPr>
          <w:rFonts w:ascii="Times New Roman" w:hAnsi="Times New Roman" w:cs="Times New Roman"/>
          <w:sz w:val="24"/>
          <w:szCs w:val="24"/>
        </w:rPr>
        <w:t xml:space="preserve"> geliş</w:t>
      </w:r>
      <w:r w:rsidR="00C0042F" w:rsidRPr="00363266">
        <w:rPr>
          <w:rFonts w:ascii="Times New Roman" w:hAnsi="Times New Roman" w:cs="Times New Roman"/>
          <w:sz w:val="24"/>
          <w:szCs w:val="24"/>
        </w:rPr>
        <w:t>im</w:t>
      </w:r>
      <w:r w:rsidR="00802649" w:rsidRPr="00363266">
        <w:rPr>
          <w:rFonts w:ascii="Times New Roman" w:hAnsi="Times New Roman" w:cs="Times New Roman"/>
          <w:sz w:val="24"/>
          <w:szCs w:val="24"/>
        </w:rPr>
        <w:t xml:space="preserve">lere paralel </w:t>
      </w:r>
      <w:r w:rsidR="00C0042F" w:rsidRPr="00363266">
        <w:rPr>
          <w:rFonts w:ascii="Times New Roman" w:hAnsi="Times New Roman" w:cs="Times New Roman"/>
          <w:sz w:val="24"/>
          <w:szCs w:val="24"/>
        </w:rPr>
        <w:t>şekilde</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devamlı</w:t>
      </w:r>
      <w:r w:rsidR="00802649" w:rsidRPr="00363266">
        <w:rPr>
          <w:rFonts w:ascii="Times New Roman" w:hAnsi="Times New Roman" w:cs="Times New Roman"/>
          <w:sz w:val="24"/>
          <w:szCs w:val="24"/>
        </w:rPr>
        <w:t xml:space="preserve"> kendi</w:t>
      </w:r>
      <w:r w:rsidR="00C0042F" w:rsidRPr="00363266">
        <w:rPr>
          <w:rFonts w:ascii="Times New Roman" w:hAnsi="Times New Roman" w:cs="Times New Roman"/>
          <w:sz w:val="24"/>
          <w:szCs w:val="24"/>
        </w:rPr>
        <w:t>si</w:t>
      </w:r>
      <w:r w:rsidR="00802649" w:rsidRPr="00363266">
        <w:rPr>
          <w:rFonts w:ascii="Times New Roman" w:hAnsi="Times New Roman" w:cs="Times New Roman"/>
          <w:sz w:val="24"/>
          <w:szCs w:val="24"/>
        </w:rPr>
        <w:t xml:space="preserve">ni yenilemiştir. Bu </w:t>
      </w:r>
      <w:r w:rsidR="00C0042F" w:rsidRPr="00363266">
        <w:rPr>
          <w:rFonts w:ascii="Times New Roman" w:hAnsi="Times New Roman" w:cs="Times New Roman"/>
          <w:sz w:val="24"/>
          <w:szCs w:val="24"/>
        </w:rPr>
        <w:t>noktada</w:t>
      </w:r>
      <w:r w:rsidR="00802649" w:rsidRPr="00363266">
        <w:rPr>
          <w:rFonts w:ascii="Times New Roman" w:hAnsi="Times New Roman" w:cs="Times New Roman"/>
          <w:sz w:val="24"/>
          <w:szCs w:val="24"/>
        </w:rPr>
        <w:t xml:space="preserve"> eleştirmenler </w:t>
      </w:r>
      <w:r w:rsidR="00C0042F" w:rsidRPr="00363266">
        <w:rPr>
          <w:rFonts w:ascii="Times New Roman" w:hAnsi="Times New Roman" w:cs="Times New Roman"/>
          <w:sz w:val="24"/>
          <w:szCs w:val="24"/>
        </w:rPr>
        <w:t>Mahfuz’un</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yazınsal</w:t>
      </w:r>
      <w:r w:rsidR="00080C8A">
        <w:rPr>
          <w:rFonts w:ascii="Times New Roman" w:hAnsi="Times New Roman" w:cs="Times New Roman"/>
          <w:sz w:val="24"/>
          <w:szCs w:val="24"/>
        </w:rPr>
        <w:t xml:space="preserve"> </w:t>
      </w:r>
      <w:r w:rsidR="00C0042F" w:rsidRPr="00363266">
        <w:rPr>
          <w:rFonts w:ascii="Times New Roman" w:hAnsi="Times New Roman" w:cs="Times New Roman"/>
          <w:sz w:val="24"/>
          <w:szCs w:val="24"/>
        </w:rPr>
        <w:t>yaşamını</w:t>
      </w:r>
      <w:r w:rsidR="001972B5" w:rsidRPr="00363266">
        <w:rPr>
          <w:rFonts w:ascii="Times New Roman" w:hAnsi="Times New Roman" w:cs="Times New Roman"/>
          <w:sz w:val="24"/>
          <w:szCs w:val="24"/>
        </w:rPr>
        <w:t xml:space="preserve"> bazı dönemlere</w:t>
      </w:r>
      <w:r w:rsidR="00802649" w:rsidRPr="00363266">
        <w:rPr>
          <w:rFonts w:ascii="Times New Roman" w:hAnsi="Times New Roman" w:cs="Times New Roman"/>
          <w:sz w:val="24"/>
          <w:szCs w:val="24"/>
        </w:rPr>
        <w:t xml:space="preserve"> ayırmış</w:t>
      </w:r>
      <w:r w:rsidR="001972B5" w:rsidRPr="00363266">
        <w:rPr>
          <w:rFonts w:ascii="Times New Roman" w:hAnsi="Times New Roman" w:cs="Times New Roman"/>
          <w:sz w:val="24"/>
          <w:szCs w:val="24"/>
        </w:rPr>
        <w:t>lar,  çoğunlukla da</w:t>
      </w:r>
      <w:r w:rsidR="00450B31">
        <w:rPr>
          <w:rFonts w:ascii="Times New Roman" w:hAnsi="Times New Roman" w:cs="Times New Roman"/>
          <w:sz w:val="24"/>
          <w:szCs w:val="24"/>
        </w:rPr>
        <w:t xml:space="preserve"> bu </w:t>
      </w:r>
      <w:r w:rsidR="00802649" w:rsidRPr="00363266">
        <w:rPr>
          <w:rFonts w:ascii="Times New Roman" w:hAnsi="Times New Roman" w:cs="Times New Roman"/>
          <w:sz w:val="24"/>
          <w:szCs w:val="24"/>
        </w:rPr>
        <w:t xml:space="preserve">dönemlerin  ilk  </w:t>
      </w:r>
      <w:r w:rsidR="001972B5" w:rsidRPr="00363266">
        <w:rPr>
          <w:rFonts w:ascii="Times New Roman" w:hAnsi="Times New Roman" w:cs="Times New Roman"/>
          <w:sz w:val="24"/>
          <w:szCs w:val="24"/>
        </w:rPr>
        <w:t>safhasını  “tarihsel</w:t>
      </w:r>
      <w:r w:rsidR="00802649" w:rsidRPr="00363266">
        <w:rPr>
          <w:rFonts w:ascii="Times New Roman" w:hAnsi="Times New Roman" w:cs="Times New Roman"/>
          <w:sz w:val="24"/>
          <w:szCs w:val="24"/>
        </w:rPr>
        <w:t xml:space="preserve"> dönem</w:t>
      </w:r>
      <w:r w:rsidR="001972B5" w:rsidRPr="00363266">
        <w:rPr>
          <w:rFonts w:ascii="Times New Roman" w:hAnsi="Times New Roman" w:cs="Times New Roman"/>
          <w:sz w:val="24"/>
          <w:szCs w:val="24"/>
        </w:rPr>
        <w:t>”</w:t>
      </w:r>
      <w:r w:rsidR="00080C8A">
        <w:rPr>
          <w:rFonts w:ascii="Times New Roman" w:hAnsi="Times New Roman" w:cs="Times New Roman"/>
          <w:sz w:val="24"/>
          <w:szCs w:val="24"/>
        </w:rPr>
        <w:t xml:space="preserve"> </w:t>
      </w:r>
      <w:r w:rsidR="001972B5" w:rsidRPr="00363266">
        <w:rPr>
          <w:rFonts w:ascii="Times New Roman" w:hAnsi="Times New Roman" w:cs="Times New Roman"/>
          <w:sz w:val="24"/>
          <w:szCs w:val="24"/>
        </w:rPr>
        <w:t>şeklinde</w:t>
      </w:r>
      <w:r w:rsidR="00080C8A">
        <w:rPr>
          <w:rFonts w:ascii="Times New Roman" w:hAnsi="Times New Roman" w:cs="Times New Roman"/>
          <w:sz w:val="24"/>
          <w:szCs w:val="24"/>
        </w:rPr>
        <w:t xml:space="preserve"> </w:t>
      </w:r>
      <w:r w:rsidR="001972B5" w:rsidRPr="00363266">
        <w:rPr>
          <w:rFonts w:ascii="Times New Roman" w:hAnsi="Times New Roman" w:cs="Times New Roman"/>
          <w:sz w:val="24"/>
          <w:szCs w:val="24"/>
        </w:rPr>
        <w:t>isimlendirmişlerdir</w:t>
      </w:r>
      <w:r w:rsidR="00802649" w:rsidRPr="00363266">
        <w:rPr>
          <w:rFonts w:ascii="Times New Roman" w:hAnsi="Times New Roman" w:cs="Times New Roman"/>
          <w:sz w:val="24"/>
          <w:szCs w:val="24"/>
        </w:rPr>
        <w:t>.</w:t>
      </w:r>
      <w:r w:rsidR="00802649" w:rsidRPr="00363266">
        <w:rPr>
          <w:rStyle w:val="FootnoteReference"/>
          <w:rFonts w:ascii="Times New Roman" w:hAnsi="Times New Roman" w:cs="Times New Roman"/>
          <w:sz w:val="24"/>
          <w:szCs w:val="24"/>
          <w:lang w:val="en-US"/>
        </w:rPr>
        <w:footnoteReference w:id="288"/>
      </w:r>
    </w:p>
    <w:p w:rsidR="00097183" w:rsidRPr="00363266" w:rsidRDefault="001972B5" w:rsidP="001E6DF2">
      <w:pPr>
        <w:autoSpaceDE w:val="0"/>
        <w:autoSpaceDN w:val="0"/>
        <w:adjustRightInd w:val="0"/>
        <w:spacing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Daha önce de belirti</w:t>
      </w:r>
      <w:r w:rsidR="00097183" w:rsidRPr="00363266">
        <w:rPr>
          <w:rFonts w:ascii="Times New Roman" w:hAnsi="Times New Roman" w:cs="Times New Roman"/>
          <w:sz w:val="24"/>
          <w:szCs w:val="24"/>
        </w:rPr>
        <w:t xml:space="preserve">ldiği gibi </w:t>
      </w:r>
      <w:r w:rsidR="00502067" w:rsidRPr="00363266">
        <w:rPr>
          <w:rFonts w:ascii="Times New Roman" w:hAnsi="Times New Roman" w:cs="Times New Roman"/>
          <w:sz w:val="24"/>
          <w:szCs w:val="24"/>
        </w:rPr>
        <w:t>Mahfuz</w:t>
      </w:r>
      <w:r w:rsidR="00097183" w:rsidRPr="00363266">
        <w:rPr>
          <w:rFonts w:ascii="Times New Roman" w:hAnsi="Times New Roman" w:cs="Times New Roman"/>
          <w:sz w:val="24"/>
          <w:szCs w:val="24"/>
        </w:rPr>
        <w:t xml:space="preserve">, </w:t>
      </w:r>
      <w:r w:rsidRPr="00363266">
        <w:rPr>
          <w:rFonts w:ascii="Times New Roman" w:hAnsi="Times New Roman" w:cs="Times New Roman"/>
          <w:sz w:val="24"/>
          <w:szCs w:val="24"/>
        </w:rPr>
        <w:t>ilk dönemlerinde</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antik</w:t>
      </w:r>
      <w:r w:rsidR="00097183" w:rsidRPr="00363266">
        <w:rPr>
          <w:rFonts w:ascii="Times New Roman" w:hAnsi="Times New Roman" w:cs="Times New Roman"/>
          <w:sz w:val="24"/>
          <w:szCs w:val="24"/>
        </w:rPr>
        <w:t xml:space="preserve"> Mısır tarihine </w:t>
      </w:r>
      <w:r w:rsidRPr="00363266">
        <w:rPr>
          <w:rFonts w:ascii="Times New Roman" w:hAnsi="Times New Roman" w:cs="Times New Roman"/>
          <w:sz w:val="24"/>
          <w:szCs w:val="24"/>
        </w:rPr>
        <w:t>ilgi duymuş</w:t>
      </w:r>
      <w:r w:rsidR="00097183" w:rsidRPr="00363266">
        <w:rPr>
          <w:rFonts w:ascii="Times New Roman" w:hAnsi="Times New Roman" w:cs="Times New Roman"/>
          <w:sz w:val="24"/>
          <w:szCs w:val="24"/>
        </w:rPr>
        <w:t xml:space="preserve"> ve o </w:t>
      </w:r>
      <w:r w:rsidRPr="00363266">
        <w:rPr>
          <w:rFonts w:ascii="Times New Roman" w:hAnsi="Times New Roman" w:cs="Times New Roman"/>
          <w:sz w:val="24"/>
          <w:szCs w:val="24"/>
        </w:rPr>
        <w:t>yıllarda</w:t>
      </w:r>
      <w:r w:rsidR="00097183" w:rsidRPr="00363266">
        <w:rPr>
          <w:rFonts w:ascii="Times New Roman" w:hAnsi="Times New Roman" w:cs="Times New Roman"/>
          <w:sz w:val="24"/>
          <w:szCs w:val="24"/>
        </w:rPr>
        <w:t xml:space="preserve"> milliyetçi </w:t>
      </w:r>
      <w:r w:rsidRPr="00363266">
        <w:rPr>
          <w:rFonts w:ascii="Times New Roman" w:hAnsi="Times New Roman" w:cs="Times New Roman"/>
          <w:sz w:val="24"/>
          <w:szCs w:val="24"/>
        </w:rPr>
        <w:t>düşüncelerin</w:t>
      </w:r>
      <w:r w:rsidR="00097183" w:rsidRPr="00363266">
        <w:rPr>
          <w:rFonts w:ascii="Times New Roman" w:hAnsi="Times New Roman" w:cs="Times New Roman"/>
          <w:sz w:val="24"/>
          <w:szCs w:val="24"/>
        </w:rPr>
        <w:t xml:space="preserve"> yaygın</w:t>
      </w:r>
      <w:r w:rsidRPr="00363266">
        <w:rPr>
          <w:rFonts w:ascii="Times New Roman" w:hAnsi="Times New Roman" w:cs="Times New Roman"/>
          <w:sz w:val="24"/>
          <w:szCs w:val="24"/>
        </w:rPr>
        <w:t>lığı</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nedeniyle konularını</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antik</w:t>
      </w:r>
      <w:r w:rsidR="00097183" w:rsidRPr="00363266">
        <w:rPr>
          <w:rFonts w:ascii="Times New Roman" w:hAnsi="Times New Roman" w:cs="Times New Roman"/>
          <w:sz w:val="24"/>
          <w:szCs w:val="24"/>
        </w:rPr>
        <w:t xml:space="preserve"> Mısır</w:t>
      </w:r>
      <w:r w:rsidRPr="00363266">
        <w:rPr>
          <w:rFonts w:ascii="Times New Roman" w:hAnsi="Times New Roman" w:cs="Times New Roman"/>
          <w:sz w:val="24"/>
          <w:szCs w:val="24"/>
        </w:rPr>
        <w:t>’dan</w:t>
      </w:r>
      <w:r w:rsidR="00097183" w:rsidRPr="00363266">
        <w:rPr>
          <w:rFonts w:ascii="Times New Roman" w:hAnsi="Times New Roman" w:cs="Times New Roman"/>
          <w:sz w:val="24"/>
          <w:szCs w:val="24"/>
        </w:rPr>
        <w:t xml:space="preserve"> alan </w:t>
      </w:r>
      <w:r w:rsidRPr="00363266">
        <w:rPr>
          <w:rFonts w:ascii="Times New Roman" w:hAnsi="Times New Roman" w:cs="Times New Roman"/>
          <w:sz w:val="24"/>
          <w:szCs w:val="24"/>
        </w:rPr>
        <w:t>eserler</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kaleme almaya başlamıştır. Bu romanlar içerisinde yayın</w:t>
      </w:r>
      <w:r w:rsidR="00097183" w:rsidRPr="00363266">
        <w:rPr>
          <w:rFonts w:ascii="Times New Roman" w:hAnsi="Times New Roman" w:cs="Times New Roman"/>
          <w:sz w:val="24"/>
          <w:szCs w:val="24"/>
        </w:rPr>
        <w:t>lan</w:t>
      </w:r>
      <w:r w:rsidRPr="00363266">
        <w:rPr>
          <w:rFonts w:ascii="Times New Roman" w:hAnsi="Times New Roman" w:cs="Times New Roman"/>
          <w:sz w:val="24"/>
          <w:szCs w:val="24"/>
        </w:rPr>
        <w:t>mış olanlar:</w:t>
      </w:r>
      <w:r w:rsidR="00097183" w:rsidRPr="00363266">
        <w:rPr>
          <w:rFonts w:ascii="Times New Roman" w:hAnsi="Times New Roman" w:cs="Times New Roman"/>
          <w:i/>
          <w:sz w:val="24"/>
          <w:szCs w:val="24"/>
        </w:rPr>
        <w:t>‘Abesu’l-Akdar</w:t>
      </w:r>
      <w:r w:rsidR="00080C8A">
        <w:rPr>
          <w:rFonts w:ascii="Times New Roman" w:hAnsi="Times New Roman" w:cs="Times New Roman"/>
          <w:i/>
          <w:sz w:val="24"/>
          <w:szCs w:val="24"/>
        </w:rPr>
        <w:t xml:space="preserve"> </w:t>
      </w:r>
      <w:r w:rsidR="00097183" w:rsidRPr="00363266">
        <w:rPr>
          <w:rFonts w:ascii="Times New Roman" w:hAnsi="Times New Roman" w:cs="Times New Roman"/>
          <w:sz w:val="24"/>
          <w:szCs w:val="24"/>
        </w:rPr>
        <w:t xml:space="preserve">(1939), </w:t>
      </w:r>
      <w:r w:rsidR="00097183" w:rsidRPr="00363266">
        <w:rPr>
          <w:rFonts w:ascii="Times New Roman" w:hAnsi="Times New Roman" w:cs="Times New Roman"/>
          <w:i/>
          <w:sz w:val="24"/>
          <w:szCs w:val="24"/>
        </w:rPr>
        <w:t>Radubis</w:t>
      </w:r>
      <w:r w:rsidR="00080C8A">
        <w:rPr>
          <w:rFonts w:ascii="Times New Roman" w:hAnsi="Times New Roman" w:cs="Times New Roman"/>
          <w:i/>
          <w:sz w:val="24"/>
          <w:szCs w:val="24"/>
        </w:rPr>
        <w:t xml:space="preserve"> </w:t>
      </w:r>
      <w:r w:rsidR="00097183" w:rsidRPr="00363266">
        <w:rPr>
          <w:rFonts w:ascii="Times New Roman" w:hAnsi="Times New Roman" w:cs="Times New Roman"/>
          <w:sz w:val="24"/>
          <w:szCs w:val="24"/>
        </w:rPr>
        <w:t xml:space="preserve">(1943) ve </w:t>
      </w:r>
      <w:r w:rsidR="00097183" w:rsidRPr="00363266">
        <w:rPr>
          <w:rFonts w:ascii="Times New Roman" w:hAnsi="Times New Roman" w:cs="Times New Roman"/>
          <w:i/>
          <w:sz w:val="24"/>
          <w:szCs w:val="24"/>
        </w:rPr>
        <w:t>Kifah Tibe</w:t>
      </w:r>
      <w:r w:rsidRPr="00363266">
        <w:rPr>
          <w:rFonts w:ascii="Times New Roman" w:hAnsi="Times New Roman" w:cs="Times New Roman"/>
          <w:sz w:val="24"/>
          <w:szCs w:val="24"/>
        </w:rPr>
        <w:t xml:space="preserve"> (</w:t>
      </w:r>
      <w:r w:rsidR="00097183" w:rsidRPr="00363266">
        <w:rPr>
          <w:rFonts w:ascii="Times New Roman" w:hAnsi="Times New Roman" w:cs="Times New Roman"/>
          <w:sz w:val="24"/>
          <w:szCs w:val="24"/>
        </w:rPr>
        <w:t>1944)</w:t>
      </w:r>
      <w:r w:rsidRPr="00363266">
        <w:rPr>
          <w:rFonts w:ascii="Times New Roman" w:hAnsi="Times New Roman" w:cs="Times New Roman"/>
          <w:sz w:val="24"/>
          <w:szCs w:val="24"/>
        </w:rPr>
        <w:t>’dir</w:t>
      </w:r>
      <w:r w:rsidR="00097183" w:rsidRPr="00363266">
        <w:rPr>
          <w:rFonts w:ascii="Times New Roman" w:hAnsi="Times New Roman" w:cs="Times New Roman"/>
          <w:sz w:val="24"/>
          <w:szCs w:val="24"/>
        </w:rPr>
        <w:t>.</w:t>
      </w:r>
      <w:r w:rsidR="00097183" w:rsidRPr="00363266">
        <w:rPr>
          <w:rStyle w:val="FootnoteReference"/>
          <w:rFonts w:ascii="Times New Roman" w:hAnsi="Times New Roman" w:cs="Times New Roman"/>
          <w:sz w:val="24"/>
          <w:szCs w:val="24"/>
          <w:lang w:val="en-US"/>
        </w:rPr>
        <w:footnoteReference w:id="289"/>
      </w:r>
      <w:r w:rsidR="00097183" w:rsidRPr="00363266">
        <w:rPr>
          <w:rFonts w:ascii="Times New Roman" w:hAnsi="Times New Roman" w:cs="Times New Roman"/>
          <w:sz w:val="24"/>
          <w:szCs w:val="24"/>
        </w:rPr>
        <w:t xml:space="preserve"> Bu </w:t>
      </w:r>
      <w:r w:rsidRPr="00363266">
        <w:rPr>
          <w:rFonts w:ascii="Times New Roman" w:hAnsi="Times New Roman" w:cs="Times New Roman"/>
          <w:sz w:val="24"/>
          <w:szCs w:val="24"/>
        </w:rPr>
        <w:t>eserlerin</w:t>
      </w:r>
      <w:r w:rsidR="00CA4166">
        <w:rPr>
          <w:rFonts w:ascii="Times New Roman" w:hAnsi="Times New Roman" w:cs="Times New Roman"/>
          <w:sz w:val="24"/>
          <w:szCs w:val="24"/>
        </w:rPr>
        <w:t xml:space="preserve"> </w:t>
      </w:r>
      <w:r w:rsidRPr="00363266">
        <w:rPr>
          <w:rFonts w:ascii="Times New Roman" w:hAnsi="Times New Roman" w:cs="Times New Roman"/>
          <w:sz w:val="24"/>
          <w:szCs w:val="24"/>
        </w:rPr>
        <w:t>hepsi</w:t>
      </w:r>
      <w:r w:rsidR="00097183" w:rsidRPr="00363266">
        <w:rPr>
          <w:rFonts w:ascii="Times New Roman" w:hAnsi="Times New Roman" w:cs="Times New Roman"/>
          <w:sz w:val="24"/>
          <w:szCs w:val="24"/>
        </w:rPr>
        <w:t xml:space="preserve"> de Mısırlı</w:t>
      </w:r>
      <w:r w:rsidRPr="00363266">
        <w:rPr>
          <w:rFonts w:ascii="Times New Roman" w:hAnsi="Times New Roman" w:cs="Times New Roman"/>
          <w:sz w:val="24"/>
          <w:szCs w:val="24"/>
        </w:rPr>
        <w:t>lar</w:t>
      </w:r>
      <w:r w:rsidR="00097183" w:rsidRPr="00363266">
        <w:rPr>
          <w:rFonts w:ascii="Times New Roman" w:hAnsi="Times New Roman" w:cs="Times New Roman"/>
          <w:sz w:val="24"/>
          <w:szCs w:val="24"/>
        </w:rPr>
        <w:t>ın İngiliz</w:t>
      </w:r>
      <w:r w:rsidRPr="00363266">
        <w:rPr>
          <w:rFonts w:ascii="Times New Roman" w:hAnsi="Times New Roman" w:cs="Times New Roman"/>
          <w:sz w:val="24"/>
          <w:szCs w:val="24"/>
        </w:rPr>
        <w:t>lerin</w:t>
      </w:r>
      <w:r w:rsidR="00097183" w:rsidRPr="00363266">
        <w:rPr>
          <w:rFonts w:ascii="Times New Roman" w:hAnsi="Times New Roman" w:cs="Times New Roman"/>
          <w:sz w:val="24"/>
          <w:szCs w:val="24"/>
        </w:rPr>
        <w:t xml:space="preserve"> işgal</w:t>
      </w:r>
      <w:r w:rsidRPr="00363266">
        <w:rPr>
          <w:rFonts w:ascii="Times New Roman" w:hAnsi="Times New Roman" w:cs="Times New Roman"/>
          <w:sz w:val="24"/>
          <w:szCs w:val="24"/>
        </w:rPr>
        <w:t xml:space="preserve"> hareket</w:t>
      </w:r>
      <w:r w:rsidR="00097183" w:rsidRPr="00363266">
        <w:rPr>
          <w:rFonts w:ascii="Times New Roman" w:hAnsi="Times New Roman" w:cs="Times New Roman"/>
          <w:sz w:val="24"/>
          <w:szCs w:val="24"/>
        </w:rPr>
        <w:t xml:space="preserve">ine karşı bir tepki </w:t>
      </w:r>
      <w:r w:rsidRPr="00363266">
        <w:rPr>
          <w:rFonts w:ascii="Times New Roman" w:hAnsi="Times New Roman" w:cs="Times New Roman"/>
          <w:sz w:val="24"/>
          <w:szCs w:val="24"/>
        </w:rPr>
        <w:t>şeklinde yöneldikleri</w:t>
      </w:r>
      <w:r w:rsidR="00097183" w:rsidRPr="00363266">
        <w:rPr>
          <w:rFonts w:ascii="Times New Roman" w:hAnsi="Times New Roman" w:cs="Times New Roman"/>
          <w:sz w:val="24"/>
          <w:szCs w:val="24"/>
        </w:rPr>
        <w:t xml:space="preserve"> Firavun milliyetçiliği </w:t>
      </w:r>
      <w:r w:rsidRPr="00363266">
        <w:rPr>
          <w:rFonts w:ascii="Times New Roman" w:hAnsi="Times New Roman" w:cs="Times New Roman"/>
          <w:sz w:val="24"/>
          <w:szCs w:val="24"/>
        </w:rPr>
        <w:t>anlayışından</w:t>
      </w:r>
      <w:r w:rsidR="00097183" w:rsidRPr="00363266">
        <w:rPr>
          <w:rFonts w:ascii="Times New Roman" w:hAnsi="Times New Roman" w:cs="Times New Roman"/>
          <w:sz w:val="24"/>
          <w:szCs w:val="24"/>
        </w:rPr>
        <w:t xml:space="preserve"> etkilen</w:t>
      </w:r>
      <w:r w:rsidR="00CA4166">
        <w:rPr>
          <w:rFonts w:ascii="Times New Roman" w:hAnsi="Times New Roman" w:cs="Times New Roman"/>
          <w:sz w:val="24"/>
          <w:szCs w:val="24"/>
        </w:rPr>
        <w:t>me</w:t>
      </w:r>
      <w:r w:rsidRPr="00363266">
        <w:rPr>
          <w:rFonts w:ascii="Times New Roman" w:hAnsi="Times New Roman" w:cs="Times New Roman"/>
          <w:sz w:val="24"/>
          <w:szCs w:val="24"/>
        </w:rPr>
        <w:t>k suretiyle</w:t>
      </w:r>
      <w:r w:rsidR="00097183" w:rsidRPr="00363266">
        <w:rPr>
          <w:rFonts w:ascii="Times New Roman" w:hAnsi="Times New Roman" w:cs="Times New Roman"/>
          <w:sz w:val="24"/>
          <w:szCs w:val="24"/>
        </w:rPr>
        <w:t xml:space="preserve"> yazılmış</w:t>
      </w:r>
      <w:r w:rsidRPr="00363266">
        <w:rPr>
          <w:rFonts w:ascii="Times New Roman" w:hAnsi="Times New Roman" w:cs="Times New Roman"/>
          <w:sz w:val="24"/>
          <w:szCs w:val="24"/>
        </w:rPr>
        <w:t>lard</w:t>
      </w:r>
      <w:r w:rsidR="00097183" w:rsidRPr="00363266">
        <w:rPr>
          <w:rFonts w:ascii="Times New Roman" w:hAnsi="Times New Roman" w:cs="Times New Roman"/>
          <w:sz w:val="24"/>
          <w:szCs w:val="24"/>
        </w:rPr>
        <w:t xml:space="preserve">ır. </w:t>
      </w:r>
      <w:r w:rsidRPr="00363266">
        <w:rPr>
          <w:rFonts w:ascii="Times New Roman" w:hAnsi="Times New Roman" w:cs="Times New Roman"/>
          <w:sz w:val="24"/>
          <w:szCs w:val="24"/>
        </w:rPr>
        <w:t>Öyle ki yazarı son tarihsel</w:t>
      </w:r>
      <w:r w:rsidR="00097183" w:rsidRPr="00363266">
        <w:rPr>
          <w:rFonts w:ascii="Times New Roman" w:hAnsi="Times New Roman" w:cs="Times New Roman"/>
          <w:sz w:val="24"/>
          <w:szCs w:val="24"/>
        </w:rPr>
        <w:t xml:space="preserve"> romanı olan </w:t>
      </w:r>
      <w:r w:rsidRPr="00363266">
        <w:rPr>
          <w:rFonts w:ascii="Times New Roman" w:hAnsi="Times New Roman" w:cs="Times New Roman"/>
          <w:sz w:val="24"/>
          <w:szCs w:val="24"/>
        </w:rPr>
        <w:t>“</w:t>
      </w:r>
      <w:r w:rsidR="00097183" w:rsidRPr="00363266">
        <w:rPr>
          <w:rFonts w:ascii="Times New Roman" w:hAnsi="Times New Roman" w:cs="Times New Roman"/>
          <w:i/>
          <w:sz w:val="24"/>
          <w:szCs w:val="24"/>
        </w:rPr>
        <w:t>Kifah Tibe</w:t>
      </w:r>
      <w:r w:rsidRPr="00363266">
        <w:rPr>
          <w:rFonts w:ascii="Times New Roman" w:hAnsi="Times New Roman" w:cs="Times New Roman"/>
          <w:i/>
          <w:sz w:val="24"/>
          <w:szCs w:val="24"/>
        </w:rPr>
        <w:t>”</w:t>
      </w:r>
      <w:r w:rsidR="00097183" w:rsidRPr="00363266">
        <w:rPr>
          <w:rFonts w:ascii="Times New Roman" w:hAnsi="Times New Roman" w:cs="Times New Roman"/>
          <w:sz w:val="24"/>
          <w:szCs w:val="24"/>
        </w:rPr>
        <w:t xml:space="preserve"> Mısır</w:t>
      </w:r>
      <w:r w:rsidRPr="00363266">
        <w:rPr>
          <w:rFonts w:ascii="Times New Roman" w:hAnsi="Times New Roman" w:cs="Times New Roman"/>
          <w:sz w:val="24"/>
          <w:szCs w:val="24"/>
        </w:rPr>
        <w:t>lıların</w:t>
      </w:r>
      <w:r w:rsidR="00097183" w:rsidRPr="00363266">
        <w:rPr>
          <w:rFonts w:ascii="Times New Roman" w:hAnsi="Times New Roman" w:cs="Times New Roman"/>
          <w:sz w:val="24"/>
          <w:szCs w:val="24"/>
        </w:rPr>
        <w:t xml:space="preserve"> Hiksos</w:t>
      </w:r>
      <w:r w:rsidRPr="00363266">
        <w:rPr>
          <w:rFonts w:ascii="Times New Roman" w:hAnsi="Times New Roman" w:cs="Times New Roman"/>
          <w:sz w:val="24"/>
          <w:szCs w:val="24"/>
        </w:rPr>
        <w:t>’taki işgale karşı verdikleri mücadeleyi</w:t>
      </w:r>
      <w:r w:rsidR="00097183" w:rsidRPr="00363266">
        <w:rPr>
          <w:rFonts w:ascii="Times New Roman" w:hAnsi="Times New Roman" w:cs="Times New Roman"/>
          <w:sz w:val="24"/>
          <w:szCs w:val="24"/>
        </w:rPr>
        <w:t xml:space="preserve"> ele al</w:t>
      </w:r>
      <w:r w:rsidRPr="00363266">
        <w:rPr>
          <w:rFonts w:ascii="Times New Roman" w:hAnsi="Times New Roman" w:cs="Times New Roman"/>
          <w:sz w:val="24"/>
          <w:szCs w:val="24"/>
        </w:rPr>
        <w:t>maktad</w:t>
      </w:r>
      <w:r w:rsidR="00097183" w:rsidRPr="00363266">
        <w:rPr>
          <w:rFonts w:ascii="Times New Roman" w:hAnsi="Times New Roman" w:cs="Times New Roman"/>
          <w:sz w:val="24"/>
          <w:szCs w:val="24"/>
        </w:rPr>
        <w:t xml:space="preserve">ır. </w:t>
      </w:r>
      <w:r w:rsidR="00502067" w:rsidRPr="00363266">
        <w:rPr>
          <w:rFonts w:ascii="Times New Roman" w:hAnsi="Times New Roman" w:cs="Times New Roman"/>
          <w:sz w:val="24"/>
          <w:szCs w:val="24"/>
        </w:rPr>
        <w:t>Mahfuz</w:t>
      </w:r>
      <w:r w:rsidR="00097183" w:rsidRPr="00363266">
        <w:rPr>
          <w:rFonts w:ascii="Times New Roman" w:hAnsi="Times New Roman" w:cs="Times New Roman"/>
          <w:sz w:val="24"/>
          <w:szCs w:val="24"/>
        </w:rPr>
        <w:t xml:space="preserve">, bu </w:t>
      </w:r>
      <w:r w:rsidRPr="00363266">
        <w:rPr>
          <w:rFonts w:ascii="Times New Roman" w:hAnsi="Times New Roman" w:cs="Times New Roman"/>
          <w:sz w:val="24"/>
          <w:szCs w:val="24"/>
        </w:rPr>
        <w:t>eserde</w:t>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 xml:space="preserve">Mısırlıların </w:t>
      </w:r>
      <w:r w:rsidR="00097183" w:rsidRPr="00363266">
        <w:rPr>
          <w:rFonts w:ascii="Times New Roman" w:hAnsi="Times New Roman" w:cs="Times New Roman"/>
          <w:sz w:val="24"/>
          <w:szCs w:val="24"/>
        </w:rPr>
        <w:t xml:space="preserve">atalarının </w:t>
      </w:r>
      <w:r w:rsidRPr="00363266">
        <w:rPr>
          <w:rFonts w:ascii="Times New Roman" w:hAnsi="Times New Roman" w:cs="Times New Roman"/>
          <w:sz w:val="24"/>
          <w:szCs w:val="24"/>
        </w:rPr>
        <w:t>yine buna benzeyen bir işgaliçin</w:t>
      </w:r>
      <w:r w:rsidR="00097183" w:rsidRPr="00363266">
        <w:rPr>
          <w:rFonts w:ascii="Times New Roman" w:hAnsi="Times New Roman" w:cs="Times New Roman"/>
          <w:sz w:val="24"/>
          <w:szCs w:val="24"/>
        </w:rPr>
        <w:t xml:space="preserve"> ver</w:t>
      </w:r>
      <w:r w:rsidRPr="00363266">
        <w:rPr>
          <w:rFonts w:ascii="Times New Roman" w:hAnsi="Times New Roman" w:cs="Times New Roman"/>
          <w:sz w:val="24"/>
          <w:szCs w:val="24"/>
        </w:rPr>
        <w:t>miş oldu</w:t>
      </w:r>
      <w:r w:rsidR="00097183" w:rsidRPr="00363266">
        <w:rPr>
          <w:rFonts w:ascii="Times New Roman" w:hAnsi="Times New Roman" w:cs="Times New Roman"/>
          <w:sz w:val="24"/>
          <w:szCs w:val="24"/>
        </w:rPr>
        <w:t>kl</w:t>
      </w:r>
      <w:r w:rsidRPr="00363266">
        <w:rPr>
          <w:rFonts w:ascii="Times New Roman" w:hAnsi="Times New Roman" w:cs="Times New Roman"/>
          <w:sz w:val="24"/>
          <w:szCs w:val="24"/>
        </w:rPr>
        <w:t>arı</w:t>
      </w:r>
      <w:r w:rsidR="00097183" w:rsidRPr="00363266">
        <w:rPr>
          <w:rFonts w:ascii="Times New Roman" w:hAnsi="Times New Roman" w:cs="Times New Roman"/>
          <w:sz w:val="24"/>
          <w:szCs w:val="24"/>
        </w:rPr>
        <w:t xml:space="preserve"> mücadeleyi </w:t>
      </w:r>
      <w:r w:rsidRPr="00363266">
        <w:rPr>
          <w:rFonts w:ascii="Times New Roman" w:hAnsi="Times New Roman" w:cs="Times New Roman"/>
          <w:sz w:val="24"/>
          <w:szCs w:val="24"/>
        </w:rPr>
        <w:t>ele alarak a</w:t>
      </w:r>
      <w:r w:rsidR="00097183" w:rsidRPr="00363266">
        <w:rPr>
          <w:rFonts w:ascii="Times New Roman" w:hAnsi="Times New Roman" w:cs="Times New Roman"/>
          <w:sz w:val="24"/>
          <w:szCs w:val="24"/>
        </w:rPr>
        <w:t>deta İngiliz</w:t>
      </w:r>
      <w:r w:rsidRPr="00363266">
        <w:rPr>
          <w:rFonts w:ascii="Times New Roman" w:hAnsi="Times New Roman" w:cs="Times New Roman"/>
          <w:sz w:val="24"/>
          <w:szCs w:val="24"/>
        </w:rPr>
        <w:t>lerin</w:t>
      </w:r>
      <w:r w:rsidR="00097183" w:rsidRPr="00363266">
        <w:rPr>
          <w:rFonts w:ascii="Times New Roman" w:hAnsi="Times New Roman" w:cs="Times New Roman"/>
          <w:sz w:val="24"/>
          <w:szCs w:val="24"/>
        </w:rPr>
        <w:t xml:space="preserve"> işgaline </w:t>
      </w:r>
      <w:r w:rsidRPr="00363266">
        <w:rPr>
          <w:rFonts w:ascii="Times New Roman" w:hAnsi="Times New Roman" w:cs="Times New Roman"/>
          <w:sz w:val="24"/>
          <w:szCs w:val="24"/>
        </w:rPr>
        <w:t>yönelik</w:t>
      </w:r>
      <w:r w:rsidR="00080C8A">
        <w:rPr>
          <w:rFonts w:ascii="Times New Roman" w:hAnsi="Times New Roman" w:cs="Times New Roman"/>
          <w:sz w:val="24"/>
          <w:szCs w:val="24"/>
        </w:rPr>
        <w:t xml:space="preserve"> </w:t>
      </w:r>
      <w:r w:rsidRPr="00363266">
        <w:rPr>
          <w:rFonts w:ascii="Times New Roman" w:hAnsi="Times New Roman" w:cs="Times New Roman"/>
          <w:sz w:val="24"/>
          <w:szCs w:val="24"/>
        </w:rPr>
        <w:t>ne şekilde</w:t>
      </w:r>
      <w:r w:rsidR="00097183" w:rsidRPr="00363266">
        <w:rPr>
          <w:rFonts w:ascii="Times New Roman" w:hAnsi="Times New Roman" w:cs="Times New Roman"/>
          <w:sz w:val="24"/>
          <w:szCs w:val="24"/>
        </w:rPr>
        <w:t xml:space="preserve"> başkaldır</w:t>
      </w:r>
      <w:r w:rsidRPr="00363266">
        <w:rPr>
          <w:rFonts w:ascii="Times New Roman" w:hAnsi="Times New Roman" w:cs="Times New Roman"/>
          <w:sz w:val="24"/>
          <w:szCs w:val="24"/>
        </w:rPr>
        <w:t>ılması gerektiğini ifade etmiştir</w:t>
      </w:r>
      <w:r w:rsidR="00097183" w:rsidRPr="00363266">
        <w:rPr>
          <w:rFonts w:ascii="Times New Roman" w:hAnsi="Times New Roman" w:cs="Times New Roman"/>
          <w:sz w:val="24"/>
          <w:szCs w:val="24"/>
        </w:rPr>
        <w:t>.</w:t>
      </w:r>
      <w:r w:rsidR="00097183" w:rsidRPr="00363266">
        <w:rPr>
          <w:rStyle w:val="FootnoteReference"/>
          <w:rFonts w:ascii="Times New Roman" w:hAnsi="Times New Roman" w:cs="Times New Roman"/>
          <w:sz w:val="24"/>
          <w:szCs w:val="24"/>
          <w:lang w:val="en-US"/>
        </w:rPr>
        <w:footnoteReference w:id="290"/>
      </w:r>
    </w:p>
    <w:p w:rsidR="003604DE" w:rsidRPr="00363266" w:rsidRDefault="001972B5" w:rsidP="001E6DF2">
      <w:pPr>
        <w:autoSpaceDE w:val="0"/>
        <w:autoSpaceDN w:val="0"/>
        <w:adjustRightInd w:val="0"/>
        <w:spacing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1920’lerde</w:t>
      </w:r>
      <w:r w:rsidR="003604DE" w:rsidRPr="00363266">
        <w:rPr>
          <w:rFonts w:ascii="Times New Roman" w:hAnsi="Times New Roman" w:cs="Times New Roman"/>
          <w:sz w:val="24"/>
          <w:szCs w:val="24"/>
        </w:rPr>
        <w:t xml:space="preserve"> başla</w:t>
      </w:r>
      <w:r w:rsidRPr="00363266">
        <w:rPr>
          <w:rFonts w:ascii="Times New Roman" w:hAnsi="Times New Roman" w:cs="Times New Roman"/>
          <w:sz w:val="24"/>
          <w:szCs w:val="24"/>
        </w:rPr>
        <w:t>mış ol</w:t>
      </w:r>
      <w:r w:rsidR="003604DE" w:rsidRPr="00363266">
        <w:rPr>
          <w:rFonts w:ascii="Times New Roman" w:hAnsi="Times New Roman" w:cs="Times New Roman"/>
          <w:sz w:val="24"/>
          <w:szCs w:val="24"/>
        </w:rPr>
        <w:t xml:space="preserve">an ve </w:t>
      </w:r>
      <w:r w:rsidRPr="00363266">
        <w:rPr>
          <w:rFonts w:ascii="Times New Roman" w:hAnsi="Times New Roman" w:cs="Times New Roman"/>
          <w:sz w:val="24"/>
          <w:szCs w:val="24"/>
        </w:rPr>
        <w:t>yine 1930’</w:t>
      </w:r>
      <w:r w:rsidR="003604DE" w:rsidRPr="00363266">
        <w:rPr>
          <w:rFonts w:ascii="Times New Roman" w:hAnsi="Times New Roman" w:cs="Times New Roman"/>
          <w:sz w:val="24"/>
          <w:szCs w:val="24"/>
        </w:rPr>
        <w:t xml:space="preserve">larda </w:t>
      </w:r>
      <w:r w:rsidRPr="00363266">
        <w:rPr>
          <w:rFonts w:ascii="Times New Roman" w:hAnsi="Times New Roman" w:cs="Times New Roman"/>
          <w:sz w:val="24"/>
          <w:szCs w:val="24"/>
        </w:rPr>
        <w:t>da devam etmiş</w:t>
      </w:r>
      <w:r w:rsidR="003604DE" w:rsidRPr="00363266">
        <w:rPr>
          <w:rFonts w:ascii="Times New Roman" w:hAnsi="Times New Roman" w:cs="Times New Roman"/>
          <w:sz w:val="24"/>
          <w:szCs w:val="24"/>
        </w:rPr>
        <w:t xml:space="preserve"> entelektüel </w:t>
      </w:r>
      <w:r w:rsidRPr="00363266">
        <w:rPr>
          <w:rFonts w:ascii="Times New Roman" w:hAnsi="Times New Roman" w:cs="Times New Roman"/>
          <w:sz w:val="24"/>
          <w:szCs w:val="24"/>
        </w:rPr>
        <w:t>nitelikli bir mücadele olan</w:t>
      </w:r>
      <w:r w:rsidR="00080C8A">
        <w:rPr>
          <w:rFonts w:ascii="Times New Roman" w:hAnsi="Times New Roman" w:cs="Times New Roman"/>
          <w:sz w:val="24"/>
          <w:szCs w:val="24"/>
        </w:rPr>
        <w:t xml:space="preserve"> </w:t>
      </w:r>
      <w:r w:rsidRPr="00363266">
        <w:rPr>
          <w:rFonts w:ascii="Times New Roman" w:hAnsi="Times New Roman" w:cs="Times New Roman"/>
          <w:sz w:val="24"/>
          <w:szCs w:val="24"/>
        </w:rPr>
        <w:t xml:space="preserve">“Firavunculuk” </w:t>
      </w:r>
      <w:r w:rsidR="003604DE" w:rsidRPr="00363266">
        <w:rPr>
          <w:rFonts w:ascii="Times New Roman" w:hAnsi="Times New Roman" w:cs="Times New Roman"/>
          <w:sz w:val="24"/>
          <w:szCs w:val="24"/>
        </w:rPr>
        <w:t>Arapçılığa karşı yü</w:t>
      </w:r>
      <w:r w:rsidRPr="00363266">
        <w:rPr>
          <w:rFonts w:ascii="Times New Roman" w:hAnsi="Times New Roman" w:cs="Times New Roman"/>
          <w:sz w:val="24"/>
          <w:szCs w:val="24"/>
        </w:rPr>
        <w:t>rütülmüştür</w:t>
      </w:r>
      <w:r w:rsidR="003604DE" w:rsidRPr="00363266">
        <w:rPr>
          <w:rFonts w:ascii="Times New Roman" w:hAnsi="Times New Roman" w:cs="Times New Roman"/>
          <w:sz w:val="24"/>
          <w:szCs w:val="24"/>
        </w:rPr>
        <w:t>. Mısır’da</w:t>
      </w:r>
      <w:r w:rsidR="0005437F" w:rsidRPr="00363266">
        <w:rPr>
          <w:rFonts w:ascii="Times New Roman" w:hAnsi="Times New Roman" w:cs="Times New Roman"/>
          <w:sz w:val="24"/>
          <w:szCs w:val="24"/>
        </w:rPr>
        <w:t>ki</w:t>
      </w:r>
      <w:r w:rsidR="003604DE" w:rsidRPr="00363266">
        <w:rPr>
          <w:rFonts w:ascii="Times New Roman" w:hAnsi="Times New Roman" w:cs="Times New Roman"/>
          <w:sz w:val="24"/>
          <w:szCs w:val="24"/>
        </w:rPr>
        <w:t xml:space="preserve"> F</w:t>
      </w:r>
      <w:r w:rsidR="0005437F" w:rsidRPr="00363266">
        <w:rPr>
          <w:rFonts w:ascii="Times New Roman" w:hAnsi="Times New Roman" w:cs="Times New Roman"/>
          <w:sz w:val="24"/>
          <w:szCs w:val="24"/>
        </w:rPr>
        <w:t>iravunculuk hareketine ilişkin</w:t>
      </w:r>
      <w:r w:rsidR="003604DE" w:rsidRPr="00363266">
        <w:rPr>
          <w:rFonts w:ascii="Times New Roman" w:hAnsi="Times New Roman" w:cs="Times New Roman"/>
          <w:sz w:val="24"/>
          <w:szCs w:val="24"/>
        </w:rPr>
        <w:t xml:space="preserve"> ilk </w:t>
      </w:r>
      <w:r w:rsidR="0005437F" w:rsidRPr="00363266">
        <w:rPr>
          <w:rFonts w:ascii="Times New Roman" w:hAnsi="Times New Roman" w:cs="Times New Roman"/>
          <w:sz w:val="24"/>
          <w:szCs w:val="24"/>
        </w:rPr>
        <w:t>emareler</w:t>
      </w:r>
      <w:r w:rsidR="003604DE" w:rsidRPr="00363266">
        <w:rPr>
          <w:rFonts w:ascii="Times New Roman" w:hAnsi="Times New Roman" w:cs="Times New Roman"/>
          <w:sz w:val="24"/>
          <w:szCs w:val="24"/>
        </w:rPr>
        <w:t xml:space="preserve">, </w:t>
      </w:r>
      <w:r w:rsidR="0005437F" w:rsidRPr="00363266">
        <w:rPr>
          <w:rFonts w:ascii="Times New Roman" w:hAnsi="Times New Roman" w:cs="Times New Roman"/>
          <w:sz w:val="24"/>
          <w:szCs w:val="24"/>
        </w:rPr>
        <w:t>19</w:t>
      </w:r>
      <w:r w:rsidR="003604DE" w:rsidRPr="00363266">
        <w:rPr>
          <w:rFonts w:ascii="Times New Roman" w:hAnsi="Times New Roman" w:cs="Times New Roman"/>
          <w:sz w:val="24"/>
          <w:szCs w:val="24"/>
        </w:rPr>
        <w:t xml:space="preserve">. </w:t>
      </w:r>
      <w:r w:rsidR="0005437F" w:rsidRPr="00363266">
        <w:rPr>
          <w:rFonts w:ascii="Times New Roman" w:hAnsi="Times New Roman" w:cs="Times New Roman"/>
          <w:sz w:val="24"/>
          <w:szCs w:val="24"/>
        </w:rPr>
        <w:t>asırda</w:t>
      </w:r>
      <w:r w:rsidR="003604DE" w:rsidRPr="00363266">
        <w:rPr>
          <w:rFonts w:ascii="Times New Roman" w:hAnsi="Times New Roman" w:cs="Times New Roman"/>
          <w:sz w:val="24"/>
          <w:szCs w:val="24"/>
        </w:rPr>
        <w:t xml:space="preserve"> görülmeye başlamıştı</w:t>
      </w:r>
      <w:r w:rsidR="0005437F" w:rsidRPr="00363266">
        <w:rPr>
          <w:rFonts w:ascii="Times New Roman" w:hAnsi="Times New Roman" w:cs="Times New Roman"/>
          <w:sz w:val="24"/>
          <w:szCs w:val="24"/>
        </w:rPr>
        <w:t>r.</w:t>
      </w:r>
      <w:r w:rsidR="00080C8A">
        <w:rPr>
          <w:rFonts w:ascii="Times New Roman" w:hAnsi="Times New Roman" w:cs="Times New Roman"/>
          <w:sz w:val="24"/>
          <w:szCs w:val="24"/>
        </w:rPr>
        <w:t xml:space="preserve"> </w:t>
      </w:r>
      <w:r w:rsidR="0005437F" w:rsidRPr="00363266">
        <w:rPr>
          <w:rFonts w:ascii="Times New Roman" w:hAnsi="Times New Roman" w:cs="Times New Roman"/>
          <w:sz w:val="24"/>
          <w:szCs w:val="24"/>
        </w:rPr>
        <w:t>Fakat</w:t>
      </w:r>
      <w:r w:rsidR="003604DE" w:rsidRPr="00363266">
        <w:rPr>
          <w:rFonts w:ascii="Times New Roman" w:hAnsi="Times New Roman" w:cs="Times New Roman"/>
          <w:sz w:val="24"/>
          <w:szCs w:val="24"/>
        </w:rPr>
        <w:t xml:space="preserve"> bu </w:t>
      </w:r>
      <w:r w:rsidR="0005437F" w:rsidRPr="00363266">
        <w:rPr>
          <w:rFonts w:ascii="Times New Roman" w:hAnsi="Times New Roman" w:cs="Times New Roman"/>
          <w:sz w:val="24"/>
          <w:szCs w:val="24"/>
        </w:rPr>
        <w:t>akımı</w:t>
      </w:r>
      <w:r w:rsidR="003604DE" w:rsidRPr="00363266">
        <w:rPr>
          <w:rFonts w:ascii="Times New Roman" w:hAnsi="Times New Roman" w:cs="Times New Roman"/>
          <w:sz w:val="24"/>
          <w:szCs w:val="24"/>
        </w:rPr>
        <w:t xml:space="preserve"> ivme</w:t>
      </w:r>
      <w:r w:rsidR="0005437F" w:rsidRPr="00363266">
        <w:rPr>
          <w:rFonts w:ascii="Times New Roman" w:hAnsi="Times New Roman" w:cs="Times New Roman"/>
          <w:sz w:val="24"/>
          <w:szCs w:val="24"/>
        </w:rPr>
        <w:t>lendiren</w:t>
      </w:r>
      <w:r w:rsidR="003604DE" w:rsidRPr="00363266">
        <w:rPr>
          <w:rFonts w:ascii="Times New Roman" w:hAnsi="Times New Roman" w:cs="Times New Roman"/>
          <w:sz w:val="24"/>
          <w:szCs w:val="24"/>
        </w:rPr>
        <w:t xml:space="preserve"> en önemli </w:t>
      </w:r>
      <w:r w:rsidR="0005437F" w:rsidRPr="00363266">
        <w:rPr>
          <w:rFonts w:ascii="Times New Roman" w:hAnsi="Times New Roman" w:cs="Times New Roman"/>
          <w:sz w:val="24"/>
          <w:szCs w:val="24"/>
        </w:rPr>
        <w:t>hadise, 1922 yılında</w:t>
      </w:r>
      <w:r w:rsidR="00450B31">
        <w:rPr>
          <w:rFonts w:ascii="Times New Roman" w:hAnsi="Times New Roman" w:cs="Times New Roman"/>
          <w:sz w:val="24"/>
          <w:szCs w:val="24"/>
        </w:rPr>
        <w:t xml:space="preserve"> </w:t>
      </w:r>
      <w:r w:rsidR="0005437F" w:rsidRPr="00363266">
        <w:rPr>
          <w:rFonts w:ascii="Times New Roman" w:hAnsi="Times New Roman" w:cs="Times New Roman"/>
          <w:sz w:val="24"/>
          <w:szCs w:val="24"/>
        </w:rPr>
        <w:t xml:space="preserve">Kral </w:t>
      </w:r>
      <w:r w:rsidR="003604DE" w:rsidRPr="00363266">
        <w:rPr>
          <w:rFonts w:ascii="Times New Roman" w:hAnsi="Times New Roman" w:cs="Times New Roman"/>
          <w:sz w:val="24"/>
          <w:szCs w:val="24"/>
        </w:rPr>
        <w:t>Tut</w:t>
      </w:r>
      <w:r w:rsidR="0005437F" w:rsidRPr="00363266">
        <w:rPr>
          <w:rFonts w:ascii="Times New Roman" w:hAnsi="Times New Roman" w:cs="Times New Roman"/>
          <w:sz w:val="24"/>
          <w:szCs w:val="24"/>
        </w:rPr>
        <w:t>ankamon’un mezarı</w:t>
      </w:r>
      <w:r w:rsidR="003604DE" w:rsidRPr="00363266">
        <w:rPr>
          <w:rFonts w:ascii="Times New Roman" w:hAnsi="Times New Roman" w:cs="Times New Roman"/>
          <w:sz w:val="24"/>
          <w:szCs w:val="24"/>
        </w:rPr>
        <w:t xml:space="preserve"> ve</w:t>
      </w:r>
      <w:r w:rsidR="0005437F" w:rsidRPr="00363266">
        <w:rPr>
          <w:rFonts w:ascii="Times New Roman" w:hAnsi="Times New Roman" w:cs="Times New Roman"/>
          <w:sz w:val="24"/>
          <w:szCs w:val="24"/>
        </w:rPr>
        <w:t xml:space="preserve"> de</w:t>
      </w:r>
      <w:r w:rsidR="00080C8A">
        <w:rPr>
          <w:rFonts w:ascii="Times New Roman" w:hAnsi="Times New Roman" w:cs="Times New Roman"/>
          <w:sz w:val="24"/>
          <w:szCs w:val="24"/>
        </w:rPr>
        <w:t xml:space="preserve"> </w:t>
      </w:r>
      <w:r w:rsidR="003604DE" w:rsidRPr="00363266">
        <w:rPr>
          <w:rFonts w:ascii="Times New Roman" w:hAnsi="Times New Roman" w:cs="Times New Roman"/>
          <w:sz w:val="24"/>
          <w:szCs w:val="24"/>
        </w:rPr>
        <w:t xml:space="preserve">hazinesinin </w:t>
      </w:r>
      <w:r w:rsidR="0005437F" w:rsidRPr="00363266">
        <w:rPr>
          <w:rFonts w:ascii="Times New Roman" w:hAnsi="Times New Roman" w:cs="Times New Roman"/>
          <w:sz w:val="24"/>
          <w:szCs w:val="24"/>
        </w:rPr>
        <w:t>keşfi</w:t>
      </w:r>
      <w:r w:rsidR="003604DE" w:rsidRPr="00363266">
        <w:rPr>
          <w:rFonts w:ascii="Times New Roman" w:hAnsi="Times New Roman" w:cs="Times New Roman"/>
          <w:sz w:val="24"/>
          <w:szCs w:val="24"/>
        </w:rPr>
        <w:t xml:space="preserve"> olmuştu</w:t>
      </w:r>
      <w:r w:rsidR="0005437F" w:rsidRPr="00363266">
        <w:rPr>
          <w:rFonts w:ascii="Times New Roman" w:hAnsi="Times New Roman" w:cs="Times New Roman"/>
          <w:sz w:val="24"/>
          <w:szCs w:val="24"/>
        </w:rPr>
        <w:t>r</w:t>
      </w:r>
      <w:r w:rsidR="003604DE" w:rsidRPr="00363266">
        <w:rPr>
          <w:rFonts w:ascii="Times New Roman" w:hAnsi="Times New Roman" w:cs="Times New Roman"/>
          <w:sz w:val="24"/>
          <w:szCs w:val="24"/>
        </w:rPr>
        <w:t>. Bu kazı</w:t>
      </w:r>
      <w:r w:rsidR="0005437F" w:rsidRPr="00363266">
        <w:rPr>
          <w:rFonts w:ascii="Times New Roman" w:hAnsi="Times New Roman" w:cs="Times New Roman"/>
          <w:sz w:val="24"/>
          <w:szCs w:val="24"/>
        </w:rPr>
        <w:t>ların</w:t>
      </w:r>
      <w:r w:rsidR="003604DE" w:rsidRPr="00363266">
        <w:rPr>
          <w:rFonts w:ascii="Times New Roman" w:hAnsi="Times New Roman" w:cs="Times New Roman"/>
          <w:sz w:val="24"/>
          <w:szCs w:val="24"/>
        </w:rPr>
        <w:t xml:space="preserve"> sonucu</w:t>
      </w:r>
      <w:r w:rsidR="0005437F" w:rsidRPr="00363266">
        <w:rPr>
          <w:rFonts w:ascii="Times New Roman" w:hAnsi="Times New Roman" w:cs="Times New Roman"/>
          <w:sz w:val="24"/>
          <w:szCs w:val="24"/>
        </w:rPr>
        <w:t>nda</w:t>
      </w:r>
      <w:r w:rsidR="00080C8A">
        <w:rPr>
          <w:rFonts w:ascii="Times New Roman" w:hAnsi="Times New Roman" w:cs="Times New Roman"/>
          <w:sz w:val="24"/>
          <w:szCs w:val="24"/>
        </w:rPr>
        <w:t xml:space="preserve"> </w:t>
      </w:r>
      <w:r w:rsidR="0005437F" w:rsidRPr="00363266">
        <w:rPr>
          <w:rFonts w:ascii="Times New Roman" w:hAnsi="Times New Roman" w:cs="Times New Roman"/>
          <w:sz w:val="24"/>
          <w:szCs w:val="24"/>
        </w:rPr>
        <w:t>ele</w:t>
      </w:r>
      <w:r w:rsidR="00080C8A">
        <w:rPr>
          <w:rFonts w:ascii="Times New Roman" w:hAnsi="Times New Roman" w:cs="Times New Roman"/>
          <w:sz w:val="24"/>
          <w:szCs w:val="24"/>
        </w:rPr>
        <w:t xml:space="preserve"> </w:t>
      </w:r>
      <w:r w:rsidR="0005437F" w:rsidRPr="00363266">
        <w:rPr>
          <w:rFonts w:ascii="Times New Roman" w:hAnsi="Times New Roman" w:cs="Times New Roman"/>
          <w:sz w:val="24"/>
          <w:szCs w:val="24"/>
        </w:rPr>
        <w:t>geçirilen</w:t>
      </w:r>
      <w:r w:rsidR="003604DE" w:rsidRPr="00363266">
        <w:rPr>
          <w:rFonts w:ascii="Times New Roman" w:hAnsi="Times New Roman" w:cs="Times New Roman"/>
          <w:sz w:val="24"/>
          <w:szCs w:val="24"/>
        </w:rPr>
        <w:t xml:space="preserve"> hazineler, Mıs</w:t>
      </w:r>
      <w:r w:rsidR="0005437F" w:rsidRPr="00363266">
        <w:rPr>
          <w:rFonts w:ascii="Times New Roman" w:hAnsi="Times New Roman" w:cs="Times New Roman"/>
          <w:sz w:val="24"/>
          <w:szCs w:val="24"/>
        </w:rPr>
        <w:t>ırlı entelektüellerin dikkati</w:t>
      </w:r>
      <w:r w:rsidR="003604DE" w:rsidRPr="00363266">
        <w:rPr>
          <w:rFonts w:ascii="Times New Roman" w:hAnsi="Times New Roman" w:cs="Times New Roman"/>
          <w:sz w:val="24"/>
          <w:szCs w:val="24"/>
        </w:rPr>
        <w:t xml:space="preserve">ni </w:t>
      </w:r>
      <w:r w:rsidR="0005437F" w:rsidRPr="00363266">
        <w:rPr>
          <w:rFonts w:ascii="Times New Roman" w:hAnsi="Times New Roman" w:cs="Times New Roman"/>
          <w:sz w:val="24"/>
          <w:szCs w:val="24"/>
        </w:rPr>
        <w:t>antik</w:t>
      </w:r>
      <w:r w:rsidR="003604DE" w:rsidRPr="00363266">
        <w:rPr>
          <w:rFonts w:ascii="Times New Roman" w:hAnsi="Times New Roman" w:cs="Times New Roman"/>
          <w:sz w:val="24"/>
          <w:szCs w:val="24"/>
        </w:rPr>
        <w:t xml:space="preserve"> Mısır </w:t>
      </w:r>
      <w:r w:rsidR="0005437F" w:rsidRPr="00363266">
        <w:rPr>
          <w:rFonts w:ascii="Times New Roman" w:hAnsi="Times New Roman" w:cs="Times New Roman"/>
          <w:sz w:val="24"/>
          <w:szCs w:val="24"/>
        </w:rPr>
        <w:t>kültürünün</w:t>
      </w:r>
      <w:r w:rsidR="003604DE" w:rsidRPr="00363266">
        <w:rPr>
          <w:rFonts w:ascii="Times New Roman" w:hAnsi="Times New Roman" w:cs="Times New Roman"/>
          <w:sz w:val="24"/>
          <w:szCs w:val="24"/>
        </w:rPr>
        <w:t xml:space="preserve"> ihtişamına çekmiş</w:t>
      </w:r>
      <w:r w:rsidR="0005437F" w:rsidRPr="00363266">
        <w:rPr>
          <w:rFonts w:ascii="Times New Roman" w:hAnsi="Times New Roman" w:cs="Times New Roman"/>
          <w:sz w:val="24"/>
          <w:szCs w:val="24"/>
        </w:rPr>
        <w:t>tir</w:t>
      </w:r>
      <w:r w:rsidR="003604DE" w:rsidRPr="00363266">
        <w:rPr>
          <w:rFonts w:ascii="Times New Roman" w:hAnsi="Times New Roman" w:cs="Times New Roman"/>
          <w:sz w:val="24"/>
          <w:szCs w:val="24"/>
        </w:rPr>
        <w:t xml:space="preserve">. Bu </w:t>
      </w:r>
      <w:r w:rsidR="0005437F" w:rsidRPr="00363266">
        <w:rPr>
          <w:rFonts w:ascii="Times New Roman" w:hAnsi="Times New Roman" w:cs="Times New Roman"/>
          <w:sz w:val="24"/>
          <w:szCs w:val="24"/>
        </w:rPr>
        <w:t>dönemde</w:t>
      </w:r>
      <w:r w:rsidR="003604DE" w:rsidRPr="00363266">
        <w:rPr>
          <w:rFonts w:ascii="Times New Roman" w:hAnsi="Times New Roman" w:cs="Times New Roman"/>
          <w:sz w:val="24"/>
          <w:szCs w:val="24"/>
        </w:rPr>
        <w:t xml:space="preserve"> gündeme getiril</w:t>
      </w:r>
      <w:r w:rsidR="0005437F" w:rsidRPr="00363266">
        <w:rPr>
          <w:rFonts w:ascii="Times New Roman" w:hAnsi="Times New Roman" w:cs="Times New Roman"/>
          <w:sz w:val="24"/>
          <w:szCs w:val="24"/>
        </w:rPr>
        <w:t>miş ola</w:t>
      </w:r>
      <w:r w:rsidR="003604DE" w:rsidRPr="00363266">
        <w:rPr>
          <w:rFonts w:ascii="Times New Roman" w:hAnsi="Times New Roman" w:cs="Times New Roman"/>
          <w:sz w:val="24"/>
          <w:szCs w:val="24"/>
        </w:rPr>
        <w:t xml:space="preserve">n edebiyatın Mısırlılaştırılması </w:t>
      </w:r>
      <w:r w:rsidR="0005437F" w:rsidRPr="00363266">
        <w:rPr>
          <w:rFonts w:ascii="Times New Roman" w:hAnsi="Times New Roman" w:cs="Times New Roman"/>
          <w:sz w:val="24"/>
          <w:szCs w:val="24"/>
        </w:rPr>
        <w:t>düşüncesi de</w:t>
      </w:r>
      <w:r w:rsidR="003604DE" w:rsidRPr="00363266">
        <w:rPr>
          <w:rFonts w:ascii="Times New Roman" w:hAnsi="Times New Roman" w:cs="Times New Roman"/>
          <w:sz w:val="24"/>
          <w:szCs w:val="24"/>
        </w:rPr>
        <w:t xml:space="preserve">, edebi </w:t>
      </w:r>
      <w:r w:rsidR="0005437F" w:rsidRPr="00363266">
        <w:rPr>
          <w:rFonts w:ascii="Times New Roman" w:hAnsi="Times New Roman" w:cs="Times New Roman"/>
          <w:sz w:val="24"/>
          <w:szCs w:val="24"/>
        </w:rPr>
        <w:t>eserlerde</w:t>
      </w:r>
      <w:r w:rsidR="003604DE" w:rsidRPr="00363266">
        <w:rPr>
          <w:rFonts w:ascii="Times New Roman" w:hAnsi="Times New Roman" w:cs="Times New Roman"/>
          <w:sz w:val="24"/>
          <w:szCs w:val="24"/>
        </w:rPr>
        <w:t xml:space="preserve"> Firavun</w:t>
      </w:r>
      <w:r w:rsidR="0005437F" w:rsidRPr="00363266">
        <w:rPr>
          <w:rFonts w:ascii="Times New Roman" w:hAnsi="Times New Roman" w:cs="Times New Roman"/>
          <w:sz w:val="24"/>
          <w:szCs w:val="24"/>
        </w:rPr>
        <w:t>lar</w:t>
      </w:r>
      <w:r w:rsidR="003604DE" w:rsidRPr="00363266">
        <w:rPr>
          <w:rFonts w:ascii="Times New Roman" w:hAnsi="Times New Roman" w:cs="Times New Roman"/>
          <w:sz w:val="24"/>
          <w:szCs w:val="24"/>
        </w:rPr>
        <w:t xml:space="preserve"> döneminin </w:t>
      </w:r>
      <w:r w:rsidR="0005437F" w:rsidRPr="00363266">
        <w:rPr>
          <w:rFonts w:ascii="Times New Roman" w:hAnsi="Times New Roman" w:cs="Times New Roman"/>
          <w:sz w:val="24"/>
          <w:szCs w:val="24"/>
        </w:rPr>
        <w:t>ele alınması</w:t>
      </w:r>
      <w:r w:rsidR="00080C8A">
        <w:rPr>
          <w:rFonts w:ascii="Times New Roman" w:hAnsi="Times New Roman" w:cs="Times New Roman"/>
          <w:sz w:val="24"/>
          <w:szCs w:val="24"/>
        </w:rPr>
        <w:t xml:space="preserve"> </w:t>
      </w:r>
      <w:r w:rsidR="0005437F" w:rsidRPr="00363266">
        <w:rPr>
          <w:rFonts w:ascii="Times New Roman" w:hAnsi="Times New Roman" w:cs="Times New Roman"/>
          <w:sz w:val="24"/>
          <w:szCs w:val="24"/>
        </w:rPr>
        <w:t>manasına</w:t>
      </w:r>
      <w:r w:rsidR="003604DE" w:rsidRPr="00363266">
        <w:rPr>
          <w:rFonts w:ascii="Times New Roman" w:hAnsi="Times New Roman" w:cs="Times New Roman"/>
          <w:sz w:val="24"/>
          <w:szCs w:val="24"/>
        </w:rPr>
        <w:t xml:space="preserve"> geliyor</w:t>
      </w:r>
      <w:r w:rsidR="0005437F" w:rsidRPr="00363266">
        <w:rPr>
          <w:rFonts w:ascii="Times New Roman" w:hAnsi="Times New Roman" w:cs="Times New Roman"/>
          <w:sz w:val="24"/>
          <w:szCs w:val="24"/>
        </w:rPr>
        <w:t xml:space="preserve"> idi</w:t>
      </w:r>
      <w:r w:rsidR="003604DE" w:rsidRPr="00363266">
        <w:rPr>
          <w:rFonts w:ascii="Times New Roman" w:hAnsi="Times New Roman" w:cs="Times New Roman"/>
          <w:sz w:val="24"/>
          <w:szCs w:val="24"/>
        </w:rPr>
        <w:t xml:space="preserve">. </w:t>
      </w:r>
      <w:r w:rsidR="00AC4412" w:rsidRPr="00363266">
        <w:rPr>
          <w:rFonts w:ascii="Times New Roman" w:hAnsi="Times New Roman" w:cs="Times New Roman"/>
          <w:sz w:val="24"/>
          <w:szCs w:val="24"/>
        </w:rPr>
        <w:t>Ulusal</w:t>
      </w:r>
      <w:r w:rsidR="003604DE" w:rsidRPr="00363266">
        <w:rPr>
          <w:rFonts w:ascii="Times New Roman" w:hAnsi="Times New Roman" w:cs="Times New Roman"/>
          <w:sz w:val="24"/>
          <w:szCs w:val="24"/>
        </w:rPr>
        <w:t xml:space="preserve"> edebiyat </w:t>
      </w:r>
      <w:r w:rsidR="00AC4412" w:rsidRPr="00363266">
        <w:rPr>
          <w:rFonts w:ascii="Times New Roman" w:hAnsi="Times New Roman" w:cs="Times New Roman"/>
          <w:sz w:val="24"/>
          <w:szCs w:val="24"/>
        </w:rPr>
        <w:t>ya da</w:t>
      </w:r>
      <w:r w:rsidR="003604DE" w:rsidRPr="00363266">
        <w:rPr>
          <w:rFonts w:ascii="Times New Roman" w:hAnsi="Times New Roman" w:cs="Times New Roman"/>
          <w:sz w:val="24"/>
          <w:szCs w:val="24"/>
        </w:rPr>
        <w:t xml:space="preserve"> edebiyatın </w:t>
      </w:r>
      <w:r w:rsidR="00AC4412" w:rsidRPr="00363266">
        <w:rPr>
          <w:rFonts w:ascii="Times New Roman" w:hAnsi="Times New Roman" w:cs="Times New Roman"/>
          <w:sz w:val="24"/>
          <w:szCs w:val="24"/>
        </w:rPr>
        <w:t>ulusallaştırılması</w:t>
      </w:r>
      <w:r w:rsidR="00080C8A">
        <w:rPr>
          <w:rFonts w:ascii="Times New Roman" w:hAnsi="Times New Roman" w:cs="Times New Roman"/>
          <w:sz w:val="24"/>
          <w:szCs w:val="24"/>
        </w:rPr>
        <w:t xml:space="preserve"> </w:t>
      </w:r>
      <w:r w:rsidR="00AC4412" w:rsidRPr="00363266">
        <w:rPr>
          <w:rFonts w:ascii="Times New Roman" w:hAnsi="Times New Roman" w:cs="Times New Roman"/>
          <w:sz w:val="24"/>
          <w:szCs w:val="24"/>
        </w:rPr>
        <w:t>görüşü</w:t>
      </w:r>
      <w:r w:rsidR="003604DE" w:rsidRPr="00363266">
        <w:rPr>
          <w:rFonts w:ascii="Times New Roman" w:hAnsi="Times New Roman" w:cs="Times New Roman"/>
          <w:sz w:val="24"/>
          <w:szCs w:val="24"/>
        </w:rPr>
        <w:t>, Arap edebiyat</w:t>
      </w:r>
      <w:r w:rsidR="00AC4412" w:rsidRPr="00363266">
        <w:rPr>
          <w:rFonts w:ascii="Times New Roman" w:hAnsi="Times New Roman" w:cs="Times New Roman"/>
          <w:sz w:val="24"/>
          <w:szCs w:val="24"/>
        </w:rPr>
        <w:t>lar</w:t>
      </w:r>
      <w:r w:rsidR="003604DE" w:rsidRPr="00363266">
        <w:rPr>
          <w:rFonts w:ascii="Times New Roman" w:hAnsi="Times New Roman" w:cs="Times New Roman"/>
          <w:sz w:val="24"/>
          <w:szCs w:val="24"/>
        </w:rPr>
        <w:t xml:space="preserve">ından </w:t>
      </w:r>
      <w:r w:rsidR="00AC4412" w:rsidRPr="00363266">
        <w:rPr>
          <w:rFonts w:ascii="Times New Roman" w:hAnsi="Times New Roman" w:cs="Times New Roman"/>
          <w:sz w:val="24"/>
          <w:szCs w:val="24"/>
        </w:rPr>
        <w:t>müstakil</w:t>
      </w:r>
      <w:r w:rsidR="00080C8A">
        <w:rPr>
          <w:rFonts w:ascii="Times New Roman" w:hAnsi="Times New Roman" w:cs="Times New Roman"/>
          <w:sz w:val="24"/>
          <w:szCs w:val="24"/>
        </w:rPr>
        <w:t xml:space="preserve"> </w:t>
      </w:r>
      <w:r w:rsidR="00AC4412" w:rsidRPr="00363266">
        <w:rPr>
          <w:rFonts w:ascii="Times New Roman" w:hAnsi="Times New Roman" w:cs="Times New Roman"/>
          <w:sz w:val="24"/>
          <w:szCs w:val="24"/>
        </w:rPr>
        <w:t xml:space="preserve">olan </w:t>
      </w:r>
      <w:r w:rsidR="003604DE" w:rsidRPr="00363266">
        <w:rPr>
          <w:rFonts w:ascii="Times New Roman" w:hAnsi="Times New Roman" w:cs="Times New Roman"/>
          <w:sz w:val="24"/>
          <w:szCs w:val="24"/>
        </w:rPr>
        <w:t>bir Mısır edebiyatı</w:t>
      </w:r>
      <w:r w:rsidR="00AC4412" w:rsidRPr="00363266">
        <w:rPr>
          <w:rFonts w:ascii="Times New Roman" w:hAnsi="Times New Roman" w:cs="Times New Roman"/>
          <w:sz w:val="24"/>
          <w:szCs w:val="24"/>
        </w:rPr>
        <w:t>nın</w:t>
      </w:r>
      <w:r w:rsidR="003604DE" w:rsidRPr="00363266">
        <w:rPr>
          <w:rFonts w:ascii="Times New Roman" w:hAnsi="Times New Roman" w:cs="Times New Roman"/>
          <w:sz w:val="24"/>
          <w:szCs w:val="24"/>
        </w:rPr>
        <w:t xml:space="preserve"> amaçla</w:t>
      </w:r>
      <w:r w:rsidR="00AC4412" w:rsidRPr="00363266">
        <w:rPr>
          <w:rFonts w:ascii="Times New Roman" w:hAnsi="Times New Roman" w:cs="Times New Roman"/>
          <w:sz w:val="24"/>
          <w:szCs w:val="24"/>
        </w:rPr>
        <w:t>n</w:t>
      </w:r>
      <w:r w:rsidR="003604DE" w:rsidRPr="00363266">
        <w:rPr>
          <w:rFonts w:ascii="Times New Roman" w:hAnsi="Times New Roman" w:cs="Times New Roman"/>
          <w:sz w:val="24"/>
          <w:szCs w:val="24"/>
        </w:rPr>
        <w:t>ması</w:t>
      </w:r>
      <w:r w:rsidR="00AC4412" w:rsidRPr="00363266">
        <w:rPr>
          <w:rFonts w:ascii="Times New Roman" w:hAnsi="Times New Roman" w:cs="Times New Roman"/>
          <w:sz w:val="24"/>
          <w:szCs w:val="24"/>
        </w:rPr>
        <w:t>nın</w:t>
      </w:r>
      <w:r w:rsidR="003604DE" w:rsidRPr="00363266">
        <w:rPr>
          <w:rFonts w:ascii="Times New Roman" w:hAnsi="Times New Roman" w:cs="Times New Roman"/>
          <w:sz w:val="24"/>
          <w:szCs w:val="24"/>
        </w:rPr>
        <w:t xml:space="preserve"> yanı</w:t>
      </w:r>
      <w:r w:rsidR="00AC4412" w:rsidRPr="00363266">
        <w:rPr>
          <w:rFonts w:ascii="Times New Roman" w:hAnsi="Times New Roman" w:cs="Times New Roman"/>
          <w:sz w:val="24"/>
          <w:szCs w:val="24"/>
        </w:rPr>
        <w:t>nda</w:t>
      </w:r>
      <w:r w:rsidR="003604DE" w:rsidRPr="00363266">
        <w:rPr>
          <w:rFonts w:ascii="Times New Roman" w:hAnsi="Times New Roman" w:cs="Times New Roman"/>
          <w:sz w:val="24"/>
          <w:szCs w:val="24"/>
        </w:rPr>
        <w:t xml:space="preserve">, Mısır'ı </w:t>
      </w:r>
      <w:r w:rsidR="00AC4412" w:rsidRPr="00363266">
        <w:rPr>
          <w:rFonts w:ascii="Times New Roman" w:hAnsi="Times New Roman" w:cs="Times New Roman"/>
          <w:sz w:val="24"/>
          <w:szCs w:val="24"/>
        </w:rPr>
        <w:t>öteki</w:t>
      </w:r>
      <w:r w:rsidR="003604DE" w:rsidRPr="00363266">
        <w:rPr>
          <w:rFonts w:ascii="Times New Roman" w:hAnsi="Times New Roman" w:cs="Times New Roman"/>
          <w:sz w:val="24"/>
          <w:szCs w:val="24"/>
        </w:rPr>
        <w:t xml:space="preserve"> Arap </w:t>
      </w:r>
      <w:r w:rsidR="00AC4412" w:rsidRPr="00363266">
        <w:rPr>
          <w:rFonts w:ascii="Times New Roman" w:hAnsi="Times New Roman" w:cs="Times New Roman"/>
          <w:sz w:val="24"/>
          <w:szCs w:val="24"/>
        </w:rPr>
        <w:t>ülkelerine bağlamakta ol</w:t>
      </w:r>
      <w:r w:rsidR="003604DE" w:rsidRPr="00363266">
        <w:rPr>
          <w:rFonts w:ascii="Times New Roman" w:hAnsi="Times New Roman" w:cs="Times New Roman"/>
          <w:sz w:val="24"/>
          <w:szCs w:val="24"/>
        </w:rPr>
        <w:t>an Araplık ve İ</w:t>
      </w:r>
      <w:r w:rsidR="00AC4412" w:rsidRPr="00363266">
        <w:rPr>
          <w:rFonts w:ascii="Times New Roman" w:hAnsi="Times New Roman" w:cs="Times New Roman"/>
          <w:sz w:val="24"/>
          <w:szCs w:val="24"/>
        </w:rPr>
        <w:t>slam</w:t>
      </w:r>
      <w:r w:rsidR="003604DE" w:rsidRPr="00363266">
        <w:rPr>
          <w:rFonts w:ascii="Times New Roman" w:hAnsi="Times New Roman" w:cs="Times New Roman"/>
          <w:sz w:val="24"/>
          <w:szCs w:val="24"/>
        </w:rPr>
        <w:t xml:space="preserve"> unsurlarını  bir  kenara  </w:t>
      </w:r>
      <w:r w:rsidR="00AC4412" w:rsidRPr="00363266">
        <w:rPr>
          <w:rFonts w:ascii="Times New Roman" w:hAnsi="Times New Roman" w:cs="Times New Roman"/>
          <w:sz w:val="24"/>
          <w:szCs w:val="24"/>
        </w:rPr>
        <w:t>bırakıyordu</w:t>
      </w:r>
      <w:r w:rsidR="003604DE" w:rsidRPr="00363266">
        <w:rPr>
          <w:rFonts w:ascii="Times New Roman" w:hAnsi="Times New Roman" w:cs="Times New Roman"/>
          <w:sz w:val="24"/>
          <w:szCs w:val="24"/>
        </w:rPr>
        <w:t xml:space="preserve">.  </w:t>
      </w:r>
      <w:r w:rsidR="00AC4412" w:rsidRPr="00363266">
        <w:rPr>
          <w:rFonts w:ascii="Times New Roman" w:hAnsi="Times New Roman" w:cs="Times New Roman"/>
          <w:sz w:val="24"/>
          <w:szCs w:val="24"/>
        </w:rPr>
        <w:t xml:space="preserve">Muhammed Huseyn Heykel, </w:t>
      </w:r>
      <w:r w:rsidR="003604DE" w:rsidRPr="00363266">
        <w:rPr>
          <w:rFonts w:ascii="Times New Roman" w:hAnsi="Times New Roman" w:cs="Times New Roman"/>
          <w:sz w:val="24"/>
          <w:szCs w:val="24"/>
        </w:rPr>
        <w:lastRenderedPageBreak/>
        <w:t>Ahmed  Lut</w:t>
      </w:r>
      <w:r w:rsidR="00AC4412" w:rsidRPr="00363266">
        <w:rPr>
          <w:rFonts w:ascii="Times New Roman" w:hAnsi="Times New Roman" w:cs="Times New Roman"/>
          <w:sz w:val="24"/>
          <w:szCs w:val="24"/>
        </w:rPr>
        <w:t>fi  es-Seyyid,</w:t>
      </w:r>
      <w:r w:rsidR="003604DE" w:rsidRPr="00363266">
        <w:rPr>
          <w:rFonts w:ascii="Times New Roman" w:hAnsi="Times New Roman" w:cs="Times New Roman"/>
          <w:sz w:val="24"/>
          <w:szCs w:val="24"/>
        </w:rPr>
        <w:t xml:space="preserve"> Selame Musa, Ahmed Dayf </w:t>
      </w:r>
      <w:r w:rsidR="00AC4412" w:rsidRPr="00363266">
        <w:rPr>
          <w:rFonts w:ascii="Times New Roman" w:hAnsi="Times New Roman" w:cs="Times New Roman"/>
          <w:sz w:val="24"/>
          <w:szCs w:val="24"/>
        </w:rPr>
        <w:t>benzeri</w:t>
      </w:r>
      <w:r w:rsidR="003604DE" w:rsidRPr="00363266">
        <w:rPr>
          <w:rFonts w:ascii="Times New Roman" w:hAnsi="Times New Roman" w:cs="Times New Roman"/>
          <w:sz w:val="24"/>
          <w:szCs w:val="24"/>
        </w:rPr>
        <w:t xml:space="preserve"> arı Mısırlı entelektüel</w:t>
      </w:r>
      <w:r w:rsidR="00AC4412" w:rsidRPr="00363266">
        <w:rPr>
          <w:rFonts w:ascii="Times New Roman" w:hAnsi="Times New Roman" w:cs="Times New Roman"/>
          <w:sz w:val="24"/>
          <w:szCs w:val="24"/>
        </w:rPr>
        <w:t xml:space="preserve"> isim</w:t>
      </w:r>
      <w:r w:rsidR="003604DE" w:rsidRPr="00363266">
        <w:rPr>
          <w:rFonts w:ascii="Times New Roman" w:hAnsi="Times New Roman" w:cs="Times New Roman"/>
          <w:sz w:val="24"/>
          <w:szCs w:val="24"/>
        </w:rPr>
        <w:t>lerin yanı</w:t>
      </w:r>
      <w:r w:rsidR="00AC4412" w:rsidRPr="00363266">
        <w:rPr>
          <w:rFonts w:ascii="Times New Roman" w:hAnsi="Times New Roman" w:cs="Times New Roman"/>
          <w:sz w:val="24"/>
          <w:szCs w:val="24"/>
        </w:rPr>
        <w:t>nda</w:t>
      </w:r>
      <w:r w:rsidR="00E40EC1">
        <w:rPr>
          <w:rFonts w:ascii="Times New Roman" w:hAnsi="Times New Roman" w:cs="Times New Roman"/>
          <w:sz w:val="24"/>
          <w:szCs w:val="24"/>
        </w:rPr>
        <w:t xml:space="preserve"> </w:t>
      </w:r>
      <w:r w:rsidR="00AC4412" w:rsidRPr="00363266">
        <w:rPr>
          <w:rFonts w:ascii="Times New Roman" w:hAnsi="Times New Roman" w:cs="Times New Roman"/>
          <w:sz w:val="24"/>
          <w:szCs w:val="24"/>
        </w:rPr>
        <w:t>Mahmud Tahir Laşin, Tevfik el-Hakim ve</w:t>
      </w:r>
      <w:r w:rsidR="003604DE" w:rsidRPr="00363266">
        <w:rPr>
          <w:rFonts w:ascii="Times New Roman" w:hAnsi="Times New Roman" w:cs="Times New Roman"/>
          <w:sz w:val="24"/>
          <w:szCs w:val="24"/>
        </w:rPr>
        <w:t xml:space="preserve"> Teymur kardeşler gibi </w:t>
      </w:r>
      <w:r w:rsidR="00AC4412" w:rsidRPr="00363266">
        <w:rPr>
          <w:rFonts w:ascii="Times New Roman" w:hAnsi="Times New Roman" w:cs="Times New Roman"/>
          <w:sz w:val="24"/>
          <w:szCs w:val="24"/>
        </w:rPr>
        <w:t xml:space="preserve">melez  </w:t>
      </w:r>
      <w:r w:rsidR="003604DE" w:rsidRPr="00363266">
        <w:rPr>
          <w:rFonts w:ascii="Times New Roman" w:hAnsi="Times New Roman" w:cs="Times New Roman"/>
          <w:sz w:val="24"/>
          <w:szCs w:val="24"/>
        </w:rPr>
        <w:t xml:space="preserve">ya </w:t>
      </w:r>
      <w:r w:rsidR="00AC4412" w:rsidRPr="00363266">
        <w:rPr>
          <w:rFonts w:ascii="Times New Roman" w:hAnsi="Times New Roman" w:cs="Times New Roman"/>
          <w:sz w:val="24"/>
          <w:szCs w:val="24"/>
        </w:rPr>
        <w:t>dafarklı</w:t>
      </w:r>
      <w:r w:rsidR="003604DE" w:rsidRPr="00363266">
        <w:rPr>
          <w:rFonts w:ascii="Times New Roman" w:hAnsi="Times New Roman" w:cs="Times New Roman"/>
          <w:sz w:val="24"/>
          <w:szCs w:val="24"/>
        </w:rPr>
        <w:t xml:space="preserve">  kökenli  </w:t>
      </w:r>
      <w:r w:rsidR="00AC4412" w:rsidRPr="00363266">
        <w:rPr>
          <w:rFonts w:ascii="Times New Roman" w:hAnsi="Times New Roman" w:cs="Times New Roman"/>
          <w:sz w:val="24"/>
          <w:szCs w:val="24"/>
        </w:rPr>
        <w:t>sanatçılar  tarafınca</w:t>
      </w:r>
      <w:r w:rsidR="003604DE" w:rsidRPr="00363266">
        <w:rPr>
          <w:rFonts w:ascii="Times New Roman" w:hAnsi="Times New Roman" w:cs="Times New Roman"/>
          <w:sz w:val="24"/>
          <w:szCs w:val="24"/>
        </w:rPr>
        <w:t xml:space="preserve">  da  benimsen</w:t>
      </w:r>
      <w:r w:rsidR="00AC4412" w:rsidRPr="00363266">
        <w:rPr>
          <w:rFonts w:ascii="Times New Roman" w:hAnsi="Times New Roman" w:cs="Times New Roman"/>
          <w:sz w:val="24"/>
          <w:szCs w:val="24"/>
        </w:rPr>
        <w:t>miş ola</w:t>
      </w:r>
      <w:r w:rsidR="003604DE" w:rsidRPr="00363266">
        <w:rPr>
          <w:rFonts w:ascii="Times New Roman" w:hAnsi="Times New Roman" w:cs="Times New Roman"/>
          <w:sz w:val="24"/>
          <w:szCs w:val="24"/>
        </w:rPr>
        <w:t xml:space="preserve">n bu </w:t>
      </w:r>
      <w:r w:rsidR="00AC4412" w:rsidRPr="00363266">
        <w:rPr>
          <w:rFonts w:ascii="Times New Roman" w:hAnsi="Times New Roman" w:cs="Times New Roman"/>
          <w:sz w:val="24"/>
          <w:szCs w:val="24"/>
        </w:rPr>
        <w:t>akımın</w:t>
      </w:r>
      <w:r w:rsidR="00450B31">
        <w:rPr>
          <w:rFonts w:ascii="Times New Roman" w:hAnsi="Times New Roman" w:cs="Times New Roman"/>
          <w:sz w:val="24"/>
          <w:szCs w:val="24"/>
        </w:rPr>
        <w:t xml:space="preserve"> </w:t>
      </w:r>
      <w:r w:rsidR="00AC4412" w:rsidRPr="00363266">
        <w:rPr>
          <w:rFonts w:ascii="Times New Roman" w:hAnsi="Times New Roman" w:cs="Times New Roman"/>
          <w:sz w:val="24"/>
          <w:szCs w:val="24"/>
        </w:rPr>
        <w:t>meydana</w:t>
      </w:r>
      <w:r w:rsidR="00450B31">
        <w:rPr>
          <w:rFonts w:ascii="Times New Roman" w:hAnsi="Times New Roman" w:cs="Times New Roman"/>
          <w:sz w:val="24"/>
          <w:szCs w:val="24"/>
        </w:rPr>
        <w:t xml:space="preserve"> </w:t>
      </w:r>
      <w:r w:rsidR="00AC4412" w:rsidRPr="00363266">
        <w:rPr>
          <w:rFonts w:ascii="Times New Roman" w:hAnsi="Times New Roman" w:cs="Times New Roman"/>
          <w:sz w:val="24"/>
          <w:szCs w:val="24"/>
        </w:rPr>
        <w:t>çıkışında, yerli kültürdeki</w:t>
      </w:r>
      <w:r w:rsidR="00E40EC1">
        <w:rPr>
          <w:rFonts w:ascii="Times New Roman" w:hAnsi="Times New Roman" w:cs="Times New Roman"/>
          <w:sz w:val="24"/>
          <w:szCs w:val="24"/>
        </w:rPr>
        <w:t xml:space="preserve"> </w:t>
      </w:r>
      <w:r w:rsidR="00AC4412" w:rsidRPr="00363266">
        <w:rPr>
          <w:rFonts w:ascii="Times New Roman" w:hAnsi="Times New Roman" w:cs="Times New Roman"/>
          <w:sz w:val="24"/>
          <w:szCs w:val="24"/>
        </w:rPr>
        <w:t>sürdürle</w:t>
      </w:r>
      <w:r w:rsidR="00E40EC1">
        <w:rPr>
          <w:rFonts w:ascii="Times New Roman" w:hAnsi="Times New Roman" w:cs="Times New Roman"/>
          <w:sz w:val="24"/>
          <w:szCs w:val="24"/>
        </w:rPr>
        <w:t xml:space="preserve"> </w:t>
      </w:r>
      <w:r w:rsidR="00AC4412" w:rsidRPr="00363266">
        <w:rPr>
          <w:rFonts w:ascii="Times New Roman" w:hAnsi="Times New Roman" w:cs="Times New Roman"/>
          <w:sz w:val="24"/>
          <w:szCs w:val="24"/>
        </w:rPr>
        <w:t>bilirlik</w:t>
      </w:r>
      <w:r w:rsidR="003604DE" w:rsidRPr="00363266">
        <w:rPr>
          <w:rFonts w:ascii="Times New Roman" w:hAnsi="Times New Roman" w:cs="Times New Roman"/>
          <w:sz w:val="24"/>
          <w:szCs w:val="24"/>
        </w:rPr>
        <w:t xml:space="preserve"> ve </w:t>
      </w:r>
      <w:r w:rsidR="00AC4412" w:rsidRPr="00363266">
        <w:rPr>
          <w:rFonts w:ascii="Times New Roman" w:hAnsi="Times New Roman" w:cs="Times New Roman"/>
          <w:sz w:val="24"/>
          <w:szCs w:val="24"/>
        </w:rPr>
        <w:t>milli</w:t>
      </w:r>
      <w:r w:rsidR="003604DE" w:rsidRPr="00363266">
        <w:rPr>
          <w:rFonts w:ascii="Times New Roman" w:hAnsi="Times New Roman" w:cs="Times New Roman"/>
          <w:sz w:val="24"/>
          <w:szCs w:val="24"/>
        </w:rPr>
        <w:t xml:space="preserve"> karakterin ayırt edici özelliği </w:t>
      </w:r>
      <w:r w:rsidR="00AC4412" w:rsidRPr="00363266">
        <w:rPr>
          <w:rFonts w:ascii="Times New Roman" w:hAnsi="Times New Roman" w:cs="Times New Roman"/>
          <w:sz w:val="24"/>
          <w:szCs w:val="24"/>
        </w:rPr>
        <w:t>benzeri</w:t>
      </w:r>
      <w:r w:rsidR="00E40EC1">
        <w:rPr>
          <w:rFonts w:ascii="Times New Roman" w:hAnsi="Times New Roman" w:cs="Times New Roman"/>
          <w:sz w:val="24"/>
          <w:szCs w:val="24"/>
        </w:rPr>
        <w:t xml:space="preserve"> </w:t>
      </w:r>
      <w:r w:rsidR="00AC4412" w:rsidRPr="00363266">
        <w:rPr>
          <w:rFonts w:ascii="Times New Roman" w:hAnsi="Times New Roman" w:cs="Times New Roman"/>
          <w:sz w:val="24"/>
          <w:szCs w:val="24"/>
        </w:rPr>
        <w:t>fikirleri</w:t>
      </w:r>
      <w:r w:rsidR="003604DE" w:rsidRPr="00363266">
        <w:rPr>
          <w:rFonts w:ascii="Times New Roman" w:hAnsi="Times New Roman" w:cs="Times New Roman"/>
          <w:sz w:val="24"/>
          <w:szCs w:val="24"/>
        </w:rPr>
        <w:t xml:space="preserve"> ortaya atan </w:t>
      </w:r>
      <w:r w:rsidR="00AC4412" w:rsidRPr="00363266">
        <w:rPr>
          <w:rFonts w:ascii="Times New Roman" w:hAnsi="Times New Roman" w:cs="Times New Roman"/>
          <w:sz w:val="24"/>
          <w:szCs w:val="24"/>
        </w:rPr>
        <w:t>Gustave Le Bon’a ait eserlerin 20. yüzyılda</w:t>
      </w:r>
      <w:r w:rsidR="003604DE" w:rsidRPr="00363266">
        <w:rPr>
          <w:rFonts w:ascii="Times New Roman" w:hAnsi="Times New Roman" w:cs="Times New Roman"/>
          <w:sz w:val="24"/>
          <w:szCs w:val="24"/>
        </w:rPr>
        <w:t xml:space="preserve"> Arap</w:t>
      </w:r>
      <w:r w:rsidR="00AC4412" w:rsidRPr="00363266">
        <w:rPr>
          <w:rFonts w:ascii="Times New Roman" w:hAnsi="Times New Roman" w:cs="Times New Roman"/>
          <w:sz w:val="24"/>
          <w:szCs w:val="24"/>
        </w:rPr>
        <w:t xml:space="preserve"> diline tercüme edilmesinin</w:t>
      </w:r>
      <w:r w:rsidR="003604DE" w:rsidRPr="00363266">
        <w:rPr>
          <w:rFonts w:ascii="Times New Roman" w:hAnsi="Times New Roman" w:cs="Times New Roman"/>
          <w:sz w:val="24"/>
          <w:szCs w:val="24"/>
        </w:rPr>
        <w:t xml:space="preserve"> ve</w:t>
      </w:r>
      <w:r w:rsidR="00AC4412" w:rsidRPr="00363266">
        <w:rPr>
          <w:rFonts w:ascii="Times New Roman" w:hAnsi="Times New Roman" w:cs="Times New Roman"/>
          <w:sz w:val="24"/>
          <w:szCs w:val="24"/>
        </w:rPr>
        <w:t xml:space="preserve"> ırkla çevre ve çağın</w:t>
      </w:r>
      <w:r w:rsidR="003604DE" w:rsidRPr="00363266">
        <w:rPr>
          <w:rFonts w:ascii="Times New Roman" w:hAnsi="Times New Roman" w:cs="Times New Roman"/>
          <w:sz w:val="24"/>
          <w:szCs w:val="24"/>
        </w:rPr>
        <w:t xml:space="preserve"> edebiyat </w:t>
      </w:r>
      <w:r w:rsidR="00AC4412" w:rsidRPr="00363266">
        <w:rPr>
          <w:rFonts w:ascii="Times New Roman" w:hAnsi="Times New Roman" w:cs="Times New Roman"/>
          <w:sz w:val="24"/>
          <w:szCs w:val="24"/>
        </w:rPr>
        <w:t>adına</w:t>
      </w:r>
      <w:r w:rsidR="003604DE" w:rsidRPr="00363266">
        <w:rPr>
          <w:rFonts w:ascii="Times New Roman" w:hAnsi="Times New Roman" w:cs="Times New Roman"/>
          <w:sz w:val="24"/>
          <w:szCs w:val="24"/>
        </w:rPr>
        <w:t xml:space="preserve"> önemi </w:t>
      </w:r>
      <w:r w:rsidR="00AC4412" w:rsidRPr="00363266">
        <w:rPr>
          <w:rFonts w:ascii="Times New Roman" w:hAnsi="Times New Roman" w:cs="Times New Roman"/>
          <w:sz w:val="24"/>
          <w:szCs w:val="24"/>
        </w:rPr>
        <w:t>hususunda</w:t>
      </w:r>
      <w:r w:rsidR="009E5279" w:rsidRPr="00363266">
        <w:rPr>
          <w:rFonts w:ascii="Times New Roman" w:hAnsi="Times New Roman" w:cs="Times New Roman"/>
          <w:sz w:val="24"/>
          <w:szCs w:val="24"/>
        </w:rPr>
        <w:t xml:space="preserve"> </w:t>
      </w:r>
      <w:r w:rsidR="00AC4412" w:rsidRPr="00363266">
        <w:rPr>
          <w:rFonts w:ascii="Times New Roman" w:hAnsi="Times New Roman" w:cs="Times New Roman"/>
          <w:sz w:val="24"/>
          <w:szCs w:val="24"/>
        </w:rPr>
        <w:t xml:space="preserve">Brunetiere ve </w:t>
      </w:r>
      <w:r w:rsidR="003604DE" w:rsidRPr="00363266">
        <w:rPr>
          <w:rFonts w:ascii="Times New Roman" w:hAnsi="Times New Roman" w:cs="Times New Roman"/>
          <w:sz w:val="24"/>
          <w:szCs w:val="24"/>
        </w:rPr>
        <w:t>Taine gibi edebiyat eleştirmenlerinin ortaya at</w:t>
      </w:r>
      <w:r w:rsidR="00F107E8" w:rsidRPr="00363266">
        <w:rPr>
          <w:rFonts w:ascii="Times New Roman" w:hAnsi="Times New Roman" w:cs="Times New Roman"/>
          <w:sz w:val="24"/>
          <w:szCs w:val="24"/>
        </w:rPr>
        <w:t>mış oldu</w:t>
      </w:r>
      <w:r w:rsidR="003604DE" w:rsidRPr="00363266">
        <w:rPr>
          <w:rFonts w:ascii="Times New Roman" w:hAnsi="Times New Roman" w:cs="Times New Roman"/>
          <w:sz w:val="24"/>
          <w:szCs w:val="24"/>
        </w:rPr>
        <w:t xml:space="preserve">kları </w:t>
      </w:r>
      <w:r w:rsidR="00F107E8" w:rsidRPr="00363266">
        <w:rPr>
          <w:rFonts w:ascii="Times New Roman" w:hAnsi="Times New Roman" w:cs="Times New Roman"/>
          <w:sz w:val="24"/>
          <w:szCs w:val="24"/>
        </w:rPr>
        <w:t>görüşlerin</w:t>
      </w:r>
      <w:r w:rsidR="003604DE" w:rsidRPr="00363266">
        <w:rPr>
          <w:rFonts w:ascii="Times New Roman" w:hAnsi="Times New Roman" w:cs="Times New Roman"/>
          <w:sz w:val="24"/>
          <w:szCs w:val="24"/>
        </w:rPr>
        <w:t xml:space="preserve"> de </w:t>
      </w:r>
      <w:r w:rsidR="00F107E8" w:rsidRPr="00363266">
        <w:rPr>
          <w:rFonts w:ascii="Times New Roman" w:hAnsi="Times New Roman" w:cs="Times New Roman"/>
          <w:sz w:val="24"/>
          <w:szCs w:val="24"/>
        </w:rPr>
        <w:t>önemli bir</w:t>
      </w:r>
      <w:r w:rsidR="003604DE" w:rsidRPr="00363266">
        <w:rPr>
          <w:rFonts w:ascii="Times New Roman" w:hAnsi="Times New Roman" w:cs="Times New Roman"/>
          <w:sz w:val="24"/>
          <w:szCs w:val="24"/>
        </w:rPr>
        <w:t xml:space="preserve"> etkisi olmuştur</w:t>
      </w:r>
      <w:r w:rsidR="00F107E8" w:rsidRPr="00363266">
        <w:rPr>
          <w:rFonts w:ascii="Times New Roman" w:hAnsi="Times New Roman" w:cs="Times New Roman"/>
          <w:sz w:val="24"/>
          <w:szCs w:val="24"/>
        </w:rPr>
        <w:t xml:space="preserve"> denilebilir</w:t>
      </w:r>
      <w:r w:rsidR="003604DE" w:rsidRPr="00363266">
        <w:rPr>
          <w:rFonts w:ascii="Times New Roman" w:hAnsi="Times New Roman" w:cs="Times New Roman"/>
          <w:sz w:val="24"/>
          <w:szCs w:val="24"/>
        </w:rPr>
        <w:t>.</w:t>
      </w:r>
      <w:r w:rsidR="003604DE" w:rsidRPr="00363266">
        <w:rPr>
          <w:rStyle w:val="FootnoteReference"/>
          <w:rFonts w:ascii="Times New Roman" w:hAnsi="Times New Roman" w:cs="Times New Roman"/>
          <w:sz w:val="24"/>
          <w:szCs w:val="24"/>
          <w:lang w:val="en-US"/>
        </w:rPr>
        <w:footnoteReference w:id="291"/>
      </w:r>
      <w:r w:rsidR="00764DFB" w:rsidRPr="00363266">
        <w:rPr>
          <w:rFonts w:ascii="Times New Roman" w:hAnsi="Times New Roman" w:cs="Times New Roman"/>
          <w:sz w:val="24"/>
          <w:szCs w:val="24"/>
        </w:rPr>
        <w:t xml:space="preserve"> </w:t>
      </w:r>
    </w:p>
    <w:p w:rsidR="003604DE" w:rsidRPr="00363266" w:rsidRDefault="00502067" w:rsidP="001E6DF2">
      <w:pPr>
        <w:autoSpaceDE w:val="0"/>
        <w:autoSpaceDN w:val="0"/>
        <w:adjustRightInd w:val="0"/>
        <w:spacing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3604DE" w:rsidRPr="00363266">
        <w:rPr>
          <w:rFonts w:ascii="Times New Roman" w:hAnsi="Times New Roman" w:cs="Times New Roman"/>
          <w:sz w:val="24"/>
          <w:szCs w:val="24"/>
        </w:rPr>
        <w:t>’un “</w:t>
      </w:r>
      <w:r w:rsidR="00F107E8" w:rsidRPr="00363266">
        <w:rPr>
          <w:rFonts w:ascii="Times New Roman" w:hAnsi="Times New Roman" w:cs="Times New Roman"/>
          <w:sz w:val="24"/>
          <w:szCs w:val="24"/>
        </w:rPr>
        <w:t>Antik</w:t>
      </w:r>
      <w:r w:rsidR="004D1ACC" w:rsidRPr="00363266">
        <w:rPr>
          <w:rFonts w:ascii="Times New Roman" w:hAnsi="Times New Roman" w:cs="Times New Roman"/>
          <w:sz w:val="24"/>
          <w:szCs w:val="24"/>
        </w:rPr>
        <w:t xml:space="preserve"> </w:t>
      </w:r>
      <w:r w:rsidR="00764DFB" w:rsidRPr="00363266">
        <w:rPr>
          <w:rFonts w:ascii="Times New Roman" w:hAnsi="Times New Roman" w:cs="Times New Roman"/>
          <w:sz w:val="24"/>
          <w:szCs w:val="24"/>
        </w:rPr>
        <w:t xml:space="preserve"> </w:t>
      </w:r>
      <w:r w:rsidR="003604DE" w:rsidRPr="00363266">
        <w:rPr>
          <w:rFonts w:ascii="Times New Roman" w:hAnsi="Times New Roman" w:cs="Times New Roman"/>
          <w:sz w:val="24"/>
          <w:szCs w:val="24"/>
        </w:rPr>
        <w:t xml:space="preserve">Mısır'a </w:t>
      </w:r>
      <w:r w:rsidR="00F107E8" w:rsidRPr="00363266">
        <w:rPr>
          <w:rFonts w:ascii="Times New Roman" w:hAnsi="Times New Roman" w:cs="Times New Roman"/>
          <w:sz w:val="24"/>
          <w:szCs w:val="24"/>
        </w:rPr>
        <w:t>dair olan bu ilgi ve alakanız</w:t>
      </w:r>
      <w:r w:rsidR="003604DE" w:rsidRPr="00363266">
        <w:rPr>
          <w:rFonts w:ascii="Times New Roman" w:hAnsi="Times New Roman" w:cs="Times New Roman"/>
          <w:sz w:val="24"/>
          <w:szCs w:val="24"/>
        </w:rPr>
        <w:t xml:space="preserve"> nereden </w:t>
      </w:r>
      <w:r w:rsidR="00F107E8" w:rsidRPr="00363266">
        <w:rPr>
          <w:rFonts w:ascii="Times New Roman" w:hAnsi="Times New Roman" w:cs="Times New Roman"/>
          <w:sz w:val="24"/>
          <w:szCs w:val="24"/>
        </w:rPr>
        <w:t>kaynaklanıyor</w:t>
      </w:r>
      <w:r w:rsidR="003604DE" w:rsidRPr="00363266">
        <w:rPr>
          <w:rFonts w:ascii="Times New Roman" w:hAnsi="Times New Roman" w:cs="Times New Roman"/>
          <w:sz w:val="24"/>
          <w:szCs w:val="24"/>
        </w:rPr>
        <w:t>?” sorusuna ver</w:t>
      </w:r>
      <w:r w:rsidR="00F107E8" w:rsidRPr="00363266">
        <w:rPr>
          <w:rFonts w:ascii="Times New Roman" w:hAnsi="Times New Roman" w:cs="Times New Roman"/>
          <w:sz w:val="24"/>
          <w:szCs w:val="24"/>
        </w:rPr>
        <w:t>miş olduğu</w:t>
      </w:r>
      <w:r w:rsidR="0091499D" w:rsidRPr="00363266">
        <w:rPr>
          <w:rFonts w:ascii="Times New Roman" w:hAnsi="Times New Roman" w:cs="Times New Roman"/>
          <w:sz w:val="24"/>
          <w:szCs w:val="24"/>
        </w:rPr>
        <w:t xml:space="preserve"> </w:t>
      </w:r>
      <w:r w:rsidR="00F107E8" w:rsidRPr="00363266">
        <w:rPr>
          <w:rFonts w:ascii="Times New Roman" w:hAnsi="Times New Roman" w:cs="Times New Roman"/>
          <w:sz w:val="24"/>
          <w:szCs w:val="24"/>
        </w:rPr>
        <w:t>yanıt</w:t>
      </w:r>
      <w:r w:rsidR="0091499D" w:rsidRPr="00363266">
        <w:rPr>
          <w:rFonts w:ascii="Times New Roman" w:hAnsi="Times New Roman" w:cs="Times New Roman"/>
          <w:sz w:val="24"/>
          <w:szCs w:val="24"/>
        </w:rPr>
        <w:t xml:space="preserve"> </w:t>
      </w:r>
      <w:r w:rsidR="00F107E8" w:rsidRPr="00363266">
        <w:rPr>
          <w:rFonts w:ascii="Times New Roman" w:hAnsi="Times New Roman" w:cs="Times New Roman"/>
          <w:sz w:val="24"/>
          <w:szCs w:val="24"/>
        </w:rPr>
        <w:t>şu</w:t>
      </w:r>
      <w:r w:rsidR="0091499D" w:rsidRPr="00363266">
        <w:rPr>
          <w:rFonts w:ascii="Times New Roman" w:hAnsi="Times New Roman" w:cs="Times New Roman"/>
          <w:sz w:val="24"/>
          <w:szCs w:val="24"/>
        </w:rPr>
        <w:t xml:space="preserve"> </w:t>
      </w:r>
      <w:r w:rsidR="00F107E8" w:rsidRPr="00363266">
        <w:rPr>
          <w:rFonts w:ascii="Times New Roman" w:hAnsi="Times New Roman" w:cs="Times New Roman"/>
          <w:sz w:val="24"/>
          <w:szCs w:val="24"/>
        </w:rPr>
        <w:t>şekildedir</w:t>
      </w:r>
      <w:r w:rsidR="003604DE" w:rsidRPr="00363266">
        <w:rPr>
          <w:rFonts w:ascii="Times New Roman" w:hAnsi="Times New Roman" w:cs="Times New Roman"/>
          <w:sz w:val="24"/>
          <w:szCs w:val="24"/>
        </w:rPr>
        <w:t>:</w:t>
      </w:r>
      <w:r w:rsidR="00102B84" w:rsidRPr="00363266">
        <w:rPr>
          <w:rStyle w:val="FootnoteReference"/>
          <w:rFonts w:ascii="Times New Roman" w:hAnsi="Times New Roman" w:cs="Times New Roman"/>
          <w:sz w:val="24"/>
          <w:szCs w:val="24"/>
          <w:lang w:val="en-US"/>
        </w:rPr>
        <w:footnoteReference w:id="292"/>
      </w:r>
    </w:p>
    <w:p w:rsidR="00102B84" w:rsidRPr="00363266" w:rsidRDefault="00102B84" w:rsidP="00080C8A">
      <w:pPr>
        <w:autoSpaceDE w:val="0"/>
        <w:autoSpaceDN w:val="0"/>
        <w:adjustRightInd w:val="0"/>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w:t>
      </w:r>
      <w:r w:rsidRPr="00363266">
        <w:rPr>
          <w:rFonts w:ascii="Times New Roman" w:hAnsi="Times New Roman" w:cs="Times New Roman"/>
          <w:i/>
          <w:sz w:val="24"/>
          <w:szCs w:val="24"/>
        </w:rPr>
        <w:t xml:space="preserve">Çocukluk </w:t>
      </w:r>
      <w:r w:rsidR="00764DFB" w:rsidRPr="00363266">
        <w:rPr>
          <w:rFonts w:ascii="Times New Roman" w:hAnsi="Times New Roman" w:cs="Times New Roman"/>
          <w:i/>
          <w:sz w:val="24"/>
          <w:szCs w:val="24"/>
        </w:rPr>
        <w:t xml:space="preserve"> </w:t>
      </w:r>
      <w:r w:rsidR="00F107E8" w:rsidRPr="00363266">
        <w:rPr>
          <w:rFonts w:ascii="Times New Roman" w:hAnsi="Times New Roman" w:cs="Times New Roman"/>
          <w:i/>
          <w:sz w:val="24"/>
          <w:szCs w:val="24"/>
        </w:rPr>
        <w:t>dönemlerimden</w:t>
      </w:r>
      <w:r w:rsidRPr="00363266">
        <w:rPr>
          <w:rFonts w:ascii="Times New Roman" w:hAnsi="Times New Roman" w:cs="Times New Roman"/>
          <w:i/>
          <w:sz w:val="24"/>
          <w:szCs w:val="24"/>
        </w:rPr>
        <w:t xml:space="preserve"> kalma bir şey ve </w:t>
      </w:r>
      <w:r w:rsidR="00F107E8" w:rsidRPr="00363266">
        <w:rPr>
          <w:rFonts w:ascii="Times New Roman" w:hAnsi="Times New Roman" w:cs="Times New Roman"/>
          <w:i/>
          <w:sz w:val="24"/>
          <w:szCs w:val="24"/>
        </w:rPr>
        <w:t>zannederim ki biraz</w:t>
      </w:r>
      <w:r w:rsidRPr="00363266">
        <w:rPr>
          <w:rFonts w:ascii="Times New Roman" w:hAnsi="Times New Roman" w:cs="Times New Roman"/>
          <w:i/>
          <w:sz w:val="24"/>
          <w:szCs w:val="24"/>
        </w:rPr>
        <w:t xml:space="preserve"> annemin etkisi; </w:t>
      </w:r>
      <w:r w:rsidR="00F107E8" w:rsidRPr="00363266">
        <w:rPr>
          <w:rFonts w:ascii="Times New Roman" w:hAnsi="Times New Roman" w:cs="Times New Roman"/>
          <w:i/>
          <w:sz w:val="24"/>
          <w:szCs w:val="24"/>
        </w:rPr>
        <w:t xml:space="preserve">benim </w:t>
      </w:r>
      <w:r w:rsidRPr="00363266">
        <w:rPr>
          <w:rFonts w:ascii="Times New Roman" w:hAnsi="Times New Roman" w:cs="Times New Roman"/>
          <w:i/>
          <w:sz w:val="24"/>
          <w:szCs w:val="24"/>
        </w:rPr>
        <w:t xml:space="preserve">annem çok </w:t>
      </w:r>
      <w:r w:rsidR="00F107E8" w:rsidRPr="00363266">
        <w:rPr>
          <w:rFonts w:ascii="Times New Roman" w:hAnsi="Times New Roman" w:cs="Times New Roman"/>
          <w:i/>
          <w:sz w:val="24"/>
          <w:szCs w:val="24"/>
        </w:rPr>
        <w:t xml:space="preserve">fazla </w:t>
      </w:r>
      <w:r w:rsidRPr="00363266">
        <w:rPr>
          <w:rFonts w:ascii="Times New Roman" w:hAnsi="Times New Roman" w:cs="Times New Roman"/>
          <w:i/>
          <w:sz w:val="24"/>
          <w:szCs w:val="24"/>
        </w:rPr>
        <w:t xml:space="preserve">okurdu. Her şeyden </w:t>
      </w:r>
      <w:r w:rsidR="00F107E8" w:rsidRPr="00363266">
        <w:rPr>
          <w:rFonts w:ascii="Times New Roman" w:hAnsi="Times New Roman" w:cs="Times New Roman"/>
          <w:i/>
          <w:sz w:val="24"/>
          <w:szCs w:val="24"/>
        </w:rPr>
        <w:t>evvel, Firavunlar dönemineilgi duyardı</w:t>
      </w:r>
      <w:r w:rsidRPr="00363266">
        <w:rPr>
          <w:rFonts w:ascii="Times New Roman" w:hAnsi="Times New Roman" w:cs="Times New Roman"/>
          <w:i/>
          <w:sz w:val="24"/>
          <w:szCs w:val="24"/>
        </w:rPr>
        <w:t xml:space="preserve">. </w:t>
      </w:r>
      <w:r w:rsidR="00F107E8" w:rsidRPr="00363266">
        <w:rPr>
          <w:rFonts w:ascii="Times New Roman" w:hAnsi="Times New Roman" w:cs="Times New Roman"/>
          <w:i/>
          <w:sz w:val="24"/>
          <w:szCs w:val="24"/>
        </w:rPr>
        <w:t>İkimiz beraber</w:t>
      </w:r>
      <w:r w:rsidRPr="00363266">
        <w:rPr>
          <w:rFonts w:ascii="Times New Roman" w:hAnsi="Times New Roman" w:cs="Times New Roman"/>
          <w:i/>
          <w:sz w:val="24"/>
          <w:szCs w:val="24"/>
        </w:rPr>
        <w:t xml:space="preserve"> tarihi </w:t>
      </w:r>
      <w:r w:rsidR="00F107E8" w:rsidRPr="00363266">
        <w:rPr>
          <w:rFonts w:ascii="Times New Roman" w:hAnsi="Times New Roman" w:cs="Times New Roman"/>
          <w:i/>
          <w:sz w:val="24"/>
          <w:szCs w:val="24"/>
        </w:rPr>
        <w:t>mekanları ziyaret ederdik. Annemdeki bu merak</w:t>
      </w:r>
      <w:r w:rsidRPr="00363266">
        <w:rPr>
          <w:rFonts w:ascii="Times New Roman" w:hAnsi="Times New Roman" w:cs="Times New Roman"/>
          <w:i/>
          <w:sz w:val="24"/>
          <w:szCs w:val="24"/>
        </w:rPr>
        <w:t xml:space="preserve"> benim</w:t>
      </w:r>
      <w:r w:rsidR="00F107E8" w:rsidRPr="00363266">
        <w:rPr>
          <w:rFonts w:ascii="Times New Roman" w:hAnsi="Times New Roman" w:cs="Times New Roman"/>
          <w:i/>
          <w:sz w:val="24"/>
          <w:szCs w:val="24"/>
        </w:rPr>
        <w:t xml:space="preserve"> deantik</w:t>
      </w:r>
      <w:r w:rsidRPr="00363266">
        <w:rPr>
          <w:rFonts w:ascii="Times New Roman" w:hAnsi="Times New Roman" w:cs="Times New Roman"/>
          <w:i/>
          <w:sz w:val="24"/>
          <w:szCs w:val="24"/>
        </w:rPr>
        <w:t xml:space="preserve"> Mısır</w:t>
      </w:r>
      <w:r w:rsidR="00F107E8" w:rsidRPr="00363266">
        <w:rPr>
          <w:rFonts w:ascii="Times New Roman" w:hAnsi="Times New Roman" w:cs="Times New Roman"/>
          <w:i/>
          <w:sz w:val="24"/>
          <w:szCs w:val="24"/>
        </w:rPr>
        <w:t xml:space="preserve"> ile</w:t>
      </w:r>
      <w:r w:rsidRPr="00363266">
        <w:rPr>
          <w:rFonts w:ascii="Times New Roman" w:hAnsi="Times New Roman" w:cs="Times New Roman"/>
          <w:i/>
          <w:sz w:val="24"/>
          <w:szCs w:val="24"/>
        </w:rPr>
        <w:t xml:space="preserve"> tanışmamı sağladı. Çocuklu</w:t>
      </w:r>
      <w:r w:rsidR="00F107E8" w:rsidRPr="00363266">
        <w:rPr>
          <w:rFonts w:ascii="Times New Roman" w:hAnsi="Times New Roman" w:cs="Times New Roman"/>
          <w:i/>
          <w:sz w:val="24"/>
          <w:szCs w:val="24"/>
        </w:rPr>
        <w:t>k yılları</w:t>
      </w:r>
      <w:r w:rsidRPr="00363266">
        <w:rPr>
          <w:rFonts w:ascii="Times New Roman" w:hAnsi="Times New Roman" w:cs="Times New Roman"/>
          <w:i/>
          <w:sz w:val="24"/>
          <w:szCs w:val="24"/>
        </w:rPr>
        <w:t>mda h</w:t>
      </w:r>
      <w:r w:rsidR="00F107E8" w:rsidRPr="00363266">
        <w:rPr>
          <w:rFonts w:ascii="Times New Roman" w:hAnsi="Times New Roman" w:cs="Times New Roman"/>
          <w:i/>
          <w:sz w:val="24"/>
          <w:szCs w:val="24"/>
        </w:rPr>
        <w:t>em Firavun</w:t>
      </w:r>
      <w:r w:rsidRPr="00363266">
        <w:rPr>
          <w:rFonts w:ascii="Times New Roman" w:hAnsi="Times New Roman" w:cs="Times New Roman"/>
          <w:i/>
          <w:sz w:val="24"/>
          <w:szCs w:val="24"/>
        </w:rPr>
        <w:t xml:space="preserve"> hem de Kıbti </w:t>
      </w:r>
      <w:r w:rsidR="00F107E8" w:rsidRPr="00363266">
        <w:rPr>
          <w:rFonts w:ascii="Times New Roman" w:hAnsi="Times New Roman" w:cs="Times New Roman"/>
          <w:i/>
          <w:sz w:val="24"/>
          <w:szCs w:val="24"/>
        </w:rPr>
        <w:t>medeniyetiyle</w:t>
      </w:r>
      <w:r w:rsidRPr="00363266">
        <w:rPr>
          <w:rFonts w:ascii="Times New Roman" w:hAnsi="Times New Roman" w:cs="Times New Roman"/>
          <w:i/>
          <w:sz w:val="24"/>
          <w:szCs w:val="24"/>
        </w:rPr>
        <w:t xml:space="preserve"> iç içe</w:t>
      </w:r>
      <w:r w:rsidR="00F107E8" w:rsidRPr="00363266">
        <w:rPr>
          <w:rFonts w:ascii="Times New Roman" w:hAnsi="Times New Roman" w:cs="Times New Roman"/>
          <w:i/>
          <w:sz w:val="24"/>
          <w:szCs w:val="24"/>
        </w:rPr>
        <w:t>bulundum</w:t>
      </w:r>
      <w:r w:rsidRPr="00363266">
        <w:rPr>
          <w:rFonts w:ascii="Times New Roman" w:hAnsi="Times New Roman" w:cs="Times New Roman"/>
          <w:sz w:val="24"/>
          <w:szCs w:val="24"/>
        </w:rPr>
        <w:t>.”</w:t>
      </w:r>
    </w:p>
    <w:p w:rsidR="00102B84" w:rsidRPr="00363266" w:rsidRDefault="00502067" w:rsidP="001E6DF2">
      <w:pPr>
        <w:autoSpaceDE w:val="0"/>
        <w:autoSpaceDN w:val="0"/>
        <w:adjustRightInd w:val="0"/>
        <w:spacing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Mahfuz</w:t>
      </w:r>
      <w:r w:rsidR="00102B84"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 xml:space="preserve">antik </w:t>
      </w:r>
      <w:r w:rsidR="00102B84" w:rsidRPr="00363266">
        <w:rPr>
          <w:rFonts w:ascii="Times New Roman" w:hAnsi="Times New Roman" w:cs="Times New Roman"/>
          <w:sz w:val="24"/>
          <w:szCs w:val="24"/>
        </w:rPr>
        <w:t>Mısır</w:t>
      </w:r>
      <w:r w:rsidR="00762BA7" w:rsidRPr="00363266">
        <w:rPr>
          <w:rFonts w:ascii="Times New Roman" w:hAnsi="Times New Roman" w:cs="Times New Roman"/>
          <w:sz w:val="24"/>
          <w:szCs w:val="24"/>
        </w:rPr>
        <w:t>’ın</w:t>
      </w:r>
      <w:r w:rsidR="00102B84" w:rsidRPr="00363266">
        <w:rPr>
          <w:rFonts w:ascii="Times New Roman" w:hAnsi="Times New Roman" w:cs="Times New Roman"/>
          <w:sz w:val="24"/>
          <w:szCs w:val="24"/>
        </w:rPr>
        <w:t xml:space="preserve"> tarihine </w:t>
      </w:r>
      <w:r w:rsidR="00762BA7" w:rsidRPr="00363266">
        <w:rPr>
          <w:rFonts w:ascii="Times New Roman" w:hAnsi="Times New Roman" w:cs="Times New Roman"/>
          <w:sz w:val="24"/>
          <w:szCs w:val="24"/>
        </w:rPr>
        <w:t>ciddi</w:t>
      </w:r>
      <w:r w:rsidR="00450B31">
        <w:rPr>
          <w:rFonts w:ascii="Times New Roman" w:hAnsi="Times New Roman" w:cs="Times New Roman"/>
          <w:sz w:val="24"/>
          <w:szCs w:val="24"/>
        </w:rPr>
        <w:t xml:space="preserve"> </w:t>
      </w:r>
      <w:r w:rsidR="00762BA7" w:rsidRPr="00363266">
        <w:rPr>
          <w:rFonts w:ascii="Times New Roman" w:hAnsi="Times New Roman" w:cs="Times New Roman"/>
          <w:sz w:val="24"/>
          <w:szCs w:val="24"/>
        </w:rPr>
        <w:t>bir ilgisi olmasına</w:t>
      </w:r>
      <w:r w:rsidR="00102B84" w:rsidRPr="00363266">
        <w:rPr>
          <w:rFonts w:ascii="Times New Roman" w:hAnsi="Times New Roman" w:cs="Times New Roman"/>
          <w:sz w:val="24"/>
          <w:szCs w:val="24"/>
        </w:rPr>
        <w:t xml:space="preserve"> rağmen, 1944</w:t>
      </w:r>
      <w:r w:rsidR="00762BA7" w:rsidRPr="00363266">
        <w:rPr>
          <w:rFonts w:ascii="Times New Roman" w:hAnsi="Times New Roman" w:cs="Times New Roman"/>
          <w:sz w:val="24"/>
          <w:szCs w:val="24"/>
        </w:rPr>
        <w:t xml:space="preserve"> yılında yayın</w:t>
      </w:r>
      <w:r w:rsidR="00102B84" w:rsidRPr="00363266">
        <w:rPr>
          <w:rFonts w:ascii="Times New Roman" w:hAnsi="Times New Roman" w:cs="Times New Roman"/>
          <w:sz w:val="24"/>
          <w:szCs w:val="24"/>
        </w:rPr>
        <w:t xml:space="preserve">ladığı </w:t>
      </w:r>
      <w:r w:rsidR="00102B84" w:rsidRPr="00363266">
        <w:rPr>
          <w:rFonts w:ascii="Times New Roman" w:hAnsi="Times New Roman" w:cs="Times New Roman"/>
          <w:i/>
          <w:sz w:val="24"/>
          <w:szCs w:val="24"/>
        </w:rPr>
        <w:t>Kifah Tibe</w:t>
      </w:r>
      <w:r w:rsidR="00762BA7" w:rsidRPr="00363266">
        <w:rPr>
          <w:rFonts w:ascii="Times New Roman" w:hAnsi="Times New Roman" w:cs="Times New Roman"/>
          <w:sz w:val="24"/>
          <w:szCs w:val="24"/>
        </w:rPr>
        <w:t>’nin</w:t>
      </w:r>
      <w:r w:rsidR="00076496"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ardından bir daha tarihsel</w:t>
      </w:r>
      <w:r w:rsidR="00102B84" w:rsidRPr="00363266">
        <w:rPr>
          <w:rFonts w:ascii="Times New Roman" w:hAnsi="Times New Roman" w:cs="Times New Roman"/>
          <w:sz w:val="24"/>
          <w:szCs w:val="24"/>
        </w:rPr>
        <w:t xml:space="preserve"> roman </w:t>
      </w:r>
      <w:r w:rsidR="00762BA7" w:rsidRPr="00363266">
        <w:rPr>
          <w:rFonts w:ascii="Times New Roman" w:hAnsi="Times New Roman" w:cs="Times New Roman"/>
          <w:sz w:val="24"/>
          <w:szCs w:val="24"/>
        </w:rPr>
        <w:t>kaleme almamıştır</w:t>
      </w:r>
      <w:r w:rsidR="00102B84" w:rsidRPr="00363266">
        <w:rPr>
          <w:rFonts w:ascii="Times New Roman" w:hAnsi="Times New Roman" w:cs="Times New Roman"/>
          <w:sz w:val="24"/>
          <w:szCs w:val="24"/>
        </w:rPr>
        <w:t xml:space="preserve">. Bunun </w:t>
      </w:r>
      <w:r w:rsidR="00762BA7" w:rsidRPr="00363266">
        <w:rPr>
          <w:rFonts w:ascii="Times New Roman" w:hAnsi="Times New Roman" w:cs="Times New Roman"/>
          <w:sz w:val="24"/>
          <w:szCs w:val="24"/>
        </w:rPr>
        <w:t>sebebi</w:t>
      </w:r>
      <w:r w:rsidR="00102B84"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büyük ihtimalle tarihsel</w:t>
      </w:r>
      <w:r w:rsidR="00102B84" w:rsidRPr="00363266">
        <w:rPr>
          <w:rFonts w:ascii="Times New Roman" w:hAnsi="Times New Roman" w:cs="Times New Roman"/>
          <w:sz w:val="24"/>
          <w:szCs w:val="24"/>
        </w:rPr>
        <w:t xml:space="preserve"> roman</w:t>
      </w:r>
      <w:r w:rsidR="00762BA7" w:rsidRPr="00363266">
        <w:rPr>
          <w:rFonts w:ascii="Times New Roman" w:hAnsi="Times New Roman" w:cs="Times New Roman"/>
          <w:sz w:val="24"/>
          <w:szCs w:val="24"/>
        </w:rPr>
        <w:t>ların</w:t>
      </w:r>
      <w:r w:rsidR="00102B84"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yazarın</w:t>
      </w:r>
      <w:r w:rsidR="00102B84" w:rsidRPr="00363266">
        <w:rPr>
          <w:rFonts w:ascii="Times New Roman" w:hAnsi="Times New Roman" w:cs="Times New Roman"/>
          <w:sz w:val="24"/>
          <w:szCs w:val="24"/>
        </w:rPr>
        <w:t>, toplumun iç</w:t>
      </w:r>
      <w:r w:rsidR="00762BA7" w:rsidRPr="00363266">
        <w:rPr>
          <w:rFonts w:ascii="Times New Roman" w:hAnsi="Times New Roman" w:cs="Times New Roman"/>
          <w:sz w:val="24"/>
          <w:szCs w:val="24"/>
        </w:rPr>
        <w:t>eris</w:t>
      </w:r>
      <w:r w:rsidR="00102B84" w:rsidRPr="00363266">
        <w:rPr>
          <w:rFonts w:ascii="Times New Roman" w:hAnsi="Times New Roman" w:cs="Times New Roman"/>
          <w:sz w:val="24"/>
          <w:szCs w:val="24"/>
        </w:rPr>
        <w:t>inde bulun</w:t>
      </w:r>
      <w:r w:rsidR="00762BA7" w:rsidRPr="00363266">
        <w:rPr>
          <w:rFonts w:ascii="Times New Roman" w:hAnsi="Times New Roman" w:cs="Times New Roman"/>
          <w:sz w:val="24"/>
          <w:szCs w:val="24"/>
        </w:rPr>
        <w:t>muş ol</w:t>
      </w:r>
      <w:r w:rsidR="00102B84" w:rsidRPr="00363266">
        <w:rPr>
          <w:rFonts w:ascii="Times New Roman" w:hAnsi="Times New Roman" w:cs="Times New Roman"/>
          <w:sz w:val="24"/>
          <w:szCs w:val="24"/>
        </w:rPr>
        <w:t>duğu kötü koşullar</w:t>
      </w:r>
      <w:r w:rsidR="00762BA7" w:rsidRPr="00363266">
        <w:rPr>
          <w:rFonts w:ascii="Times New Roman" w:hAnsi="Times New Roman" w:cs="Times New Roman"/>
          <w:sz w:val="24"/>
          <w:szCs w:val="24"/>
        </w:rPr>
        <w:t xml:space="preserve"> ile</w:t>
      </w:r>
      <w:r w:rsidR="00102B84" w:rsidRPr="00363266">
        <w:rPr>
          <w:rFonts w:ascii="Times New Roman" w:hAnsi="Times New Roman" w:cs="Times New Roman"/>
          <w:sz w:val="24"/>
          <w:szCs w:val="24"/>
        </w:rPr>
        <w:t xml:space="preserve"> ilgili </w:t>
      </w:r>
      <w:r w:rsidR="00762BA7" w:rsidRPr="00363266">
        <w:rPr>
          <w:rFonts w:ascii="Times New Roman" w:hAnsi="Times New Roman" w:cs="Times New Roman"/>
          <w:sz w:val="24"/>
          <w:szCs w:val="24"/>
        </w:rPr>
        <w:t>şahsi</w:t>
      </w:r>
      <w:r w:rsidR="00E40EC1">
        <w:rPr>
          <w:rFonts w:ascii="Times New Roman" w:hAnsi="Times New Roman" w:cs="Times New Roman"/>
          <w:sz w:val="24"/>
          <w:szCs w:val="24"/>
        </w:rPr>
        <w:t xml:space="preserve"> </w:t>
      </w:r>
      <w:r w:rsidR="00762BA7" w:rsidRPr="00363266">
        <w:rPr>
          <w:rFonts w:ascii="Times New Roman" w:hAnsi="Times New Roman" w:cs="Times New Roman"/>
          <w:sz w:val="24"/>
          <w:szCs w:val="24"/>
        </w:rPr>
        <w:t>düşüncelerini</w:t>
      </w:r>
      <w:r w:rsidR="00E40EC1">
        <w:rPr>
          <w:rFonts w:ascii="Times New Roman" w:hAnsi="Times New Roman" w:cs="Times New Roman"/>
          <w:sz w:val="24"/>
          <w:szCs w:val="24"/>
        </w:rPr>
        <w:t xml:space="preserve"> </w:t>
      </w:r>
      <w:r w:rsidR="00762BA7" w:rsidRPr="00363266">
        <w:rPr>
          <w:rFonts w:ascii="Times New Roman" w:hAnsi="Times New Roman" w:cs="Times New Roman"/>
          <w:sz w:val="24"/>
          <w:szCs w:val="24"/>
        </w:rPr>
        <w:t>yansıtmasına</w:t>
      </w:r>
      <w:r w:rsidR="00E40EC1">
        <w:rPr>
          <w:rFonts w:ascii="Times New Roman" w:hAnsi="Times New Roman" w:cs="Times New Roman"/>
          <w:sz w:val="24"/>
          <w:szCs w:val="24"/>
        </w:rPr>
        <w:t xml:space="preserve"> </w:t>
      </w:r>
      <w:r w:rsidR="00762BA7" w:rsidRPr="00363266">
        <w:rPr>
          <w:rFonts w:ascii="Times New Roman" w:hAnsi="Times New Roman" w:cs="Times New Roman"/>
          <w:sz w:val="24"/>
          <w:szCs w:val="24"/>
        </w:rPr>
        <w:t>olanak</w:t>
      </w:r>
      <w:r w:rsidR="00102B84" w:rsidRPr="00363266">
        <w:rPr>
          <w:rFonts w:ascii="Times New Roman" w:hAnsi="Times New Roman" w:cs="Times New Roman"/>
          <w:sz w:val="24"/>
          <w:szCs w:val="24"/>
        </w:rPr>
        <w:t xml:space="preserve"> vermiyor oluşudur. </w:t>
      </w:r>
      <w:r w:rsidR="00762BA7" w:rsidRPr="00363266">
        <w:rPr>
          <w:rFonts w:ascii="Times New Roman" w:hAnsi="Times New Roman" w:cs="Times New Roman"/>
          <w:sz w:val="24"/>
          <w:szCs w:val="24"/>
        </w:rPr>
        <w:t>Nitekim</w:t>
      </w:r>
      <w:r w:rsidR="00E40EC1">
        <w:rPr>
          <w:rFonts w:ascii="Times New Roman" w:hAnsi="Times New Roman" w:cs="Times New Roman"/>
          <w:sz w:val="24"/>
          <w:szCs w:val="24"/>
        </w:rPr>
        <w:t xml:space="preserve"> </w:t>
      </w:r>
      <w:r w:rsidR="00762BA7" w:rsidRPr="00363266">
        <w:rPr>
          <w:rFonts w:ascii="Times New Roman" w:hAnsi="Times New Roman" w:cs="Times New Roman"/>
          <w:sz w:val="24"/>
          <w:szCs w:val="24"/>
        </w:rPr>
        <w:t>antik</w:t>
      </w:r>
      <w:r w:rsidR="00102B84" w:rsidRPr="00363266">
        <w:rPr>
          <w:rFonts w:ascii="Times New Roman" w:hAnsi="Times New Roman" w:cs="Times New Roman"/>
          <w:sz w:val="24"/>
          <w:szCs w:val="24"/>
        </w:rPr>
        <w:t xml:space="preserve"> Mısır</w:t>
      </w:r>
      <w:r w:rsidR="00762BA7" w:rsidRPr="00363266">
        <w:rPr>
          <w:rFonts w:ascii="Times New Roman" w:hAnsi="Times New Roman" w:cs="Times New Roman"/>
          <w:sz w:val="24"/>
          <w:szCs w:val="24"/>
        </w:rPr>
        <w:t>’la</w:t>
      </w:r>
      <w:r w:rsidR="00E40EC1">
        <w:rPr>
          <w:rFonts w:ascii="Times New Roman" w:hAnsi="Times New Roman" w:cs="Times New Roman"/>
          <w:sz w:val="24"/>
          <w:szCs w:val="24"/>
        </w:rPr>
        <w:t xml:space="preserve"> </w:t>
      </w:r>
      <w:r w:rsidR="00762BA7" w:rsidRPr="00363266">
        <w:rPr>
          <w:rFonts w:ascii="Times New Roman" w:hAnsi="Times New Roman" w:cs="Times New Roman"/>
          <w:sz w:val="24"/>
          <w:szCs w:val="24"/>
        </w:rPr>
        <w:t>çağdaş Mısır</w:t>
      </w:r>
      <w:r w:rsidR="00102B84" w:rsidRPr="00363266">
        <w:rPr>
          <w:rFonts w:ascii="Times New Roman" w:hAnsi="Times New Roman" w:cs="Times New Roman"/>
          <w:sz w:val="24"/>
          <w:szCs w:val="24"/>
        </w:rPr>
        <w:t xml:space="preserve"> arasında </w:t>
      </w:r>
      <w:r w:rsidR="00762BA7" w:rsidRPr="00363266">
        <w:rPr>
          <w:rFonts w:ascii="Times New Roman" w:hAnsi="Times New Roman" w:cs="Times New Roman"/>
          <w:sz w:val="24"/>
          <w:szCs w:val="24"/>
        </w:rPr>
        <w:t xml:space="preserve">netbir </w:t>
      </w:r>
      <w:r w:rsidR="00102B84" w:rsidRPr="00363266">
        <w:rPr>
          <w:rFonts w:ascii="Times New Roman" w:hAnsi="Times New Roman" w:cs="Times New Roman"/>
          <w:sz w:val="24"/>
          <w:szCs w:val="24"/>
        </w:rPr>
        <w:t>bağ kur</w:t>
      </w:r>
      <w:r w:rsidR="00762BA7" w:rsidRPr="00363266">
        <w:rPr>
          <w:rFonts w:ascii="Times New Roman" w:hAnsi="Times New Roman" w:cs="Times New Roman"/>
          <w:sz w:val="24"/>
          <w:szCs w:val="24"/>
        </w:rPr>
        <w:t>abilme</w:t>
      </w:r>
      <w:r w:rsidR="00102B84" w:rsidRPr="00363266">
        <w:rPr>
          <w:rFonts w:ascii="Times New Roman" w:hAnsi="Times New Roman" w:cs="Times New Roman"/>
          <w:sz w:val="24"/>
          <w:szCs w:val="24"/>
        </w:rPr>
        <w:t>k imkan</w:t>
      </w:r>
      <w:r w:rsidR="00762BA7" w:rsidRPr="00363266">
        <w:rPr>
          <w:rFonts w:ascii="Times New Roman" w:hAnsi="Times New Roman" w:cs="Times New Roman"/>
          <w:sz w:val="24"/>
          <w:szCs w:val="24"/>
        </w:rPr>
        <w:t xml:space="preserve"> dahilinde değildi</w:t>
      </w:r>
      <w:r w:rsidR="00102B84" w:rsidRPr="00363266">
        <w:rPr>
          <w:rFonts w:ascii="Times New Roman" w:hAnsi="Times New Roman" w:cs="Times New Roman"/>
          <w:sz w:val="24"/>
          <w:szCs w:val="24"/>
        </w:rPr>
        <w:t xml:space="preserve">r. </w:t>
      </w:r>
      <w:r w:rsidR="00762BA7" w:rsidRPr="00363266">
        <w:rPr>
          <w:rFonts w:ascii="Times New Roman" w:hAnsi="Times New Roman" w:cs="Times New Roman"/>
          <w:sz w:val="24"/>
          <w:szCs w:val="24"/>
        </w:rPr>
        <w:t>Her ne kadar</w:t>
      </w:r>
      <w:r w:rsidR="00076496"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102B84"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antik</w:t>
      </w:r>
      <w:r w:rsidR="00764DFB" w:rsidRPr="00363266">
        <w:rPr>
          <w:rFonts w:ascii="Times New Roman" w:hAnsi="Times New Roman" w:cs="Times New Roman"/>
          <w:sz w:val="24"/>
          <w:szCs w:val="24"/>
        </w:rPr>
        <w:t xml:space="preserve"> </w:t>
      </w:r>
      <w:r w:rsidR="00102B84" w:rsidRPr="00363266">
        <w:rPr>
          <w:rFonts w:ascii="Times New Roman" w:hAnsi="Times New Roman" w:cs="Times New Roman"/>
          <w:sz w:val="24"/>
          <w:szCs w:val="24"/>
        </w:rPr>
        <w:t>Mısır</w:t>
      </w:r>
      <w:r w:rsidR="00762BA7" w:rsidRPr="00363266">
        <w:rPr>
          <w:rFonts w:ascii="Times New Roman" w:hAnsi="Times New Roman" w:cs="Times New Roman"/>
          <w:sz w:val="24"/>
          <w:szCs w:val="24"/>
        </w:rPr>
        <w:t>’dan</w:t>
      </w:r>
      <w:r w:rsidR="00F81C94"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konusunu</w:t>
      </w:r>
      <w:r w:rsidR="00102B84" w:rsidRPr="00363266">
        <w:rPr>
          <w:rFonts w:ascii="Times New Roman" w:hAnsi="Times New Roman" w:cs="Times New Roman"/>
          <w:sz w:val="24"/>
          <w:szCs w:val="24"/>
        </w:rPr>
        <w:t xml:space="preserve"> alan kırk</w:t>
      </w:r>
      <w:r w:rsidR="00762BA7" w:rsidRPr="00363266">
        <w:rPr>
          <w:rFonts w:ascii="Times New Roman" w:hAnsi="Times New Roman" w:cs="Times New Roman"/>
          <w:sz w:val="24"/>
          <w:szCs w:val="24"/>
        </w:rPr>
        <w:t xml:space="preserve"> kadar</w:t>
      </w:r>
      <w:r w:rsidR="00102B84" w:rsidRPr="00363266">
        <w:rPr>
          <w:rFonts w:ascii="Times New Roman" w:hAnsi="Times New Roman" w:cs="Times New Roman"/>
          <w:sz w:val="24"/>
          <w:szCs w:val="24"/>
        </w:rPr>
        <w:t xml:space="preserve"> roman </w:t>
      </w:r>
      <w:r w:rsidR="00762BA7" w:rsidRPr="00363266">
        <w:rPr>
          <w:rFonts w:ascii="Times New Roman" w:hAnsi="Times New Roman" w:cs="Times New Roman"/>
          <w:sz w:val="24"/>
          <w:szCs w:val="24"/>
        </w:rPr>
        <w:t>kaleme almayı</w:t>
      </w:r>
      <w:r w:rsidR="00076496"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önceleri</w:t>
      </w:r>
      <w:r w:rsidR="00076496" w:rsidRPr="00363266">
        <w:rPr>
          <w:rFonts w:ascii="Times New Roman" w:hAnsi="Times New Roman" w:cs="Times New Roman"/>
          <w:sz w:val="24"/>
          <w:szCs w:val="24"/>
        </w:rPr>
        <w:t xml:space="preserve"> </w:t>
      </w:r>
      <w:r w:rsidR="00762BA7" w:rsidRPr="00363266">
        <w:rPr>
          <w:rFonts w:ascii="Times New Roman" w:hAnsi="Times New Roman" w:cs="Times New Roman"/>
          <w:sz w:val="24"/>
          <w:szCs w:val="24"/>
        </w:rPr>
        <w:t>düşünmüş olsa bile</w:t>
      </w:r>
      <w:r w:rsidR="00102B84" w:rsidRPr="00363266">
        <w:rPr>
          <w:rFonts w:ascii="Times New Roman" w:hAnsi="Times New Roman" w:cs="Times New Roman"/>
          <w:sz w:val="24"/>
          <w:szCs w:val="24"/>
        </w:rPr>
        <w:t xml:space="preserve">, bu </w:t>
      </w:r>
      <w:r w:rsidR="001F6962" w:rsidRPr="00363266">
        <w:rPr>
          <w:rFonts w:ascii="Times New Roman" w:hAnsi="Times New Roman" w:cs="Times New Roman"/>
          <w:sz w:val="24"/>
          <w:szCs w:val="24"/>
        </w:rPr>
        <w:t>konuda</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 xml:space="preserve">sadece </w:t>
      </w:r>
      <w:r w:rsidR="00102B84" w:rsidRPr="00363266">
        <w:rPr>
          <w:rFonts w:ascii="Times New Roman" w:hAnsi="Times New Roman" w:cs="Times New Roman"/>
          <w:sz w:val="24"/>
          <w:szCs w:val="24"/>
        </w:rPr>
        <w:t xml:space="preserve">üç </w:t>
      </w:r>
      <w:r w:rsidR="001F6962" w:rsidRPr="00363266">
        <w:rPr>
          <w:rFonts w:ascii="Times New Roman" w:hAnsi="Times New Roman" w:cs="Times New Roman"/>
          <w:sz w:val="24"/>
          <w:szCs w:val="24"/>
        </w:rPr>
        <w:t>tane eser</w:t>
      </w:r>
      <w:r w:rsidR="00076496" w:rsidRPr="00363266">
        <w:rPr>
          <w:rFonts w:ascii="Times New Roman" w:hAnsi="Times New Roman" w:cs="Times New Roman"/>
          <w:sz w:val="24"/>
          <w:szCs w:val="24"/>
        </w:rPr>
        <w:t xml:space="preserve"> </w:t>
      </w:r>
      <w:r w:rsidR="00102B84" w:rsidRPr="00363266">
        <w:rPr>
          <w:rFonts w:ascii="Times New Roman" w:hAnsi="Times New Roman" w:cs="Times New Roman"/>
          <w:sz w:val="24"/>
          <w:szCs w:val="24"/>
        </w:rPr>
        <w:t>yayımlamak</w:t>
      </w:r>
      <w:r w:rsidR="001F6962" w:rsidRPr="00363266">
        <w:rPr>
          <w:rFonts w:ascii="Times New Roman" w:hAnsi="Times New Roman" w:cs="Times New Roman"/>
          <w:sz w:val="24"/>
          <w:szCs w:val="24"/>
        </w:rPr>
        <w:t xml:space="preserve"> ile yetinme</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durumunda</w:t>
      </w:r>
      <w:r w:rsidR="00102B84" w:rsidRPr="00363266">
        <w:rPr>
          <w:rFonts w:ascii="Times New Roman" w:hAnsi="Times New Roman" w:cs="Times New Roman"/>
          <w:sz w:val="24"/>
          <w:szCs w:val="24"/>
        </w:rPr>
        <w:t xml:space="preserve"> kalmış</w:t>
      </w:r>
      <w:r w:rsidR="001F6962" w:rsidRPr="00363266">
        <w:rPr>
          <w:rFonts w:ascii="Times New Roman" w:hAnsi="Times New Roman" w:cs="Times New Roman"/>
          <w:sz w:val="24"/>
          <w:szCs w:val="24"/>
        </w:rPr>
        <w:t>, 1944 yılından</w:t>
      </w:r>
      <w:r w:rsidR="00102B84" w:rsidRPr="00363266">
        <w:rPr>
          <w:rFonts w:ascii="Times New Roman" w:hAnsi="Times New Roman" w:cs="Times New Roman"/>
          <w:sz w:val="24"/>
          <w:szCs w:val="24"/>
        </w:rPr>
        <w:t xml:space="preserve"> itibaren </w:t>
      </w:r>
      <w:r w:rsidR="001F6962" w:rsidRPr="00363266">
        <w:rPr>
          <w:rFonts w:ascii="Times New Roman" w:hAnsi="Times New Roman" w:cs="Times New Roman"/>
          <w:sz w:val="24"/>
          <w:szCs w:val="24"/>
        </w:rPr>
        <w:t xml:space="preserve">de artık </w:t>
      </w:r>
      <w:r w:rsidR="00102B84" w:rsidRPr="00363266">
        <w:rPr>
          <w:rFonts w:ascii="Times New Roman" w:hAnsi="Times New Roman" w:cs="Times New Roman"/>
          <w:sz w:val="24"/>
          <w:szCs w:val="24"/>
        </w:rPr>
        <w:t xml:space="preserve">kendisine </w:t>
      </w:r>
      <w:r w:rsidR="001F6962" w:rsidRPr="00363266">
        <w:rPr>
          <w:rFonts w:ascii="Times New Roman" w:hAnsi="Times New Roman" w:cs="Times New Roman"/>
          <w:sz w:val="24"/>
          <w:szCs w:val="24"/>
        </w:rPr>
        <w:t>ülkesi dışındaki</w:t>
      </w:r>
      <w:r w:rsidR="00102B84" w:rsidRPr="00363266">
        <w:rPr>
          <w:rFonts w:ascii="Times New Roman" w:hAnsi="Times New Roman" w:cs="Times New Roman"/>
          <w:sz w:val="24"/>
          <w:szCs w:val="24"/>
        </w:rPr>
        <w:t xml:space="preserve"> şöhretin </w:t>
      </w:r>
      <w:r w:rsidR="001F6962" w:rsidRPr="00363266">
        <w:rPr>
          <w:rFonts w:ascii="Times New Roman" w:hAnsi="Times New Roman" w:cs="Times New Roman"/>
          <w:sz w:val="24"/>
          <w:szCs w:val="24"/>
        </w:rPr>
        <w:t xml:space="preserve">de </w:t>
      </w:r>
      <w:r w:rsidR="00102B84" w:rsidRPr="00363266">
        <w:rPr>
          <w:rFonts w:ascii="Times New Roman" w:hAnsi="Times New Roman" w:cs="Times New Roman"/>
          <w:sz w:val="24"/>
          <w:szCs w:val="24"/>
        </w:rPr>
        <w:t xml:space="preserve">kapılarını </w:t>
      </w:r>
      <w:r w:rsidR="001F6962" w:rsidRPr="00363266">
        <w:rPr>
          <w:rFonts w:ascii="Times New Roman" w:hAnsi="Times New Roman" w:cs="Times New Roman"/>
          <w:sz w:val="24"/>
          <w:szCs w:val="24"/>
        </w:rPr>
        <w:t>açacak</w:t>
      </w:r>
      <w:r w:rsidR="00102B84" w:rsidRPr="00363266">
        <w:rPr>
          <w:rFonts w:ascii="Times New Roman" w:hAnsi="Times New Roman" w:cs="Times New Roman"/>
          <w:sz w:val="24"/>
          <w:szCs w:val="24"/>
        </w:rPr>
        <w:t xml:space="preserve"> olan toplumcu gerçekçi roman</w:t>
      </w:r>
      <w:r w:rsidR="001F6962" w:rsidRPr="00363266">
        <w:rPr>
          <w:rFonts w:ascii="Times New Roman" w:hAnsi="Times New Roman" w:cs="Times New Roman"/>
          <w:sz w:val="24"/>
          <w:szCs w:val="24"/>
        </w:rPr>
        <w:t>a</w:t>
      </w:r>
      <w:r w:rsidR="00102B84" w:rsidRPr="00363266">
        <w:rPr>
          <w:rFonts w:ascii="Times New Roman" w:hAnsi="Times New Roman" w:cs="Times New Roman"/>
          <w:sz w:val="24"/>
          <w:szCs w:val="24"/>
        </w:rPr>
        <w:t xml:space="preserve"> yönel</w:t>
      </w:r>
      <w:r w:rsidR="001F6962" w:rsidRPr="00363266">
        <w:rPr>
          <w:rFonts w:ascii="Times New Roman" w:hAnsi="Times New Roman" w:cs="Times New Roman"/>
          <w:sz w:val="24"/>
          <w:szCs w:val="24"/>
        </w:rPr>
        <w:t>i</w:t>
      </w:r>
      <w:r w:rsidR="00102B84" w:rsidRPr="00363266">
        <w:rPr>
          <w:rFonts w:ascii="Times New Roman" w:hAnsi="Times New Roman" w:cs="Times New Roman"/>
          <w:sz w:val="24"/>
          <w:szCs w:val="24"/>
        </w:rPr>
        <w:t>m</w:t>
      </w:r>
      <w:r w:rsidR="001F6962" w:rsidRPr="00363266">
        <w:rPr>
          <w:rFonts w:ascii="Times New Roman" w:hAnsi="Times New Roman" w:cs="Times New Roman"/>
          <w:sz w:val="24"/>
          <w:szCs w:val="24"/>
        </w:rPr>
        <w:t xml:space="preserve"> göstermiştir. Tarihsel roman</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bağlamında</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hususiyetle</w:t>
      </w:r>
      <w:r w:rsidR="00102B84" w:rsidRPr="00363266">
        <w:rPr>
          <w:rFonts w:ascii="Times New Roman" w:hAnsi="Times New Roman" w:cs="Times New Roman"/>
          <w:sz w:val="24"/>
          <w:szCs w:val="24"/>
        </w:rPr>
        <w:t xml:space="preserve"> Firavunlar dönemi </w:t>
      </w:r>
      <w:r w:rsidR="001F6962" w:rsidRPr="00363266">
        <w:rPr>
          <w:rFonts w:ascii="Times New Roman" w:hAnsi="Times New Roman" w:cs="Times New Roman"/>
          <w:sz w:val="24"/>
          <w:szCs w:val="24"/>
        </w:rPr>
        <w:t>ile</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ilgili</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konularda kendini</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ciddi bir şekilde</w:t>
      </w:r>
      <w:r w:rsidR="00102B84" w:rsidRPr="00363266">
        <w:rPr>
          <w:rFonts w:ascii="Times New Roman" w:hAnsi="Times New Roman" w:cs="Times New Roman"/>
          <w:sz w:val="24"/>
          <w:szCs w:val="24"/>
        </w:rPr>
        <w:t xml:space="preserve"> yetiştirmesine rağmen</w:t>
      </w:r>
      <w:r w:rsidR="001F6962" w:rsidRPr="00363266">
        <w:rPr>
          <w:rFonts w:ascii="Times New Roman" w:hAnsi="Times New Roman" w:cs="Times New Roman"/>
          <w:sz w:val="24"/>
          <w:szCs w:val="24"/>
        </w:rPr>
        <w:t>,</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toplumcu gerçekçi</w:t>
      </w:r>
      <w:r w:rsidR="00102B84" w:rsidRPr="00363266">
        <w:rPr>
          <w:rFonts w:ascii="Times New Roman" w:hAnsi="Times New Roman" w:cs="Times New Roman"/>
          <w:sz w:val="24"/>
          <w:szCs w:val="24"/>
        </w:rPr>
        <w:t xml:space="preserve"> roman</w:t>
      </w:r>
      <w:r w:rsidR="001F6962" w:rsidRPr="00363266">
        <w:rPr>
          <w:rFonts w:ascii="Times New Roman" w:hAnsi="Times New Roman" w:cs="Times New Roman"/>
          <w:sz w:val="24"/>
          <w:szCs w:val="24"/>
        </w:rPr>
        <w:t>lar</w:t>
      </w:r>
      <w:r w:rsidR="00076496" w:rsidRPr="00363266">
        <w:rPr>
          <w:rFonts w:ascii="Times New Roman" w:hAnsi="Times New Roman" w:cs="Times New Roman"/>
          <w:sz w:val="24"/>
          <w:szCs w:val="24"/>
        </w:rPr>
        <w:t xml:space="preserve"> </w:t>
      </w:r>
      <w:r w:rsidR="001F6962" w:rsidRPr="00363266">
        <w:rPr>
          <w:rFonts w:ascii="Times New Roman" w:hAnsi="Times New Roman" w:cs="Times New Roman"/>
          <w:sz w:val="24"/>
          <w:szCs w:val="24"/>
        </w:rPr>
        <w:t>yayınlamaya</w:t>
      </w:r>
      <w:r w:rsidR="00102B84" w:rsidRPr="00363266">
        <w:rPr>
          <w:rFonts w:ascii="Times New Roman" w:hAnsi="Times New Roman" w:cs="Times New Roman"/>
          <w:sz w:val="24"/>
          <w:szCs w:val="24"/>
        </w:rPr>
        <w:t xml:space="preserve"> başlaması </w:t>
      </w:r>
      <w:r w:rsidR="001F6962" w:rsidRPr="00363266">
        <w:rPr>
          <w:rFonts w:ascii="Times New Roman" w:hAnsi="Times New Roman" w:cs="Times New Roman"/>
          <w:sz w:val="24"/>
          <w:szCs w:val="24"/>
        </w:rPr>
        <w:t>noktasında</w:t>
      </w:r>
      <w:r w:rsidR="00102B84" w:rsidRPr="00363266">
        <w:rPr>
          <w:rFonts w:ascii="Times New Roman" w:hAnsi="Times New Roman" w:cs="Times New Roman"/>
          <w:sz w:val="24"/>
          <w:szCs w:val="24"/>
        </w:rPr>
        <w:t xml:space="preserve"> şunları </w:t>
      </w:r>
      <w:r w:rsidR="001F6962" w:rsidRPr="00363266">
        <w:rPr>
          <w:rFonts w:ascii="Times New Roman" w:hAnsi="Times New Roman" w:cs="Times New Roman"/>
          <w:sz w:val="24"/>
          <w:szCs w:val="24"/>
        </w:rPr>
        <w:t>ifade eder:</w:t>
      </w:r>
      <w:r w:rsidR="00102B84" w:rsidRPr="00363266">
        <w:rPr>
          <w:rStyle w:val="FootnoteReference"/>
          <w:rFonts w:ascii="Times New Roman" w:hAnsi="Times New Roman" w:cs="Times New Roman"/>
          <w:sz w:val="24"/>
          <w:szCs w:val="24"/>
          <w:lang w:val="en-US"/>
        </w:rPr>
        <w:footnoteReference w:id="293"/>
      </w:r>
    </w:p>
    <w:p w:rsidR="00102B84" w:rsidRPr="00363266" w:rsidRDefault="00102B84" w:rsidP="00080C8A">
      <w:pPr>
        <w:autoSpaceDE w:val="0"/>
        <w:autoSpaceDN w:val="0"/>
        <w:adjustRightInd w:val="0"/>
        <w:spacing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lastRenderedPageBreak/>
        <w:t>“</w:t>
      </w:r>
      <w:r w:rsidR="001F6962" w:rsidRPr="00363266">
        <w:rPr>
          <w:rFonts w:ascii="Times New Roman" w:hAnsi="Times New Roman" w:cs="Times New Roman"/>
          <w:i/>
          <w:sz w:val="24"/>
          <w:szCs w:val="24"/>
        </w:rPr>
        <w:t>Ben de kendi ü</w:t>
      </w:r>
      <w:r w:rsidRPr="00363266">
        <w:rPr>
          <w:rFonts w:ascii="Times New Roman" w:hAnsi="Times New Roman" w:cs="Times New Roman"/>
          <w:i/>
          <w:sz w:val="24"/>
          <w:szCs w:val="24"/>
        </w:rPr>
        <w:t xml:space="preserve">lkesinin tarihini </w:t>
      </w:r>
      <w:r w:rsidR="001F6962" w:rsidRPr="00363266">
        <w:rPr>
          <w:rFonts w:ascii="Times New Roman" w:hAnsi="Times New Roman" w:cs="Times New Roman"/>
          <w:i/>
          <w:sz w:val="24"/>
          <w:szCs w:val="24"/>
        </w:rPr>
        <w:t>kaleme alan W. Scott</w:t>
      </w:r>
      <w:r w:rsidRPr="00363266">
        <w:rPr>
          <w:rFonts w:ascii="Times New Roman" w:hAnsi="Times New Roman" w:cs="Times New Roman"/>
          <w:i/>
          <w:sz w:val="24"/>
          <w:szCs w:val="24"/>
        </w:rPr>
        <w:t xml:space="preserve"> gibi </w:t>
      </w:r>
      <w:r w:rsidR="001F6962" w:rsidRPr="00363266">
        <w:rPr>
          <w:rFonts w:ascii="Times New Roman" w:hAnsi="Times New Roman" w:cs="Times New Roman"/>
          <w:i/>
          <w:sz w:val="24"/>
          <w:szCs w:val="24"/>
        </w:rPr>
        <w:t>antik</w:t>
      </w:r>
      <w:r w:rsidRPr="00363266">
        <w:rPr>
          <w:rFonts w:ascii="Times New Roman" w:hAnsi="Times New Roman" w:cs="Times New Roman"/>
          <w:i/>
          <w:sz w:val="24"/>
          <w:szCs w:val="24"/>
        </w:rPr>
        <w:t xml:space="preserve"> Mısır</w:t>
      </w:r>
      <w:r w:rsidR="00450B31">
        <w:rPr>
          <w:rFonts w:ascii="Times New Roman" w:hAnsi="Times New Roman" w:cs="Times New Roman"/>
          <w:i/>
          <w:sz w:val="24"/>
          <w:szCs w:val="24"/>
        </w:rPr>
        <w:t>’ın tarihini yazm</w:t>
      </w:r>
      <w:r w:rsidR="001F6962" w:rsidRPr="00363266">
        <w:rPr>
          <w:rFonts w:ascii="Times New Roman" w:hAnsi="Times New Roman" w:cs="Times New Roman"/>
          <w:i/>
          <w:sz w:val="24"/>
          <w:szCs w:val="24"/>
        </w:rPr>
        <w:t>adına</w:t>
      </w:r>
      <w:r w:rsidRPr="00363266">
        <w:rPr>
          <w:rFonts w:ascii="Times New Roman" w:hAnsi="Times New Roman" w:cs="Times New Roman"/>
          <w:i/>
          <w:sz w:val="24"/>
          <w:szCs w:val="24"/>
        </w:rPr>
        <w:t xml:space="preserve"> kendimi </w:t>
      </w:r>
      <w:r w:rsidR="001F6962" w:rsidRPr="00363266">
        <w:rPr>
          <w:rFonts w:ascii="Times New Roman" w:hAnsi="Times New Roman" w:cs="Times New Roman"/>
          <w:i/>
          <w:sz w:val="24"/>
          <w:szCs w:val="24"/>
        </w:rPr>
        <w:t>yetiştirdim</w:t>
      </w:r>
      <w:r w:rsidRPr="00363266">
        <w:rPr>
          <w:rFonts w:ascii="Times New Roman" w:hAnsi="Times New Roman" w:cs="Times New Roman"/>
          <w:i/>
          <w:sz w:val="24"/>
          <w:szCs w:val="24"/>
        </w:rPr>
        <w:t xml:space="preserve">. </w:t>
      </w:r>
      <w:r w:rsidR="001F6962" w:rsidRPr="00363266">
        <w:rPr>
          <w:rFonts w:ascii="Times New Roman" w:hAnsi="Times New Roman" w:cs="Times New Roman"/>
          <w:i/>
          <w:sz w:val="24"/>
          <w:szCs w:val="24"/>
        </w:rPr>
        <w:t>Şayet ö</w:t>
      </w:r>
      <w:r w:rsidRPr="00363266">
        <w:rPr>
          <w:rFonts w:ascii="Times New Roman" w:hAnsi="Times New Roman" w:cs="Times New Roman"/>
          <w:i/>
          <w:sz w:val="24"/>
          <w:szCs w:val="24"/>
        </w:rPr>
        <w:t xml:space="preserve">mrüm </w:t>
      </w:r>
      <w:r w:rsidR="001F6962" w:rsidRPr="00363266">
        <w:rPr>
          <w:rFonts w:ascii="Times New Roman" w:hAnsi="Times New Roman" w:cs="Times New Roman"/>
          <w:i/>
          <w:sz w:val="24"/>
          <w:szCs w:val="24"/>
        </w:rPr>
        <w:t xml:space="preserve">yetersede </w:t>
      </w:r>
      <w:r w:rsidRPr="00363266">
        <w:rPr>
          <w:rFonts w:ascii="Times New Roman" w:hAnsi="Times New Roman" w:cs="Times New Roman"/>
          <w:i/>
          <w:sz w:val="24"/>
          <w:szCs w:val="24"/>
        </w:rPr>
        <w:t>tamamla</w:t>
      </w:r>
      <w:r w:rsidR="001F6962" w:rsidRPr="00363266">
        <w:rPr>
          <w:rFonts w:ascii="Times New Roman" w:hAnsi="Times New Roman" w:cs="Times New Roman"/>
          <w:i/>
          <w:sz w:val="24"/>
          <w:szCs w:val="24"/>
        </w:rPr>
        <w:t>yabilmeyi umut ederek, tarihsel</w:t>
      </w:r>
      <w:r w:rsidRPr="00363266">
        <w:rPr>
          <w:rFonts w:ascii="Times New Roman" w:hAnsi="Times New Roman" w:cs="Times New Roman"/>
          <w:i/>
          <w:sz w:val="24"/>
          <w:szCs w:val="24"/>
        </w:rPr>
        <w:t xml:space="preserve"> romanlar</w:t>
      </w:r>
      <w:r w:rsidR="001F6962" w:rsidRPr="00363266">
        <w:rPr>
          <w:rFonts w:ascii="Times New Roman" w:hAnsi="Times New Roman" w:cs="Times New Roman"/>
          <w:i/>
          <w:sz w:val="24"/>
          <w:szCs w:val="24"/>
        </w:rPr>
        <w:t>ım</w:t>
      </w:r>
      <w:r w:rsidRPr="00363266">
        <w:rPr>
          <w:rFonts w:ascii="Times New Roman" w:hAnsi="Times New Roman" w:cs="Times New Roman"/>
          <w:i/>
          <w:sz w:val="24"/>
          <w:szCs w:val="24"/>
        </w:rPr>
        <w:t xml:space="preserve"> için kırk</w:t>
      </w:r>
      <w:r w:rsidR="001F6962" w:rsidRPr="00363266">
        <w:rPr>
          <w:rFonts w:ascii="Times New Roman" w:hAnsi="Times New Roman" w:cs="Times New Roman"/>
          <w:i/>
          <w:sz w:val="24"/>
          <w:szCs w:val="24"/>
        </w:rPr>
        <w:t>a yakın</w:t>
      </w:r>
      <w:r w:rsidRPr="00363266">
        <w:rPr>
          <w:rFonts w:ascii="Times New Roman" w:hAnsi="Times New Roman" w:cs="Times New Roman"/>
          <w:i/>
          <w:sz w:val="24"/>
          <w:szCs w:val="24"/>
        </w:rPr>
        <w:t xml:space="preserve"> konu</w:t>
      </w:r>
      <w:r w:rsidR="001F6962" w:rsidRPr="00363266">
        <w:rPr>
          <w:rFonts w:ascii="Times New Roman" w:hAnsi="Times New Roman" w:cs="Times New Roman"/>
          <w:i/>
          <w:sz w:val="24"/>
          <w:szCs w:val="24"/>
        </w:rPr>
        <w:t>yu belirledim. Bunların</w:t>
      </w:r>
      <w:r w:rsidRPr="00363266">
        <w:rPr>
          <w:rFonts w:ascii="Times New Roman" w:hAnsi="Times New Roman" w:cs="Times New Roman"/>
          <w:i/>
          <w:sz w:val="24"/>
          <w:szCs w:val="24"/>
        </w:rPr>
        <w:t xml:space="preserve"> üç</w:t>
      </w:r>
      <w:r w:rsidR="001F6962" w:rsidRPr="00363266">
        <w:rPr>
          <w:rFonts w:ascii="Times New Roman" w:hAnsi="Times New Roman" w:cs="Times New Roman"/>
          <w:i/>
          <w:sz w:val="24"/>
          <w:szCs w:val="24"/>
        </w:rPr>
        <w:t>ü olan</w:t>
      </w:r>
      <w:r w:rsidR="00450B31">
        <w:rPr>
          <w:rFonts w:ascii="Times New Roman" w:hAnsi="Times New Roman" w:cs="Times New Roman"/>
          <w:i/>
          <w:sz w:val="24"/>
          <w:szCs w:val="24"/>
        </w:rPr>
        <w:t xml:space="preserve"> </w:t>
      </w:r>
      <w:r w:rsidR="00601C63" w:rsidRPr="00363266">
        <w:rPr>
          <w:rFonts w:ascii="Times New Roman" w:hAnsi="Times New Roman" w:cs="Times New Roman"/>
          <w:i/>
          <w:sz w:val="24"/>
          <w:szCs w:val="24"/>
        </w:rPr>
        <w:t xml:space="preserve">Abesu’l-Akdar, Radubis </w:t>
      </w:r>
      <w:r w:rsidR="001F6962" w:rsidRPr="00363266">
        <w:rPr>
          <w:rFonts w:ascii="Times New Roman" w:hAnsi="Times New Roman" w:cs="Times New Roman"/>
          <w:i/>
          <w:sz w:val="24"/>
          <w:szCs w:val="24"/>
        </w:rPr>
        <w:t>ile</w:t>
      </w:r>
      <w:r w:rsidR="00601C63" w:rsidRPr="00363266">
        <w:rPr>
          <w:rFonts w:ascii="Times New Roman" w:hAnsi="Times New Roman" w:cs="Times New Roman"/>
          <w:i/>
          <w:sz w:val="24"/>
          <w:szCs w:val="24"/>
        </w:rPr>
        <w:t xml:space="preserve"> Kifah Tibe’yi </w:t>
      </w:r>
      <w:r w:rsidR="001F6962" w:rsidRPr="00363266">
        <w:rPr>
          <w:rFonts w:ascii="Times New Roman" w:hAnsi="Times New Roman" w:cs="Times New Roman"/>
          <w:i/>
          <w:sz w:val="24"/>
          <w:szCs w:val="24"/>
        </w:rPr>
        <w:t xml:space="preserve">bitirdim, </w:t>
      </w:r>
      <w:r w:rsidRPr="00363266">
        <w:rPr>
          <w:rFonts w:ascii="Times New Roman" w:hAnsi="Times New Roman" w:cs="Times New Roman"/>
          <w:i/>
          <w:sz w:val="24"/>
          <w:szCs w:val="24"/>
        </w:rPr>
        <w:t xml:space="preserve">geriye </w:t>
      </w:r>
      <w:r w:rsidR="001F6962" w:rsidRPr="00363266">
        <w:rPr>
          <w:rFonts w:ascii="Times New Roman" w:hAnsi="Times New Roman" w:cs="Times New Roman"/>
          <w:i/>
          <w:sz w:val="24"/>
          <w:szCs w:val="24"/>
        </w:rPr>
        <w:t xml:space="preserve">de </w:t>
      </w:r>
      <w:r w:rsidRPr="00363266">
        <w:rPr>
          <w:rFonts w:ascii="Times New Roman" w:hAnsi="Times New Roman" w:cs="Times New Roman"/>
          <w:i/>
          <w:sz w:val="24"/>
          <w:szCs w:val="24"/>
        </w:rPr>
        <w:t>yaz</w:t>
      </w:r>
      <w:r w:rsidR="001F6962" w:rsidRPr="00363266">
        <w:rPr>
          <w:rFonts w:ascii="Times New Roman" w:hAnsi="Times New Roman" w:cs="Times New Roman"/>
          <w:i/>
          <w:sz w:val="24"/>
          <w:szCs w:val="24"/>
        </w:rPr>
        <w:t>acağım</w:t>
      </w:r>
      <w:r w:rsidR="00601C63" w:rsidRPr="00363266">
        <w:rPr>
          <w:rFonts w:ascii="Times New Roman" w:hAnsi="Times New Roman" w:cs="Times New Roman"/>
          <w:i/>
          <w:sz w:val="24"/>
          <w:szCs w:val="24"/>
        </w:rPr>
        <w:t xml:space="preserve"> otuz yedi</w:t>
      </w:r>
      <w:r w:rsidR="001F6962" w:rsidRPr="00363266">
        <w:rPr>
          <w:rFonts w:ascii="Times New Roman" w:hAnsi="Times New Roman" w:cs="Times New Roman"/>
          <w:i/>
          <w:sz w:val="24"/>
          <w:szCs w:val="24"/>
        </w:rPr>
        <w:t xml:space="preserve">tane </w:t>
      </w:r>
      <w:r w:rsidRPr="00363266">
        <w:rPr>
          <w:rFonts w:ascii="Times New Roman" w:hAnsi="Times New Roman" w:cs="Times New Roman"/>
          <w:i/>
          <w:sz w:val="24"/>
          <w:szCs w:val="24"/>
        </w:rPr>
        <w:t xml:space="preserve">konu kaldı. </w:t>
      </w:r>
      <w:r w:rsidR="001F6962" w:rsidRPr="00363266">
        <w:rPr>
          <w:rFonts w:ascii="Times New Roman" w:hAnsi="Times New Roman" w:cs="Times New Roman"/>
          <w:i/>
          <w:sz w:val="24"/>
          <w:szCs w:val="24"/>
        </w:rPr>
        <w:t>Ansızın</w:t>
      </w:r>
      <w:r w:rsidRPr="00363266">
        <w:rPr>
          <w:rFonts w:ascii="Times New Roman" w:hAnsi="Times New Roman" w:cs="Times New Roman"/>
          <w:i/>
          <w:sz w:val="24"/>
          <w:szCs w:val="24"/>
        </w:rPr>
        <w:t xml:space="preserve"> içimde</w:t>
      </w:r>
      <w:r w:rsidR="001F6962" w:rsidRPr="00363266">
        <w:rPr>
          <w:rFonts w:ascii="Times New Roman" w:hAnsi="Times New Roman" w:cs="Times New Roman"/>
          <w:i/>
          <w:sz w:val="24"/>
          <w:szCs w:val="24"/>
        </w:rPr>
        <w:t>ki romantik tarihsel</w:t>
      </w:r>
      <w:r w:rsidRPr="00363266">
        <w:rPr>
          <w:rFonts w:ascii="Times New Roman" w:hAnsi="Times New Roman" w:cs="Times New Roman"/>
          <w:i/>
          <w:sz w:val="24"/>
          <w:szCs w:val="24"/>
        </w:rPr>
        <w:t xml:space="preserve"> tarzda </w:t>
      </w:r>
      <w:r w:rsidR="001F6962" w:rsidRPr="00363266">
        <w:rPr>
          <w:rFonts w:ascii="Times New Roman" w:hAnsi="Times New Roman" w:cs="Times New Roman"/>
          <w:i/>
          <w:sz w:val="24"/>
          <w:szCs w:val="24"/>
        </w:rPr>
        <w:t xml:space="preserve">eserler </w:t>
      </w:r>
      <w:r w:rsidRPr="00363266">
        <w:rPr>
          <w:rFonts w:ascii="Times New Roman" w:hAnsi="Times New Roman" w:cs="Times New Roman"/>
          <w:i/>
          <w:sz w:val="24"/>
          <w:szCs w:val="24"/>
        </w:rPr>
        <w:t xml:space="preserve">yazma </w:t>
      </w:r>
      <w:r w:rsidR="001F6962" w:rsidRPr="00363266">
        <w:rPr>
          <w:rFonts w:ascii="Times New Roman" w:hAnsi="Times New Roman" w:cs="Times New Roman"/>
          <w:i/>
          <w:sz w:val="24"/>
          <w:szCs w:val="24"/>
        </w:rPr>
        <w:t>arzusu</w:t>
      </w:r>
      <w:r w:rsidRPr="00363266">
        <w:rPr>
          <w:rFonts w:ascii="Times New Roman" w:hAnsi="Times New Roman" w:cs="Times New Roman"/>
          <w:i/>
          <w:sz w:val="24"/>
          <w:szCs w:val="24"/>
        </w:rPr>
        <w:t xml:space="preserve"> kayboldu</w:t>
      </w:r>
      <w:r w:rsidR="001F6962" w:rsidRPr="00363266">
        <w:rPr>
          <w:rFonts w:ascii="Times New Roman" w:hAnsi="Times New Roman" w:cs="Times New Roman"/>
          <w:i/>
          <w:sz w:val="24"/>
          <w:szCs w:val="24"/>
        </w:rPr>
        <w:t>. Böylece</w:t>
      </w:r>
      <w:r w:rsidRPr="00363266">
        <w:rPr>
          <w:rFonts w:ascii="Times New Roman" w:hAnsi="Times New Roman" w:cs="Times New Roman"/>
          <w:i/>
          <w:sz w:val="24"/>
          <w:szCs w:val="24"/>
        </w:rPr>
        <w:t xml:space="preserve"> kendimi daha öncesi olmaksızın </w:t>
      </w:r>
      <w:r w:rsidR="008F5B3D" w:rsidRPr="00363266">
        <w:rPr>
          <w:rFonts w:ascii="Times New Roman" w:hAnsi="Times New Roman" w:cs="Times New Roman"/>
          <w:i/>
          <w:sz w:val="24"/>
          <w:szCs w:val="24"/>
        </w:rPr>
        <w:t>el-Kahiretü’l-Cedide’</w:t>
      </w:r>
      <w:r w:rsidRPr="00363266">
        <w:rPr>
          <w:rFonts w:ascii="Times New Roman" w:hAnsi="Times New Roman" w:cs="Times New Roman"/>
          <w:i/>
          <w:sz w:val="24"/>
          <w:szCs w:val="24"/>
        </w:rPr>
        <w:t xml:space="preserve">de </w:t>
      </w:r>
      <w:r w:rsidR="001F6962" w:rsidRPr="00363266">
        <w:rPr>
          <w:rFonts w:ascii="Times New Roman" w:hAnsi="Times New Roman" w:cs="Times New Roman"/>
          <w:i/>
          <w:sz w:val="24"/>
          <w:szCs w:val="24"/>
        </w:rPr>
        <w:t xml:space="preserve">toplumcu </w:t>
      </w:r>
      <w:r w:rsidRPr="00363266">
        <w:rPr>
          <w:rFonts w:ascii="Times New Roman" w:hAnsi="Times New Roman" w:cs="Times New Roman"/>
          <w:i/>
          <w:sz w:val="24"/>
          <w:szCs w:val="24"/>
        </w:rPr>
        <w:t>gerçekçiliğe yönelmiş</w:t>
      </w:r>
      <w:r w:rsidR="001F6962" w:rsidRPr="00363266">
        <w:rPr>
          <w:rFonts w:ascii="Times New Roman" w:hAnsi="Times New Roman" w:cs="Times New Roman"/>
          <w:i/>
          <w:sz w:val="24"/>
          <w:szCs w:val="24"/>
        </w:rPr>
        <w:t xml:space="preserve"> bir şekilde</w:t>
      </w:r>
      <w:r w:rsidRPr="00363266">
        <w:rPr>
          <w:rFonts w:ascii="Times New Roman" w:hAnsi="Times New Roman" w:cs="Times New Roman"/>
          <w:i/>
          <w:sz w:val="24"/>
          <w:szCs w:val="24"/>
        </w:rPr>
        <w:t xml:space="preserve"> bul</w:t>
      </w:r>
      <w:r w:rsidR="001F6962" w:rsidRPr="00363266">
        <w:rPr>
          <w:rFonts w:ascii="Times New Roman" w:hAnsi="Times New Roman" w:cs="Times New Roman"/>
          <w:i/>
          <w:sz w:val="24"/>
          <w:szCs w:val="24"/>
        </w:rPr>
        <w:t>muş ol</w:t>
      </w:r>
      <w:r w:rsidRPr="00363266">
        <w:rPr>
          <w:rFonts w:ascii="Times New Roman" w:hAnsi="Times New Roman" w:cs="Times New Roman"/>
          <w:i/>
          <w:sz w:val="24"/>
          <w:szCs w:val="24"/>
        </w:rPr>
        <w:t>dum.</w:t>
      </w:r>
      <w:r w:rsidR="008F5B3D" w:rsidRPr="00363266">
        <w:rPr>
          <w:rFonts w:ascii="Times New Roman" w:hAnsi="Times New Roman" w:cs="Times New Roman"/>
          <w:i/>
          <w:sz w:val="24"/>
          <w:szCs w:val="24"/>
        </w:rPr>
        <w:t>”</w:t>
      </w:r>
    </w:p>
    <w:p w:rsidR="008F5B3D" w:rsidRPr="00363266" w:rsidRDefault="008F5B3D" w:rsidP="001E6DF2">
      <w:pPr>
        <w:spacing w:line="360" w:lineRule="auto"/>
        <w:ind w:right="115" w:hanging="1"/>
        <w:jc w:val="both"/>
        <w:rPr>
          <w:rFonts w:ascii="Times New Roman" w:hAnsi="Times New Roman" w:cs="Times New Roman"/>
          <w:color w:val="030103"/>
          <w:sz w:val="24"/>
          <w:szCs w:val="24"/>
        </w:rPr>
      </w:pPr>
      <w:r w:rsidRPr="00363266">
        <w:rPr>
          <w:rFonts w:ascii="Times New Roman" w:hAnsi="Times New Roman" w:cs="Times New Roman"/>
          <w:sz w:val="24"/>
          <w:szCs w:val="24"/>
        </w:rPr>
        <w:tab/>
      </w:r>
      <w:r w:rsidRPr="00363266">
        <w:rPr>
          <w:rFonts w:ascii="Times New Roman" w:hAnsi="Times New Roman" w:cs="Times New Roman"/>
          <w:sz w:val="24"/>
          <w:szCs w:val="24"/>
        </w:rPr>
        <w:tab/>
      </w:r>
      <w:r w:rsidR="001F6962" w:rsidRPr="00363266">
        <w:rPr>
          <w:rFonts w:ascii="Times New Roman" w:hAnsi="Times New Roman" w:cs="Times New Roman"/>
          <w:color w:val="030101"/>
          <w:sz w:val="24"/>
          <w:szCs w:val="24"/>
        </w:rPr>
        <w:t>T</w:t>
      </w:r>
      <w:r w:rsidRPr="00363266">
        <w:rPr>
          <w:rFonts w:ascii="Times New Roman" w:hAnsi="Times New Roman" w:cs="Times New Roman"/>
          <w:color w:val="030101"/>
          <w:sz w:val="24"/>
          <w:szCs w:val="24"/>
        </w:rPr>
        <w:t>arih</w:t>
      </w:r>
      <w:r w:rsidR="001F6962" w:rsidRPr="00363266">
        <w:rPr>
          <w:rFonts w:ascii="Times New Roman" w:hAnsi="Times New Roman" w:cs="Times New Roman"/>
          <w:color w:val="030101"/>
          <w:sz w:val="24"/>
          <w:szCs w:val="24"/>
        </w:rPr>
        <w:t>sel</w:t>
      </w:r>
      <w:r w:rsidRPr="00363266">
        <w:rPr>
          <w:rFonts w:ascii="Times New Roman" w:hAnsi="Times New Roman" w:cs="Times New Roman"/>
          <w:color w:val="030101"/>
          <w:sz w:val="24"/>
          <w:szCs w:val="24"/>
        </w:rPr>
        <w:t xml:space="preserve"> roman </w:t>
      </w:r>
      <w:r w:rsidR="001F6962" w:rsidRPr="00363266">
        <w:rPr>
          <w:rFonts w:ascii="Times New Roman" w:hAnsi="Times New Roman" w:cs="Times New Roman"/>
          <w:color w:val="030101"/>
          <w:sz w:val="24"/>
          <w:szCs w:val="24"/>
        </w:rPr>
        <w:t>alanında Mısır’da</w:t>
      </w:r>
      <w:r w:rsidRPr="00363266">
        <w:rPr>
          <w:rFonts w:ascii="Times New Roman" w:hAnsi="Times New Roman" w:cs="Times New Roman"/>
          <w:color w:val="030101"/>
          <w:sz w:val="24"/>
          <w:szCs w:val="24"/>
        </w:rPr>
        <w:t xml:space="preserve"> daha önce</w:t>
      </w:r>
      <w:r w:rsidR="001F6962" w:rsidRPr="00363266">
        <w:rPr>
          <w:rFonts w:ascii="Times New Roman" w:hAnsi="Times New Roman" w:cs="Times New Roman"/>
          <w:color w:val="030101"/>
          <w:sz w:val="24"/>
          <w:szCs w:val="24"/>
        </w:rPr>
        <w:t>leri</w:t>
      </w:r>
      <w:r w:rsidRPr="00363266">
        <w:rPr>
          <w:rFonts w:ascii="Times New Roman" w:hAnsi="Times New Roman" w:cs="Times New Roman"/>
          <w:color w:val="030101"/>
          <w:sz w:val="24"/>
          <w:szCs w:val="24"/>
        </w:rPr>
        <w:t xml:space="preserve"> Co</w:t>
      </w:r>
      <w:r w:rsidR="001F6962" w:rsidRPr="00363266">
        <w:rPr>
          <w:rFonts w:ascii="Times New Roman" w:hAnsi="Times New Roman" w:cs="Times New Roman"/>
          <w:color w:val="030101"/>
          <w:sz w:val="24"/>
          <w:szCs w:val="24"/>
        </w:rPr>
        <w:t>rci Zeydan</w:t>
      </w:r>
      <w:r w:rsidRPr="00363266">
        <w:rPr>
          <w:rFonts w:ascii="Times New Roman" w:hAnsi="Times New Roman" w:cs="Times New Roman"/>
          <w:color w:val="030101"/>
          <w:sz w:val="24"/>
          <w:szCs w:val="24"/>
        </w:rPr>
        <w:t xml:space="preserve">, </w:t>
      </w:r>
      <w:r w:rsidRPr="00363266">
        <w:rPr>
          <w:rFonts w:ascii="Times New Roman" w:hAnsi="Times New Roman" w:cs="Times New Roman"/>
          <w:color w:val="030101"/>
          <w:spacing w:val="-1"/>
          <w:w w:val="99"/>
          <w:sz w:val="24"/>
          <w:szCs w:val="24"/>
        </w:rPr>
        <w:t>Farah</w:t>
      </w:r>
      <w:r w:rsidR="00076496" w:rsidRPr="00363266">
        <w:rPr>
          <w:rFonts w:ascii="Times New Roman" w:hAnsi="Times New Roman" w:cs="Times New Roman"/>
          <w:color w:val="030101"/>
          <w:spacing w:val="-1"/>
          <w:w w:val="99"/>
          <w:sz w:val="24"/>
          <w:szCs w:val="24"/>
        </w:rPr>
        <w:t xml:space="preserve"> </w:t>
      </w:r>
      <w:r w:rsidRPr="00363266">
        <w:rPr>
          <w:rFonts w:ascii="Times New Roman" w:hAnsi="Times New Roman" w:cs="Times New Roman"/>
          <w:color w:val="030101"/>
          <w:spacing w:val="-1"/>
          <w:w w:val="97"/>
          <w:sz w:val="24"/>
          <w:szCs w:val="24"/>
        </w:rPr>
        <w:t>Antu</w:t>
      </w:r>
      <w:r w:rsidRPr="00363266">
        <w:rPr>
          <w:rFonts w:ascii="Times New Roman" w:hAnsi="Times New Roman" w:cs="Times New Roman"/>
          <w:color w:val="030101"/>
          <w:w w:val="97"/>
          <w:sz w:val="24"/>
          <w:szCs w:val="24"/>
        </w:rPr>
        <w:t>n</w:t>
      </w:r>
      <w:r w:rsidRPr="00363266">
        <w:rPr>
          <w:rFonts w:ascii="Times New Roman" w:hAnsi="Times New Roman" w:cs="Times New Roman"/>
          <w:color w:val="030101"/>
          <w:w w:val="94"/>
          <w:sz w:val="24"/>
          <w:szCs w:val="24"/>
        </w:rPr>
        <w:t>,</w:t>
      </w:r>
      <w:r w:rsidR="001F6962" w:rsidRPr="00363266">
        <w:rPr>
          <w:rFonts w:ascii="Times New Roman" w:hAnsi="Times New Roman" w:cs="Times New Roman"/>
          <w:color w:val="030101"/>
          <w:sz w:val="24"/>
          <w:szCs w:val="24"/>
        </w:rPr>
        <w:t xml:space="preserve"> 'Ali el-Carim</w:t>
      </w:r>
      <w:r w:rsidRPr="00363266">
        <w:rPr>
          <w:rFonts w:ascii="Times New Roman" w:hAnsi="Times New Roman" w:cs="Times New Roman"/>
          <w:color w:val="030101"/>
          <w:sz w:val="24"/>
          <w:szCs w:val="24"/>
        </w:rPr>
        <w:t xml:space="preserve"> ve Muhammed Ferid </w:t>
      </w:r>
      <w:r w:rsidRPr="00363266">
        <w:rPr>
          <w:rFonts w:ascii="Times New Roman" w:hAnsi="Times New Roman" w:cs="Times New Roman"/>
          <w:color w:val="030103"/>
          <w:spacing w:val="-1"/>
          <w:w w:val="105"/>
          <w:sz w:val="24"/>
          <w:szCs w:val="24"/>
        </w:rPr>
        <w:t>Eb</w:t>
      </w:r>
      <w:r w:rsidRPr="00363266">
        <w:rPr>
          <w:rFonts w:ascii="Times New Roman" w:hAnsi="Times New Roman" w:cs="Times New Roman"/>
          <w:color w:val="030103"/>
          <w:w w:val="105"/>
          <w:sz w:val="24"/>
          <w:szCs w:val="24"/>
        </w:rPr>
        <w:t>u</w:t>
      </w:r>
      <w:r w:rsidRPr="00363266">
        <w:rPr>
          <w:rFonts w:ascii="Times New Roman" w:hAnsi="Times New Roman" w:cs="Times New Roman"/>
          <w:color w:val="030103"/>
          <w:sz w:val="24"/>
          <w:szCs w:val="24"/>
        </w:rPr>
        <w:t xml:space="preserve"> Hadid</w:t>
      </w:r>
      <w:r w:rsidR="00F81C94" w:rsidRPr="00363266">
        <w:rPr>
          <w:rFonts w:ascii="Times New Roman" w:hAnsi="Times New Roman" w:cs="Times New Roman"/>
          <w:color w:val="030103"/>
          <w:sz w:val="24"/>
          <w:szCs w:val="24"/>
        </w:rPr>
        <w:t xml:space="preserve"> </w:t>
      </w:r>
      <w:r w:rsidRPr="00363266">
        <w:rPr>
          <w:rFonts w:ascii="Times New Roman" w:hAnsi="Times New Roman" w:cs="Times New Roman"/>
          <w:color w:val="030103"/>
          <w:spacing w:val="-1"/>
          <w:w w:val="102"/>
          <w:sz w:val="24"/>
          <w:szCs w:val="24"/>
        </w:rPr>
        <w:t>gib</w:t>
      </w:r>
      <w:r w:rsidRPr="00363266">
        <w:rPr>
          <w:rFonts w:ascii="Times New Roman" w:hAnsi="Times New Roman" w:cs="Times New Roman"/>
          <w:color w:val="030103"/>
          <w:w w:val="102"/>
          <w:sz w:val="24"/>
          <w:szCs w:val="24"/>
        </w:rPr>
        <w:t>i</w:t>
      </w:r>
      <w:r w:rsidR="00F81C94" w:rsidRPr="00363266">
        <w:rPr>
          <w:rFonts w:ascii="Times New Roman" w:hAnsi="Times New Roman" w:cs="Times New Roman"/>
          <w:color w:val="030103"/>
          <w:w w:val="102"/>
          <w:sz w:val="24"/>
          <w:szCs w:val="24"/>
        </w:rPr>
        <w:t xml:space="preserve"> </w:t>
      </w:r>
      <w:r w:rsidR="001F6962" w:rsidRPr="00363266">
        <w:rPr>
          <w:rFonts w:ascii="Times New Roman" w:hAnsi="Times New Roman" w:cs="Times New Roman"/>
          <w:color w:val="030103"/>
          <w:sz w:val="24"/>
          <w:szCs w:val="24"/>
        </w:rPr>
        <w:t>sanatçıların</w:t>
      </w:r>
      <w:r w:rsidR="00F81C94" w:rsidRPr="00363266">
        <w:rPr>
          <w:rFonts w:ascii="Times New Roman" w:hAnsi="Times New Roman" w:cs="Times New Roman"/>
          <w:color w:val="030103"/>
          <w:sz w:val="24"/>
          <w:szCs w:val="24"/>
        </w:rPr>
        <w:t xml:space="preserve"> </w:t>
      </w:r>
      <w:r w:rsidR="001F6962" w:rsidRPr="00363266">
        <w:rPr>
          <w:rFonts w:ascii="Times New Roman" w:hAnsi="Times New Roman" w:cs="Times New Roman"/>
          <w:color w:val="030103"/>
          <w:spacing w:val="-1"/>
          <w:w w:val="103"/>
          <w:sz w:val="24"/>
          <w:szCs w:val="24"/>
        </w:rPr>
        <w:t>eser</w:t>
      </w:r>
      <w:r w:rsidR="00F81C94" w:rsidRPr="00363266">
        <w:rPr>
          <w:rFonts w:ascii="Times New Roman" w:hAnsi="Times New Roman" w:cs="Times New Roman"/>
          <w:color w:val="030103"/>
          <w:spacing w:val="-1"/>
          <w:w w:val="103"/>
          <w:sz w:val="24"/>
          <w:szCs w:val="24"/>
        </w:rPr>
        <w:t xml:space="preserve"> </w:t>
      </w:r>
      <w:r w:rsidR="001F6962" w:rsidRPr="00363266">
        <w:rPr>
          <w:rFonts w:ascii="Times New Roman" w:hAnsi="Times New Roman" w:cs="Times New Roman"/>
          <w:color w:val="030103"/>
          <w:w w:val="98"/>
          <w:sz w:val="24"/>
          <w:szCs w:val="24"/>
        </w:rPr>
        <w:t>verdikler</w:t>
      </w:r>
      <w:r w:rsidRPr="00363266">
        <w:rPr>
          <w:rFonts w:ascii="Times New Roman" w:hAnsi="Times New Roman" w:cs="Times New Roman"/>
          <w:color w:val="030103"/>
          <w:w w:val="98"/>
          <w:sz w:val="24"/>
          <w:szCs w:val="24"/>
        </w:rPr>
        <w:t>i</w:t>
      </w:r>
      <w:r w:rsidR="00F81C94" w:rsidRPr="00363266">
        <w:rPr>
          <w:rFonts w:ascii="Times New Roman" w:hAnsi="Times New Roman" w:cs="Times New Roman"/>
          <w:color w:val="030103"/>
          <w:w w:val="98"/>
          <w:sz w:val="24"/>
          <w:szCs w:val="24"/>
        </w:rPr>
        <w:t xml:space="preserve"> </w:t>
      </w:r>
      <w:r w:rsidRPr="00363266">
        <w:rPr>
          <w:rFonts w:ascii="Times New Roman" w:hAnsi="Times New Roman" w:cs="Times New Roman"/>
          <w:color w:val="030103"/>
          <w:spacing w:val="-1"/>
          <w:sz w:val="24"/>
          <w:szCs w:val="24"/>
        </w:rPr>
        <w:t>bili</w:t>
      </w:r>
      <w:r w:rsidR="001F6962" w:rsidRPr="00363266">
        <w:rPr>
          <w:rFonts w:ascii="Times New Roman" w:hAnsi="Times New Roman" w:cs="Times New Roman"/>
          <w:color w:val="030103"/>
          <w:spacing w:val="-1"/>
          <w:sz w:val="24"/>
          <w:szCs w:val="24"/>
        </w:rPr>
        <w:t>nmektedir</w:t>
      </w:r>
      <w:r w:rsidRPr="00363266">
        <w:rPr>
          <w:rFonts w:ascii="Times New Roman" w:hAnsi="Times New Roman" w:cs="Times New Roman"/>
          <w:color w:val="030103"/>
          <w:sz w:val="24"/>
          <w:szCs w:val="24"/>
        </w:rPr>
        <w:t>.</w:t>
      </w:r>
      <w:r w:rsidR="00F81C94" w:rsidRPr="00363266">
        <w:rPr>
          <w:rFonts w:ascii="Times New Roman" w:hAnsi="Times New Roman" w:cs="Times New Roman"/>
          <w:color w:val="030103"/>
          <w:sz w:val="24"/>
          <w:szCs w:val="24"/>
        </w:rPr>
        <w:t xml:space="preserve"> </w:t>
      </w:r>
      <w:r w:rsidRPr="00363266">
        <w:rPr>
          <w:rFonts w:ascii="Times New Roman" w:hAnsi="Times New Roman" w:cs="Times New Roman"/>
          <w:color w:val="030103"/>
          <w:spacing w:val="-1"/>
          <w:w w:val="106"/>
          <w:sz w:val="24"/>
          <w:szCs w:val="24"/>
        </w:rPr>
        <w:t xml:space="preserve">Bu </w:t>
      </w:r>
      <w:r w:rsidR="00641D82" w:rsidRPr="00363266">
        <w:rPr>
          <w:rFonts w:ascii="Times New Roman" w:hAnsi="Times New Roman" w:cs="Times New Roman"/>
          <w:color w:val="030103"/>
          <w:sz w:val="24"/>
          <w:szCs w:val="24"/>
        </w:rPr>
        <w:t>isimlerin tarihsel roman</w:t>
      </w:r>
      <w:r w:rsidR="00F81C94"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türündeki</w:t>
      </w:r>
      <w:r w:rsidR="00F81C94"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yapıtları</w:t>
      </w:r>
      <w:r w:rsidRPr="00363266">
        <w:rPr>
          <w:rFonts w:ascii="Times New Roman" w:hAnsi="Times New Roman" w:cs="Times New Roman"/>
          <w:color w:val="030103"/>
          <w:sz w:val="24"/>
          <w:szCs w:val="24"/>
        </w:rPr>
        <w:t xml:space="preserve"> her ne kadar roman tekniği</w:t>
      </w:r>
      <w:r w:rsidR="00F81C94"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yönünden</w:t>
      </w:r>
      <w:r w:rsidR="00F81C94"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vasat</w:t>
      </w:r>
      <w:r w:rsidRPr="00363266">
        <w:rPr>
          <w:rFonts w:ascii="Times New Roman" w:hAnsi="Times New Roman" w:cs="Times New Roman"/>
          <w:color w:val="030103"/>
          <w:sz w:val="24"/>
          <w:szCs w:val="24"/>
        </w:rPr>
        <w:t xml:space="preserve"> bir </w:t>
      </w:r>
      <w:r w:rsidR="00641D82" w:rsidRPr="00363266">
        <w:rPr>
          <w:rFonts w:ascii="Times New Roman" w:hAnsi="Times New Roman" w:cs="Times New Roman"/>
          <w:color w:val="030103"/>
          <w:sz w:val="24"/>
          <w:szCs w:val="24"/>
        </w:rPr>
        <w:t>düzeyde</w:t>
      </w:r>
      <w:r w:rsidRPr="00363266">
        <w:rPr>
          <w:rFonts w:ascii="Times New Roman" w:hAnsi="Times New Roman" w:cs="Times New Roman"/>
          <w:color w:val="030103"/>
          <w:sz w:val="24"/>
          <w:szCs w:val="24"/>
        </w:rPr>
        <w:t xml:space="preserve"> olsa </w:t>
      </w:r>
      <w:r w:rsidR="00641D82" w:rsidRPr="00363266">
        <w:rPr>
          <w:rFonts w:ascii="Times New Roman" w:hAnsi="Times New Roman" w:cs="Times New Roman"/>
          <w:color w:val="030103"/>
          <w:sz w:val="24"/>
          <w:szCs w:val="24"/>
        </w:rPr>
        <w:t>bile</w:t>
      </w:r>
      <w:r w:rsidRPr="00363266">
        <w:rPr>
          <w:rFonts w:ascii="Times New Roman" w:hAnsi="Times New Roman" w:cs="Times New Roman"/>
          <w:color w:val="030103"/>
          <w:sz w:val="24"/>
          <w:szCs w:val="24"/>
        </w:rPr>
        <w:t xml:space="preserve"> ilginç</w:t>
      </w:r>
      <w:r w:rsidR="00641D82" w:rsidRPr="00363266">
        <w:rPr>
          <w:rFonts w:ascii="Times New Roman" w:hAnsi="Times New Roman" w:cs="Times New Roman"/>
          <w:color w:val="030103"/>
          <w:sz w:val="24"/>
          <w:szCs w:val="24"/>
        </w:rPr>
        <w:t>tir</w:t>
      </w:r>
      <w:r w:rsidR="00F81C94"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ki</w:t>
      </w:r>
      <w:r w:rsidRPr="00363266">
        <w:rPr>
          <w:rFonts w:ascii="Times New Roman" w:hAnsi="Times New Roman" w:cs="Times New Roman"/>
          <w:color w:val="030103"/>
          <w:sz w:val="24"/>
          <w:szCs w:val="24"/>
        </w:rPr>
        <w:t xml:space="preserve">, </w:t>
      </w:r>
      <w:r w:rsidR="00502067" w:rsidRPr="00363266">
        <w:rPr>
          <w:rFonts w:ascii="Times New Roman" w:hAnsi="Times New Roman" w:cs="Times New Roman"/>
          <w:color w:val="030103"/>
          <w:sz w:val="24"/>
          <w:szCs w:val="24"/>
        </w:rPr>
        <w:t>Mahfuz</w:t>
      </w:r>
      <w:r w:rsidRPr="00363266">
        <w:rPr>
          <w:rFonts w:ascii="Times New Roman" w:hAnsi="Times New Roman" w:cs="Times New Roman"/>
          <w:color w:val="030103"/>
          <w:sz w:val="24"/>
          <w:szCs w:val="24"/>
        </w:rPr>
        <w:t>’</w:t>
      </w:r>
      <w:r w:rsidR="00641D82" w:rsidRPr="00363266">
        <w:rPr>
          <w:rFonts w:ascii="Times New Roman" w:hAnsi="Times New Roman" w:cs="Times New Roman"/>
          <w:color w:val="030103"/>
          <w:sz w:val="24"/>
          <w:szCs w:val="24"/>
        </w:rPr>
        <w:t>un tarihsel</w:t>
      </w:r>
      <w:r w:rsidRPr="00363266">
        <w:rPr>
          <w:rFonts w:ascii="Times New Roman" w:hAnsi="Times New Roman" w:cs="Times New Roman"/>
          <w:color w:val="030103"/>
          <w:sz w:val="24"/>
          <w:szCs w:val="24"/>
        </w:rPr>
        <w:t xml:space="preserve"> roman</w:t>
      </w:r>
      <w:r w:rsidR="00641D82" w:rsidRPr="00363266">
        <w:rPr>
          <w:rFonts w:ascii="Times New Roman" w:hAnsi="Times New Roman" w:cs="Times New Roman"/>
          <w:color w:val="030103"/>
          <w:sz w:val="24"/>
          <w:szCs w:val="24"/>
        </w:rPr>
        <w:t>a</w:t>
      </w:r>
      <w:r w:rsidR="002451C5">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yönel</w:t>
      </w:r>
      <w:r w:rsidRPr="00363266">
        <w:rPr>
          <w:rFonts w:ascii="Times New Roman" w:hAnsi="Times New Roman" w:cs="Times New Roman"/>
          <w:color w:val="030103"/>
          <w:sz w:val="24"/>
          <w:szCs w:val="24"/>
        </w:rPr>
        <w:t>m</w:t>
      </w:r>
      <w:r w:rsidR="00641D82" w:rsidRPr="00363266">
        <w:rPr>
          <w:rFonts w:ascii="Times New Roman" w:hAnsi="Times New Roman" w:cs="Times New Roman"/>
          <w:color w:val="030103"/>
          <w:sz w:val="24"/>
          <w:szCs w:val="24"/>
        </w:rPr>
        <w:t>es</w:t>
      </w:r>
      <w:r w:rsidRPr="00363266">
        <w:rPr>
          <w:rFonts w:ascii="Times New Roman" w:hAnsi="Times New Roman" w:cs="Times New Roman"/>
          <w:color w:val="030103"/>
          <w:sz w:val="24"/>
          <w:szCs w:val="24"/>
        </w:rPr>
        <w:t xml:space="preserve">inde bu </w:t>
      </w:r>
      <w:r w:rsidR="00641D82" w:rsidRPr="00363266">
        <w:rPr>
          <w:rFonts w:ascii="Times New Roman" w:hAnsi="Times New Roman" w:cs="Times New Roman"/>
          <w:color w:val="030103"/>
          <w:sz w:val="24"/>
          <w:szCs w:val="24"/>
        </w:rPr>
        <w:t>isimlerin</w:t>
      </w:r>
      <w:r w:rsidRPr="00363266">
        <w:rPr>
          <w:rFonts w:ascii="Times New Roman" w:hAnsi="Times New Roman" w:cs="Times New Roman"/>
          <w:color w:val="030103"/>
          <w:sz w:val="24"/>
          <w:szCs w:val="24"/>
        </w:rPr>
        <w:t xml:space="preserve"> onun </w:t>
      </w:r>
      <w:r w:rsidR="00641D82" w:rsidRPr="00363266">
        <w:rPr>
          <w:rFonts w:ascii="Times New Roman" w:hAnsi="Times New Roman" w:cs="Times New Roman"/>
          <w:color w:val="030103"/>
          <w:sz w:val="24"/>
          <w:szCs w:val="24"/>
        </w:rPr>
        <w:t>üstünde</w:t>
      </w:r>
      <w:r w:rsidR="002451C5">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bir etkileri</w:t>
      </w:r>
      <w:r w:rsidRPr="00363266">
        <w:rPr>
          <w:rFonts w:ascii="Times New Roman" w:hAnsi="Times New Roman" w:cs="Times New Roman"/>
          <w:color w:val="030103"/>
          <w:sz w:val="24"/>
          <w:szCs w:val="24"/>
        </w:rPr>
        <w:t xml:space="preserve"> olduğuna ilişkin kendisinden </w:t>
      </w:r>
      <w:r w:rsidR="00641D82" w:rsidRPr="00363266">
        <w:rPr>
          <w:rFonts w:ascii="Times New Roman" w:hAnsi="Times New Roman" w:cs="Times New Roman"/>
          <w:color w:val="030103"/>
          <w:sz w:val="24"/>
          <w:szCs w:val="24"/>
        </w:rPr>
        <w:t>veya</w:t>
      </w:r>
      <w:r w:rsidRPr="00363266">
        <w:rPr>
          <w:rFonts w:ascii="Times New Roman" w:hAnsi="Times New Roman" w:cs="Times New Roman"/>
          <w:color w:val="030103"/>
          <w:sz w:val="24"/>
          <w:szCs w:val="24"/>
        </w:rPr>
        <w:t xml:space="preserve"> başkalarından </w:t>
      </w:r>
      <w:r w:rsidR="00641D82" w:rsidRPr="00363266">
        <w:rPr>
          <w:rFonts w:ascii="Times New Roman" w:hAnsi="Times New Roman" w:cs="Times New Roman"/>
          <w:color w:val="030103"/>
          <w:sz w:val="24"/>
          <w:szCs w:val="24"/>
        </w:rPr>
        <w:t xml:space="preserve">herhangi </w:t>
      </w:r>
      <w:r w:rsidRPr="00363266">
        <w:rPr>
          <w:rFonts w:ascii="Times New Roman" w:hAnsi="Times New Roman" w:cs="Times New Roman"/>
          <w:color w:val="030103"/>
          <w:sz w:val="24"/>
          <w:szCs w:val="24"/>
        </w:rPr>
        <w:t>bir</w:t>
      </w:r>
      <w:r w:rsidR="002451C5">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bilginin aktarılmamasıdır</w:t>
      </w:r>
      <w:r w:rsidRPr="00363266">
        <w:rPr>
          <w:rFonts w:ascii="Times New Roman" w:hAnsi="Times New Roman" w:cs="Times New Roman"/>
          <w:color w:val="030103"/>
          <w:sz w:val="24"/>
          <w:szCs w:val="24"/>
        </w:rPr>
        <w:t>.</w:t>
      </w:r>
    </w:p>
    <w:p w:rsidR="003F614B" w:rsidRPr="00363266" w:rsidRDefault="003F614B" w:rsidP="001E6DF2">
      <w:pPr>
        <w:spacing w:line="360" w:lineRule="auto"/>
        <w:ind w:right="115" w:hanging="1"/>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ab/>
      </w:r>
      <w:r w:rsidRPr="00363266">
        <w:rPr>
          <w:rFonts w:ascii="Times New Roman" w:hAnsi="Times New Roman" w:cs="Times New Roman"/>
          <w:color w:val="030103"/>
          <w:sz w:val="24"/>
          <w:szCs w:val="24"/>
        </w:rPr>
        <w:tab/>
      </w:r>
      <w:r w:rsidR="00502067" w:rsidRPr="00363266">
        <w:rPr>
          <w:rFonts w:ascii="Times New Roman" w:hAnsi="Times New Roman" w:cs="Times New Roman"/>
          <w:color w:val="030103"/>
          <w:sz w:val="24"/>
          <w:szCs w:val="24"/>
        </w:rPr>
        <w:t>Mahfuz</w:t>
      </w:r>
      <w:r w:rsidR="00641D82" w:rsidRPr="00363266">
        <w:rPr>
          <w:rFonts w:ascii="Times New Roman" w:hAnsi="Times New Roman" w:cs="Times New Roman"/>
          <w:color w:val="030103"/>
          <w:sz w:val="24"/>
          <w:szCs w:val="24"/>
        </w:rPr>
        <w:t>, 1944 yılından</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sonra</w:t>
      </w:r>
      <w:r w:rsidRPr="00363266">
        <w:rPr>
          <w:rFonts w:ascii="Times New Roman" w:hAnsi="Times New Roman" w:cs="Times New Roman"/>
          <w:color w:val="030103"/>
          <w:sz w:val="24"/>
          <w:szCs w:val="24"/>
        </w:rPr>
        <w:t xml:space="preserve"> toplumcu gerçekçi roman</w:t>
      </w:r>
      <w:r w:rsidR="00641D82" w:rsidRPr="00363266">
        <w:rPr>
          <w:rFonts w:ascii="Times New Roman" w:hAnsi="Times New Roman" w:cs="Times New Roman"/>
          <w:color w:val="030103"/>
          <w:sz w:val="24"/>
          <w:szCs w:val="24"/>
        </w:rPr>
        <w:t>lara</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yönelir</w:t>
      </w:r>
      <w:r w:rsidR="00076496" w:rsidRPr="00363266">
        <w:rPr>
          <w:rFonts w:ascii="Times New Roman" w:hAnsi="Times New Roman" w:cs="Times New Roman"/>
          <w:color w:val="030103"/>
          <w:sz w:val="24"/>
          <w:szCs w:val="24"/>
        </w:rPr>
        <w:t xml:space="preserve"> </w:t>
      </w:r>
      <w:r w:rsidRPr="00363266">
        <w:rPr>
          <w:rFonts w:ascii="Times New Roman" w:hAnsi="Times New Roman" w:cs="Times New Roman"/>
          <w:color w:val="030103"/>
          <w:sz w:val="24"/>
          <w:szCs w:val="24"/>
        </w:rPr>
        <w:t xml:space="preserve">ve bu </w:t>
      </w:r>
      <w:r w:rsidR="00641D82" w:rsidRPr="00363266">
        <w:rPr>
          <w:rFonts w:ascii="Times New Roman" w:hAnsi="Times New Roman" w:cs="Times New Roman"/>
          <w:color w:val="030103"/>
          <w:sz w:val="24"/>
          <w:szCs w:val="24"/>
        </w:rPr>
        <w:t>alandaki</w:t>
      </w:r>
      <w:r w:rsidRPr="00363266">
        <w:rPr>
          <w:rFonts w:ascii="Times New Roman" w:hAnsi="Times New Roman" w:cs="Times New Roman"/>
          <w:color w:val="030103"/>
          <w:sz w:val="24"/>
          <w:szCs w:val="24"/>
        </w:rPr>
        <w:t xml:space="preserve"> ilk </w:t>
      </w:r>
      <w:r w:rsidR="00641D82" w:rsidRPr="00363266">
        <w:rPr>
          <w:rFonts w:ascii="Times New Roman" w:hAnsi="Times New Roman" w:cs="Times New Roman"/>
          <w:color w:val="030103"/>
          <w:sz w:val="24"/>
          <w:szCs w:val="24"/>
        </w:rPr>
        <w:t>eseri el-Kahiretu’l-Cedide’</w:t>
      </w:r>
      <w:r w:rsidRPr="00363266">
        <w:rPr>
          <w:rFonts w:ascii="Times New Roman" w:hAnsi="Times New Roman" w:cs="Times New Roman"/>
          <w:color w:val="030103"/>
          <w:sz w:val="24"/>
          <w:szCs w:val="24"/>
        </w:rPr>
        <w:t xml:space="preserve">yi </w:t>
      </w:r>
      <w:r w:rsidR="00641D82" w:rsidRPr="00363266">
        <w:rPr>
          <w:rFonts w:ascii="Times New Roman" w:hAnsi="Times New Roman" w:cs="Times New Roman"/>
          <w:color w:val="030103"/>
          <w:sz w:val="24"/>
          <w:szCs w:val="24"/>
        </w:rPr>
        <w:t xml:space="preserve">de </w:t>
      </w:r>
      <w:r w:rsidRPr="00363266">
        <w:rPr>
          <w:rFonts w:ascii="Times New Roman" w:hAnsi="Times New Roman" w:cs="Times New Roman"/>
          <w:color w:val="030103"/>
          <w:sz w:val="24"/>
          <w:szCs w:val="24"/>
        </w:rPr>
        <w:t>1945</w:t>
      </w:r>
      <w:r w:rsidR="00641D82" w:rsidRPr="00363266">
        <w:rPr>
          <w:rFonts w:ascii="Times New Roman" w:hAnsi="Times New Roman" w:cs="Times New Roman"/>
          <w:color w:val="030103"/>
          <w:sz w:val="24"/>
          <w:szCs w:val="24"/>
        </w:rPr>
        <w:t>’te</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yayın</w:t>
      </w:r>
      <w:r w:rsidRPr="00363266">
        <w:rPr>
          <w:rFonts w:ascii="Times New Roman" w:hAnsi="Times New Roman" w:cs="Times New Roman"/>
          <w:color w:val="030103"/>
          <w:sz w:val="24"/>
          <w:szCs w:val="24"/>
        </w:rPr>
        <w:t xml:space="preserve">lar. </w:t>
      </w:r>
      <w:r w:rsidR="00641D82" w:rsidRPr="00363266">
        <w:rPr>
          <w:rFonts w:ascii="Times New Roman" w:hAnsi="Times New Roman" w:cs="Times New Roman"/>
          <w:color w:val="030103"/>
          <w:sz w:val="24"/>
          <w:szCs w:val="24"/>
        </w:rPr>
        <w:t>Antik</w:t>
      </w:r>
      <w:r w:rsidRPr="00363266">
        <w:rPr>
          <w:rFonts w:ascii="Times New Roman" w:hAnsi="Times New Roman" w:cs="Times New Roman"/>
          <w:color w:val="030103"/>
          <w:sz w:val="24"/>
          <w:szCs w:val="24"/>
        </w:rPr>
        <w:t xml:space="preserve"> Mısır</w:t>
      </w:r>
      <w:r w:rsidR="00641D82" w:rsidRPr="00363266">
        <w:rPr>
          <w:rFonts w:ascii="Times New Roman" w:hAnsi="Times New Roman" w:cs="Times New Roman"/>
          <w:color w:val="030103"/>
          <w:sz w:val="24"/>
          <w:szCs w:val="24"/>
        </w:rPr>
        <w:t>’a</w:t>
      </w:r>
      <w:r w:rsidRPr="00363266">
        <w:rPr>
          <w:rFonts w:ascii="Times New Roman" w:hAnsi="Times New Roman" w:cs="Times New Roman"/>
          <w:color w:val="030103"/>
          <w:sz w:val="24"/>
          <w:szCs w:val="24"/>
        </w:rPr>
        <w:t xml:space="preserve"> karşı duy</w:t>
      </w:r>
      <w:r w:rsidR="00641D82" w:rsidRPr="00363266">
        <w:rPr>
          <w:rFonts w:ascii="Times New Roman" w:hAnsi="Times New Roman" w:cs="Times New Roman"/>
          <w:color w:val="030103"/>
          <w:sz w:val="24"/>
          <w:szCs w:val="24"/>
        </w:rPr>
        <w:t>muş ol</w:t>
      </w:r>
      <w:r w:rsidRPr="00363266">
        <w:rPr>
          <w:rFonts w:ascii="Times New Roman" w:hAnsi="Times New Roman" w:cs="Times New Roman"/>
          <w:color w:val="030103"/>
          <w:sz w:val="24"/>
          <w:szCs w:val="24"/>
        </w:rPr>
        <w:t xml:space="preserve">duğu </w:t>
      </w:r>
      <w:r w:rsidR="00641D82" w:rsidRPr="00363266">
        <w:rPr>
          <w:rFonts w:ascii="Times New Roman" w:hAnsi="Times New Roman" w:cs="Times New Roman"/>
          <w:color w:val="030103"/>
          <w:sz w:val="24"/>
          <w:szCs w:val="24"/>
        </w:rPr>
        <w:t>ciddi</w:t>
      </w:r>
      <w:r w:rsidRPr="00363266">
        <w:rPr>
          <w:rFonts w:ascii="Times New Roman" w:hAnsi="Times New Roman" w:cs="Times New Roman"/>
          <w:color w:val="030103"/>
          <w:sz w:val="24"/>
          <w:szCs w:val="24"/>
        </w:rPr>
        <w:t xml:space="preserve"> ilgi ve hayranlığa rağmen</w:t>
      </w:r>
      <w:r w:rsidR="00641D82" w:rsidRPr="00363266">
        <w:rPr>
          <w:rFonts w:ascii="Times New Roman" w:hAnsi="Times New Roman" w:cs="Times New Roman"/>
          <w:color w:val="030103"/>
          <w:sz w:val="24"/>
          <w:szCs w:val="24"/>
        </w:rPr>
        <w:t>,</w:t>
      </w:r>
      <w:r w:rsidR="00F81C94"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Mahfuz’un</w:t>
      </w:r>
      <w:r w:rsidRPr="00363266">
        <w:rPr>
          <w:rFonts w:ascii="Times New Roman" w:hAnsi="Times New Roman" w:cs="Times New Roman"/>
          <w:color w:val="030103"/>
          <w:sz w:val="24"/>
          <w:szCs w:val="24"/>
        </w:rPr>
        <w:t xml:space="preserve"> toplumcu gerçekçi</w:t>
      </w:r>
      <w:r w:rsidR="00641D82" w:rsidRPr="00363266">
        <w:rPr>
          <w:rFonts w:ascii="Times New Roman" w:hAnsi="Times New Roman" w:cs="Times New Roman"/>
          <w:color w:val="030103"/>
          <w:sz w:val="24"/>
          <w:szCs w:val="24"/>
        </w:rPr>
        <w:t>liğe</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yönelmesi</w:t>
      </w:r>
      <w:r w:rsidRPr="00363266">
        <w:rPr>
          <w:rFonts w:ascii="Times New Roman" w:hAnsi="Times New Roman" w:cs="Times New Roman"/>
          <w:color w:val="030103"/>
          <w:sz w:val="24"/>
          <w:szCs w:val="24"/>
        </w:rPr>
        <w:t>, kendisi</w:t>
      </w:r>
      <w:r w:rsidR="00641D82" w:rsidRPr="00363266">
        <w:rPr>
          <w:rFonts w:ascii="Times New Roman" w:hAnsi="Times New Roman" w:cs="Times New Roman"/>
          <w:color w:val="030103"/>
          <w:sz w:val="24"/>
          <w:szCs w:val="24"/>
        </w:rPr>
        <w:t>nce</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sebebini tam olarak</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izah edemediği</w:t>
      </w:r>
      <w:r w:rsidR="00450B31">
        <w:rPr>
          <w:rFonts w:ascii="Times New Roman" w:hAnsi="Times New Roman" w:cs="Times New Roman"/>
          <w:color w:val="030103"/>
          <w:sz w:val="24"/>
          <w:szCs w:val="24"/>
        </w:rPr>
        <w:t xml:space="preserve"> gizli</w:t>
      </w:r>
      <w:r w:rsidRPr="00363266">
        <w:rPr>
          <w:rFonts w:ascii="Times New Roman" w:hAnsi="Times New Roman" w:cs="Times New Roman"/>
          <w:color w:val="030103"/>
          <w:sz w:val="24"/>
          <w:szCs w:val="24"/>
        </w:rPr>
        <w:t xml:space="preserve"> bir </w:t>
      </w:r>
      <w:r w:rsidR="00641D82" w:rsidRPr="00363266">
        <w:rPr>
          <w:rFonts w:ascii="Times New Roman" w:hAnsi="Times New Roman" w:cs="Times New Roman"/>
          <w:color w:val="030103"/>
          <w:sz w:val="24"/>
          <w:szCs w:val="24"/>
        </w:rPr>
        <w:t>hisse</w:t>
      </w:r>
      <w:r w:rsidRPr="00363266">
        <w:rPr>
          <w:rFonts w:ascii="Times New Roman" w:hAnsi="Times New Roman" w:cs="Times New Roman"/>
          <w:color w:val="030103"/>
          <w:sz w:val="24"/>
          <w:szCs w:val="24"/>
        </w:rPr>
        <w:t xml:space="preserve"> bağlan</w:t>
      </w:r>
      <w:r w:rsidR="00641D82" w:rsidRPr="00363266">
        <w:rPr>
          <w:rFonts w:ascii="Times New Roman" w:hAnsi="Times New Roman" w:cs="Times New Roman"/>
          <w:color w:val="030103"/>
          <w:sz w:val="24"/>
          <w:szCs w:val="24"/>
        </w:rPr>
        <w:t>mış ol</w:t>
      </w:r>
      <w:r w:rsidRPr="00363266">
        <w:rPr>
          <w:rFonts w:ascii="Times New Roman" w:hAnsi="Times New Roman" w:cs="Times New Roman"/>
          <w:color w:val="030103"/>
          <w:sz w:val="24"/>
          <w:szCs w:val="24"/>
        </w:rPr>
        <w:t>sa</w:t>
      </w:r>
      <w:r w:rsidR="00641D82" w:rsidRPr="00363266">
        <w:rPr>
          <w:rFonts w:ascii="Times New Roman" w:hAnsi="Times New Roman" w:cs="Times New Roman"/>
          <w:color w:val="030103"/>
          <w:sz w:val="24"/>
          <w:szCs w:val="24"/>
        </w:rPr>
        <w:t xml:space="preserve"> bile</w:t>
      </w:r>
      <w:r w:rsidRPr="00363266">
        <w:rPr>
          <w:rFonts w:ascii="Times New Roman" w:hAnsi="Times New Roman" w:cs="Times New Roman"/>
          <w:color w:val="030103"/>
          <w:sz w:val="24"/>
          <w:szCs w:val="24"/>
        </w:rPr>
        <w:t xml:space="preserve"> onun iç</w:t>
      </w:r>
      <w:r w:rsidR="00641D82" w:rsidRPr="00363266">
        <w:rPr>
          <w:rFonts w:ascii="Times New Roman" w:hAnsi="Times New Roman" w:cs="Times New Roman"/>
          <w:color w:val="030103"/>
          <w:sz w:val="24"/>
          <w:szCs w:val="24"/>
        </w:rPr>
        <w:t>eris</w:t>
      </w:r>
      <w:r w:rsidRPr="00363266">
        <w:rPr>
          <w:rFonts w:ascii="Times New Roman" w:hAnsi="Times New Roman" w:cs="Times New Roman"/>
          <w:color w:val="030103"/>
          <w:sz w:val="24"/>
          <w:szCs w:val="24"/>
        </w:rPr>
        <w:t xml:space="preserve">inde yaşadığı </w:t>
      </w:r>
      <w:r w:rsidR="00641D82" w:rsidRPr="00363266">
        <w:rPr>
          <w:rFonts w:ascii="Times New Roman" w:hAnsi="Times New Roman" w:cs="Times New Roman"/>
          <w:color w:val="030103"/>
          <w:sz w:val="24"/>
          <w:szCs w:val="24"/>
        </w:rPr>
        <w:t>halkın</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problemlerine</w:t>
      </w:r>
      <w:r w:rsidRPr="00363266">
        <w:rPr>
          <w:rFonts w:ascii="Times New Roman" w:hAnsi="Times New Roman" w:cs="Times New Roman"/>
          <w:color w:val="030103"/>
          <w:sz w:val="24"/>
          <w:szCs w:val="24"/>
        </w:rPr>
        <w:t xml:space="preserve"> karşı</w:t>
      </w:r>
      <w:r w:rsidR="00076496" w:rsidRPr="00363266">
        <w:rPr>
          <w:rFonts w:ascii="Times New Roman" w:hAnsi="Times New Roman" w:cs="Times New Roman"/>
          <w:color w:val="030103"/>
          <w:sz w:val="24"/>
          <w:szCs w:val="24"/>
        </w:rPr>
        <w:t xml:space="preserve"> </w:t>
      </w:r>
      <w:r w:rsidR="00641D82" w:rsidRPr="00363266">
        <w:rPr>
          <w:rFonts w:ascii="Times New Roman" w:hAnsi="Times New Roman" w:cs="Times New Roman"/>
          <w:color w:val="030103"/>
          <w:sz w:val="24"/>
          <w:szCs w:val="24"/>
        </w:rPr>
        <w:t xml:space="preserve">olan </w:t>
      </w:r>
      <w:r w:rsidRPr="00363266">
        <w:rPr>
          <w:rFonts w:ascii="Times New Roman" w:hAnsi="Times New Roman" w:cs="Times New Roman"/>
          <w:color w:val="030103"/>
          <w:sz w:val="24"/>
          <w:szCs w:val="24"/>
        </w:rPr>
        <w:t xml:space="preserve">duyarlılığının </w:t>
      </w:r>
      <w:r w:rsidR="00E5689A" w:rsidRPr="00363266">
        <w:rPr>
          <w:rFonts w:ascii="Times New Roman" w:hAnsi="Times New Roman" w:cs="Times New Roman"/>
          <w:color w:val="030103"/>
          <w:sz w:val="24"/>
          <w:szCs w:val="24"/>
        </w:rPr>
        <w:t>ağır bastığının</w:t>
      </w:r>
      <w:r w:rsidRPr="00363266">
        <w:rPr>
          <w:rFonts w:ascii="Times New Roman" w:hAnsi="Times New Roman" w:cs="Times New Roman"/>
          <w:color w:val="030103"/>
          <w:sz w:val="24"/>
          <w:szCs w:val="24"/>
        </w:rPr>
        <w:t xml:space="preserve"> bir </w:t>
      </w:r>
      <w:r w:rsidR="00E5689A" w:rsidRPr="00363266">
        <w:rPr>
          <w:rFonts w:ascii="Times New Roman" w:hAnsi="Times New Roman" w:cs="Times New Roman"/>
          <w:color w:val="030103"/>
          <w:sz w:val="24"/>
          <w:szCs w:val="24"/>
        </w:rPr>
        <w:t>emaresi</w:t>
      </w:r>
      <w:r w:rsidR="00076496" w:rsidRPr="00363266">
        <w:rPr>
          <w:rFonts w:ascii="Times New Roman" w:hAnsi="Times New Roman" w:cs="Times New Roman"/>
          <w:color w:val="030103"/>
          <w:sz w:val="24"/>
          <w:szCs w:val="24"/>
        </w:rPr>
        <w:t xml:space="preserve"> </w:t>
      </w:r>
      <w:r w:rsidR="00E5689A" w:rsidRPr="00363266">
        <w:rPr>
          <w:rFonts w:ascii="Times New Roman" w:hAnsi="Times New Roman" w:cs="Times New Roman"/>
          <w:color w:val="030103"/>
          <w:sz w:val="24"/>
          <w:szCs w:val="24"/>
        </w:rPr>
        <w:t>şeklinde</w:t>
      </w:r>
      <w:r w:rsidR="00076496" w:rsidRPr="00363266">
        <w:rPr>
          <w:rFonts w:ascii="Times New Roman" w:hAnsi="Times New Roman" w:cs="Times New Roman"/>
          <w:color w:val="030103"/>
          <w:sz w:val="24"/>
          <w:szCs w:val="24"/>
        </w:rPr>
        <w:t xml:space="preserve"> </w:t>
      </w:r>
      <w:r w:rsidR="00E5689A" w:rsidRPr="00363266">
        <w:rPr>
          <w:rFonts w:ascii="Times New Roman" w:hAnsi="Times New Roman" w:cs="Times New Roman"/>
          <w:color w:val="030103"/>
          <w:sz w:val="24"/>
          <w:szCs w:val="24"/>
        </w:rPr>
        <w:t>düşünülebilir</w:t>
      </w:r>
      <w:r w:rsidRPr="00363266">
        <w:rPr>
          <w:rFonts w:ascii="Times New Roman" w:hAnsi="Times New Roman" w:cs="Times New Roman"/>
          <w:color w:val="030103"/>
          <w:sz w:val="24"/>
          <w:szCs w:val="24"/>
        </w:rPr>
        <w:t xml:space="preserve">. </w:t>
      </w:r>
      <w:r w:rsidR="00E5689A" w:rsidRPr="00363266">
        <w:rPr>
          <w:rFonts w:ascii="Times New Roman" w:hAnsi="Times New Roman" w:cs="Times New Roman"/>
          <w:color w:val="030103"/>
          <w:sz w:val="24"/>
          <w:szCs w:val="24"/>
        </w:rPr>
        <w:t>Yaşadığı t</w:t>
      </w:r>
      <w:r w:rsidRPr="00363266">
        <w:rPr>
          <w:rFonts w:ascii="Times New Roman" w:hAnsi="Times New Roman" w:cs="Times New Roman"/>
          <w:color w:val="030103"/>
          <w:sz w:val="24"/>
          <w:szCs w:val="24"/>
        </w:rPr>
        <w:t xml:space="preserve">oplumun </w:t>
      </w:r>
      <w:r w:rsidR="00E5689A" w:rsidRPr="00363266">
        <w:rPr>
          <w:rFonts w:ascii="Times New Roman" w:hAnsi="Times New Roman" w:cs="Times New Roman"/>
          <w:color w:val="030103"/>
          <w:sz w:val="24"/>
          <w:szCs w:val="24"/>
        </w:rPr>
        <w:t>bir nevi siyasal, sosyal</w:t>
      </w:r>
      <w:r w:rsidRPr="00363266">
        <w:rPr>
          <w:rFonts w:ascii="Times New Roman" w:hAnsi="Times New Roman" w:cs="Times New Roman"/>
          <w:color w:val="030103"/>
          <w:sz w:val="24"/>
          <w:szCs w:val="24"/>
        </w:rPr>
        <w:t xml:space="preserve"> ve ekonomik </w:t>
      </w:r>
      <w:r w:rsidR="00E5689A" w:rsidRPr="00363266">
        <w:rPr>
          <w:rFonts w:ascii="Times New Roman" w:hAnsi="Times New Roman" w:cs="Times New Roman"/>
          <w:color w:val="030103"/>
          <w:sz w:val="24"/>
          <w:szCs w:val="24"/>
        </w:rPr>
        <w:t>durumunun</w:t>
      </w:r>
      <w:r w:rsidRPr="00363266">
        <w:rPr>
          <w:rFonts w:ascii="Times New Roman" w:hAnsi="Times New Roman" w:cs="Times New Roman"/>
          <w:color w:val="030103"/>
          <w:sz w:val="24"/>
          <w:szCs w:val="24"/>
        </w:rPr>
        <w:t xml:space="preserve"> panoraması niteliğindeki </w:t>
      </w:r>
      <w:r w:rsidR="00E5689A" w:rsidRPr="00363266">
        <w:rPr>
          <w:rFonts w:ascii="Times New Roman" w:hAnsi="Times New Roman" w:cs="Times New Roman"/>
          <w:color w:val="030103"/>
          <w:sz w:val="24"/>
          <w:szCs w:val="24"/>
        </w:rPr>
        <w:t>Mahfuz’un</w:t>
      </w:r>
      <w:r w:rsidRPr="00363266">
        <w:rPr>
          <w:rFonts w:ascii="Times New Roman" w:hAnsi="Times New Roman" w:cs="Times New Roman"/>
          <w:color w:val="030103"/>
          <w:sz w:val="24"/>
          <w:szCs w:val="24"/>
        </w:rPr>
        <w:t xml:space="preserve"> bu dönem  </w:t>
      </w:r>
      <w:r w:rsidR="00E5689A" w:rsidRPr="00363266">
        <w:rPr>
          <w:rFonts w:ascii="Times New Roman" w:hAnsi="Times New Roman" w:cs="Times New Roman"/>
          <w:color w:val="030103"/>
          <w:sz w:val="24"/>
          <w:szCs w:val="24"/>
        </w:rPr>
        <w:t>eserleri, 1940’larda Mısır'da</w:t>
      </w:r>
      <w:r w:rsidRPr="00363266">
        <w:rPr>
          <w:rFonts w:ascii="Times New Roman" w:hAnsi="Times New Roman" w:cs="Times New Roman"/>
          <w:color w:val="030103"/>
          <w:sz w:val="24"/>
          <w:szCs w:val="24"/>
        </w:rPr>
        <w:t xml:space="preserve"> yaşan</w:t>
      </w:r>
      <w:r w:rsidR="00E5689A" w:rsidRPr="00363266">
        <w:rPr>
          <w:rFonts w:ascii="Times New Roman" w:hAnsi="Times New Roman" w:cs="Times New Roman"/>
          <w:color w:val="030103"/>
          <w:sz w:val="24"/>
          <w:szCs w:val="24"/>
        </w:rPr>
        <w:t>ıl</w:t>
      </w:r>
      <w:r w:rsidRPr="00363266">
        <w:rPr>
          <w:rFonts w:ascii="Times New Roman" w:hAnsi="Times New Roman" w:cs="Times New Roman"/>
          <w:color w:val="030103"/>
          <w:sz w:val="24"/>
          <w:szCs w:val="24"/>
        </w:rPr>
        <w:t xml:space="preserve">an </w:t>
      </w:r>
      <w:r w:rsidR="00E5689A" w:rsidRPr="00363266">
        <w:rPr>
          <w:rFonts w:ascii="Times New Roman" w:hAnsi="Times New Roman" w:cs="Times New Roman"/>
          <w:color w:val="030103"/>
          <w:sz w:val="24"/>
          <w:szCs w:val="24"/>
        </w:rPr>
        <w:t>sosyal</w:t>
      </w:r>
      <w:r w:rsidRPr="00363266">
        <w:rPr>
          <w:rFonts w:ascii="Times New Roman" w:hAnsi="Times New Roman" w:cs="Times New Roman"/>
          <w:color w:val="030103"/>
          <w:sz w:val="24"/>
          <w:szCs w:val="24"/>
        </w:rPr>
        <w:t xml:space="preserve">ve </w:t>
      </w:r>
      <w:r w:rsidR="00E5689A" w:rsidRPr="00363266">
        <w:rPr>
          <w:rFonts w:ascii="Times New Roman" w:hAnsi="Times New Roman" w:cs="Times New Roman"/>
          <w:color w:val="030103"/>
          <w:sz w:val="24"/>
          <w:szCs w:val="24"/>
        </w:rPr>
        <w:t xml:space="preserve">de </w:t>
      </w:r>
      <w:r w:rsidRPr="00363266">
        <w:rPr>
          <w:rFonts w:ascii="Times New Roman" w:hAnsi="Times New Roman" w:cs="Times New Roman"/>
          <w:color w:val="030103"/>
          <w:sz w:val="24"/>
          <w:szCs w:val="24"/>
        </w:rPr>
        <w:t xml:space="preserve">ahlaki </w:t>
      </w:r>
      <w:r w:rsidR="00E5689A" w:rsidRPr="00363266">
        <w:rPr>
          <w:rFonts w:ascii="Times New Roman" w:hAnsi="Times New Roman" w:cs="Times New Roman"/>
          <w:color w:val="030103"/>
          <w:sz w:val="24"/>
          <w:szCs w:val="24"/>
        </w:rPr>
        <w:t>kokuşmanın boyutlarını</w:t>
      </w:r>
      <w:r w:rsidR="00076496" w:rsidRPr="00363266">
        <w:rPr>
          <w:rFonts w:ascii="Times New Roman" w:hAnsi="Times New Roman" w:cs="Times New Roman"/>
          <w:color w:val="030103"/>
          <w:sz w:val="24"/>
          <w:szCs w:val="24"/>
        </w:rPr>
        <w:t xml:space="preserve"> </w:t>
      </w:r>
      <w:r w:rsidR="00E5689A" w:rsidRPr="00363266">
        <w:rPr>
          <w:rFonts w:ascii="Times New Roman" w:hAnsi="Times New Roman" w:cs="Times New Roman"/>
          <w:color w:val="030103"/>
          <w:sz w:val="24"/>
          <w:szCs w:val="24"/>
        </w:rPr>
        <w:t>net</w:t>
      </w:r>
      <w:r w:rsidRPr="00363266">
        <w:rPr>
          <w:rFonts w:ascii="Times New Roman" w:hAnsi="Times New Roman" w:cs="Times New Roman"/>
          <w:color w:val="030103"/>
          <w:sz w:val="24"/>
          <w:szCs w:val="24"/>
        </w:rPr>
        <w:t xml:space="preserve"> bir </w:t>
      </w:r>
      <w:r w:rsidR="00E5689A" w:rsidRPr="00363266">
        <w:rPr>
          <w:rFonts w:ascii="Times New Roman" w:hAnsi="Times New Roman" w:cs="Times New Roman"/>
          <w:color w:val="030103"/>
          <w:sz w:val="24"/>
          <w:szCs w:val="24"/>
        </w:rPr>
        <w:t>biçimde</w:t>
      </w:r>
      <w:r w:rsidRPr="00363266">
        <w:rPr>
          <w:rFonts w:ascii="Times New Roman" w:hAnsi="Times New Roman" w:cs="Times New Roman"/>
          <w:color w:val="030103"/>
          <w:sz w:val="24"/>
          <w:szCs w:val="24"/>
        </w:rPr>
        <w:t xml:space="preserve"> ortaya koy</w:t>
      </w:r>
      <w:r w:rsidR="00E5689A" w:rsidRPr="00363266">
        <w:rPr>
          <w:rFonts w:ascii="Times New Roman" w:hAnsi="Times New Roman" w:cs="Times New Roman"/>
          <w:color w:val="030103"/>
          <w:sz w:val="24"/>
          <w:szCs w:val="24"/>
        </w:rPr>
        <w:t>m</w:t>
      </w:r>
      <w:r w:rsidRPr="00363266">
        <w:rPr>
          <w:rFonts w:ascii="Times New Roman" w:hAnsi="Times New Roman" w:cs="Times New Roman"/>
          <w:color w:val="030103"/>
          <w:sz w:val="24"/>
          <w:szCs w:val="24"/>
        </w:rPr>
        <w:t>a</w:t>
      </w:r>
      <w:r w:rsidR="00E5689A" w:rsidRPr="00363266">
        <w:rPr>
          <w:rFonts w:ascii="Times New Roman" w:hAnsi="Times New Roman" w:cs="Times New Roman"/>
          <w:color w:val="030103"/>
          <w:sz w:val="24"/>
          <w:szCs w:val="24"/>
        </w:rPr>
        <w:t>ktadı</w:t>
      </w:r>
      <w:r w:rsidRPr="00363266">
        <w:rPr>
          <w:rFonts w:ascii="Times New Roman" w:hAnsi="Times New Roman" w:cs="Times New Roman"/>
          <w:color w:val="030103"/>
          <w:sz w:val="24"/>
          <w:szCs w:val="24"/>
        </w:rPr>
        <w:t xml:space="preserve">r. Bu romanlardan </w:t>
      </w:r>
      <w:r w:rsidR="00E5689A" w:rsidRPr="00363266">
        <w:rPr>
          <w:rFonts w:ascii="Times New Roman" w:hAnsi="Times New Roman" w:cs="Times New Roman"/>
          <w:color w:val="030103"/>
          <w:sz w:val="24"/>
          <w:szCs w:val="24"/>
        </w:rPr>
        <w:t>olan</w:t>
      </w:r>
      <w:r w:rsidR="00F81C94" w:rsidRPr="00363266">
        <w:rPr>
          <w:rFonts w:ascii="Times New Roman" w:hAnsi="Times New Roman" w:cs="Times New Roman"/>
          <w:color w:val="030103"/>
          <w:sz w:val="24"/>
          <w:szCs w:val="24"/>
        </w:rPr>
        <w:t xml:space="preserve"> </w:t>
      </w:r>
      <w:r w:rsidRPr="00363266">
        <w:rPr>
          <w:rFonts w:ascii="Times New Roman" w:hAnsi="Times New Roman" w:cs="Times New Roman"/>
          <w:i/>
          <w:color w:val="030103"/>
          <w:sz w:val="24"/>
          <w:szCs w:val="24"/>
        </w:rPr>
        <w:t>Beyne’l-Kasreyn, Kasru'ş-Şevk ve es-Sukkeriyye</w:t>
      </w:r>
      <w:r w:rsidRPr="00363266">
        <w:rPr>
          <w:rFonts w:ascii="Times New Roman" w:hAnsi="Times New Roman" w:cs="Times New Roman"/>
          <w:color w:val="030103"/>
          <w:sz w:val="24"/>
          <w:szCs w:val="24"/>
        </w:rPr>
        <w:t xml:space="preserve">’den </w:t>
      </w:r>
      <w:r w:rsidR="00E5689A" w:rsidRPr="00363266">
        <w:rPr>
          <w:rFonts w:ascii="Times New Roman" w:hAnsi="Times New Roman" w:cs="Times New Roman"/>
          <w:color w:val="030103"/>
          <w:sz w:val="24"/>
          <w:szCs w:val="24"/>
        </w:rPr>
        <w:t>müteşekkil olan</w:t>
      </w:r>
      <w:r w:rsidR="00450B31">
        <w:rPr>
          <w:rFonts w:ascii="Times New Roman" w:hAnsi="Times New Roman" w:cs="Times New Roman"/>
          <w:color w:val="030103"/>
          <w:sz w:val="24"/>
          <w:szCs w:val="24"/>
        </w:rPr>
        <w:t xml:space="preserve"> </w:t>
      </w:r>
      <w:r w:rsidR="00E5689A" w:rsidRPr="00363266">
        <w:rPr>
          <w:rFonts w:ascii="Times New Roman" w:hAnsi="Times New Roman" w:cs="Times New Roman"/>
          <w:color w:val="030103"/>
          <w:sz w:val="24"/>
          <w:szCs w:val="24"/>
        </w:rPr>
        <w:t>“</w:t>
      </w:r>
      <w:r w:rsidRPr="00363266">
        <w:rPr>
          <w:rFonts w:ascii="Times New Roman" w:hAnsi="Times New Roman" w:cs="Times New Roman"/>
          <w:color w:val="030103"/>
          <w:sz w:val="24"/>
          <w:szCs w:val="24"/>
        </w:rPr>
        <w:t>Üç</w:t>
      </w:r>
      <w:r w:rsidR="00E5689A" w:rsidRPr="00363266">
        <w:rPr>
          <w:rFonts w:ascii="Times New Roman" w:hAnsi="Times New Roman" w:cs="Times New Roman"/>
          <w:color w:val="030103"/>
          <w:sz w:val="24"/>
          <w:szCs w:val="24"/>
        </w:rPr>
        <w:t>leme”oldukça</w:t>
      </w:r>
      <w:r w:rsidRPr="00363266">
        <w:rPr>
          <w:rFonts w:ascii="Times New Roman" w:hAnsi="Times New Roman" w:cs="Times New Roman"/>
          <w:color w:val="030103"/>
          <w:sz w:val="24"/>
          <w:szCs w:val="24"/>
        </w:rPr>
        <w:t xml:space="preserve"> uzun solukludur ve</w:t>
      </w:r>
      <w:r w:rsidR="00E5689A" w:rsidRPr="00363266">
        <w:rPr>
          <w:rFonts w:ascii="Times New Roman" w:hAnsi="Times New Roman" w:cs="Times New Roman"/>
          <w:color w:val="030103"/>
          <w:sz w:val="24"/>
          <w:szCs w:val="24"/>
        </w:rPr>
        <w:t xml:space="preserve"> de</w:t>
      </w:r>
      <w:r w:rsidRPr="00363266">
        <w:rPr>
          <w:rFonts w:ascii="Times New Roman" w:hAnsi="Times New Roman" w:cs="Times New Roman"/>
          <w:color w:val="030103"/>
          <w:sz w:val="24"/>
          <w:szCs w:val="24"/>
        </w:rPr>
        <w:t xml:space="preserve"> “nehir roman”</w:t>
      </w:r>
      <w:r w:rsidR="00450B31">
        <w:rPr>
          <w:rFonts w:ascii="Times New Roman" w:hAnsi="Times New Roman" w:cs="Times New Roman"/>
          <w:color w:val="030103"/>
          <w:sz w:val="24"/>
          <w:szCs w:val="24"/>
        </w:rPr>
        <w:t xml:space="preserve"> </w:t>
      </w:r>
      <w:r w:rsidR="00E5689A" w:rsidRPr="00363266">
        <w:rPr>
          <w:rFonts w:ascii="Times New Roman" w:hAnsi="Times New Roman" w:cs="Times New Roman"/>
          <w:color w:val="030103"/>
          <w:sz w:val="24"/>
          <w:szCs w:val="24"/>
        </w:rPr>
        <w:t>şeklinde</w:t>
      </w:r>
      <w:r w:rsidR="00F81C94" w:rsidRPr="00363266">
        <w:rPr>
          <w:rFonts w:ascii="Times New Roman" w:hAnsi="Times New Roman" w:cs="Times New Roman"/>
          <w:color w:val="030103"/>
          <w:sz w:val="24"/>
          <w:szCs w:val="24"/>
        </w:rPr>
        <w:t xml:space="preserve"> </w:t>
      </w:r>
      <w:r w:rsidR="00E5689A" w:rsidRPr="00363266">
        <w:rPr>
          <w:rFonts w:ascii="Times New Roman" w:hAnsi="Times New Roman" w:cs="Times New Roman"/>
          <w:color w:val="030103"/>
          <w:sz w:val="24"/>
          <w:szCs w:val="24"/>
        </w:rPr>
        <w:t>isimlendirilen</w:t>
      </w:r>
      <w:r w:rsidRPr="00363266">
        <w:rPr>
          <w:rFonts w:ascii="Times New Roman" w:hAnsi="Times New Roman" w:cs="Times New Roman"/>
          <w:color w:val="030103"/>
          <w:sz w:val="24"/>
          <w:szCs w:val="24"/>
        </w:rPr>
        <w:t xml:space="preserve"> türe örnek</w:t>
      </w:r>
      <w:r w:rsidR="00E5689A" w:rsidRPr="00363266">
        <w:rPr>
          <w:rFonts w:ascii="Times New Roman" w:hAnsi="Times New Roman" w:cs="Times New Roman"/>
          <w:color w:val="030103"/>
          <w:sz w:val="24"/>
          <w:szCs w:val="24"/>
        </w:rPr>
        <w:t>lik</w:t>
      </w:r>
      <w:r w:rsidRPr="00363266">
        <w:rPr>
          <w:rFonts w:ascii="Times New Roman" w:hAnsi="Times New Roman" w:cs="Times New Roman"/>
          <w:color w:val="030103"/>
          <w:sz w:val="24"/>
          <w:szCs w:val="24"/>
        </w:rPr>
        <w:t xml:space="preserve"> teşkil eder.</w:t>
      </w:r>
      <w:r w:rsidRPr="00363266">
        <w:rPr>
          <w:rStyle w:val="FootnoteReference"/>
          <w:rFonts w:ascii="Times New Roman" w:hAnsi="Times New Roman" w:cs="Times New Roman"/>
          <w:color w:val="030103"/>
          <w:sz w:val="24"/>
          <w:szCs w:val="24"/>
        </w:rPr>
        <w:footnoteReference w:id="294"/>
      </w:r>
    </w:p>
    <w:p w:rsidR="003F614B" w:rsidRPr="00363266" w:rsidRDefault="003F614B" w:rsidP="001E6DF2">
      <w:pPr>
        <w:spacing w:line="360" w:lineRule="auto"/>
        <w:ind w:right="115" w:hanging="1"/>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ab/>
      </w:r>
      <w:r w:rsidRPr="00363266">
        <w:rPr>
          <w:rFonts w:ascii="Times New Roman" w:hAnsi="Times New Roman" w:cs="Times New Roman"/>
          <w:color w:val="030103"/>
          <w:sz w:val="24"/>
          <w:szCs w:val="24"/>
        </w:rPr>
        <w:tab/>
      </w:r>
      <w:r w:rsidR="00502067" w:rsidRPr="00363266">
        <w:rPr>
          <w:rFonts w:ascii="Times New Roman" w:hAnsi="Times New Roman" w:cs="Times New Roman"/>
          <w:color w:val="030103"/>
          <w:sz w:val="24"/>
          <w:szCs w:val="24"/>
        </w:rPr>
        <w:t>Mahfuz</w:t>
      </w:r>
      <w:r w:rsidR="0060064E" w:rsidRPr="00363266">
        <w:rPr>
          <w:rFonts w:ascii="Times New Roman" w:hAnsi="Times New Roman" w:cs="Times New Roman"/>
          <w:color w:val="030103"/>
          <w:sz w:val="24"/>
          <w:szCs w:val="24"/>
        </w:rPr>
        <w:t>’un roman</w:t>
      </w:r>
      <w:r w:rsidR="009741B8" w:rsidRPr="00363266">
        <w:rPr>
          <w:rFonts w:ascii="Times New Roman" w:hAnsi="Times New Roman" w:cs="Times New Roman"/>
          <w:color w:val="030103"/>
          <w:sz w:val="24"/>
          <w:szCs w:val="24"/>
        </w:rPr>
        <w:t xml:space="preserve">cılığında “gerçekçi </w:t>
      </w:r>
      <w:r w:rsidR="0060064E" w:rsidRPr="00363266">
        <w:rPr>
          <w:rFonts w:ascii="Times New Roman" w:hAnsi="Times New Roman" w:cs="Times New Roman"/>
          <w:color w:val="030103"/>
          <w:sz w:val="24"/>
          <w:szCs w:val="24"/>
        </w:rPr>
        <w:t xml:space="preserve">dönem” </w:t>
      </w:r>
      <w:r w:rsidR="009741B8" w:rsidRPr="00363266">
        <w:rPr>
          <w:rFonts w:ascii="Times New Roman" w:hAnsi="Times New Roman" w:cs="Times New Roman"/>
          <w:color w:val="030103"/>
          <w:sz w:val="24"/>
          <w:szCs w:val="24"/>
        </w:rPr>
        <w:t>şeklinde</w:t>
      </w:r>
      <w:r w:rsidR="0060064E" w:rsidRPr="00363266">
        <w:rPr>
          <w:rFonts w:ascii="Times New Roman" w:hAnsi="Times New Roman" w:cs="Times New Roman"/>
          <w:color w:val="030103"/>
          <w:sz w:val="24"/>
          <w:szCs w:val="24"/>
        </w:rPr>
        <w:t xml:space="preserve"> nitelen</w:t>
      </w:r>
      <w:r w:rsidR="009741B8" w:rsidRPr="00363266">
        <w:rPr>
          <w:rFonts w:ascii="Times New Roman" w:hAnsi="Times New Roman" w:cs="Times New Roman"/>
          <w:color w:val="030103"/>
          <w:sz w:val="24"/>
          <w:szCs w:val="24"/>
        </w:rPr>
        <w:t>mekte ola</w:t>
      </w:r>
      <w:r w:rsidR="0060064E" w:rsidRPr="00363266">
        <w:rPr>
          <w:rFonts w:ascii="Times New Roman" w:hAnsi="Times New Roman" w:cs="Times New Roman"/>
          <w:color w:val="030103"/>
          <w:sz w:val="24"/>
          <w:szCs w:val="24"/>
        </w:rPr>
        <w:t xml:space="preserve">n </w:t>
      </w:r>
      <w:r w:rsidR="009741B8" w:rsidRPr="00363266">
        <w:rPr>
          <w:rFonts w:ascii="Times New Roman" w:hAnsi="Times New Roman" w:cs="Times New Roman"/>
          <w:color w:val="030103"/>
          <w:sz w:val="24"/>
          <w:szCs w:val="24"/>
        </w:rPr>
        <w:t>bu devre</w:t>
      </w:r>
      <w:r w:rsidR="00410FE9" w:rsidRPr="00363266">
        <w:rPr>
          <w:rFonts w:ascii="Times New Roman" w:hAnsi="Times New Roman" w:cs="Times New Roman"/>
          <w:color w:val="030103"/>
          <w:sz w:val="24"/>
          <w:szCs w:val="24"/>
        </w:rPr>
        <w:t>, her ne kadar Üçleme’nin</w:t>
      </w:r>
      <w:r w:rsidR="0060064E" w:rsidRPr="00363266">
        <w:rPr>
          <w:rFonts w:ascii="Times New Roman" w:hAnsi="Times New Roman" w:cs="Times New Roman"/>
          <w:color w:val="030103"/>
          <w:sz w:val="24"/>
          <w:szCs w:val="24"/>
        </w:rPr>
        <w:t xml:space="preserve"> ilki 1956</w:t>
      </w:r>
      <w:r w:rsidR="00410FE9" w:rsidRPr="00363266">
        <w:rPr>
          <w:rFonts w:ascii="Times New Roman" w:hAnsi="Times New Roman" w:cs="Times New Roman"/>
          <w:color w:val="030103"/>
          <w:sz w:val="24"/>
          <w:szCs w:val="24"/>
        </w:rPr>
        <w:t xml:space="preserve"> yılın</w:t>
      </w:r>
      <w:r w:rsidR="0060064E" w:rsidRPr="00363266">
        <w:rPr>
          <w:rFonts w:ascii="Times New Roman" w:hAnsi="Times New Roman" w:cs="Times New Roman"/>
          <w:color w:val="030103"/>
          <w:sz w:val="24"/>
          <w:szCs w:val="24"/>
        </w:rPr>
        <w:t>da, diğer</w:t>
      </w:r>
      <w:r w:rsidR="00410FE9" w:rsidRPr="00363266">
        <w:rPr>
          <w:rFonts w:ascii="Times New Roman" w:hAnsi="Times New Roman" w:cs="Times New Roman"/>
          <w:color w:val="030103"/>
          <w:sz w:val="24"/>
          <w:szCs w:val="24"/>
        </w:rPr>
        <w:t>lerid</w:t>
      </w:r>
      <w:r w:rsidR="0060064E" w:rsidRPr="00363266">
        <w:rPr>
          <w:rFonts w:ascii="Times New Roman" w:hAnsi="Times New Roman" w:cs="Times New Roman"/>
          <w:color w:val="030103"/>
          <w:sz w:val="24"/>
          <w:szCs w:val="24"/>
        </w:rPr>
        <w:t>e</w:t>
      </w:r>
      <w:r w:rsidR="00410FE9" w:rsidRPr="00363266">
        <w:rPr>
          <w:rFonts w:ascii="Times New Roman" w:hAnsi="Times New Roman" w:cs="Times New Roman"/>
          <w:color w:val="030103"/>
          <w:sz w:val="24"/>
          <w:szCs w:val="24"/>
        </w:rPr>
        <w:t xml:space="preserve"> 1957’de  yayın</w:t>
      </w:r>
      <w:r w:rsidR="0060064E" w:rsidRPr="00363266">
        <w:rPr>
          <w:rFonts w:ascii="Times New Roman" w:hAnsi="Times New Roman" w:cs="Times New Roman"/>
          <w:color w:val="030103"/>
          <w:sz w:val="24"/>
          <w:szCs w:val="24"/>
        </w:rPr>
        <w:t>lanmış  olsa da</w:t>
      </w:r>
      <w:r w:rsidR="00410FE9" w:rsidRPr="00363266">
        <w:rPr>
          <w:rFonts w:ascii="Times New Roman" w:hAnsi="Times New Roman" w:cs="Times New Roman"/>
          <w:color w:val="030103"/>
          <w:sz w:val="24"/>
          <w:szCs w:val="24"/>
        </w:rPr>
        <w:t>hi</w:t>
      </w:r>
      <w:r w:rsidR="0060064E" w:rsidRPr="00363266">
        <w:rPr>
          <w:rFonts w:ascii="Times New Roman" w:hAnsi="Times New Roman" w:cs="Times New Roman"/>
          <w:color w:val="030103"/>
          <w:sz w:val="24"/>
          <w:szCs w:val="24"/>
        </w:rPr>
        <w:t>, 1944</w:t>
      </w:r>
      <w:r w:rsidR="00076496" w:rsidRPr="00363266">
        <w:rPr>
          <w:rFonts w:ascii="Times New Roman" w:hAnsi="Times New Roman" w:cs="Times New Roman"/>
          <w:color w:val="030103"/>
          <w:sz w:val="24"/>
          <w:szCs w:val="24"/>
        </w:rPr>
        <w:t xml:space="preserve"> </w:t>
      </w:r>
      <w:r w:rsidR="00410FE9" w:rsidRPr="00363266">
        <w:rPr>
          <w:rFonts w:ascii="Times New Roman" w:hAnsi="Times New Roman" w:cs="Times New Roman"/>
          <w:color w:val="030103"/>
          <w:sz w:val="24"/>
          <w:szCs w:val="24"/>
        </w:rPr>
        <w:t>ve</w:t>
      </w:r>
      <w:r w:rsidR="0060064E" w:rsidRPr="00363266">
        <w:rPr>
          <w:rFonts w:ascii="Times New Roman" w:hAnsi="Times New Roman" w:cs="Times New Roman"/>
          <w:color w:val="030103"/>
          <w:sz w:val="24"/>
          <w:szCs w:val="24"/>
        </w:rPr>
        <w:t xml:space="preserve"> 1952 </w:t>
      </w:r>
      <w:r w:rsidR="00410FE9" w:rsidRPr="00363266">
        <w:rPr>
          <w:rFonts w:ascii="Times New Roman" w:hAnsi="Times New Roman" w:cs="Times New Roman"/>
          <w:color w:val="030103"/>
          <w:sz w:val="24"/>
          <w:szCs w:val="24"/>
        </w:rPr>
        <w:t>dönemini</w:t>
      </w:r>
      <w:r w:rsidR="00076496" w:rsidRPr="00363266">
        <w:rPr>
          <w:rFonts w:ascii="Times New Roman" w:hAnsi="Times New Roman" w:cs="Times New Roman"/>
          <w:color w:val="030103"/>
          <w:sz w:val="24"/>
          <w:szCs w:val="24"/>
        </w:rPr>
        <w:t xml:space="preserve"> </w:t>
      </w:r>
      <w:r w:rsidR="00410FE9" w:rsidRPr="00363266">
        <w:rPr>
          <w:rFonts w:ascii="Times New Roman" w:hAnsi="Times New Roman" w:cs="Times New Roman"/>
          <w:color w:val="030103"/>
          <w:sz w:val="24"/>
          <w:szCs w:val="24"/>
        </w:rPr>
        <w:t>içerir</w:t>
      </w:r>
      <w:r w:rsidR="0060064E" w:rsidRPr="00363266">
        <w:rPr>
          <w:rFonts w:ascii="Times New Roman" w:hAnsi="Times New Roman" w:cs="Times New Roman"/>
          <w:color w:val="030103"/>
          <w:sz w:val="24"/>
          <w:szCs w:val="24"/>
        </w:rPr>
        <w:t xml:space="preserve">. </w:t>
      </w:r>
      <w:r w:rsidR="00410FE9" w:rsidRPr="00363266">
        <w:rPr>
          <w:rFonts w:ascii="Times New Roman" w:hAnsi="Times New Roman" w:cs="Times New Roman"/>
          <w:color w:val="030103"/>
          <w:sz w:val="24"/>
          <w:szCs w:val="24"/>
        </w:rPr>
        <w:t>Nitekim</w:t>
      </w:r>
      <w:r w:rsidR="0060064E" w:rsidRPr="00363266">
        <w:rPr>
          <w:rFonts w:ascii="Times New Roman" w:hAnsi="Times New Roman" w:cs="Times New Roman"/>
          <w:color w:val="030103"/>
          <w:sz w:val="24"/>
          <w:szCs w:val="24"/>
        </w:rPr>
        <w:t xml:space="preserve"> Mahfuz, Üçleme’sinin yazım</w:t>
      </w:r>
      <w:r w:rsidR="00410FE9" w:rsidRPr="00363266">
        <w:rPr>
          <w:rFonts w:ascii="Times New Roman" w:hAnsi="Times New Roman" w:cs="Times New Roman"/>
          <w:color w:val="030103"/>
          <w:sz w:val="24"/>
          <w:szCs w:val="24"/>
        </w:rPr>
        <w:t xml:space="preserve"> süreci</w:t>
      </w:r>
      <w:r w:rsidR="0060064E" w:rsidRPr="00363266">
        <w:rPr>
          <w:rFonts w:ascii="Times New Roman" w:hAnsi="Times New Roman" w:cs="Times New Roman"/>
          <w:color w:val="030103"/>
          <w:sz w:val="24"/>
          <w:szCs w:val="24"/>
        </w:rPr>
        <w:t>n</w:t>
      </w:r>
      <w:r w:rsidR="00410FE9" w:rsidRPr="00363266">
        <w:rPr>
          <w:rFonts w:ascii="Times New Roman" w:hAnsi="Times New Roman" w:cs="Times New Roman"/>
          <w:color w:val="030103"/>
          <w:sz w:val="24"/>
          <w:szCs w:val="24"/>
        </w:rPr>
        <w:t>i 1952</w:t>
      </w:r>
      <w:r w:rsidR="0060064E" w:rsidRPr="00363266">
        <w:rPr>
          <w:rFonts w:ascii="Times New Roman" w:hAnsi="Times New Roman" w:cs="Times New Roman"/>
          <w:color w:val="030103"/>
          <w:sz w:val="24"/>
          <w:szCs w:val="24"/>
        </w:rPr>
        <w:t xml:space="preserve"> Devrimi</w:t>
      </w:r>
      <w:r w:rsidR="00410FE9" w:rsidRPr="00363266">
        <w:rPr>
          <w:rFonts w:ascii="Times New Roman" w:hAnsi="Times New Roman" w:cs="Times New Roman"/>
          <w:color w:val="030103"/>
          <w:sz w:val="24"/>
          <w:szCs w:val="24"/>
        </w:rPr>
        <w:t>’</w:t>
      </w:r>
      <w:r w:rsidR="0060064E" w:rsidRPr="00363266">
        <w:rPr>
          <w:rFonts w:ascii="Times New Roman" w:hAnsi="Times New Roman" w:cs="Times New Roman"/>
          <w:color w:val="030103"/>
          <w:sz w:val="24"/>
          <w:szCs w:val="24"/>
        </w:rPr>
        <w:t xml:space="preserve">nden </w:t>
      </w:r>
      <w:r w:rsidR="00410FE9" w:rsidRPr="00363266">
        <w:rPr>
          <w:rFonts w:ascii="Times New Roman" w:hAnsi="Times New Roman" w:cs="Times New Roman"/>
          <w:color w:val="030103"/>
          <w:sz w:val="24"/>
          <w:szCs w:val="24"/>
        </w:rPr>
        <w:t>kısa bir süre</w:t>
      </w:r>
      <w:r w:rsidR="0060064E" w:rsidRPr="00363266">
        <w:rPr>
          <w:rFonts w:ascii="Times New Roman" w:hAnsi="Times New Roman" w:cs="Times New Roman"/>
          <w:color w:val="030103"/>
          <w:sz w:val="24"/>
          <w:szCs w:val="24"/>
        </w:rPr>
        <w:t xml:space="preserve"> önce bitirmiş</w:t>
      </w:r>
      <w:r w:rsidR="00410FE9" w:rsidRPr="00363266">
        <w:rPr>
          <w:rFonts w:ascii="Times New Roman" w:hAnsi="Times New Roman" w:cs="Times New Roman"/>
          <w:color w:val="030103"/>
          <w:sz w:val="24"/>
          <w:szCs w:val="24"/>
        </w:rPr>
        <w:t>tir. Devrimin ardından</w:t>
      </w:r>
      <w:r w:rsidR="0060064E" w:rsidRPr="00363266">
        <w:rPr>
          <w:rFonts w:ascii="Times New Roman" w:hAnsi="Times New Roman" w:cs="Times New Roman"/>
          <w:color w:val="030103"/>
          <w:sz w:val="24"/>
          <w:szCs w:val="24"/>
        </w:rPr>
        <w:t xml:space="preserve"> uzun bir </w:t>
      </w:r>
      <w:r w:rsidR="00410FE9" w:rsidRPr="00363266">
        <w:rPr>
          <w:rFonts w:ascii="Times New Roman" w:hAnsi="Times New Roman" w:cs="Times New Roman"/>
          <w:color w:val="030103"/>
          <w:sz w:val="24"/>
          <w:szCs w:val="24"/>
        </w:rPr>
        <w:t xml:space="preserve">müddetderin bir </w:t>
      </w:r>
      <w:r w:rsidR="0060064E" w:rsidRPr="00363266">
        <w:rPr>
          <w:rFonts w:ascii="Times New Roman" w:hAnsi="Times New Roman" w:cs="Times New Roman"/>
          <w:color w:val="030103"/>
          <w:sz w:val="24"/>
          <w:szCs w:val="24"/>
        </w:rPr>
        <w:t>sessizliğe gömülmüş</w:t>
      </w:r>
      <w:r w:rsidR="00410FE9" w:rsidRPr="00363266">
        <w:rPr>
          <w:rFonts w:ascii="Times New Roman" w:hAnsi="Times New Roman" w:cs="Times New Roman"/>
          <w:color w:val="030103"/>
          <w:sz w:val="24"/>
          <w:szCs w:val="24"/>
        </w:rPr>
        <w:t>tür.</w:t>
      </w:r>
      <w:r w:rsidR="00F81C94" w:rsidRPr="00363266">
        <w:rPr>
          <w:rFonts w:ascii="Times New Roman" w:hAnsi="Times New Roman" w:cs="Times New Roman"/>
          <w:color w:val="030103"/>
          <w:sz w:val="24"/>
          <w:szCs w:val="24"/>
        </w:rPr>
        <w:t xml:space="preserve"> </w:t>
      </w:r>
      <w:r w:rsidR="00410FE9" w:rsidRPr="00363266">
        <w:rPr>
          <w:rFonts w:ascii="Times New Roman" w:hAnsi="Times New Roman" w:cs="Times New Roman"/>
          <w:color w:val="030103"/>
          <w:sz w:val="24"/>
          <w:szCs w:val="24"/>
        </w:rPr>
        <w:t>Ayrıca yazınsal</w:t>
      </w:r>
      <w:r w:rsidR="0060064E" w:rsidRPr="00363266">
        <w:rPr>
          <w:rFonts w:ascii="Times New Roman" w:hAnsi="Times New Roman" w:cs="Times New Roman"/>
          <w:color w:val="030103"/>
          <w:sz w:val="24"/>
          <w:szCs w:val="24"/>
        </w:rPr>
        <w:t xml:space="preserve"> faaliyetlerini </w:t>
      </w:r>
      <w:r w:rsidR="00410FE9" w:rsidRPr="00363266">
        <w:rPr>
          <w:rFonts w:ascii="Times New Roman" w:hAnsi="Times New Roman" w:cs="Times New Roman"/>
          <w:color w:val="030103"/>
          <w:sz w:val="24"/>
          <w:szCs w:val="24"/>
        </w:rPr>
        <w:t xml:space="preserve">de </w:t>
      </w:r>
      <w:r w:rsidR="0060064E" w:rsidRPr="00363266">
        <w:rPr>
          <w:rFonts w:ascii="Times New Roman" w:hAnsi="Times New Roman" w:cs="Times New Roman"/>
          <w:color w:val="030103"/>
          <w:sz w:val="24"/>
          <w:szCs w:val="24"/>
        </w:rPr>
        <w:lastRenderedPageBreak/>
        <w:t>durdurduğunu açıklamıştı</w:t>
      </w:r>
      <w:r w:rsidR="00410FE9" w:rsidRPr="00363266">
        <w:rPr>
          <w:rFonts w:ascii="Times New Roman" w:hAnsi="Times New Roman" w:cs="Times New Roman"/>
          <w:color w:val="030103"/>
          <w:sz w:val="24"/>
          <w:szCs w:val="24"/>
        </w:rPr>
        <w:t>r</w:t>
      </w:r>
      <w:r w:rsidR="0060064E" w:rsidRPr="00363266">
        <w:rPr>
          <w:rFonts w:ascii="Times New Roman" w:hAnsi="Times New Roman" w:cs="Times New Roman"/>
          <w:color w:val="030103"/>
          <w:sz w:val="24"/>
          <w:szCs w:val="24"/>
        </w:rPr>
        <w:t>.</w:t>
      </w:r>
      <w:r w:rsidR="0060064E" w:rsidRPr="00363266">
        <w:rPr>
          <w:rStyle w:val="FootnoteReference"/>
          <w:rFonts w:ascii="Times New Roman" w:hAnsi="Times New Roman" w:cs="Times New Roman"/>
          <w:color w:val="030103"/>
          <w:sz w:val="24"/>
          <w:szCs w:val="24"/>
        </w:rPr>
        <w:footnoteReference w:id="295"/>
      </w:r>
      <w:r w:rsidR="00076496" w:rsidRPr="00363266">
        <w:rPr>
          <w:rFonts w:ascii="Times New Roman" w:hAnsi="Times New Roman" w:cs="Times New Roman"/>
          <w:color w:val="030103"/>
          <w:sz w:val="24"/>
          <w:szCs w:val="24"/>
        </w:rPr>
        <w:t xml:space="preserve"> </w:t>
      </w:r>
      <w:r w:rsidR="00410FE9" w:rsidRPr="00363266">
        <w:rPr>
          <w:rFonts w:ascii="Times New Roman" w:hAnsi="Times New Roman" w:cs="Times New Roman"/>
          <w:color w:val="030103"/>
          <w:sz w:val="24"/>
          <w:szCs w:val="24"/>
        </w:rPr>
        <w:t>S</w:t>
      </w:r>
      <w:r w:rsidR="0060064E" w:rsidRPr="00363266">
        <w:rPr>
          <w:rFonts w:ascii="Times New Roman" w:hAnsi="Times New Roman" w:cs="Times New Roman"/>
          <w:color w:val="030103"/>
          <w:sz w:val="24"/>
          <w:szCs w:val="24"/>
        </w:rPr>
        <w:t>ekiz yıl</w:t>
      </w:r>
      <w:r w:rsidR="00410FE9" w:rsidRPr="00363266">
        <w:rPr>
          <w:rFonts w:ascii="Times New Roman" w:hAnsi="Times New Roman" w:cs="Times New Roman"/>
          <w:color w:val="030103"/>
          <w:sz w:val="24"/>
          <w:szCs w:val="24"/>
        </w:rPr>
        <w:t xml:space="preserve">lıkbu </w:t>
      </w:r>
      <w:r w:rsidR="0060064E" w:rsidRPr="00363266">
        <w:rPr>
          <w:rFonts w:ascii="Times New Roman" w:hAnsi="Times New Roman" w:cs="Times New Roman"/>
          <w:color w:val="030103"/>
          <w:sz w:val="24"/>
          <w:szCs w:val="24"/>
        </w:rPr>
        <w:t>süre</w:t>
      </w:r>
      <w:r w:rsidR="00410FE9" w:rsidRPr="00363266">
        <w:rPr>
          <w:rFonts w:ascii="Times New Roman" w:hAnsi="Times New Roman" w:cs="Times New Roman"/>
          <w:color w:val="030103"/>
          <w:sz w:val="24"/>
          <w:szCs w:val="24"/>
        </w:rPr>
        <w:t>ci</w:t>
      </w:r>
      <w:r w:rsidR="0060064E" w:rsidRPr="00363266">
        <w:rPr>
          <w:rFonts w:ascii="Times New Roman" w:hAnsi="Times New Roman" w:cs="Times New Roman"/>
          <w:color w:val="030103"/>
          <w:sz w:val="24"/>
          <w:szCs w:val="24"/>
        </w:rPr>
        <w:t xml:space="preserve">n her bir </w:t>
      </w:r>
      <w:r w:rsidR="00410FE9" w:rsidRPr="00363266">
        <w:rPr>
          <w:rFonts w:ascii="Times New Roman" w:hAnsi="Times New Roman" w:cs="Times New Roman"/>
          <w:color w:val="030103"/>
          <w:sz w:val="24"/>
          <w:szCs w:val="24"/>
        </w:rPr>
        <w:t xml:space="preserve">senesine bir roman düşmüştür. Bu romanlar yayın </w:t>
      </w:r>
      <w:r w:rsidR="0060064E" w:rsidRPr="00363266">
        <w:rPr>
          <w:rFonts w:ascii="Times New Roman" w:hAnsi="Times New Roman" w:cs="Times New Roman"/>
          <w:color w:val="030103"/>
          <w:sz w:val="24"/>
          <w:szCs w:val="24"/>
        </w:rPr>
        <w:t>sırasın</w:t>
      </w:r>
      <w:r w:rsidR="00960322" w:rsidRPr="00363266">
        <w:rPr>
          <w:rFonts w:ascii="Times New Roman" w:hAnsi="Times New Roman" w:cs="Times New Roman"/>
          <w:color w:val="030103"/>
          <w:sz w:val="24"/>
          <w:szCs w:val="24"/>
        </w:rPr>
        <w:t>a göre ş</w:t>
      </w:r>
      <w:r w:rsidR="00410FE9" w:rsidRPr="00363266">
        <w:rPr>
          <w:rFonts w:ascii="Times New Roman" w:hAnsi="Times New Roman" w:cs="Times New Roman"/>
          <w:color w:val="030103"/>
          <w:sz w:val="24"/>
          <w:szCs w:val="24"/>
        </w:rPr>
        <w:t>u şekilde</w:t>
      </w:r>
      <w:r w:rsidR="00960322" w:rsidRPr="00363266">
        <w:rPr>
          <w:rFonts w:ascii="Times New Roman" w:hAnsi="Times New Roman" w:cs="Times New Roman"/>
          <w:color w:val="030103"/>
          <w:sz w:val="24"/>
          <w:szCs w:val="24"/>
        </w:rPr>
        <w:t xml:space="preserve">dir: </w:t>
      </w:r>
      <w:r w:rsidR="00960322" w:rsidRPr="00363266">
        <w:rPr>
          <w:rFonts w:ascii="Times New Roman" w:hAnsi="Times New Roman" w:cs="Times New Roman"/>
          <w:i/>
          <w:color w:val="030103"/>
          <w:sz w:val="24"/>
          <w:szCs w:val="24"/>
        </w:rPr>
        <w:t>el-Kahi</w:t>
      </w:r>
      <w:r w:rsidR="0060064E" w:rsidRPr="00363266">
        <w:rPr>
          <w:rFonts w:ascii="Times New Roman" w:hAnsi="Times New Roman" w:cs="Times New Roman"/>
          <w:i/>
          <w:color w:val="030103"/>
          <w:sz w:val="24"/>
          <w:szCs w:val="24"/>
        </w:rPr>
        <w:t>retu’l-Cedide</w:t>
      </w:r>
      <w:r w:rsidR="0060064E" w:rsidRPr="00363266">
        <w:rPr>
          <w:rFonts w:ascii="Times New Roman" w:hAnsi="Times New Roman" w:cs="Times New Roman"/>
          <w:color w:val="030103"/>
          <w:sz w:val="24"/>
          <w:szCs w:val="24"/>
        </w:rPr>
        <w:t xml:space="preserve"> (1945), </w:t>
      </w:r>
      <w:r w:rsidR="0060064E" w:rsidRPr="00363266">
        <w:rPr>
          <w:rFonts w:ascii="Times New Roman" w:hAnsi="Times New Roman" w:cs="Times New Roman"/>
          <w:i/>
          <w:color w:val="030103"/>
          <w:sz w:val="24"/>
          <w:szCs w:val="24"/>
        </w:rPr>
        <w:t>Hanu’l­Halili</w:t>
      </w:r>
      <w:r w:rsidR="0060064E" w:rsidRPr="00363266">
        <w:rPr>
          <w:rFonts w:ascii="Times New Roman" w:hAnsi="Times New Roman" w:cs="Times New Roman"/>
          <w:color w:val="030103"/>
          <w:sz w:val="24"/>
          <w:szCs w:val="24"/>
        </w:rPr>
        <w:t xml:space="preserve"> (1946), </w:t>
      </w:r>
      <w:r w:rsidR="0060064E" w:rsidRPr="00363266">
        <w:rPr>
          <w:rFonts w:ascii="Times New Roman" w:hAnsi="Times New Roman" w:cs="Times New Roman"/>
          <w:i/>
          <w:color w:val="030103"/>
          <w:sz w:val="24"/>
          <w:szCs w:val="24"/>
        </w:rPr>
        <w:t>Zukaku'l-Midak</w:t>
      </w:r>
      <w:r w:rsidR="0060064E" w:rsidRPr="00363266">
        <w:rPr>
          <w:rFonts w:ascii="Times New Roman" w:hAnsi="Times New Roman" w:cs="Times New Roman"/>
          <w:color w:val="030103"/>
          <w:sz w:val="24"/>
          <w:szCs w:val="24"/>
        </w:rPr>
        <w:t xml:space="preserve"> (1947), </w:t>
      </w:r>
      <w:r w:rsidR="0060064E" w:rsidRPr="00363266">
        <w:rPr>
          <w:rFonts w:ascii="Times New Roman" w:hAnsi="Times New Roman" w:cs="Times New Roman"/>
          <w:i/>
          <w:color w:val="030103"/>
          <w:sz w:val="24"/>
          <w:szCs w:val="24"/>
        </w:rPr>
        <w:t>es-Serab</w:t>
      </w:r>
      <w:r w:rsidR="0060064E" w:rsidRPr="00363266">
        <w:rPr>
          <w:rFonts w:ascii="Times New Roman" w:hAnsi="Times New Roman" w:cs="Times New Roman"/>
          <w:color w:val="030103"/>
          <w:sz w:val="24"/>
          <w:szCs w:val="24"/>
        </w:rPr>
        <w:t xml:space="preserve"> (1948), </w:t>
      </w:r>
      <w:r w:rsidR="0060064E" w:rsidRPr="00363266">
        <w:rPr>
          <w:rFonts w:ascii="Times New Roman" w:hAnsi="Times New Roman" w:cs="Times New Roman"/>
          <w:i/>
          <w:color w:val="030103"/>
          <w:sz w:val="24"/>
          <w:szCs w:val="24"/>
        </w:rPr>
        <w:t>Bidaye ve Nihaye</w:t>
      </w:r>
      <w:r w:rsidR="0060064E" w:rsidRPr="00363266">
        <w:rPr>
          <w:rFonts w:ascii="Times New Roman" w:hAnsi="Times New Roman" w:cs="Times New Roman"/>
          <w:color w:val="030103"/>
          <w:sz w:val="24"/>
          <w:szCs w:val="24"/>
        </w:rPr>
        <w:t xml:space="preserve">  (1949),  </w:t>
      </w:r>
      <w:r w:rsidR="0060064E" w:rsidRPr="00363266">
        <w:rPr>
          <w:rFonts w:ascii="Times New Roman" w:hAnsi="Times New Roman" w:cs="Times New Roman"/>
          <w:i/>
          <w:color w:val="030103"/>
          <w:sz w:val="24"/>
          <w:szCs w:val="24"/>
        </w:rPr>
        <w:t>Beyne’l­Kasreyn</w:t>
      </w:r>
      <w:r w:rsidR="007F176F" w:rsidRPr="00363266">
        <w:rPr>
          <w:rFonts w:ascii="Times New Roman" w:hAnsi="Times New Roman" w:cs="Times New Roman"/>
          <w:color w:val="030103"/>
          <w:sz w:val="24"/>
          <w:szCs w:val="24"/>
        </w:rPr>
        <w:t xml:space="preserve"> (</w:t>
      </w:r>
      <w:r w:rsidR="0060064E" w:rsidRPr="00363266">
        <w:rPr>
          <w:rFonts w:ascii="Times New Roman" w:hAnsi="Times New Roman" w:cs="Times New Roman"/>
          <w:color w:val="030103"/>
          <w:sz w:val="24"/>
          <w:szCs w:val="24"/>
        </w:rPr>
        <w:t xml:space="preserve">1956),  </w:t>
      </w:r>
      <w:r w:rsidR="0060064E" w:rsidRPr="00363266">
        <w:rPr>
          <w:rFonts w:ascii="Times New Roman" w:hAnsi="Times New Roman" w:cs="Times New Roman"/>
          <w:i/>
          <w:color w:val="030103"/>
          <w:sz w:val="24"/>
          <w:szCs w:val="24"/>
        </w:rPr>
        <w:t>Kasru’ş-Şevk</w:t>
      </w:r>
      <w:r w:rsidR="0060064E" w:rsidRPr="00363266">
        <w:rPr>
          <w:rFonts w:ascii="Times New Roman" w:hAnsi="Times New Roman" w:cs="Times New Roman"/>
          <w:color w:val="030103"/>
          <w:sz w:val="24"/>
          <w:szCs w:val="24"/>
        </w:rPr>
        <w:t xml:space="preserve">  (1957) ve </w:t>
      </w:r>
      <w:r w:rsidR="0060064E" w:rsidRPr="00363266">
        <w:rPr>
          <w:rFonts w:ascii="Times New Roman" w:hAnsi="Times New Roman" w:cs="Times New Roman"/>
          <w:i/>
          <w:color w:val="030103"/>
          <w:sz w:val="24"/>
          <w:szCs w:val="24"/>
        </w:rPr>
        <w:t>es-Sukkeriyye</w:t>
      </w:r>
      <w:r w:rsidR="0060064E" w:rsidRPr="00363266">
        <w:rPr>
          <w:rFonts w:ascii="Times New Roman" w:hAnsi="Times New Roman" w:cs="Times New Roman"/>
          <w:color w:val="030103"/>
          <w:sz w:val="24"/>
          <w:szCs w:val="24"/>
        </w:rPr>
        <w:t xml:space="preserve"> (1957). Bu</w:t>
      </w:r>
      <w:r w:rsidR="009F5510" w:rsidRPr="00363266">
        <w:rPr>
          <w:rFonts w:ascii="Times New Roman" w:hAnsi="Times New Roman" w:cs="Times New Roman"/>
          <w:color w:val="030103"/>
          <w:sz w:val="24"/>
          <w:szCs w:val="24"/>
        </w:rPr>
        <w:t>nların</w:t>
      </w:r>
      <w:r w:rsidR="00076496" w:rsidRPr="00363266">
        <w:rPr>
          <w:rFonts w:ascii="Times New Roman" w:hAnsi="Times New Roman" w:cs="Times New Roman"/>
          <w:color w:val="030103"/>
          <w:sz w:val="24"/>
          <w:szCs w:val="24"/>
        </w:rPr>
        <w:t xml:space="preserve"> </w:t>
      </w:r>
      <w:r w:rsidR="009F5510" w:rsidRPr="00363266">
        <w:rPr>
          <w:rFonts w:ascii="Times New Roman" w:hAnsi="Times New Roman" w:cs="Times New Roman"/>
          <w:color w:val="030103"/>
          <w:sz w:val="24"/>
          <w:szCs w:val="24"/>
        </w:rPr>
        <w:t>içerisindeki</w:t>
      </w:r>
      <w:r w:rsidR="00076496" w:rsidRPr="00363266">
        <w:rPr>
          <w:rFonts w:ascii="Times New Roman" w:hAnsi="Times New Roman" w:cs="Times New Roman"/>
          <w:color w:val="030103"/>
          <w:sz w:val="24"/>
          <w:szCs w:val="24"/>
        </w:rPr>
        <w:t xml:space="preserve"> </w:t>
      </w:r>
      <w:r w:rsidR="0060064E" w:rsidRPr="00363266">
        <w:rPr>
          <w:rFonts w:ascii="Times New Roman" w:hAnsi="Times New Roman" w:cs="Times New Roman"/>
          <w:i/>
          <w:color w:val="030103"/>
          <w:sz w:val="24"/>
          <w:szCs w:val="24"/>
        </w:rPr>
        <w:t>es-Serab</w:t>
      </w:r>
      <w:r w:rsidR="00076496" w:rsidRPr="00363266">
        <w:rPr>
          <w:rFonts w:ascii="Times New Roman" w:hAnsi="Times New Roman" w:cs="Times New Roman"/>
          <w:i/>
          <w:color w:val="030103"/>
          <w:sz w:val="24"/>
          <w:szCs w:val="24"/>
        </w:rPr>
        <w:t xml:space="preserve"> </w:t>
      </w:r>
      <w:r w:rsidR="009F5510" w:rsidRPr="00363266">
        <w:rPr>
          <w:rFonts w:ascii="Times New Roman" w:hAnsi="Times New Roman" w:cs="Times New Roman"/>
          <w:color w:val="030103"/>
          <w:sz w:val="24"/>
          <w:szCs w:val="24"/>
        </w:rPr>
        <w:t>kimi eleştirmenlere göre,</w:t>
      </w:r>
      <w:r w:rsidR="0060064E" w:rsidRPr="00363266">
        <w:rPr>
          <w:rFonts w:ascii="Times New Roman" w:hAnsi="Times New Roman" w:cs="Times New Roman"/>
          <w:color w:val="030103"/>
          <w:sz w:val="24"/>
          <w:szCs w:val="24"/>
        </w:rPr>
        <w:t xml:space="preserve"> konu </w:t>
      </w:r>
      <w:r w:rsidR="009F5510" w:rsidRPr="00363266">
        <w:rPr>
          <w:rFonts w:ascii="Times New Roman" w:hAnsi="Times New Roman" w:cs="Times New Roman"/>
          <w:color w:val="030103"/>
          <w:sz w:val="24"/>
          <w:szCs w:val="24"/>
        </w:rPr>
        <w:t>bakımından</w:t>
      </w:r>
      <w:r w:rsidR="0060064E" w:rsidRPr="00363266">
        <w:rPr>
          <w:rFonts w:ascii="Times New Roman" w:hAnsi="Times New Roman" w:cs="Times New Roman"/>
          <w:color w:val="030103"/>
          <w:sz w:val="24"/>
          <w:szCs w:val="24"/>
        </w:rPr>
        <w:t xml:space="preserve"> psikanalitik gerçekçilik </w:t>
      </w:r>
      <w:r w:rsidR="009F5510" w:rsidRPr="00363266">
        <w:rPr>
          <w:rFonts w:ascii="Times New Roman" w:hAnsi="Times New Roman" w:cs="Times New Roman"/>
          <w:color w:val="030103"/>
          <w:sz w:val="24"/>
          <w:szCs w:val="24"/>
        </w:rPr>
        <w:t>şeklinde</w:t>
      </w:r>
      <w:r w:rsidR="00076496" w:rsidRPr="00363266">
        <w:rPr>
          <w:rFonts w:ascii="Times New Roman" w:hAnsi="Times New Roman" w:cs="Times New Roman"/>
          <w:color w:val="030103"/>
          <w:sz w:val="24"/>
          <w:szCs w:val="24"/>
        </w:rPr>
        <w:t xml:space="preserve"> </w:t>
      </w:r>
      <w:r w:rsidR="009F5510" w:rsidRPr="00363266">
        <w:rPr>
          <w:rFonts w:ascii="Times New Roman" w:hAnsi="Times New Roman" w:cs="Times New Roman"/>
          <w:color w:val="030103"/>
          <w:sz w:val="24"/>
          <w:szCs w:val="24"/>
        </w:rPr>
        <w:t>isimlendirilen</w:t>
      </w:r>
      <w:r w:rsidR="00076496" w:rsidRPr="00363266">
        <w:rPr>
          <w:rFonts w:ascii="Times New Roman" w:hAnsi="Times New Roman" w:cs="Times New Roman"/>
          <w:color w:val="030103"/>
          <w:sz w:val="24"/>
          <w:szCs w:val="24"/>
        </w:rPr>
        <w:t xml:space="preserve"> </w:t>
      </w:r>
      <w:r w:rsidR="0060064E" w:rsidRPr="00363266">
        <w:rPr>
          <w:rFonts w:ascii="Times New Roman" w:hAnsi="Times New Roman" w:cs="Times New Roman"/>
          <w:color w:val="030103"/>
          <w:sz w:val="24"/>
          <w:szCs w:val="24"/>
        </w:rPr>
        <w:t>roman</w:t>
      </w:r>
      <w:r w:rsidR="009F5510" w:rsidRPr="00363266">
        <w:rPr>
          <w:rFonts w:ascii="Times New Roman" w:hAnsi="Times New Roman" w:cs="Times New Roman"/>
          <w:color w:val="030103"/>
          <w:sz w:val="24"/>
          <w:szCs w:val="24"/>
        </w:rPr>
        <w:t xml:space="preserve"> türüne dahildi</w:t>
      </w:r>
      <w:r w:rsidR="0060064E" w:rsidRPr="00363266">
        <w:rPr>
          <w:rFonts w:ascii="Times New Roman" w:hAnsi="Times New Roman" w:cs="Times New Roman"/>
          <w:color w:val="030103"/>
          <w:sz w:val="24"/>
          <w:szCs w:val="24"/>
        </w:rPr>
        <w:t xml:space="preserve">r. </w:t>
      </w:r>
      <w:r w:rsidR="009F5510" w:rsidRPr="00363266">
        <w:rPr>
          <w:rFonts w:ascii="Times New Roman" w:hAnsi="Times New Roman" w:cs="Times New Roman"/>
          <w:color w:val="030103"/>
          <w:sz w:val="24"/>
          <w:szCs w:val="24"/>
        </w:rPr>
        <w:t>Yine</w:t>
      </w:r>
      <w:r w:rsidR="00076496" w:rsidRPr="00363266">
        <w:rPr>
          <w:rFonts w:ascii="Times New Roman" w:hAnsi="Times New Roman" w:cs="Times New Roman"/>
          <w:color w:val="030103"/>
          <w:sz w:val="24"/>
          <w:szCs w:val="24"/>
        </w:rPr>
        <w:t xml:space="preserve"> </w:t>
      </w:r>
      <w:r w:rsidR="009F5510" w:rsidRPr="00363266">
        <w:rPr>
          <w:rFonts w:ascii="Times New Roman" w:hAnsi="Times New Roman" w:cs="Times New Roman"/>
          <w:color w:val="030103"/>
          <w:sz w:val="24"/>
          <w:szCs w:val="24"/>
        </w:rPr>
        <w:t>kimi</w:t>
      </w:r>
      <w:r w:rsidR="0060064E" w:rsidRPr="00363266">
        <w:rPr>
          <w:rFonts w:ascii="Times New Roman" w:hAnsi="Times New Roman" w:cs="Times New Roman"/>
          <w:color w:val="030103"/>
          <w:sz w:val="24"/>
          <w:szCs w:val="24"/>
        </w:rPr>
        <w:t xml:space="preserve"> eleştirmenler de </w:t>
      </w:r>
      <w:r w:rsidR="009F5510" w:rsidRPr="00363266">
        <w:rPr>
          <w:rFonts w:ascii="Times New Roman" w:hAnsi="Times New Roman" w:cs="Times New Roman"/>
          <w:color w:val="030103"/>
          <w:sz w:val="24"/>
          <w:szCs w:val="24"/>
        </w:rPr>
        <w:t>Üçleme’yi</w:t>
      </w:r>
      <w:r w:rsidR="0060064E" w:rsidRPr="00363266">
        <w:rPr>
          <w:rFonts w:ascii="Times New Roman" w:hAnsi="Times New Roman" w:cs="Times New Roman"/>
          <w:color w:val="030103"/>
          <w:sz w:val="24"/>
          <w:szCs w:val="24"/>
        </w:rPr>
        <w:t xml:space="preserve"> belgesel gerçekçilik </w:t>
      </w:r>
      <w:r w:rsidR="009F5510" w:rsidRPr="00363266">
        <w:rPr>
          <w:rFonts w:ascii="Times New Roman" w:hAnsi="Times New Roman" w:cs="Times New Roman"/>
          <w:color w:val="030103"/>
          <w:sz w:val="24"/>
          <w:szCs w:val="24"/>
        </w:rPr>
        <w:t xml:space="preserve">şeklinde ayrı başlık </w:t>
      </w:r>
      <w:r w:rsidR="0060064E" w:rsidRPr="00363266">
        <w:rPr>
          <w:rFonts w:ascii="Times New Roman" w:hAnsi="Times New Roman" w:cs="Times New Roman"/>
          <w:color w:val="030103"/>
          <w:sz w:val="24"/>
          <w:szCs w:val="24"/>
        </w:rPr>
        <w:t>a</w:t>
      </w:r>
      <w:r w:rsidR="009F5510" w:rsidRPr="00363266">
        <w:rPr>
          <w:rFonts w:ascii="Times New Roman" w:hAnsi="Times New Roman" w:cs="Times New Roman"/>
          <w:color w:val="030103"/>
          <w:sz w:val="24"/>
          <w:szCs w:val="24"/>
        </w:rPr>
        <w:t>ltında</w:t>
      </w:r>
      <w:r w:rsidR="0060064E" w:rsidRPr="00363266">
        <w:rPr>
          <w:rFonts w:ascii="Times New Roman" w:hAnsi="Times New Roman" w:cs="Times New Roman"/>
          <w:color w:val="030103"/>
          <w:sz w:val="24"/>
          <w:szCs w:val="24"/>
        </w:rPr>
        <w:t xml:space="preserve"> ele al</w:t>
      </w:r>
      <w:r w:rsidR="009F5510" w:rsidRPr="00363266">
        <w:rPr>
          <w:rFonts w:ascii="Times New Roman" w:hAnsi="Times New Roman" w:cs="Times New Roman"/>
          <w:color w:val="030103"/>
          <w:sz w:val="24"/>
          <w:szCs w:val="24"/>
        </w:rPr>
        <w:t>maktad</w:t>
      </w:r>
      <w:r w:rsidR="0060064E" w:rsidRPr="00363266">
        <w:rPr>
          <w:rFonts w:ascii="Times New Roman" w:hAnsi="Times New Roman" w:cs="Times New Roman"/>
          <w:color w:val="030103"/>
          <w:sz w:val="24"/>
          <w:szCs w:val="24"/>
        </w:rPr>
        <w:t xml:space="preserve">ırlar. </w:t>
      </w:r>
      <w:r w:rsidR="009F5510" w:rsidRPr="00363266">
        <w:rPr>
          <w:rFonts w:ascii="Times New Roman" w:hAnsi="Times New Roman" w:cs="Times New Roman"/>
          <w:color w:val="030103"/>
          <w:sz w:val="24"/>
          <w:szCs w:val="24"/>
        </w:rPr>
        <w:t>Nitekim</w:t>
      </w:r>
      <w:r w:rsidR="0060064E" w:rsidRPr="00363266">
        <w:rPr>
          <w:rFonts w:ascii="Times New Roman" w:hAnsi="Times New Roman" w:cs="Times New Roman"/>
          <w:color w:val="030103"/>
          <w:sz w:val="24"/>
          <w:szCs w:val="24"/>
        </w:rPr>
        <w:t xml:space="preserve"> bu roman</w:t>
      </w:r>
      <w:r w:rsidR="009F5510" w:rsidRPr="00363266">
        <w:rPr>
          <w:rFonts w:ascii="Times New Roman" w:hAnsi="Times New Roman" w:cs="Times New Roman"/>
          <w:color w:val="030103"/>
          <w:sz w:val="24"/>
          <w:szCs w:val="24"/>
        </w:rPr>
        <w:t xml:space="preserve">, 1917 ve </w:t>
      </w:r>
      <w:r w:rsidR="0060064E" w:rsidRPr="00363266">
        <w:rPr>
          <w:rFonts w:ascii="Times New Roman" w:hAnsi="Times New Roman" w:cs="Times New Roman"/>
          <w:color w:val="030103"/>
          <w:sz w:val="24"/>
          <w:szCs w:val="24"/>
        </w:rPr>
        <w:t>1944 y</w:t>
      </w:r>
      <w:r w:rsidR="009F5510" w:rsidRPr="00363266">
        <w:rPr>
          <w:rFonts w:ascii="Times New Roman" w:hAnsi="Times New Roman" w:cs="Times New Roman"/>
          <w:color w:val="030103"/>
          <w:sz w:val="24"/>
          <w:szCs w:val="24"/>
        </w:rPr>
        <w:t>ılları arasında orta tabaka</w:t>
      </w:r>
      <w:r w:rsidR="0060064E" w:rsidRPr="00363266">
        <w:rPr>
          <w:rFonts w:ascii="Times New Roman" w:hAnsi="Times New Roman" w:cs="Times New Roman"/>
          <w:color w:val="030103"/>
          <w:sz w:val="24"/>
          <w:szCs w:val="24"/>
        </w:rPr>
        <w:t xml:space="preserve"> Mısırlı</w:t>
      </w:r>
      <w:r w:rsidR="009F5510" w:rsidRPr="00363266">
        <w:rPr>
          <w:rFonts w:ascii="Times New Roman" w:hAnsi="Times New Roman" w:cs="Times New Roman"/>
          <w:color w:val="030103"/>
          <w:sz w:val="24"/>
          <w:szCs w:val="24"/>
        </w:rPr>
        <w:t xml:space="preserve"> bir</w:t>
      </w:r>
      <w:r w:rsidR="0060064E" w:rsidRPr="00363266">
        <w:rPr>
          <w:rFonts w:ascii="Times New Roman" w:hAnsi="Times New Roman" w:cs="Times New Roman"/>
          <w:color w:val="030103"/>
          <w:sz w:val="24"/>
          <w:szCs w:val="24"/>
        </w:rPr>
        <w:t xml:space="preserve"> ailenin </w:t>
      </w:r>
      <w:r w:rsidR="009F5510" w:rsidRPr="00363266">
        <w:rPr>
          <w:rFonts w:ascii="Times New Roman" w:hAnsi="Times New Roman" w:cs="Times New Roman"/>
          <w:color w:val="030103"/>
          <w:sz w:val="24"/>
          <w:szCs w:val="24"/>
        </w:rPr>
        <w:t>yaşamını</w:t>
      </w:r>
      <w:r w:rsidR="0060064E" w:rsidRPr="00363266">
        <w:rPr>
          <w:rFonts w:ascii="Times New Roman" w:hAnsi="Times New Roman" w:cs="Times New Roman"/>
          <w:color w:val="030103"/>
          <w:sz w:val="24"/>
          <w:szCs w:val="24"/>
        </w:rPr>
        <w:t xml:space="preserve">, dönemin </w:t>
      </w:r>
      <w:r w:rsidR="009F5510" w:rsidRPr="00363266">
        <w:rPr>
          <w:rFonts w:ascii="Times New Roman" w:hAnsi="Times New Roman" w:cs="Times New Roman"/>
          <w:color w:val="030103"/>
          <w:sz w:val="24"/>
          <w:szCs w:val="24"/>
        </w:rPr>
        <w:t>toplumsal</w:t>
      </w:r>
      <w:r w:rsidR="00076496" w:rsidRPr="00363266">
        <w:rPr>
          <w:rFonts w:ascii="Times New Roman" w:hAnsi="Times New Roman" w:cs="Times New Roman"/>
          <w:color w:val="030103"/>
          <w:sz w:val="24"/>
          <w:szCs w:val="24"/>
        </w:rPr>
        <w:t xml:space="preserve"> </w:t>
      </w:r>
      <w:r w:rsidR="009F5510" w:rsidRPr="00363266">
        <w:rPr>
          <w:rFonts w:ascii="Times New Roman" w:hAnsi="Times New Roman" w:cs="Times New Roman"/>
          <w:color w:val="030103"/>
          <w:sz w:val="24"/>
          <w:szCs w:val="24"/>
        </w:rPr>
        <w:t>koşullarını ve siyasal durumu kaydeden</w:t>
      </w:r>
      <w:r w:rsidR="0060064E" w:rsidRPr="00363266">
        <w:rPr>
          <w:rFonts w:ascii="Times New Roman" w:hAnsi="Times New Roman" w:cs="Times New Roman"/>
          <w:color w:val="030103"/>
          <w:sz w:val="24"/>
          <w:szCs w:val="24"/>
        </w:rPr>
        <w:t xml:space="preserve"> bir romandır.</w:t>
      </w:r>
      <w:r w:rsidR="00960322" w:rsidRPr="00363266">
        <w:rPr>
          <w:rStyle w:val="FootnoteReference"/>
          <w:rFonts w:ascii="Times New Roman" w:hAnsi="Times New Roman" w:cs="Times New Roman"/>
          <w:color w:val="030103"/>
          <w:sz w:val="24"/>
          <w:szCs w:val="24"/>
        </w:rPr>
        <w:footnoteReference w:id="296"/>
      </w:r>
    </w:p>
    <w:p w:rsidR="00960322" w:rsidRPr="00363266" w:rsidRDefault="00960322" w:rsidP="001E6DF2">
      <w:pPr>
        <w:spacing w:line="360" w:lineRule="auto"/>
        <w:ind w:right="115" w:hanging="1"/>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ab/>
      </w:r>
      <w:r w:rsidRPr="00363266">
        <w:rPr>
          <w:rFonts w:ascii="Times New Roman" w:hAnsi="Times New Roman" w:cs="Times New Roman"/>
          <w:color w:val="030103"/>
          <w:sz w:val="24"/>
          <w:szCs w:val="24"/>
        </w:rPr>
        <w:tab/>
        <w:t xml:space="preserve">Ernest Fisher, bu </w:t>
      </w:r>
      <w:r w:rsidR="009F5510" w:rsidRPr="00363266">
        <w:rPr>
          <w:rFonts w:ascii="Times New Roman" w:hAnsi="Times New Roman" w:cs="Times New Roman"/>
          <w:color w:val="030103"/>
          <w:sz w:val="24"/>
          <w:szCs w:val="24"/>
        </w:rPr>
        <w:t>hususta</w:t>
      </w:r>
      <w:r w:rsidRPr="00363266">
        <w:rPr>
          <w:rFonts w:ascii="Times New Roman" w:hAnsi="Times New Roman" w:cs="Times New Roman"/>
          <w:color w:val="030103"/>
          <w:sz w:val="24"/>
          <w:szCs w:val="24"/>
        </w:rPr>
        <w:t xml:space="preserve"> “Eleştirel gerçek</w:t>
      </w:r>
      <w:r w:rsidR="009F5510" w:rsidRPr="00363266">
        <w:rPr>
          <w:rFonts w:ascii="Times New Roman" w:hAnsi="Times New Roman" w:cs="Times New Roman"/>
          <w:color w:val="030103"/>
          <w:sz w:val="24"/>
          <w:szCs w:val="24"/>
        </w:rPr>
        <w:t>çilik</w:t>
      </w:r>
      <w:r w:rsidR="00076496" w:rsidRPr="00363266">
        <w:rPr>
          <w:rFonts w:ascii="Times New Roman" w:hAnsi="Times New Roman" w:cs="Times New Roman"/>
          <w:color w:val="030103"/>
          <w:sz w:val="24"/>
          <w:szCs w:val="24"/>
        </w:rPr>
        <w:t xml:space="preserve"> </w:t>
      </w:r>
      <w:r w:rsidR="009F5510" w:rsidRPr="00363266">
        <w:rPr>
          <w:rFonts w:ascii="Times New Roman" w:hAnsi="Times New Roman" w:cs="Times New Roman"/>
          <w:color w:val="030103"/>
          <w:sz w:val="24"/>
          <w:szCs w:val="24"/>
        </w:rPr>
        <w:t>bağlamında</w:t>
      </w:r>
      <w:r w:rsidRPr="00363266">
        <w:rPr>
          <w:rFonts w:ascii="Times New Roman" w:hAnsi="Times New Roman" w:cs="Times New Roman"/>
          <w:color w:val="030103"/>
          <w:sz w:val="24"/>
          <w:szCs w:val="24"/>
        </w:rPr>
        <w:t xml:space="preserve"> bakış açıları </w:t>
      </w:r>
      <w:r w:rsidR="009F5510" w:rsidRPr="00363266">
        <w:rPr>
          <w:rFonts w:ascii="Times New Roman" w:hAnsi="Times New Roman" w:cs="Times New Roman"/>
          <w:color w:val="030103"/>
          <w:sz w:val="24"/>
          <w:szCs w:val="24"/>
        </w:rPr>
        <w:t>çeşitlidir</w:t>
      </w:r>
      <w:r w:rsidR="00066C8C" w:rsidRPr="00363266">
        <w:rPr>
          <w:rFonts w:ascii="Times New Roman" w:hAnsi="Times New Roman" w:cs="Times New Roman"/>
          <w:color w:val="030103"/>
          <w:sz w:val="24"/>
          <w:szCs w:val="24"/>
        </w:rPr>
        <w:t xml:space="preserve">. </w:t>
      </w:r>
      <w:r w:rsidR="009F5510" w:rsidRPr="00363266">
        <w:rPr>
          <w:rFonts w:ascii="Times New Roman" w:hAnsi="Times New Roman" w:cs="Times New Roman"/>
          <w:color w:val="030103"/>
          <w:sz w:val="24"/>
          <w:szCs w:val="24"/>
        </w:rPr>
        <w:t>Ancak</w:t>
      </w:r>
      <w:r w:rsidRPr="00363266">
        <w:rPr>
          <w:rFonts w:ascii="Times New Roman" w:hAnsi="Times New Roman" w:cs="Times New Roman"/>
          <w:color w:val="030103"/>
          <w:sz w:val="24"/>
          <w:szCs w:val="24"/>
        </w:rPr>
        <w:t xml:space="preserve"> eleştirel gerçe</w:t>
      </w:r>
      <w:r w:rsidR="009F5510" w:rsidRPr="00363266">
        <w:rPr>
          <w:rFonts w:ascii="Times New Roman" w:hAnsi="Times New Roman" w:cs="Times New Roman"/>
          <w:color w:val="030103"/>
          <w:sz w:val="24"/>
          <w:szCs w:val="24"/>
        </w:rPr>
        <w:t>kçilerdeki</w:t>
      </w:r>
      <w:r w:rsidRPr="00363266">
        <w:rPr>
          <w:rFonts w:ascii="Times New Roman" w:hAnsi="Times New Roman" w:cs="Times New Roman"/>
          <w:color w:val="030103"/>
          <w:sz w:val="24"/>
          <w:szCs w:val="24"/>
        </w:rPr>
        <w:t xml:space="preserve"> en </w:t>
      </w:r>
      <w:r w:rsidR="009F5510" w:rsidRPr="00363266">
        <w:rPr>
          <w:rFonts w:ascii="Times New Roman" w:hAnsi="Times New Roman" w:cs="Times New Roman"/>
          <w:color w:val="030103"/>
          <w:sz w:val="24"/>
          <w:szCs w:val="24"/>
        </w:rPr>
        <w:t>karakteristik tutum,</w:t>
      </w:r>
      <w:r w:rsidRPr="00363266">
        <w:rPr>
          <w:rFonts w:ascii="Times New Roman" w:hAnsi="Times New Roman" w:cs="Times New Roman"/>
          <w:color w:val="030103"/>
          <w:sz w:val="24"/>
          <w:szCs w:val="24"/>
        </w:rPr>
        <w:t xml:space="preserve"> kapitalist</w:t>
      </w:r>
      <w:r w:rsidR="00076496" w:rsidRPr="00363266">
        <w:rPr>
          <w:rFonts w:ascii="Times New Roman" w:hAnsi="Times New Roman" w:cs="Times New Roman"/>
          <w:color w:val="030103"/>
          <w:sz w:val="24"/>
          <w:szCs w:val="24"/>
        </w:rPr>
        <w:t xml:space="preserve"> </w:t>
      </w:r>
      <w:r w:rsidRPr="00363266">
        <w:rPr>
          <w:rFonts w:ascii="Times New Roman" w:hAnsi="Times New Roman" w:cs="Times New Roman"/>
          <w:color w:val="030103"/>
          <w:sz w:val="24"/>
          <w:szCs w:val="24"/>
        </w:rPr>
        <w:t xml:space="preserve">topluma romantik </w:t>
      </w:r>
      <w:r w:rsidR="009F5510" w:rsidRPr="00363266">
        <w:rPr>
          <w:rFonts w:ascii="Times New Roman" w:hAnsi="Times New Roman" w:cs="Times New Roman"/>
          <w:color w:val="030103"/>
          <w:sz w:val="24"/>
          <w:szCs w:val="24"/>
        </w:rPr>
        <w:t xml:space="preserve">nitelikli </w:t>
      </w:r>
      <w:r w:rsidRPr="00363266">
        <w:rPr>
          <w:rFonts w:ascii="Times New Roman" w:hAnsi="Times New Roman" w:cs="Times New Roman"/>
          <w:color w:val="030103"/>
          <w:sz w:val="24"/>
          <w:szCs w:val="24"/>
        </w:rPr>
        <w:t>bir protesto</w:t>
      </w:r>
      <w:r w:rsidR="009F5510" w:rsidRPr="00363266">
        <w:rPr>
          <w:rFonts w:ascii="Times New Roman" w:hAnsi="Times New Roman" w:cs="Times New Roman"/>
          <w:color w:val="030103"/>
          <w:sz w:val="24"/>
          <w:szCs w:val="24"/>
        </w:rPr>
        <w:t xml:space="preserve"> ile</w:t>
      </w:r>
      <w:r w:rsidRPr="00363266">
        <w:rPr>
          <w:rFonts w:ascii="Times New Roman" w:hAnsi="Times New Roman" w:cs="Times New Roman"/>
          <w:color w:val="030103"/>
          <w:sz w:val="24"/>
          <w:szCs w:val="24"/>
        </w:rPr>
        <w:t xml:space="preserve"> yaklaşma</w:t>
      </w:r>
      <w:r w:rsidR="009F5510" w:rsidRPr="00363266">
        <w:rPr>
          <w:rFonts w:ascii="Times New Roman" w:hAnsi="Times New Roman" w:cs="Times New Roman"/>
          <w:color w:val="030103"/>
          <w:sz w:val="24"/>
          <w:szCs w:val="24"/>
        </w:rPr>
        <w:t>ları</w:t>
      </w:r>
      <w:r w:rsidRPr="00363266">
        <w:rPr>
          <w:rFonts w:ascii="Times New Roman" w:hAnsi="Times New Roman" w:cs="Times New Roman"/>
          <w:color w:val="030103"/>
          <w:sz w:val="24"/>
          <w:szCs w:val="24"/>
        </w:rPr>
        <w:t>dır. Bundan dolayı eleştirel gerçekçilik</w:t>
      </w:r>
      <w:r w:rsidR="009F5510" w:rsidRPr="00363266">
        <w:rPr>
          <w:rFonts w:ascii="Times New Roman" w:hAnsi="Times New Roman" w:cs="Times New Roman"/>
          <w:color w:val="030103"/>
          <w:sz w:val="24"/>
          <w:szCs w:val="24"/>
        </w:rPr>
        <w:t xml:space="preserve"> i</w:t>
      </w:r>
      <w:r w:rsidRPr="00363266">
        <w:rPr>
          <w:rFonts w:ascii="Times New Roman" w:hAnsi="Times New Roman" w:cs="Times New Roman"/>
          <w:color w:val="030103"/>
          <w:sz w:val="24"/>
          <w:szCs w:val="24"/>
        </w:rPr>
        <w:t xml:space="preserve">le burjuvazi sanat, sanatçıyı kuşatan sosyal gerçeğin eleştirisini </w:t>
      </w:r>
      <w:r w:rsidR="00930BBC" w:rsidRPr="00363266">
        <w:rPr>
          <w:rFonts w:ascii="Times New Roman" w:hAnsi="Times New Roman" w:cs="Times New Roman"/>
          <w:color w:val="030103"/>
          <w:sz w:val="24"/>
          <w:szCs w:val="24"/>
        </w:rPr>
        <w:t>ihtiva eder</w:t>
      </w:r>
      <w:r w:rsidRPr="00363266">
        <w:rPr>
          <w:rFonts w:ascii="Times New Roman" w:hAnsi="Times New Roman" w:cs="Times New Roman"/>
          <w:color w:val="030103"/>
          <w:sz w:val="24"/>
          <w:szCs w:val="24"/>
        </w:rPr>
        <w:t>” der.</w:t>
      </w:r>
      <w:r w:rsidR="00066C8C" w:rsidRPr="00363266">
        <w:rPr>
          <w:rStyle w:val="FootnoteReference"/>
          <w:rFonts w:ascii="Times New Roman" w:hAnsi="Times New Roman" w:cs="Times New Roman"/>
          <w:color w:val="030103"/>
          <w:sz w:val="24"/>
          <w:szCs w:val="24"/>
          <w:lang w:val="en-US"/>
        </w:rPr>
        <w:footnoteReference w:id="297"/>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 xml:space="preserve">Fakat Necib </w:t>
      </w:r>
      <w:r w:rsidRPr="00363266">
        <w:rPr>
          <w:rFonts w:ascii="Times New Roman" w:hAnsi="Times New Roman" w:cs="Times New Roman"/>
          <w:color w:val="030103"/>
          <w:sz w:val="24"/>
          <w:szCs w:val="24"/>
        </w:rPr>
        <w:t>Mahfuz’</w:t>
      </w:r>
      <w:r w:rsidR="00930BBC" w:rsidRPr="00363266">
        <w:rPr>
          <w:rFonts w:ascii="Times New Roman" w:hAnsi="Times New Roman" w:cs="Times New Roman"/>
          <w:color w:val="030103"/>
          <w:sz w:val="24"/>
          <w:szCs w:val="24"/>
        </w:rPr>
        <w:t>un gerçekçiliğindeki</w:t>
      </w:r>
      <w:r w:rsidRPr="00363266">
        <w:rPr>
          <w:rFonts w:ascii="Times New Roman" w:hAnsi="Times New Roman" w:cs="Times New Roman"/>
          <w:color w:val="030103"/>
          <w:sz w:val="24"/>
          <w:szCs w:val="24"/>
        </w:rPr>
        <w:t xml:space="preserve"> en </w:t>
      </w:r>
      <w:r w:rsidR="00930BBC" w:rsidRPr="00363266">
        <w:rPr>
          <w:rFonts w:ascii="Times New Roman" w:hAnsi="Times New Roman" w:cs="Times New Roman"/>
          <w:color w:val="030103"/>
          <w:sz w:val="24"/>
          <w:szCs w:val="24"/>
        </w:rPr>
        <w:t>bariz</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özellik</w:t>
      </w:r>
      <w:r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toplumda bireylerin problemlerine</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neden</w:t>
      </w:r>
      <w:r w:rsidRPr="00363266">
        <w:rPr>
          <w:rFonts w:ascii="Times New Roman" w:hAnsi="Times New Roman" w:cs="Times New Roman"/>
          <w:color w:val="030103"/>
          <w:sz w:val="24"/>
          <w:szCs w:val="24"/>
        </w:rPr>
        <w:t xml:space="preserve"> olan olumsuzlukların </w:t>
      </w:r>
      <w:r w:rsidR="00930BBC" w:rsidRPr="00363266">
        <w:rPr>
          <w:rFonts w:ascii="Times New Roman" w:hAnsi="Times New Roman" w:cs="Times New Roman"/>
          <w:color w:val="030103"/>
          <w:sz w:val="24"/>
          <w:szCs w:val="24"/>
        </w:rPr>
        <w:t>bütününü</w:t>
      </w:r>
      <w:r w:rsidRPr="00363266">
        <w:rPr>
          <w:rFonts w:ascii="Times New Roman" w:hAnsi="Times New Roman" w:cs="Times New Roman"/>
          <w:color w:val="030103"/>
          <w:sz w:val="24"/>
          <w:szCs w:val="24"/>
        </w:rPr>
        <w:t xml:space="preserve"> kuşatıcı bir bakış</w:t>
      </w:r>
      <w:r w:rsidR="00930BBC" w:rsidRPr="00363266">
        <w:rPr>
          <w:rFonts w:ascii="Times New Roman" w:hAnsi="Times New Roman" w:cs="Times New Roman"/>
          <w:color w:val="030103"/>
          <w:sz w:val="24"/>
          <w:szCs w:val="24"/>
        </w:rPr>
        <w:t xml:space="preserve"> ile</w:t>
      </w:r>
      <w:r w:rsidRPr="00363266">
        <w:rPr>
          <w:rFonts w:ascii="Times New Roman" w:hAnsi="Times New Roman" w:cs="Times New Roman"/>
          <w:color w:val="030103"/>
          <w:sz w:val="24"/>
          <w:szCs w:val="24"/>
        </w:rPr>
        <w:t xml:space="preserve"> ele almaya çalışan bir anlatım</w:t>
      </w:r>
      <w:r w:rsidR="00930BBC" w:rsidRPr="00363266">
        <w:rPr>
          <w:rFonts w:ascii="Times New Roman" w:hAnsi="Times New Roman" w:cs="Times New Roman"/>
          <w:color w:val="030103"/>
          <w:sz w:val="24"/>
          <w:szCs w:val="24"/>
        </w:rPr>
        <w:t>ı</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tercih etmesidir</w:t>
      </w:r>
      <w:r w:rsidRPr="00363266">
        <w:rPr>
          <w:rFonts w:ascii="Times New Roman" w:hAnsi="Times New Roman" w:cs="Times New Roman"/>
          <w:color w:val="030103"/>
          <w:sz w:val="24"/>
          <w:szCs w:val="24"/>
        </w:rPr>
        <w:t>.</w:t>
      </w:r>
      <w:r w:rsidR="00066C8C" w:rsidRPr="00363266">
        <w:rPr>
          <w:rStyle w:val="FootnoteReference"/>
          <w:rFonts w:ascii="Times New Roman" w:hAnsi="Times New Roman" w:cs="Times New Roman"/>
          <w:color w:val="030103"/>
          <w:sz w:val="24"/>
          <w:szCs w:val="24"/>
          <w:lang w:val="en-US"/>
        </w:rPr>
        <w:footnoteReference w:id="298"/>
      </w:r>
    </w:p>
    <w:p w:rsidR="00066C8C" w:rsidRPr="00363266" w:rsidRDefault="00066C8C" w:rsidP="00076496">
      <w:pPr>
        <w:spacing w:line="360" w:lineRule="auto"/>
        <w:ind w:right="115" w:hanging="1"/>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ab/>
      </w:r>
      <w:r w:rsidRPr="00363266">
        <w:rPr>
          <w:rFonts w:ascii="Times New Roman" w:hAnsi="Times New Roman" w:cs="Times New Roman"/>
          <w:color w:val="030103"/>
          <w:sz w:val="24"/>
          <w:szCs w:val="24"/>
        </w:rPr>
        <w:tab/>
      </w:r>
      <w:r w:rsidR="00502067" w:rsidRPr="00363266">
        <w:rPr>
          <w:rFonts w:ascii="Times New Roman" w:hAnsi="Times New Roman" w:cs="Times New Roman"/>
          <w:color w:val="030103"/>
          <w:sz w:val="24"/>
          <w:szCs w:val="24"/>
        </w:rPr>
        <w:t>Mahfuz</w:t>
      </w:r>
      <w:r w:rsidRPr="00363266">
        <w:rPr>
          <w:rFonts w:ascii="Times New Roman" w:hAnsi="Times New Roman" w:cs="Times New Roman"/>
          <w:color w:val="030103"/>
          <w:sz w:val="24"/>
          <w:szCs w:val="24"/>
        </w:rPr>
        <w:t>’un ikinci dönem</w:t>
      </w:r>
      <w:r w:rsidR="00930BBC" w:rsidRPr="00363266">
        <w:rPr>
          <w:rFonts w:ascii="Times New Roman" w:hAnsi="Times New Roman" w:cs="Times New Roman"/>
          <w:color w:val="030103"/>
          <w:sz w:val="24"/>
          <w:szCs w:val="24"/>
        </w:rPr>
        <w:t>indeki romanların</w:t>
      </w:r>
      <w:r w:rsidRPr="00363266">
        <w:rPr>
          <w:rFonts w:ascii="Times New Roman" w:hAnsi="Times New Roman" w:cs="Times New Roman"/>
          <w:color w:val="030103"/>
          <w:sz w:val="24"/>
          <w:szCs w:val="24"/>
        </w:rPr>
        <w:t xml:space="preserve"> genel özellikleri şu şekilde</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açıklanabilir</w:t>
      </w:r>
      <w:r w:rsidRPr="00363266">
        <w:rPr>
          <w:rFonts w:ascii="Times New Roman" w:hAnsi="Times New Roman" w:cs="Times New Roman"/>
          <w:color w:val="030103"/>
          <w:sz w:val="24"/>
          <w:szCs w:val="24"/>
        </w:rPr>
        <w:t>:</w:t>
      </w:r>
      <w:r w:rsidR="00076496" w:rsidRPr="00363266">
        <w:rPr>
          <w:rFonts w:ascii="Times New Roman" w:hAnsi="Times New Roman" w:cs="Times New Roman"/>
          <w:color w:val="030103"/>
          <w:sz w:val="24"/>
          <w:szCs w:val="24"/>
        </w:rPr>
        <w:t xml:space="preserve"> </w:t>
      </w:r>
      <w:r w:rsidRPr="00363266">
        <w:rPr>
          <w:rFonts w:ascii="Times New Roman" w:hAnsi="Times New Roman" w:cs="Times New Roman"/>
          <w:color w:val="030103"/>
          <w:sz w:val="24"/>
          <w:szCs w:val="24"/>
        </w:rPr>
        <w:t xml:space="preserve">XIX. yüzyıl ve XX. </w:t>
      </w:r>
      <w:r w:rsidR="00930BBC" w:rsidRPr="00363266">
        <w:rPr>
          <w:rFonts w:ascii="Times New Roman" w:hAnsi="Times New Roman" w:cs="Times New Roman"/>
          <w:color w:val="030103"/>
          <w:sz w:val="24"/>
          <w:szCs w:val="24"/>
        </w:rPr>
        <w:t>asrın</w:t>
      </w:r>
      <w:r w:rsidRPr="00363266">
        <w:rPr>
          <w:rFonts w:ascii="Times New Roman" w:hAnsi="Times New Roman" w:cs="Times New Roman"/>
          <w:color w:val="030103"/>
          <w:sz w:val="24"/>
          <w:szCs w:val="24"/>
        </w:rPr>
        <w:t xml:space="preserve"> başlarında </w:t>
      </w:r>
      <w:r w:rsidR="00930BBC" w:rsidRPr="00363266">
        <w:rPr>
          <w:rFonts w:ascii="Times New Roman" w:hAnsi="Times New Roman" w:cs="Times New Roman"/>
          <w:color w:val="030103"/>
          <w:sz w:val="24"/>
          <w:szCs w:val="24"/>
        </w:rPr>
        <w:t>Batı’da</w:t>
      </w:r>
      <w:r w:rsidRPr="00363266">
        <w:rPr>
          <w:rFonts w:ascii="Times New Roman" w:hAnsi="Times New Roman" w:cs="Times New Roman"/>
          <w:color w:val="030103"/>
          <w:sz w:val="24"/>
          <w:szCs w:val="24"/>
        </w:rPr>
        <w:t xml:space="preserve"> görülen </w:t>
      </w:r>
      <w:r w:rsidR="00930BBC" w:rsidRPr="00363266">
        <w:rPr>
          <w:rFonts w:ascii="Times New Roman" w:hAnsi="Times New Roman" w:cs="Times New Roman"/>
          <w:color w:val="030103"/>
          <w:sz w:val="24"/>
          <w:szCs w:val="24"/>
        </w:rPr>
        <w:t>Natüralizm ve R</w:t>
      </w:r>
      <w:r w:rsidRPr="00363266">
        <w:rPr>
          <w:rFonts w:ascii="Times New Roman" w:hAnsi="Times New Roman" w:cs="Times New Roman"/>
          <w:color w:val="030103"/>
          <w:sz w:val="24"/>
          <w:szCs w:val="24"/>
        </w:rPr>
        <w:t xml:space="preserve">ealizm </w:t>
      </w:r>
      <w:r w:rsidR="00930BBC" w:rsidRPr="00363266">
        <w:rPr>
          <w:rFonts w:ascii="Times New Roman" w:hAnsi="Times New Roman" w:cs="Times New Roman"/>
          <w:color w:val="030103"/>
          <w:sz w:val="24"/>
          <w:szCs w:val="24"/>
        </w:rPr>
        <w:t>akımlarına</w:t>
      </w:r>
      <w:r w:rsidRPr="00363266">
        <w:rPr>
          <w:rFonts w:ascii="Times New Roman" w:hAnsi="Times New Roman" w:cs="Times New Roman"/>
          <w:color w:val="030103"/>
          <w:sz w:val="24"/>
          <w:szCs w:val="24"/>
        </w:rPr>
        <w:t xml:space="preserve"> mensup </w:t>
      </w:r>
      <w:r w:rsidR="00930BBC" w:rsidRPr="00363266">
        <w:rPr>
          <w:rFonts w:ascii="Times New Roman" w:hAnsi="Times New Roman" w:cs="Times New Roman"/>
          <w:color w:val="030103"/>
          <w:sz w:val="24"/>
          <w:szCs w:val="24"/>
        </w:rPr>
        <w:t>kimi</w:t>
      </w:r>
      <w:r w:rsidRPr="00363266">
        <w:rPr>
          <w:rFonts w:ascii="Times New Roman" w:hAnsi="Times New Roman" w:cs="Times New Roman"/>
          <w:color w:val="030103"/>
          <w:sz w:val="24"/>
          <w:szCs w:val="24"/>
        </w:rPr>
        <w:t xml:space="preserve"> yazarların kullan</w:t>
      </w:r>
      <w:r w:rsidR="00930BBC" w:rsidRPr="00363266">
        <w:rPr>
          <w:rFonts w:ascii="Times New Roman" w:hAnsi="Times New Roman" w:cs="Times New Roman"/>
          <w:color w:val="030103"/>
          <w:sz w:val="24"/>
          <w:szCs w:val="24"/>
        </w:rPr>
        <w:t>mış oldu</w:t>
      </w:r>
      <w:r w:rsidRPr="00363266">
        <w:rPr>
          <w:rFonts w:ascii="Times New Roman" w:hAnsi="Times New Roman" w:cs="Times New Roman"/>
          <w:color w:val="030103"/>
          <w:sz w:val="24"/>
          <w:szCs w:val="24"/>
        </w:rPr>
        <w:t xml:space="preserve">kları yapılarla aynı </w:t>
      </w:r>
      <w:r w:rsidR="00930BBC" w:rsidRPr="00363266">
        <w:rPr>
          <w:rFonts w:ascii="Times New Roman" w:hAnsi="Times New Roman" w:cs="Times New Roman"/>
          <w:color w:val="030103"/>
          <w:sz w:val="24"/>
          <w:szCs w:val="24"/>
        </w:rPr>
        <w:t>biçimdedir</w:t>
      </w:r>
      <w:r w:rsidRPr="00363266">
        <w:rPr>
          <w:rFonts w:ascii="Times New Roman" w:hAnsi="Times New Roman" w:cs="Times New Roman"/>
          <w:color w:val="030103"/>
          <w:sz w:val="24"/>
          <w:szCs w:val="24"/>
        </w:rPr>
        <w:t xml:space="preserve">. Bu </w:t>
      </w:r>
      <w:r w:rsidR="00930BBC" w:rsidRPr="00363266">
        <w:rPr>
          <w:rFonts w:ascii="Times New Roman" w:hAnsi="Times New Roman" w:cs="Times New Roman"/>
          <w:color w:val="030103"/>
          <w:sz w:val="24"/>
          <w:szCs w:val="24"/>
        </w:rPr>
        <w:t>eserlerde</w:t>
      </w:r>
      <w:r w:rsidR="00C10AA7">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okuyucunun karşısına bir</w:t>
      </w:r>
      <w:r w:rsidRPr="00363266">
        <w:rPr>
          <w:rFonts w:ascii="Times New Roman" w:hAnsi="Times New Roman" w:cs="Times New Roman"/>
          <w:color w:val="030103"/>
          <w:sz w:val="24"/>
          <w:szCs w:val="24"/>
        </w:rPr>
        <w:t xml:space="preserve"> kahramanlar grubu çık</w:t>
      </w:r>
      <w:r w:rsidR="00930BBC" w:rsidRPr="00363266">
        <w:rPr>
          <w:rFonts w:ascii="Times New Roman" w:hAnsi="Times New Roman" w:cs="Times New Roman"/>
          <w:color w:val="030103"/>
          <w:sz w:val="24"/>
          <w:szCs w:val="24"/>
        </w:rPr>
        <w:t>m</w:t>
      </w:r>
      <w:r w:rsidRPr="00363266">
        <w:rPr>
          <w:rFonts w:ascii="Times New Roman" w:hAnsi="Times New Roman" w:cs="Times New Roman"/>
          <w:color w:val="030103"/>
          <w:sz w:val="24"/>
          <w:szCs w:val="24"/>
        </w:rPr>
        <w:t>a</w:t>
      </w:r>
      <w:r w:rsidR="00930BBC" w:rsidRPr="00363266">
        <w:rPr>
          <w:rFonts w:ascii="Times New Roman" w:hAnsi="Times New Roman" w:cs="Times New Roman"/>
          <w:color w:val="030103"/>
          <w:sz w:val="24"/>
          <w:szCs w:val="24"/>
        </w:rPr>
        <w:t>ktadı</w:t>
      </w:r>
      <w:r w:rsidRPr="00363266">
        <w:rPr>
          <w:rFonts w:ascii="Times New Roman" w:hAnsi="Times New Roman" w:cs="Times New Roman"/>
          <w:color w:val="030103"/>
          <w:sz w:val="24"/>
          <w:szCs w:val="24"/>
        </w:rPr>
        <w:t xml:space="preserve">r. </w:t>
      </w:r>
      <w:r w:rsidR="00930BBC" w:rsidRPr="00363266">
        <w:rPr>
          <w:rFonts w:ascii="Times New Roman" w:hAnsi="Times New Roman" w:cs="Times New Roman"/>
          <w:color w:val="030103"/>
          <w:sz w:val="24"/>
          <w:szCs w:val="24"/>
        </w:rPr>
        <w:t>Bunların biri</w:t>
      </w:r>
      <w:r w:rsidRPr="00363266">
        <w:rPr>
          <w:rFonts w:ascii="Times New Roman" w:hAnsi="Times New Roman" w:cs="Times New Roman"/>
          <w:color w:val="030103"/>
          <w:sz w:val="24"/>
          <w:szCs w:val="24"/>
        </w:rPr>
        <w:t xml:space="preserve"> baş kahraman </w:t>
      </w:r>
      <w:r w:rsidR="00930BBC" w:rsidRPr="00363266">
        <w:rPr>
          <w:rFonts w:ascii="Times New Roman" w:hAnsi="Times New Roman" w:cs="Times New Roman"/>
          <w:color w:val="030103"/>
          <w:sz w:val="24"/>
          <w:szCs w:val="24"/>
        </w:rPr>
        <w:t>şeklinde</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öne çıkar. B</w:t>
      </w:r>
      <w:r w:rsidRPr="00363266">
        <w:rPr>
          <w:rFonts w:ascii="Times New Roman" w:hAnsi="Times New Roman" w:cs="Times New Roman"/>
          <w:color w:val="030103"/>
          <w:sz w:val="24"/>
          <w:szCs w:val="24"/>
        </w:rPr>
        <w:t xml:space="preserve">aş kahramanın </w:t>
      </w:r>
      <w:r w:rsidR="00930BBC" w:rsidRPr="00363266">
        <w:rPr>
          <w:rFonts w:ascii="Times New Roman" w:hAnsi="Times New Roman" w:cs="Times New Roman"/>
          <w:color w:val="030103"/>
          <w:sz w:val="24"/>
          <w:szCs w:val="24"/>
        </w:rPr>
        <w:t>etrafında</w:t>
      </w:r>
      <w:r w:rsidRPr="00363266">
        <w:rPr>
          <w:rFonts w:ascii="Times New Roman" w:hAnsi="Times New Roman" w:cs="Times New Roman"/>
          <w:color w:val="030103"/>
          <w:sz w:val="24"/>
          <w:szCs w:val="24"/>
        </w:rPr>
        <w:t xml:space="preserve"> on</w:t>
      </w:r>
      <w:r w:rsidR="00930BBC" w:rsidRPr="00363266">
        <w:rPr>
          <w:rFonts w:ascii="Times New Roman" w:hAnsi="Times New Roman" w:cs="Times New Roman"/>
          <w:color w:val="030103"/>
          <w:sz w:val="24"/>
          <w:szCs w:val="24"/>
        </w:rPr>
        <w:t>un</w:t>
      </w:r>
      <w:r w:rsidRPr="00363266">
        <w:rPr>
          <w:rFonts w:ascii="Times New Roman" w:hAnsi="Times New Roman" w:cs="Times New Roman"/>
          <w:color w:val="030103"/>
          <w:sz w:val="24"/>
          <w:szCs w:val="24"/>
        </w:rPr>
        <w:t xml:space="preserve"> etki</w:t>
      </w:r>
      <w:r w:rsidR="00930BBC" w:rsidRPr="00363266">
        <w:rPr>
          <w:rFonts w:ascii="Times New Roman" w:hAnsi="Times New Roman" w:cs="Times New Roman"/>
          <w:color w:val="030103"/>
          <w:sz w:val="24"/>
          <w:szCs w:val="24"/>
        </w:rPr>
        <w:t>sinde kalan</w:t>
      </w:r>
      <w:r w:rsidRPr="00363266">
        <w:rPr>
          <w:rFonts w:ascii="Times New Roman" w:hAnsi="Times New Roman" w:cs="Times New Roman"/>
          <w:color w:val="030103"/>
          <w:sz w:val="24"/>
          <w:szCs w:val="24"/>
        </w:rPr>
        <w:t xml:space="preserve"> ve </w:t>
      </w:r>
      <w:r w:rsidR="00930BBC" w:rsidRPr="00363266">
        <w:rPr>
          <w:rFonts w:ascii="Times New Roman" w:hAnsi="Times New Roman" w:cs="Times New Roman"/>
          <w:color w:val="030103"/>
          <w:sz w:val="24"/>
          <w:szCs w:val="24"/>
        </w:rPr>
        <w:t xml:space="preserve">de </w:t>
      </w:r>
      <w:r w:rsidRPr="00363266">
        <w:rPr>
          <w:rFonts w:ascii="Times New Roman" w:hAnsi="Times New Roman" w:cs="Times New Roman"/>
          <w:color w:val="030103"/>
          <w:sz w:val="24"/>
          <w:szCs w:val="24"/>
        </w:rPr>
        <w:t xml:space="preserve">onu etkileyen </w:t>
      </w:r>
      <w:r w:rsidR="00930BBC" w:rsidRPr="00363266">
        <w:rPr>
          <w:rFonts w:ascii="Times New Roman" w:hAnsi="Times New Roman" w:cs="Times New Roman"/>
          <w:color w:val="030103"/>
          <w:sz w:val="24"/>
          <w:szCs w:val="24"/>
        </w:rPr>
        <w:t>kimseler</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bulunur</w:t>
      </w:r>
      <w:r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Romancı,</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bu karakterlere</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ayrılmış olan</w:t>
      </w:r>
      <w:r w:rsidRPr="00363266">
        <w:rPr>
          <w:rFonts w:ascii="Times New Roman" w:hAnsi="Times New Roman" w:cs="Times New Roman"/>
          <w:color w:val="030103"/>
          <w:sz w:val="24"/>
          <w:szCs w:val="24"/>
        </w:rPr>
        <w:t xml:space="preserve"> bölümler </w:t>
      </w:r>
      <w:r w:rsidR="00930BBC" w:rsidRPr="00363266">
        <w:rPr>
          <w:rFonts w:ascii="Times New Roman" w:hAnsi="Times New Roman" w:cs="Times New Roman"/>
          <w:color w:val="030103"/>
          <w:sz w:val="24"/>
          <w:szCs w:val="24"/>
        </w:rPr>
        <w:t>meydana getirir</w:t>
      </w:r>
      <w:r w:rsidRPr="00363266">
        <w:rPr>
          <w:rFonts w:ascii="Times New Roman" w:hAnsi="Times New Roman" w:cs="Times New Roman"/>
          <w:color w:val="030103"/>
          <w:sz w:val="24"/>
          <w:szCs w:val="24"/>
        </w:rPr>
        <w:t>. Bu tür</w:t>
      </w:r>
      <w:r w:rsidR="00930BBC" w:rsidRPr="00363266">
        <w:rPr>
          <w:rFonts w:ascii="Times New Roman" w:hAnsi="Times New Roman" w:cs="Times New Roman"/>
          <w:color w:val="030103"/>
          <w:sz w:val="24"/>
          <w:szCs w:val="24"/>
        </w:rPr>
        <w:t>deki romanlar</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Zola, Dickens ve Tolstoy</w:t>
      </w:r>
      <w:r w:rsidR="00076496" w:rsidRPr="00363266">
        <w:rPr>
          <w:rFonts w:ascii="Times New Roman" w:hAnsi="Times New Roman" w:cs="Times New Roman"/>
          <w:color w:val="030103"/>
          <w:sz w:val="24"/>
          <w:szCs w:val="24"/>
        </w:rPr>
        <w:t xml:space="preserve"> gibi yazarlarda görülür. Yazar</w:t>
      </w:r>
      <w:r w:rsidRPr="00363266">
        <w:rPr>
          <w:rFonts w:ascii="Times New Roman" w:hAnsi="Times New Roman" w:cs="Times New Roman"/>
          <w:color w:val="030103"/>
          <w:sz w:val="24"/>
          <w:szCs w:val="24"/>
        </w:rPr>
        <w:t xml:space="preserve"> önce</w:t>
      </w:r>
      <w:r w:rsidR="00930BBC" w:rsidRPr="00363266">
        <w:rPr>
          <w:rFonts w:ascii="Times New Roman" w:hAnsi="Times New Roman" w:cs="Times New Roman"/>
          <w:color w:val="030103"/>
          <w:sz w:val="24"/>
          <w:szCs w:val="24"/>
        </w:rPr>
        <w:t>likle</w:t>
      </w:r>
      <w:r w:rsidRPr="00363266">
        <w:rPr>
          <w:rFonts w:ascii="Times New Roman" w:hAnsi="Times New Roman" w:cs="Times New Roman"/>
          <w:color w:val="030103"/>
          <w:sz w:val="24"/>
          <w:szCs w:val="24"/>
        </w:rPr>
        <w:t xml:space="preserve"> bir olay</w:t>
      </w:r>
      <w:r w:rsidR="00930BBC" w:rsidRPr="00363266">
        <w:rPr>
          <w:rFonts w:ascii="Times New Roman" w:hAnsi="Times New Roman" w:cs="Times New Roman"/>
          <w:color w:val="030103"/>
          <w:sz w:val="24"/>
          <w:szCs w:val="24"/>
        </w:rPr>
        <w:t>ı</w:t>
      </w:r>
      <w:r w:rsidRPr="00363266">
        <w:rPr>
          <w:rFonts w:ascii="Times New Roman" w:hAnsi="Times New Roman" w:cs="Times New Roman"/>
          <w:color w:val="030103"/>
          <w:sz w:val="24"/>
          <w:szCs w:val="24"/>
        </w:rPr>
        <w:t xml:space="preserve"> sunar. </w:t>
      </w:r>
      <w:r w:rsidR="00930BBC" w:rsidRPr="00363266">
        <w:rPr>
          <w:rFonts w:ascii="Times New Roman" w:hAnsi="Times New Roman" w:cs="Times New Roman"/>
          <w:color w:val="030103"/>
          <w:sz w:val="24"/>
          <w:szCs w:val="24"/>
        </w:rPr>
        <w:t>Ardından dabu</w:t>
      </w:r>
      <w:r w:rsidRPr="00363266">
        <w:rPr>
          <w:rFonts w:ascii="Times New Roman" w:hAnsi="Times New Roman" w:cs="Times New Roman"/>
          <w:color w:val="030103"/>
          <w:sz w:val="24"/>
          <w:szCs w:val="24"/>
        </w:rPr>
        <w:t xml:space="preserve"> olayı bırakarak</w:t>
      </w:r>
      <w:r w:rsidR="00930BBC" w:rsidRPr="00363266">
        <w:rPr>
          <w:rFonts w:ascii="Times New Roman" w:hAnsi="Times New Roman" w:cs="Times New Roman"/>
          <w:color w:val="030103"/>
          <w:sz w:val="24"/>
          <w:szCs w:val="24"/>
        </w:rPr>
        <w:t>, yeni gelenkısımda</w:t>
      </w:r>
      <w:r w:rsidRPr="00363266">
        <w:rPr>
          <w:rFonts w:ascii="Times New Roman" w:hAnsi="Times New Roman" w:cs="Times New Roman"/>
          <w:color w:val="030103"/>
          <w:sz w:val="24"/>
          <w:szCs w:val="24"/>
        </w:rPr>
        <w:t xml:space="preserve"> başka bi</w:t>
      </w:r>
      <w:r w:rsidR="00930BBC" w:rsidRPr="00363266">
        <w:rPr>
          <w:rFonts w:ascii="Times New Roman" w:hAnsi="Times New Roman" w:cs="Times New Roman"/>
          <w:color w:val="030103"/>
          <w:sz w:val="24"/>
          <w:szCs w:val="24"/>
        </w:rPr>
        <w:t>r olay</w:t>
      </w:r>
      <w:r w:rsidR="00C10AA7">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üzerinde</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durur</w:t>
      </w:r>
      <w:r w:rsidRPr="00363266">
        <w:rPr>
          <w:rFonts w:ascii="Times New Roman" w:hAnsi="Times New Roman" w:cs="Times New Roman"/>
          <w:color w:val="030103"/>
          <w:sz w:val="24"/>
          <w:szCs w:val="24"/>
        </w:rPr>
        <w:t>.</w:t>
      </w:r>
      <w:r w:rsidR="00930BBC" w:rsidRPr="00363266">
        <w:rPr>
          <w:rFonts w:ascii="Times New Roman" w:hAnsi="Times New Roman" w:cs="Times New Roman"/>
          <w:color w:val="030103"/>
          <w:sz w:val="24"/>
          <w:szCs w:val="24"/>
        </w:rPr>
        <w:t xml:space="preserve"> Kahramanlara ait başarısızlıklar</w:t>
      </w:r>
      <w:r w:rsidRPr="00363266">
        <w:rPr>
          <w:rFonts w:ascii="Times New Roman" w:hAnsi="Times New Roman" w:cs="Times New Roman"/>
          <w:color w:val="030103"/>
          <w:sz w:val="24"/>
          <w:szCs w:val="24"/>
        </w:rPr>
        <w:t xml:space="preserve"> ve </w:t>
      </w:r>
      <w:r w:rsidR="00930BBC" w:rsidRPr="00363266">
        <w:rPr>
          <w:rFonts w:ascii="Times New Roman" w:hAnsi="Times New Roman" w:cs="Times New Roman"/>
          <w:color w:val="030103"/>
          <w:sz w:val="24"/>
          <w:szCs w:val="24"/>
        </w:rPr>
        <w:t xml:space="preserve">de </w:t>
      </w:r>
      <w:r w:rsidRPr="00363266">
        <w:rPr>
          <w:rFonts w:ascii="Times New Roman" w:hAnsi="Times New Roman" w:cs="Times New Roman"/>
          <w:color w:val="030103"/>
          <w:sz w:val="24"/>
          <w:szCs w:val="24"/>
        </w:rPr>
        <w:t xml:space="preserve">kişiliklerinin </w:t>
      </w:r>
      <w:r w:rsidR="00930BBC" w:rsidRPr="00363266">
        <w:rPr>
          <w:rFonts w:ascii="Times New Roman" w:hAnsi="Times New Roman" w:cs="Times New Roman"/>
          <w:color w:val="030103"/>
          <w:sz w:val="24"/>
          <w:szCs w:val="24"/>
        </w:rPr>
        <w:t>güçlü olmaması</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nedeniyle</w:t>
      </w:r>
      <w:r w:rsidRPr="00363266">
        <w:rPr>
          <w:rFonts w:ascii="Times New Roman" w:hAnsi="Times New Roman" w:cs="Times New Roman"/>
          <w:color w:val="030103"/>
          <w:sz w:val="24"/>
          <w:szCs w:val="24"/>
        </w:rPr>
        <w:t xml:space="preserve"> bu</w:t>
      </w:r>
      <w:r w:rsidR="00C10AA7">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eserlerin</w:t>
      </w:r>
      <w:r w:rsidRPr="00363266">
        <w:rPr>
          <w:rFonts w:ascii="Times New Roman" w:hAnsi="Times New Roman" w:cs="Times New Roman"/>
          <w:color w:val="030103"/>
          <w:sz w:val="24"/>
          <w:szCs w:val="24"/>
        </w:rPr>
        <w:t xml:space="preserve"> okuyucu</w:t>
      </w:r>
      <w:r w:rsidR="00930BBC" w:rsidRPr="00363266">
        <w:rPr>
          <w:rFonts w:ascii="Times New Roman" w:hAnsi="Times New Roman" w:cs="Times New Roman"/>
          <w:color w:val="030103"/>
          <w:sz w:val="24"/>
          <w:szCs w:val="24"/>
        </w:rPr>
        <w:t>lar</w:t>
      </w:r>
      <w:r w:rsidR="00076496" w:rsidRPr="00363266">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lastRenderedPageBreak/>
        <w:t>üstünde</w:t>
      </w:r>
      <w:r w:rsidRPr="00363266">
        <w:rPr>
          <w:rFonts w:ascii="Times New Roman" w:hAnsi="Times New Roman" w:cs="Times New Roman"/>
          <w:color w:val="030103"/>
          <w:sz w:val="24"/>
          <w:szCs w:val="24"/>
        </w:rPr>
        <w:t xml:space="preserve"> bırak</w:t>
      </w:r>
      <w:r w:rsidR="00930BBC" w:rsidRPr="00363266">
        <w:rPr>
          <w:rFonts w:ascii="Times New Roman" w:hAnsi="Times New Roman" w:cs="Times New Roman"/>
          <w:color w:val="030103"/>
          <w:sz w:val="24"/>
          <w:szCs w:val="24"/>
        </w:rPr>
        <w:t>mış olduğu</w:t>
      </w:r>
      <w:r w:rsidR="00C10AA7">
        <w:rPr>
          <w:rFonts w:ascii="Times New Roman" w:hAnsi="Times New Roman" w:cs="Times New Roman"/>
          <w:color w:val="030103"/>
          <w:sz w:val="24"/>
          <w:szCs w:val="24"/>
        </w:rPr>
        <w:t xml:space="preserve"> </w:t>
      </w:r>
      <w:r w:rsidR="00930BBC" w:rsidRPr="00363266">
        <w:rPr>
          <w:rFonts w:ascii="Times New Roman" w:hAnsi="Times New Roman" w:cs="Times New Roman"/>
          <w:color w:val="030103"/>
          <w:sz w:val="24"/>
          <w:szCs w:val="24"/>
        </w:rPr>
        <w:t>temel duygu</w:t>
      </w:r>
      <w:r w:rsidR="00076496" w:rsidRPr="00363266">
        <w:rPr>
          <w:rFonts w:ascii="Times New Roman" w:hAnsi="Times New Roman" w:cs="Times New Roman"/>
          <w:color w:val="030103"/>
          <w:sz w:val="24"/>
          <w:szCs w:val="24"/>
        </w:rPr>
        <w:t xml:space="preserve"> </w:t>
      </w:r>
      <w:r w:rsidR="00C032B6" w:rsidRPr="00363266">
        <w:rPr>
          <w:rFonts w:ascii="Times New Roman" w:hAnsi="Times New Roman" w:cs="Times New Roman"/>
          <w:color w:val="030103"/>
          <w:sz w:val="24"/>
          <w:szCs w:val="24"/>
        </w:rPr>
        <w:t xml:space="preserve">karamsarlıktır. </w:t>
      </w:r>
      <w:r w:rsidR="00502067" w:rsidRPr="00363266">
        <w:rPr>
          <w:rFonts w:ascii="Times New Roman" w:hAnsi="Times New Roman" w:cs="Times New Roman"/>
          <w:color w:val="030103"/>
          <w:sz w:val="24"/>
          <w:szCs w:val="24"/>
        </w:rPr>
        <w:t>Mahfuz</w:t>
      </w:r>
      <w:r w:rsidR="00930BBC" w:rsidRPr="00363266">
        <w:rPr>
          <w:rFonts w:ascii="Times New Roman" w:hAnsi="Times New Roman" w:cs="Times New Roman"/>
          <w:color w:val="030103"/>
          <w:sz w:val="24"/>
          <w:szCs w:val="24"/>
        </w:rPr>
        <w:t>, b</w:t>
      </w:r>
      <w:r w:rsidR="00C032B6" w:rsidRPr="00363266">
        <w:rPr>
          <w:rFonts w:ascii="Times New Roman" w:hAnsi="Times New Roman" w:cs="Times New Roman"/>
          <w:color w:val="030103"/>
          <w:sz w:val="24"/>
          <w:szCs w:val="24"/>
        </w:rPr>
        <w:t>u durumu şöyle açıkla</w:t>
      </w:r>
      <w:r w:rsidR="00930BBC" w:rsidRPr="00363266">
        <w:rPr>
          <w:rFonts w:ascii="Times New Roman" w:hAnsi="Times New Roman" w:cs="Times New Roman"/>
          <w:color w:val="030103"/>
          <w:sz w:val="24"/>
          <w:szCs w:val="24"/>
        </w:rPr>
        <w:t>mıştı</w:t>
      </w:r>
      <w:r w:rsidR="00C032B6" w:rsidRPr="00363266">
        <w:rPr>
          <w:rFonts w:ascii="Times New Roman" w:hAnsi="Times New Roman" w:cs="Times New Roman"/>
          <w:color w:val="030103"/>
          <w:sz w:val="24"/>
          <w:szCs w:val="24"/>
        </w:rPr>
        <w:t>r</w:t>
      </w:r>
      <w:r w:rsidRPr="00363266">
        <w:rPr>
          <w:rFonts w:ascii="Times New Roman" w:hAnsi="Times New Roman" w:cs="Times New Roman"/>
          <w:color w:val="030103"/>
          <w:sz w:val="24"/>
          <w:szCs w:val="24"/>
        </w:rPr>
        <w:t>:</w:t>
      </w:r>
      <w:r w:rsidR="00C032B6" w:rsidRPr="00363266">
        <w:rPr>
          <w:rStyle w:val="FootnoteReference"/>
          <w:rFonts w:ascii="Times New Roman" w:hAnsi="Times New Roman" w:cs="Times New Roman"/>
          <w:color w:val="030103"/>
          <w:sz w:val="24"/>
          <w:szCs w:val="24"/>
          <w:lang w:val="en-US"/>
        </w:rPr>
        <w:footnoteReference w:id="299"/>
      </w:r>
    </w:p>
    <w:p w:rsidR="00066C8C" w:rsidRPr="00363266" w:rsidRDefault="00C032B6" w:rsidP="00E40EC1">
      <w:pPr>
        <w:spacing w:line="360" w:lineRule="auto"/>
        <w:ind w:right="115" w:firstLine="708"/>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w:t>
      </w:r>
      <w:r w:rsidR="00066C8C" w:rsidRPr="00363266">
        <w:rPr>
          <w:rFonts w:ascii="Times New Roman" w:hAnsi="Times New Roman" w:cs="Times New Roman"/>
          <w:i/>
          <w:color w:val="030103"/>
          <w:sz w:val="24"/>
          <w:szCs w:val="24"/>
        </w:rPr>
        <w:t xml:space="preserve">Romanların üzücü </w:t>
      </w:r>
      <w:r w:rsidR="00930BBC" w:rsidRPr="00363266">
        <w:rPr>
          <w:rFonts w:ascii="Times New Roman" w:hAnsi="Times New Roman" w:cs="Times New Roman"/>
          <w:i/>
          <w:color w:val="030103"/>
          <w:sz w:val="24"/>
          <w:szCs w:val="24"/>
        </w:rPr>
        <w:t xml:space="preserve">bir sonla </w:t>
      </w:r>
      <w:r w:rsidR="00066C8C" w:rsidRPr="00363266">
        <w:rPr>
          <w:rFonts w:ascii="Times New Roman" w:hAnsi="Times New Roman" w:cs="Times New Roman"/>
          <w:i/>
          <w:color w:val="030103"/>
          <w:sz w:val="24"/>
          <w:szCs w:val="24"/>
        </w:rPr>
        <w:t xml:space="preserve">bitmesi; </w:t>
      </w:r>
      <w:r w:rsidR="00930BBC" w:rsidRPr="00363266">
        <w:rPr>
          <w:rFonts w:ascii="Times New Roman" w:hAnsi="Times New Roman" w:cs="Times New Roman"/>
          <w:i/>
          <w:color w:val="030103"/>
          <w:sz w:val="24"/>
          <w:szCs w:val="24"/>
        </w:rPr>
        <w:t>bireyleri</w:t>
      </w:r>
      <w:r w:rsidR="00066C8C" w:rsidRPr="00363266">
        <w:rPr>
          <w:rFonts w:ascii="Times New Roman" w:hAnsi="Times New Roman" w:cs="Times New Roman"/>
          <w:i/>
          <w:color w:val="030103"/>
          <w:sz w:val="24"/>
          <w:szCs w:val="24"/>
        </w:rPr>
        <w:t xml:space="preserve"> toplumsal </w:t>
      </w:r>
      <w:r w:rsidR="00930BBC" w:rsidRPr="00363266">
        <w:rPr>
          <w:rFonts w:ascii="Times New Roman" w:hAnsi="Times New Roman" w:cs="Times New Roman"/>
          <w:i/>
          <w:color w:val="030103"/>
          <w:sz w:val="24"/>
          <w:szCs w:val="24"/>
        </w:rPr>
        <w:t>koşullara</w:t>
      </w:r>
      <w:r w:rsidR="00066C8C" w:rsidRPr="00363266">
        <w:rPr>
          <w:rFonts w:ascii="Times New Roman" w:hAnsi="Times New Roman" w:cs="Times New Roman"/>
          <w:i/>
          <w:color w:val="030103"/>
          <w:sz w:val="24"/>
          <w:szCs w:val="24"/>
        </w:rPr>
        <w:t xml:space="preserve"> ve </w:t>
      </w:r>
      <w:r w:rsidR="00930BBC" w:rsidRPr="00363266">
        <w:rPr>
          <w:rFonts w:ascii="Times New Roman" w:hAnsi="Times New Roman" w:cs="Times New Roman"/>
          <w:i/>
          <w:color w:val="030103"/>
          <w:sz w:val="24"/>
          <w:szCs w:val="24"/>
        </w:rPr>
        <w:t xml:space="preserve">de </w:t>
      </w:r>
      <w:r w:rsidR="00066C8C" w:rsidRPr="00363266">
        <w:rPr>
          <w:rFonts w:ascii="Times New Roman" w:hAnsi="Times New Roman" w:cs="Times New Roman"/>
          <w:i/>
          <w:color w:val="030103"/>
          <w:sz w:val="24"/>
          <w:szCs w:val="24"/>
        </w:rPr>
        <w:t>sisteme karşı harekete geçirmek</w:t>
      </w:r>
      <w:r w:rsidR="0091003F" w:rsidRPr="00363266">
        <w:rPr>
          <w:rFonts w:ascii="Times New Roman" w:hAnsi="Times New Roman" w:cs="Times New Roman"/>
          <w:i/>
          <w:color w:val="030103"/>
          <w:sz w:val="24"/>
          <w:szCs w:val="24"/>
        </w:rPr>
        <w:t xml:space="preserve"> manasındadı</w:t>
      </w:r>
      <w:r w:rsidR="00066C8C" w:rsidRPr="00363266">
        <w:rPr>
          <w:rFonts w:ascii="Times New Roman" w:hAnsi="Times New Roman" w:cs="Times New Roman"/>
          <w:i/>
          <w:color w:val="030103"/>
          <w:sz w:val="24"/>
          <w:szCs w:val="24"/>
        </w:rPr>
        <w:t xml:space="preserve">r. </w:t>
      </w:r>
      <w:r w:rsidR="0091003F" w:rsidRPr="00363266">
        <w:rPr>
          <w:rFonts w:ascii="Times New Roman" w:hAnsi="Times New Roman" w:cs="Times New Roman"/>
          <w:i/>
          <w:color w:val="030103"/>
          <w:sz w:val="24"/>
          <w:szCs w:val="24"/>
        </w:rPr>
        <w:t>Örneğin b</w:t>
      </w:r>
      <w:r w:rsidR="00066C8C" w:rsidRPr="00363266">
        <w:rPr>
          <w:rFonts w:ascii="Times New Roman" w:hAnsi="Times New Roman" w:cs="Times New Roman"/>
          <w:i/>
          <w:color w:val="030103"/>
          <w:sz w:val="24"/>
          <w:szCs w:val="24"/>
        </w:rPr>
        <w:t xml:space="preserve">aş kahraman </w:t>
      </w:r>
      <w:r w:rsidR="0091003F" w:rsidRPr="00363266">
        <w:rPr>
          <w:rFonts w:ascii="Times New Roman" w:hAnsi="Times New Roman" w:cs="Times New Roman"/>
          <w:i/>
          <w:color w:val="030103"/>
          <w:sz w:val="24"/>
          <w:szCs w:val="24"/>
        </w:rPr>
        <w:t>hayatına son ver</w:t>
      </w:r>
      <w:r w:rsidR="00066C8C" w:rsidRPr="00363266">
        <w:rPr>
          <w:rFonts w:ascii="Times New Roman" w:hAnsi="Times New Roman" w:cs="Times New Roman"/>
          <w:i/>
          <w:color w:val="030103"/>
          <w:sz w:val="24"/>
          <w:szCs w:val="24"/>
        </w:rPr>
        <w:t xml:space="preserve">ebilir. Fakat </w:t>
      </w:r>
      <w:r w:rsidR="0091003F" w:rsidRPr="00363266">
        <w:rPr>
          <w:rFonts w:ascii="Times New Roman" w:hAnsi="Times New Roman" w:cs="Times New Roman"/>
          <w:i/>
          <w:color w:val="030103"/>
          <w:sz w:val="24"/>
          <w:szCs w:val="24"/>
        </w:rPr>
        <w:t>neden</w:t>
      </w:r>
      <w:r w:rsidR="00066C8C" w:rsidRPr="00363266">
        <w:rPr>
          <w:rFonts w:ascii="Times New Roman" w:hAnsi="Times New Roman" w:cs="Times New Roman"/>
          <w:i/>
          <w:color w:val="030103"/>
          <w:sz w:val="24"/>
          <w:szCs w:val="24"/>
        </w:rPr>
        <w:t xml:space="preserve"> intihar</w:t>
      </w:r>
      <w:r w:rsidR="0091003F" w:rsidRPr="00363266">
        <w:rPr>
          <w:rFonts w:ascii="Times New Roman" w:hAnsi="Times New Roman" w:cs="Times New Roman"/>
          <w:i/>
          <w:color w:val="030103"/>
          <w:sz w:val="24"/>
          <w:szCs w:val="24"/>
        </w:rPr>
        <w:t>ı tercih</w:t>
      </w:r>
      <w:r w:rsidR="00066C8C" w:rsidRPr="00363266">
        <w:rPr>
          <w:rFonts w:ascii="Times New Roman" w:hAnsi="Times New Roman" w:cs="Times New Roman"/>
          <w:i/>
          <w:color w:val="030103"/>
          <w:sz w:val="24"/>
          <w:szCs w:val="24"/>
        </w:rPr>
        <w:t xml:space="preserve"> etmiştir?"</w:t>
      </w:r>
    </w:p>
    <w:p w:rsidR="00FA004D" w:rsidRPr="00363266" w:rsidRDefault="00C032B6" w:rsidP="001E6DF2">
      <w:pPr>
        <w:spacing w:line="360" w:lineRule="auto"/>
        <w:ind w:right="115" w:hanging="1"/>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ab/>
      </w:r>
      <w:r w:rsidRPr="00363266">
        <w:rPr>
          <w:rFonts w:ascii="Times New Roman" w:hAnsi="Times New Roman" w:cs="Times New Roman"/>
          <w:color w:val="030103"/>
          <w:sz w:val="24"/>
          <w:szCs w:val="24"/>
        </w:rPr>
        <w:tab/>
      </w:r>
      <w:r w:rsidR="006A4B9F" w:rsidRPr="00363266">
        <w:rPr>
          <w:rFonts w:ascii="Times New Roman" w:hAnsi="Times New Roman" w:cs="Times New Roman"/>
          <w:color w:val="030103"/>
          <w:sz w:val="24"/>
          <w:szCs w:val="24"/>
        </w:rPr>
        <w:t>Bu romanlarda</w:t>
      </w:r>
      <w:r w:rsidR="0091003F" w:rsidRPr="00363266">
        <w:rPr>
          <w:rFonts w:ascii="Times New Roman" w:hAnsi="Times New Roman" w:cs="Times New Roman"/>
          <w:color w:val="030103"/>
          <w:sz w:val="24"/>
          <w:szCs w:val="24"/>
        </w:rPr>
        <w:t>ki</w:t>
      </w:r>
      <w:r w:rsidR="006A4B9F" w:rsidRPr="00363266">
        <w:rPr>
          <w:rFonts w:ascii="Times New Roman" w:hAnsi="Times New Roman" w:cs="Times New Roman"/>
          <w:color w:val="030103"/>
          <w:sz w:val="24"/>
          <w:szCs w:val="24"/>
        </w:rPr>
        <w:t xml:space="preserve"> üsluba </w:t>
      </w:r>
      <w:r w:rsidR="0091003F" w:rsidRPr="00363266">
        <w:rPr>
          <w:rFonts w:ascii="Times New Roman" w:hAnsi="Times New Roman" w:cs="Times New Roman"/>
          <w:color w:val="030103"/>
          <w:sz w:val="24"/>
          <w:szCs w:val="24"/>
        </w:rPr>
        <w:t>egemen olan temel unsur, ayrıntılar üzerinde</w:t>
      </w:r>
      <w:r w:rsidR="006A4B9F" w:rsidRPr="00363266">
        <w:rPr>
          <w:rFonts w:ascii="Times New Roman" w:hAnsi="Times New Roman" w:cs="Times New Roman"/>
          <w:color w:val="030103"/>
          <w:sz w:val="24"/>
          <w:szCs w:val="24"/>
        </w:rPr>
        <w:t xml:space="preserve"> önem</w:t>
      </w:r>
      <w:r w:rsidR="0091003F" w:rsidRPr="00363266">
        <w:rPr>
          <w:rFonts w:ascii="Times New Roman" w:hAnsi="Times New Roman" w:cs="Times New Roman"/>
          <w:color w:val="030103"/>
          <w:sz w:val="24"/>
          <w:szCs w:val="24"/>
        </w:rPr>
        <w:t>ledurmaktır</w:t>
      </w:r>
      <w:r w:rsidR="006A4B9F" w:rsidRPr="00363266">
        <w:rPr>
          <w:rFonts w:ascii="Times New Roman" w:hAnsi="Times New Roman" w:cs="Times New Roman"/>
          <w:color w:val="030103"/>
          <w:sz w:val="24"/>
          <w:szCs w:val="24"/>
        </w:rPr>
        <w:t xml:space="preserve">. Bu </w:t>
      </w:r>
      <w:r w:rsidR="0091003F" w:rsidRPr="00363266">
        <w:rPr>
          <w:rFonts w:ascii="Times New Roman" w:hAnsi="Times New Roman" w:cs="Times New Roman"/>
          <w:color w:val="030103"/>
          <w:sz w:val="24"/>
          <w:szCs w:val="24"/>
        </w:rPr>
        <w:t>husus  Üçleme</w:t>
      </w:r>
      <w:r w:rsidR="006A4B9F" w:rsidRPr="00363266">
        <w:rPr>
          <w:rFonts w:ascii="Times New Roman" w:hAnsi="Times New Roman" w:cs="Times New Roman"/>
          <w:color w:val="030103"/>
          <w:sz w:val="24"/>
          <w:szCs w:val="24"/>
        </w:rPr>
        <w:t xml:space="preserve">’de </w:t>
      </w:r>
      <w:r w:rsidR="0091003F" w:rsidRPr="00363266">
        <w:rPr>
          <w:rFonts w:ascii="Times New Roman" w:hAnsi="Times New Roman" w:cs="Times New Roman"/>
          <w:color w:val="030103"/>
          <w:sz w:val="24"/>
          <w:szCs w:val="24"/>
        </w:rPr>
        <w:t xml:space="preserve">adeta </w:t>
      </w:r>
      <w:r w:rsidR="006A4B9F" w:rsidRPr="00363266">
        <w:rPr>
          <w:rFonts w:ascii="Times New Roman" w:hAnsi="Times New Roman" w:cs="Times New Roman"/>
          <w:color w:val="030103"/>
          <w:sz w:val="24"/>
          <w:szCs w:val="24"/>
        </w:rPr>
        <w:t>zirveye ulaş</w:t>
      </w:r>
      <w:r w:rsidR="0091003F" w:rsidRPr="00363266">
        <w:rPr>
          <w:rFonts w:ascii="Times New Roman" w:hAnsi="Times New Roman" w:cs="Times New Roman"/>
          <w:color w:val="030103"/>
          <w:sz w:val="24"/>
          <w:szCs w:val="24"/>
        </w:rPr>
        <w:t>m</w:t>
      </w:r>
      <w:r w:rsidR="006A4B9F" w:rsidRPr="00363266">
        <w:rPr>
          <w:rFonts w:ascii="Times New Roman" w:hAnsi="Times New Roman" w:cs="Times New Roman"/>
          <w:color w:val="030103"/>
          <w:sz w:val="24"/>
          <w:szCs w:val="24"/>
        </w:rPr>
        <w:t>ı</w:t>
      </w:r>
      <w:r w:rsidR="0091003F" w:rsidRPr="00363266">
        <w:rPr>
          <w:rFonts w:ascii="Times New Roman" w:hAnsi="Times New Roman" w:cs="Times New Roman"/>
          <w:color w:val="030103"/>
          <w:sz w:val="24"/>
          <w:szCs w:val="24"/>
        </w:rPr>
        <w:t>ştı</w:t>
      </w:r>
      <w:r w:rsidR="006A4B9F" w:rsidRPr="00363266">
        <w:rPr>
          <w:rFonts w:ascii="Times New Roman" w:hAnsi="Times New Roman" w:cs="Times New Roman"/>
          <w:color w:val="030103"/>
          <w:sz w:val="24"/>
          <w:szCs w:val="24"/>
        </w:rPr>
        <w:t xml:space="preserve">r. </w:t>
      </w:r>
      <w:r w:rsidR="0091003F" w:rsidRPr="00363266">
        <w:rPr>
          <w:rFonts w:ascii="Times New Roman" w:hAnsi="Times New Roman" w:cs="Times New Roman"/>
          <w:color w:val="030103"/>
          <w:sz w:val="24"/>
          <w:szCs w:val="24"/>
        </w:rPr>
        <w:t>Eserde</w:t>
      </w:r>
      <w:r w:rsidR="00076496" w:rsidRPr="00363266">
        <w:rPr>
          <w:rFonts w:ascii="Times New Roman" w:hAnsi="Times New Roman" w:cs="Times New Roman"/>
          <w:color w:val="030103"/>
          <w:sz w:val="24"/>
          <w:szCs w:val="24"/>
        </w:rPr>
        <w:t xml:space="preserve"> </w:t>
      </w:r>
      <w:r w:rsidR="0091003F" w:rsidRPr="00363266">
        <w:rPr>
          <w:rFonts w:ascii="Times New Roman" w:hAnsi="Times New Roman" w:cs="Times New Roman"/>
          <w:color w:val="030103"/>
          <w:sz w:val="24"/>
          <w:szCs w:val="24"/>
        </w:rPr>
        <w:t>mekanlar</w:t>
      </w:r>
      <w:r w:rsidR="006A4B9F" w:rsidRPr="00363266">
        <w:rPr>
          <w:rFonts w:ascii="Times New Roman" w:hAnsi="Times New Roman" w:cs="Times New Roman"/>
          <w:color w:val="030103"/>
          <w:sz w:val="24"/>
          <w:szCs w:val="24"/>
        </w:rPr>
        <w:t xml:space="preserve">, kişilerin </w:t>
      </w:r>
      <w:r w:rsidR="0091003F" w:rsidRPr="00363266">
        <w:rPr>
          <w:rFonts w:ascii="Times New Roman" w:hAnsi="Times New Roman" w:cs="Times New Roman"/>
          <w:color w:val="030103"/>
          <w:sz w:val="24"/>
          <w:szCs w:val="24"/>
        </w:rPr>
        <w:t>halleri</w:t>
      </w:r>
      <w:r w:rsidR="006A4B9F" w:rsidRPr="00363266">
        <w:rPr>
          <w:rFonts w:ascii="Times New Roman" w:hAnsi="Times New Roman" w:cs="Times New Roman"/>
          <w:color w:val="030103"/>
          <w:sz w:val="24"/>
          <w:szCs w:val="24"/>
        </w:rPr>
        <w:t>, psikoloji</w:t>
      </w:r>
      <w:r w:rsidR="0091003F" w:rsidRPr="00363266">
        <w:rPr>
          <w:rFonts w:ascii="Times New Roman" w:hAnsi="Times New Roman" w:cs="Times New Roman"/>
          <w:color w:val="030103"/>
          <w:sz w:val="24"/>
          <w:szCs w:val="24"/>
        </w:rPr>
        <w:t>k yapıları;</w:t>
      </w:r>
      <w:r w:rsidR="006A4B9F" w:rsidRPr="00363266">
        <w:rPr>
          <w:rFonts w:ascii="Times New Roman" w:hAnsi="Times New Roman" w:cs="Times New Roman"/>
          <w:color w:val="030103"/>
          <w:sz w:val="24"/>
          <w:szCs w:val="24"/>
        </w:rPr>
        <w:t xml:space="preserve"> sosyal, </w:t>
      </w:r>
      <w:r w:rsidR="0091003F" w:rsidRPr="00363266">
        <w:rPr>
          <w:rFonts w:ascii="Times New Roman" w:hAnsi="Times New Roman" w:cs="Times New Roman"/>
          <w:color w:val="030103"/>
          <w:sz w:val="24"/>
          <w:szCs w:val="24"/>
        </w:rPr>
        <w:t>siyasal</w:t>
      </w:r>
      <w:r w:rsidR="006A4B9F" w:rsidRPr="00363266">
        <w:rPr>
          <w:rFonts w:ascii="Times New Roman" w:hAnsi="Times New Roman" w:cs="Times New Roman"/>
          <w:color w:val="030103"/>
          <w:sz w:val="24"/>
          <w:szCs w:val="24"/>
        </w:rPr>
        <w:t xml:space="preserve"> ve sanat </w:t>
      </w:r>
      <w:r w:rsidR="0091003F" w:rsidRPr="00363266">
        <w:rPr>
          <w:rFonts w:ascii="Times New Roman" w:hAnsi="Times New Roman" w:cs="Times New Roman"/>
          <w:color w:val="030103"/>
          <w:sz w:val="24"/>
          <w:szCs w:val="24"/>
        </w:rPr>
        <w:t>yaşamıyla</w:t>
      </w:r>
      <w:r w:rsidR="00076496" w:rsidRPr="00363266">
        <w:rPr>
          <w:rFonts w:ascii="Times New Roman" w:hAnsi="Times New Roman" w:cs="Times New Roman"/>
          <w:color w:val="030103"/>
          <w:sz w:val="24"/>
          <w:szCs w:val="24"/>
        </w:rPr>
        <w:t xml:space="preserve"> </w:t>
      </w:r>
      <w:r w:rsidR="0091003F" w:rsidRPr="00363266">
        <w:rPr>
          <w:rFonts w:ascii="Times New Roman" w:hAnsi="Times New Roman" w:cs="Times New Roman"/>
          <w:color w:val="030103"/>
          <w:sz w:val="24"/>
          <w:szCs w:val="24"/>
        </w:rPr>
        <w:t>alakalı olan</w:t>
      </w:r>
      <w:r w:rsidR="006A4B9F" w:rsidRPr="00363266">
        <w:rPr>
          <w:rFonts w:ascii="Times New Roman" w:hAnsi="Times New Roman" w:cs="Times New Roman"/>
          <w:color w:val="030103"/>
          <w:sz w:val="24"/>
          <w:szCs w:val="24"/>
        </w:rPr>
        <w:t xml:space="preserve"> ayrıntılar </w:t>
      </w:r>
      <w:r w:rsidR="0091003F" w:rsidRPr="00363266">
        <w:rPr>
          <w:rFonts w:ascii="Times New Roman" w:hAnsi="Times New Roman" w:cs="Times New Roman"/>
          <w:color w:val="030103"/>
          <w:sz w:val="24"/>
          <w:szCs w:val="24"/>
        </w:rPr>
        <w:t>oldukça fazla</w:t>
      </w:r>
      <w:r w:rsidR="006A4B9F" w:rsidRPr="00363266">
        <w:rPr>
          <w:rFonts w:ascii="Times New Roman" w:hAnsi="Times New Roman" w:cs="Times New Roman"/>
          <w:color w:val="030103"/>
          <w:sz w:val="24"/>
          <w:szCs w:val="24"/>
        </w:rPr>
        <w:t xml:space="preserve"> yer tutar. </w:t>
      </w:r>
      <w:r w:rsidR="0091003F" w:rsidRPr="00363266">
        <w:rPr>
          <w:rFonts w:ascii="Times New Roman" w:hAnsi="Times New Roman" w:cs="Times New Roman"/>
          <w:color w:val="030103"/>
          <w:sz w:val="24"/>
          <w:szCs w:val="24"/>
        </w:rPr>
        <w:t>Öyle ki kimi</w:t>
      </w:r>
      <w:r w:rsidR="00076496" w:rsidRPr="00363266">
        <w:rPr>
          <w:rFonts w:ascii="Times New Roman" w:hAnsi="Times New Roman" w:cs="Times New Roman"/>
          <w:color w:val="030103"/>
          <w:sz w:val="24"/>
          <w:szCs w:val="24"/>
        </w:rPr>
        <w:t xml:space="preserve"> </w:t>
      </w:r>
      <w:r w:rsidR="0091003F" w:rsidRPr="00363266">
        <w:rPr>
          <w:rFonts w:ascii="Times New Roman" w:hAnsi="Times New Roman" w:cs="Times New Roman"/>
          <w:color w:val="030103"/>
          <w:sz w:val="24"/>
          <w:szCs w:val="24"/>
        </w:rPr>
        <w:t>bölümlerde</w:t>
      </w:r>
      <w:r w:rsidR="00076496" w:rsidRPr="00363266">
        <w:rPr>
          <w:rFonts w:ascii="Times New Roman" w:hAnsi="Times New Roman" w:cs="Times New Roman"/>
          <w:color w:val="030103"/>
          <w:sz w:val="24"/>
          <w:szCs w:val="24"/>
        </w:rPr>
        <w:t xml:space="preserve"> </w:t>
      </w:r>
      <w:r w:rsidR="0091003F" w:rsidRPr="00363266">
        <w:rPr>
          <w:rFonts w:ascii="Times New Roman" w:hAnsi="Times New Roman" w:cs="Times New Roman"/>
          <w:color w:val="030103"/>
          <w:sz w:val="24"/>
          <w:szCs w:val="24"/>
        </w:rPr>
        <w:t>görülen bu</w:t>
      </w:r>
      <w:r w:rsidR="006A4B9F" w:rsidRPr="00363266">
        <w:rPr>
          <w:rFonts w:ascii="Times New Roman" w:hAnsi="Times New Roman" w:cs="Times New Roman"/>
          <w:color w:val="030103"/>
          <w:sz w:val="24"/>
          <w:szCs w:val="24"/>
        </w:rPr>
        <w:t xml:space="preserve"> ayrıntılı </w:t>
      </w:r>
      <w:r w:rsidR="0091003F" w:rsidRPr="00363266">
        <w:rPr>
          <w:rFonts w:ascii="Times New Roman" w:hAnsi="Times New Roman" w:cs="Times New Roman"/>
          <w:color w:val="030103"/>
          <w:sz w:val="24"/>
          <w:szCs w:val="24"/>
        </w:rPr>
        <w:t>betimlemeler romandaki sürükleyiciliği</w:t>
      </w:r>
      <w:r w:rsidR="006A4B9F" w:rsidRPr="00363266">
        <w:rPr>
          <w:rFonts w:ascii="Times New Roman" w:hAnsi="Times New Roman" w:cs="Times New Roman"/>
          <w:color w:val="030103"/>
          <w:sz w:val="24"/>
          <w:szCs w:val="24"/>
        </w:rPr>
        <w:t xml:space="preserve"> olumsuz </w:t>
      </w:r>
      <w:r w:rsidR="0091003F" w:rsidRPr="00363266">
        <w:rPr>
          <w:rFonts w:ascii="Times New Roman" w:hAnsi="Times New Roman" w:cs="Times New Roman"/>
          <w:color w:val="030103"/>
          <w:sz w:val="24"/>
          <w:szCs w:val="24"/>
        </w:rPr>
        <w:t>şekilde</w:t>
      </w:r>
      <w:r w:rsidR="006A4B9F" w:rsidRPr="00363266">
        <w:rPr>
          <w:rFonts w:ascii="Times New Roman" w:hAnsi="Times New Roman" w:cs="Times New Roman"/>
          <w:color w:val="030103"/>
          <w:sz w:val="24"/>
          <w:szCs w:val="24"/>
        </w:rPr>
        <w:t xml:space="preserve"> etkileyecek </w:t>
      </w:r>
      <w:r w:rsidR="0091003F" w:rsidRPr="00363266">
        <w:rPr>
          <w:rFonts w:ascii="Times New Roman" w:hAnsi="Times New Roman" w:cs="Times New Roman"/>
          <w:color w:val="030103"/>
          <w:sz w:val="24"/>
          <w:szCs w:val="24"/>
        </w:rPr>
        <w:t>düzeydedir</w:t>
      </w:r>
      <w:r w:rsidR="006A4B9F" w:rsidRPr="00363266">
        <w:rPr>
          <w:rFonts w:ascii="Times New Roman" w:hAnsi="Times New Roman" w:cs="Times New Roman"/>
          <w:color w:val="030103"/>
          <w:sz w:val="24"/>
          <w:szCs w:val="24"/>
        </w:rPr>
        <w:t xml:space="preserve">. </w:t>
      </w:r>
      <w:r w:rsidR="00502067" w:rsidRPr="00363266">
        <w:rPr>
          <w:rFonts w:ascii="Times New Roman" w:hAnsi="Times New Roman" w:cs="Times New Roman"/>
          <w:color w:val="030103"/>
          <w:sz w:val="24"/>
          <w:szCs w:val="24"/>
        </w:rPr>
        <w:t>Mahfuz</w:t>
      </w:r>
      <w:r w:rsidR="006A4B9F" w:rsidRPr="00363266">
        <w:rPr>
          <w:rFonts w:ascii="Times New Roman" w:hAnsi="Times New Roman" w:cs="Times New Roman"/>
          <w:color w:val="030103"/>
          <w:sz w:val="24"/>
          <w:szCs w:val="24"/>
        </w:rPr>
        <w:t xml:space="preserve">’un bu </w:t>
      </w:r>
      <w:r w:rsidR="0091003F" w:rsidRPr="00363266">
        <w:rPr>
          <w:rFonts w:ascii="Times New Roman" w:hAnsi="Times New Roman" w:cs="Times New Roman"/>
          <w:color w:val="030103"/>
          <w:sz w:val="24"/>
          <w:szCs w:val="24"/>
        </w:rPr>
        <w:t>eserlerinde</w:t>
      </w:r>
      <w:r w:rsidR="006A4B9F" w:rsidRPr="00363266">
        <w:rPr>
          <w:rFonts w:ascii="Times New Roman" w:hAnsi="Times New Roman" w:cs="Times New Roman"/>
          <w:color w:val="030103"/>
          <w:sz w:val="24"/>
          <w:szCs w:val="24"/>
        </w:rPr>
        <w:t xml:space="preserve"> ele al</w:t>
      </w:r>
      <w:r w:rsidR="0091003F" w:rsidRPr="00363266">
        <w:rPr>
          <w:rFonts w:ascii="Times New Roman" w:hAnsi="Times New Roman" w:cs="Times New Roman"/>
          <w:color w:val="030103"/>
          <w:sz w:val="24"/>
          <w:szCs w:val="24"/>
        </w:rPr>
        <w:t>mış olduğu</w:t>
      </w:r>
      <w:r w:rsidR="006A4B9F" w:rsidRPr="00363266">
        <w:rPr>
          <w:rFonts w:ascii="Times New Roman" w:hAnsi="Times New Roman" w:cs="Times New Roman"/>
          <w:color w:val="030103"/>
          <w:sz w:val="24"/>
          <w:szCs w:val="24"/>
        </w:rPr>
        <w:t xml:space="preserve"> çevre, orta </w:t>
      </w:r>
      <w:r w:rsidR="0091003F" w:rsidRPr="00363266">
        <w:rPr>
          <w:rFonts w:ascii="Times New Roman" w:hAnsi="Times New Roman" w:cs="Times New Roman"/>
          <w:color w:val="030103"/>
          <w:sz w:val="24"/>
          <w:szCs w:val="24"/>
        </w:rPr>
        <w:t>direğin</w:t>
      </w:r>
      <w:r w:rsidR="006A4B9F" w:rsidRPr="00363266">
        <w:rPr>
          <w:rFonts w:ascii="Times New Roman" w:hAnsi="Times New Roman" w:cs="Times New Roman"/>
          <w:color w:val="030103"/>
          <w:sz w:val="24"/>
          <w:szCs w:val="24"/>
        </w:rPr>
        <w:t xml:space="preserve"> sosyal çevresidir. Kahramanların </w:t>
      </w:r>
      <w:r w:rsidR="0091003F" w:rsidRPr="00363266">
        <w:rPr>
          <w:rFonts w:ascii="Times New Roman" w:hAnsi="Times New Roman" w:cs="Times New Roman"/>
          <w:color w:val="030103"/>
          <w:sz w:val="24"/>
          <w:szCs w:val="24"/>
        </w:rPr>
        <w:t>yaşamış oldukları</w:t>
      </w:r>
      <w:r w:rsidR="006A4B9F" w:rsidRPr="00363266">
        <w:rPr>
          <w:rFonts w:ascii="Times New Roman" w:hAnsi="Times New Roman" w:cs="Times New Roman"/>
          <w:color w:val="030103"/>
          <w:sz w:val="24"/>
          <w:szCs w:val="24"/>
        </w:rPr>
        <w:t xml:space="preserve"> mekan </w:t>
      </w:r>
      <w:r w:rsidR="0091003F" w:rsidRPr="00363266">
        <w:rPr>
          <w:rFonts w:ascii="Times New Roman" w:hAnsi="Times New Roman" w:cs="Times New Roman"/>
          <w:color w:val="030103"/>
          <w:sz w:val="24"/>
          <w:szCs w:val="24"/>
        </w:rPr>
        <w:t>da genelde</w:t>
      </w:r>
      <w:r w:rsidR="006A4B9F" w:rsidRPr="00363266">
        <w:rPr>
          <w:rFonts w:ascii="Times New Roman" w:hAnsi="Times New Roman" w:cs="Times New Roman"/>
          <w:color w:val="030103"/>
          <w:sz w:val="24"/>
          <w:szCs w:val="24"/>
        </w:rPr>
        <w:t xml:space="preserve"> Kahire'dir.</w:t>
      </w:r>
      <w:r w:rsidR="006A4B9F" w:rsidRPr="00363266">
        <w:rPr>
          <w:rStyle w:val="FootnoteReference"/>
          <w:rFonts w:ascii="Times New Roman" w:hAnsi="Times New Roman" w:cs="Times New Roman"/>
          <w:color w:val="030103"/>
          <w:sz w:val="24"/>
          <w:szCs w:val="24"/>
          <w:lang w:val="en-US"/>
        </w:rPr>
        <w:footnoteReference w:id="300"/>
      </w:r>
    </w:p>
    <w:p w:rsidR="004A1C78" w:rsidRPr="00363266" w:rsidRDefault="00502067" w:rsidP="001E6DF2">
      <w:pPr>
        <w:spacing w:line="360" w:lineRule="auto"/>
        <w:ind w:right="115" w:firstLine="708"/>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Mahfuz</w:t>
      </w:r>
      <w:r w:rsidR="004A1C78" w:rsidRPr="00363266">
        <w:rPr>
          <w:rFonts w:ascii="Times New Roman" w:hAnsi="Times New Roman" w:cs="Times New Roman"/>
          <w:color w:val="030103"/>
          <w:sz w:val="24"/>
          <w:szCs w:val="24"/>
        </w:rPr>
        <w:t xml:space="preserve">’un </w:t>
      </w:r>
      <w:r w:rsidR="0091003F" w:rsidRPr="00363266">
        <w:rPr>
          <w:rFonts w:ascii="Times New Roman" w:hAnsi="Times New Roman" w:cs="Times New Roman"/>
          <w:color w:val="030103"/>
          <w:sz w:val="24"/>
          <w:szCs w:val="24"/>
        </w:rPr>
        <w:t>romancılıkta gerçekçilikten uzaklaşmasından bir müddet sonra</w:t>
      </w:r>
      <w:r w:rsidR="004A1C78" w:rsidRPr="00363266">
        <w:rPr>
          <w:rFonts w:ascii="Times New Roman" w:hAnsi="Times New Roman" w:cs="Times New Roman"/>
          <w:color w:val="030103"/>
          <w:sz w:val="24"/>
          <w:szCs w:val="24"/>
        </w:rPr>
        <w:t xml:space="preserve"> Arap </w:t>
      </w:r>
      <w:r w:rsidR="0091003F" w:rsidRPr="00363266">
        <w:rPr>
          <w:rFonts w:ascii="Times New Roman" w:hAnsi="Times New Roman" w:cs="Times New Roman"/>
          <w:color w:val="030103"/>
          <w:sz w:val="24"/>
          <w:szCs w:val="24"/>
        </w:rPr>
        <w:t>edebiyatı</w:t>
      </w:r>
      <w:r w:rsidR="00076496" w:rsidRPr="00363266">
        <w:rPr>
          <w:rFonts w:ascii="Times New Roman" w:hAnsi="Times New Roman" w:cs="Times New Roman"/>
          <w:color w:val="030103"/>
          <w:sz w:val="24"/>
          <w:szCs w:val="24"/>
        </w:rPr>
        <w:t xml:space="preserve"> </w:t>
      </w:r>
      <w:r w:rsidR="004A1C78" w:rsidRPr="00363266">
        <w:rPr>
          <w:rFonts w:ascii="Times New Roman" w:hAnsi="Times New Roman" w:cs="Times New Roman"/>
          <w:i/>
          <w:color w:val="030103"/>
          <w:sz w:val="24"/>
          <w:szCs w:val="24"/>
        </w:rPr>
        <w:t>Evladu Haratina</w:t>
      </w:r>
      <w:r w:rsidR="00076496" w:rsidRPr="00363266">
        <w:rPr>
          <w:rFonts w:ascii="Times New Roman" w:hAnsi="Times New Roman" w:cs="Times New Roman"/>
          <w:i/>
          <w:color w:val="030103"/>
          <w:sz w:val="24"/>
          <w:szCs w:val="24"/>
        </w:rPr>
        <w:t xml:space="preserve"> </w:t>
      </w:r>
      <w:r w:rsidR="004A1C78" w:rsidRPr="00363266">
        <w:rPr>
          <w:rFonts w:ascii="Times New Roman" w:hAnsi="Times New Roman" w:cs="Times New Roman"/>
          <w:color w:val="030103"/>
          <w:sz w:val="24"/>
          <w:szCs w:val="24"/>
        </w:rPr>
        <w:t xml:space="preserve">(1959) romanıyla </w:t>
      </w:r>
      <w:r w:rsidR="00890C1D" w:rsidRPr="00363266">
        <w:rPr>
          <w:rFonts w:ascii="Times New Roman" w:hAnsi="Times New Roman" w:cs="Times New Roman"/>
          <w:color w:val="030103"/>
          <w:sz w:val="24"/>
          <w:szCs w:val="24"/>
        </w:rPr>
        <w:t>tanışır</w:t>
      </w:r>
      <w:r w:rsidR="004A1C78" w:rsidRPr="00363266">
        <w:rPr>
          <w:rFonts w:ascii="Times New Roman" w:hAnsi="Times New Roman" w:cs="Times New Roman"/>
          <w:color w:val="030103"/>
          <w:sz w:val="24"/>
          <w:szCs w:val="24"/>
        </w:rPr>
        <w:t xml:space="preserve">. </w:t>
      </w:r>
      <w:r w:rsidR="00890C1D" w:rsidRPr="00363266">
        <w:rPr>
          <w:rFonts w:ascii="Times New Roman" w:hAnsi="Times New Roman" w:cs="Times New Roman"/>
          <w:color w:val="030103"/>
          <w:sz w:val="24"/>
          <w:szCs w:val="24"/>
        </w:rPr>
        <w:t>O güne kadar pek de görülmemiş</w:t>
      </w:r>
      <w:r w:rsidR="004A1C78" w:rsidRPr="00363266">
        <w:rPr>
          <w:rFonts w:ascii="Times New Roman" w:hAnsi="Times New Roman" w:cs="Times New Roman"/>
          <w:color w:val="030103"/>
          <w:sz w:val="24"/>
          <w:szCs w:val="24"/>
        </w:rPr>
        <w:t xml:space="preserve"> bir üslup</w:t>
      </w:r>
      <w:r w:rsidR="00890C1D" w:rsidRPr="00363266">
        <w:rPr>
          <w:rFonts w:ascii="Times New Roman" w:hAnsi="Times New Roman" w:cs="Times New Roman"/>
          <w:color w:val="030103"/>
          <w:sz w:val="24"/>
          <w:szCs w:val="24"/>
        </w:rPr>
        <w:t xml:space="preserve"> ile</w:t>
      </w:r>
      <w:r w:rsidR="004A1C78" w:rsidRPr="00363266">
        <w:rPr>
          <w:rFonts w:ascii="Times New Roman" w:hAnsi="Times New Roman" w:cs="Times New Roman"/>
          <w:color w:val="030103"/>
          <w:sz w:val="24"/>
          <w:szCs w:val="24"/>
        </w:rPr>
        <w:t xml:space="preserve"> insa</w:t>
      </w:r>
      <w:r w:rsidR="00890C1D" w:rsidRPr="00363266">
        <w:rPr>
          <w:rFonts w:ascii="Times New Roman" w:hAnsi="Times New Roman" w:cs="Times New Roman"/>
          <w:color w:val="030103"/>
          <w:sz w:val="24"/>
          <w:szCs w:val="24"/>
        </w:rPr>
        <w:t>nlığın</w:t>
      </w:r>
      <w:r w:rsidR="004A1C78" w:rsidRPr="00363266">
        <w:rPr>
          <w:rFonts w:ascii="Times New Roman" w:hAnsi="Times New Roman" w:cs="Times New Roman"/>
          <w:color w:val="030103"/>
          <w:sz w:val="24"/>
          <w:szCs w:val="24"/>
        </w:rPr>
        <w:t xml:space="preserve"> tarihini</w:t>
      </w:r>
      <w:r w:rsidR="00890C1D" w:rsidRPr="00363266">
        <w:rPr>
          <w:rFonts w:ascii="Times New Roman" w:hAnsi="Times New Roman" w:cs="Times New Roman"/>
          <w:color w:val="030103"/>
          <w:sz w:val="24"/>
          <w:szCs w:val="24"/>
        </w:rPr>
        <w:t>n ele alındığı</w:t>
      </w:r>
      <w:r w:rsidR="004A1C78" w:rsidRPr="00363266">
        <w:rPr>
          <w:rFonts w:ascii="Times New Roman" w:hAnsi="Times New Roman" w:cs="Times New Roman"/>
          <w:color w:val="030103"/>
          <w:sz w:val="24"/>
          <w:szCs w:val="24"/>
        </w:rPr>
        <w:t xml:space="preserve"> bu roman</w:t>
      </w:r>
      <w:r w:rsidR="00890C1D" w:rsidRPr="00363266">
        <w:rPr>
          <w:rFonts w:ascii="Times New Roman" w:hAnsi="Times New Roman" w:cs="Times New Roman"/>
          <w:color w:val="030103"/>
          <w:sz w:val="24"/>
          <w:szCs w:val="24"/>
        </w:rPr>
        <w:t>,</w:t>
      </w:r>
      <w:r w:rsidR="004A1C78" w:rsidRPr="00363266">
        <w:rPr>
          <w:rFonts w:ascii="Times New Roman" w:hAnsi="Times New Roman" w:cs="Times New Roman"/>
          <w:color w:val="030103"/>
          <w:sz w:val="24"/>
          <w:szCs w:val="24"/>
        </w:rPr>
        <w:t xml:space="preserve"> Mısır'da </w:t>
      </w:r>
      <w:r w:rsidR="00890C1D" w:rsidRPr="00363266">
        <w:rPr>
          <w:rFonts w:ascii="Times New Roman" w:hAnsi="Times New Roman" w:cs="Times New Roman"/>
          <w:color w:val="030103"/>
          <w:sz w:val="24"/>
          <w:szCs w:val="24"/>
        </w:rPr>
        <w:t xml:space="preserve">oldukça </w:t>
      </w:r>
      <w:r w:rsidR="004A1C78" w:rsidRPr="00363266">
        <w:rPr>
          <w:rFonts w:ascii="Times New Roman" w:hAnsi="Times New Roman" w:cs="Times New Roman"/>
          <w:color w:val="030103"/>
          <w:sz w:val="24"/>
          <w:szCs w:val="24"/>
        </w:rPr>
        <w:t xml:space="preserve">büyük </w:t>
      </w:r>
      <w:r w:rsidR="00890C1D" w:rsidRPr="00363266">
        <w:rPr>
          <w:rFonts w:ascii="Times New Roman" w:hAnsi="Times New Roman" w:cs="Times New Roman"/>
          <w:color w:val="030103"/>
          <w:sz w:val="24"/>
          <w:szCs w:val="24"/>
        </w:rPr>
        <w:t>bir etki</w:t>
      </w:r>
      <w:r w:rsidR="004A1C78" w:rsidRPr="00363266">
        <w:rPr>
          <w:rFonts w:ascii="Times New Roman" w:hAnsi="Times New Roman" w:cs="Times New Roman"/>
          <w:color w:val="030103"/>
          <w:sz w:val="24"/>
          <w:szCs w:val="24"/>
        </w:rPr>
        <w:t xml:space="preserve"> uyandırır ve</w:t>
      </w:r>
      <w:r w:rsidR="00890C1D" w:rsidRPr="00363266">
        <w:rPr>
          <w:rFonts w:ascii="Times New Roman" w:hAnsi="Times New Roman" w:cs="Times New Roman"/>
          <w:color w:val="030103"/>
          <w:sz w:val="24"/>
          <w:szCs w:val="24"/>
        </w:rPr>
        <w:t xml:space="preserve"> bazı</w:t>
      </w:r>
      <w:r w:rsidR="004A1C78" w:rsidRPr="00363266">
        <w:rPr>
          <w:rFonts w:ascii="Times New Roman" w:hAnsi="Times New Roman" w:cs="Times New Roman"/>
          <w:color w:val="030103"/>
          <w:sz w:val="24"/>
          <w:szCs w:val="24"/>
        </w:rPr>
        <w:t xml:space="preserve"> dini çevrelerin</w:t>
      </w:r>
      <w:r w:rsidR="00890C1D" w:rsidRPr="00363266">
        <w:rPr>
          <w:rFonts w:ascii="Times New Roman" w:hAnsi="Times New Roman" w:cs="Times New Roman"/>
          <w:color w:val="030103"/>
          <w:sz w:val="24"/>
          <w:szCs w:val="24"/>
        </w:rPr>
        <w:t xml:space="preserve"> de ciddi</w:t>
      </w:r>
      <w:r w:rsidR="004A1C78" w:rsidRPr="00363266">
        <w:rPr>
          <w:rFonts w:ascii="Times New Roman" w:hAnsi="Times New Roman" w:cs="Times New Roman"/>
          <w:color w:val="030103"/>
          <w:sz w:val="24"/>
          <w:szCs w:val="24"/>
        </w:rPr>
        <w:t xml:space="preserve"> tepkisini </w:t>
      </w:r>
      <w:r w:rsidR="00890C1D" w:rsidRPr="00363266">
        <w:rPr>
          <w:rFonts w:ascii="Times New Roman" w:hAnsi="Times New Roman" w:cs="Times New Roman"/>
          <w:color w:val="030103"/>
          <w:sz w:val="24"/>
          <w:szCs w:val="24"/>
        </w:rPr>
        <w:t>çeker</w:t>
      </w:r>
      <w:r w:rsidR="004A1C78" w:rsidRPr="00363266">
        <w:rPr>
          <w:rFonts w:ascii="Times New Roman" w:hAnsi="Times New Roman" w:cs="Times New Roman"/>
          <w:color w:val="030103"/>
          <w:sz w:val="24"/>
          <w:szCs w:val="24"/>
        </w:rPr>
        <w:t xml:space="preserve">. Bu romanı, </w:t>
      </w:r>
      <w:r w:rsidR="004A1C78" w:rsidRPr="00363266">
        <w:rPr>
          <w:rFonts w:ascii="Times New Roman" w:hAnsi="Times New Roman" w:cs="Times New Roman"/>
          <w:i/>
          <w:color w:val="030103"/>
          <w:sz w:val="24"/>
          <w:szCs w:val="24"/>
        </w:rPr>
        <w:t>el­Liss ve'l-Kilab</w:t>
      </w:r>
      <w:r w:rsidR="00AC6C47" w:rsidRPr="00363266">
        <w:rPr>
          <w:rFonts w:ascii="Times New Roman" w:hAnsi="Times New Roman" w:cs="Times New Roman"/>
          <w:i/>
          <w:color w:val="030103"/>
          <w:sz w:val="24"/>
          <w:szCs w:val="24"/>
        </w:rPr>
        <w:t xml:space="preserve"> </w:t>
      </w:r>
      <w:r w:rsidR="004A1C78" w:rsidRPr="00363266">
        <w:rPr>
          <w:rFonts w:ascii="Times New Roman" w:hAnsi="Times New Roman" w:cs="Times New Roman"/>
          <w:color w:val="030103"/>
          <w:sz w:val="24"/>
          <w:szCs w:val="24"/>
        </w:rPr>
        <w:t xml:space="preserve">(1961), </w:t>
      </w:r>
      <w:r w:rsidR="004A1C78" w:rsidRPr="00363266">
        <w:rPr>
          <w:rFonts w:ascii="Times New Roman" w:hAnsi="Times New Roman" w:cs="Times New Roman"/>
          <w:i/>
          <w:color w:val="030103"/>
          <w:sz w:val="24"/>
          <w:szCs w:val="24"/>
        </w:rPr>
        <w:t>es-Summan ve'l-Harif</w:t>
      </w:r>
      <w:r w:rsidR="00AC6C47" w:rsidRPr="00363266">
        <w:rPr>
          <w:rFonts w:ascii="Times New Roman" w:hAnsi="Times New Roman" w:cs="Times New Roman"/>
          <w:i/>
          <w:color w:val="030103"/>
          <w:sz w:val="24"/>
          <w:szCs w:val="24"/>
        </w:rPr>
        <w:t xml:space="preserve"> </w:t>
      </w:r>
      <w:r w:rsidR="004A1C78" w:rsidRPr="00363266">
        <w:rPr>
          <w:rFonts w:ascii="Times New Roman" w:hAnsi="Times New Roman" w:cs="Times New Roman"/>
          <w:color w:val="030103"/>
          <w:sz w:val="24"/>
          <w:szCs w:val="24"/>
        </w:rPr>
        <w:t xml:space="preserve">(1962), </w:t>
      </w:r>
      <w:r w:rsidR="004A1C78" w:rsidRPr="00363266">
        <w:rPr>
          <w:rFonts w:ascii="Times New Roman" w:hAnsi="Times New Roman" w:cs="Times New Roman"/>
          <w:i/>
          <w:color w:val="030103"/>
          <w:sz w:val="24"/>
          <w:szCs w:val="24"/>
        </w:rPr>
        <w:t>et-Tarik</w:t>
      </w:r>
      <w:r w:rsidR="00AC6C47" w:rsidRPr="00363266">
        <w:rPr>
          <w:rFonts w:ascii="Times New Roman" w:hAnsi="Times New Roman" w:cs="Times New Roman"/>
          <w:i/>
          <w:color w:val="030103"/>
          <w:sz w:val="24"/>
          <w:szCs w:val="24"/>
        </w:rPr>
        <w:t xml:space="preserve"> </w:t>
      </w:r>
      <w:r w:rsidR="004A1C78" w:rsidRPr="00363266">
        <w:rPr>
          <w:rFonts w:ascii="Times New Roman" w:hAnsi="Times New Roman" w:cs="Times New Roman"/>
          <w:color w:val="030103"/>
          <w:sz w:val="24"/>
          <w:szCs w:val="24"/>
        </w:rPr>
        <w:t xml:space="preserve">(1963), </w:t>
      </w:r>
      <w:r w:rsidR="004A1C78" w:rsidRPr="00363266">
        <w:rPr>
          <w:rFonts w:ascii="Times New Roman" w:hAnsi="Times New Roman" w:cs="Times New Roman"/>
          <w:i/>
          <w:color w:val="030103"/>
          <w:sz w:val="24"/>
          <w:szCs w:val="24"/>
        </w:rPr>
        <w:t>eş-Şehhaz</w:t>
      </w:r>
      <w:r w:rsidR="00AC6C47" w:rsidRPr="00363266">
        <w:rPr>
          <w:rFonts w:ascii="Times New Roman" w:hAnsi="Times New Roman" w:cs="Times New Roman"/>
          <w:i/>
          <w:color w:val="030103"/>
          <w:sz w:val="24"/>
          <w:szCs w:val="24"/>
        </w:rPr>
        <w:t xml:space="preserve"> </w:t>
      </w:r>
      <w:r w:rsidR="004A1C78" w:rsidRPr="00363266">
        <w:rPr>
          <w:rFonts w:ascii="Times New Roman" w:hAnsi="Times New Roman" w:cs="Times New Roman"/>
          <w:color w:val="030103"/>
          <w:sz w:val="24"/>
          <w:szCs w:val="24"/>
        </w:rPr>
        <w:t xml:space="preserve">(1965), </w:t>
      </w:r>
      <w:r w:rsidR="004A1C78" w:rsidRPr="00363266">
        <w:rPr>
          <w:rFonts w:ascii="Times New Roman" w:hAnsi="Times New Roman" w:cs="Times New Roman"/>
          <w:i/>
          <w:color w:val="030103"/>
          <w:sz w:val="24"/>
          <w:szCs w:val="24"/>
        </w:rPr>
        <w:t>Sersera fevka’n-Nil</w:t>
      </w:r>
      <w:r w:rsidR="00AC6C47" w:rsidRPr="00363266">
        <w:rPr>
          <w:rFonts w:ascii="Times New Roman" w:hAnsi="Times New Roman" w:cs="Times New Roman"/>
          <w:i/>
          <w:color w:val="030103"/>
          <w:sz w:val="24"/>
          <w:szCs w:val="24"/>
        </w:rPr>
        <w:t xml:space="preserve"> </w:t>
      </w:r>
      <w:r w:rsidR="004A1C78" w:rsidRPr="00363266">
        <w:rPr>
          <w:rFonts w:ascii="Times New Roman" w:hAnsi="Times New Roman" w:cs="Times New Roman"/>
          <w:color w:val="030103"/>
          <w:sz w:val="24"/>
          <w:szCs w:val="24"/>
        </w:rPr>
        <w:t xml:space="preserve">(1966), </w:t>
      </w:r>
      <w:r w:rsidR="004A1C78" w:rsidRPr="00363266">
        <w:rPr>
          <w:rFonts w:ascii="Times New Roman" w:hAnsi="Times New Roman" w:cs="Times New Roman"/>
          <w:i/>
          <w:color w:val="030103"/>
          <w:sz w:val="24"/>
          <w:szCs w:val="24"/>
        </w:rPr>
        <w:t>Miramar</w:t>
      </w:r>
      <w:r w:rsidR="00AC6C47" w:rsidRPr="00363266">
        <w:rPr>
          <w:rFonts w:ascii="Times New Roman" w:hAnsi="Times New Roman" w:cs="Times New Roman"/>
          <w:i/>
          <w:color w:val="030103"/>
          <w:sz w:val="24"/>
          <w:szCs w:val="24"/>
        </w:rPr>
        <w:t xml:space="preserve"> </w:t>
      </w:r>
      <w:r w:rsidR="004A1C78" w:rsidRPr="00363266">
        <w:rPr>
          <w:rFonts w:ascii="Times New Roman" w:hAnsi="Times New Roman" w:cs="Times New Roman"/>
          <w:color w:val="030103"/>
          <w:sz w:val="24"/>
          <w:szCs w:val="24"/>
        </w:rPr>
        <w:t xml:space="preserve">(1967) romanları </w:t>
      </w:r>
      <w:r w:rsidR="00890C1D" w:rsidRPr="00363266">
        <w:rPr>
          <w:rFonts w:ascii="Times New Roman" w:hAnsi="Times New Roman" w:cs="Times New Roman"/>
          <w:color w:val="030103"/>
          <w:sz w:val="24"/>
          <w:szCs w:val="24"/>
        </w:rPr>
        <w:t>takip eder</w:t>
      </w:r>
      <w:r w:rsidR="004A1C78" w:rsidRPr="00363266">
        <w:rPr>
          <w:rFonts w:ascii="Times New Roman" w:hAnsi="Times New Roman" w:cs="Times New Roman"/>
          <w:color w:val="030103"/>
          <w:sz w:val="24"/>
          <w:szCs w:val="24"/>
        </w:rPr>
        <w:t xml:space="preserve">. </w:t>
      </w:r>
      <w:r w:rsidRPr="00363266">
        <w:rPr>
          <w:rFonts w:ascii="Times New Roman" w:hAnsi="Times New Roman" w:cs="Times New Roman"/>
          <w:color w:val="030103"/>
          <w:sz w:val="24"/>
          <w:szCs w:val="24"/>
        </w:rPr>
        <w:t>Mahfuz</w:t>
      </w:r>
      <w:r w:rsidR="004A1C78" w:rsidRPr="00363266">
        <w:rPr>
          <w:rFonts w:ascii="Times New Roman" w:hAnsi="Times New Roman" w:cs="Times New Roman"/>
          <w:color w:val="030103"/>
          <w:sz w:val="24"/>
          <w:szCs w:val="24"/>
        </w:rPr>
        <w:t xml:space="preserve">, bu </w:t>
      </w:r>
      <w:r w:rsidR="00890C1D" w:rsidRPr="00363266">
        <w:rPr>
          <w:rFonts w:ascii="Times New Roman" w:hAnsi="Times New Roman" w:cs="Times New Roman"/>
          <w:color w:val="030103"/>
          <w:sz w:val="24"/>
          <w:szCs w:val="24"/>
        </w:rPr>
        <w:t xml:space="preserve">yeni dönem </w:t>
      </w:r>
      <w:r w:rsidR="004A1C78" w:rsidRPr="00363266">
        <w:rPr>
          <w:rFonts w:ascii="Times New Roman" w:hAnsi="Times New Roman" w:cs="Times New Roman"/>
          <w:color w:val="030103"/>
          <w:sz w:val="24"/>
          <w:szCs w:val="24"/>
        </w:rPr>
        <w:t>romanlarında toplum</w:t>
      </w:r>
      <w:r w:rsidR="00890C1D" w:rsidRPr="00363266">
        <w:rPr>
          <w:rFonts w:ascii="Times New Roman" w:hAnsi="Times New Roman" w:cs="Times New Roman"/>
          <w:color w:val="030103"/>
          <w:sz w:val="24"/>
          <w:szCs w:val="24"/>
        </w:rPr>
        <w:t>sal</w:t>
      </w:r>
      <w:r w:rsidR="004A1C78" w:rsidRPr="00363266">
        <w:rPr>
          <w:rFonts w:ascii="Times New Roman" w:hAnsi="Times New Roman" w:cs="Times New Roman"/>
          <w:color w:val="030103"/>
          <w:sz w:val="24"/>
          <w:szCs w:val="24"/>
        </w:rPr>
        <w:t xml:space="preserve"> gerçek</w:t>
      </w:r>
      <w:r w:rsidR="00890C1D" w:rsidRPr="00363266">
        <w:rPr>
          <w:rFonts w:ascii="Times New Roman" w:hAnsi="Times New Roman" w:cs="Times New Roman"/>
          <w:color w:val="030103"/>
          <w:sz w:val="24"/>
          <w:szCs w:val="24"/>
        </w:rPr>
        <w:t>likleri</w:t>
      </w:r>
      <w:r w:rsidR="00AC6C47" w:rsidRPr="00363266">
        <w:rPr>
          <w:rFonts w:ascii="Times New Roman" w:hAnsi="Times New Roman" w:cs="Times New Roman"/>
          <w:color w:val="030103"/>
          <w:sz w:val="24"/>
          <w:szCs w:val="24"/>
        </w:rPr>
        <w:t xml:space="preserve"> </w:t>
      </w:r>
      <w:r w:rsidR="00890C1D" w:rsidRPr="00363266">
        <w:rPr>
          <w:rFonts w:ascii="Times New Roman" w:hAnsi="Times New Roman" w:cs="Times New Roman"/>
          <w:color w:val="030103"/>
          <w:sz w:val="24"/>
          <w:szCs w:val="24"/>
        </w:rPr>
        <w:t>tüm çıplaklığıyla anlatmad</w:t>
      </w:r>
      <w:r w:rsidR="004A1C78" w:rsidRPr="00363266">
        <w:rPr>
          <w:rFonts w:ascii="Times New Roman" w:hAnsi="Times New Roman" w:cs="Times New Roman"/>
          <w:color w:val="030103"/>
          <w:sz w:val="24"/>
          <w:szCs w:val="24"/>
        </w:rPr>
        <w:t xml:space="preserve">an </w:t>
      </w:r>
      <w:r w:rsidR="00890C1D" w:rsidRPr="00363266">
        <w:rPr>
          <w:rFonts w:ascii="Times New Roman" w:hAnsi="Times New Roman" w:cs="Times New Roman"/>
          <w:color w:val="030103"/>
          <w:sz w:val="24"/>
          <w:szCs w:val="24"/>
        </w:rPr>
        <w:t>öte</w:t>
      </w:r>
      <w:r w:rsidR="004A1C78" w:rsidRPr="00363266">
        <w:rPr>
          <w:rFonts w:ascii="Times New Roman" w:hAnsi="Times New Roman" w:cs="Times New Roman"/>
          <w:color w:val="030103"/>
          <w:sz w:val="24"/>
          <w:szCs w:val="24"/>
        </w:rPr>
        <w:t xml:space="preserve"> felsefi </w:t>
      </w:r>
      <w:r w:rsidR="00890C1D" w:rsidRPr="00363266">
        <w:rPr>
          <w:rFonts w:ascii="Times New Roman" w:hAnsi="Times New Roman" w:cs="Times New Roman"/>
          <w:color w:val="030103"/>
          <w:sz w:val="24"/>
          <w:szCs w:val="24"/>
        </w:rPr>
        <w:t xml:space="preserve">bazı </w:t>
      </w:r>
      <w:r w:rsidR="004A1C78" w:rsidRPr="00363266">
        <w:rPr>
          <w:rFonts w:ascii="Times New Roman" w:hAnsi="Times New Roman" w:cs="Times New Roman"/>
          <w:color w:val="030103"/>
          <w:sz w:val="24"/>
          <w:szCs w:val="24"/>
        </w:rPr>
        <w:t xml:space="preserve">konulara </w:t>
      </w:r>
      <w:r w:rsidR="00890C1D" w:rsidRPr="00363266">
        <w:rPr>
          <w:rFonts w:ascii="Times New Roman" w:hAnsi="Times New Roman" w:cs="Times New Roman"/>
          <w:color w:val="030103"/>
          <w:sz w:val="24"/>
          <w:szCs w:val="24"/>
        </w:rPr>
        <w:t>eğilmekte</w:t>
      </w:r>
      <w:r w:rsidR="004A1C78" w:rsidRPr="00363266">
        <w:rPr>
          <w:rFonts w:ascii="Times New Roman" w:hAnsi="Times New Roman" w:cs="Times New Roman"/>
          <w:color w:val="030103"/>
          <w:sz w:val="24"/>
          <w:szCs w:val="24"/>
        </w:rPr>
        <w:t xml:space="preserve"> ve bunları </w:t>
      </w:r>
      <w:r w:rsidR="00890C1D" w:rsidRPr="00363266">
        <w:rPr>
          <w:rFonts w:ascii="Times New Roman" w:hAnsi="Times New Roman" w:cs="Times New Roman"/>
          <w:color w:val="030103"/>
          <w:sz w:val="24"/>
          <w:szCs w:val="24"/>
        </w:rPr>
        <w:t xml:space="preserve">da </w:t>
      </w:r>
      <w:r w:rsidR="004A1C78" w:rsidRPr="00363266">
        <w:rPr>
          <w:rFonts w:ascii="Times New Roman" w:hAnsi="Times New Roman" w:cs="Times New Roman"/>
          <w:color w:val="030103"/>
          <w:sz w:val="24"/>
          <w:szCs w:val="24"/>
        </w:rPr>
        <w:t>semboller</w:t>
      </w:r>
      <w:r w:rsidR="00890C1D" w:rsidRPr="00363266">
        <w:rPr>
          <w:rFonts w:ascii="Times New Roman" w:hAnsi="Times New Roman" w:cs="Times New Roman"/>
          <w:color w:val="030103"/>
          <w:sz w:val="24"/>
          <w:szCs w:val="24"/>
        </w:rPr>
        <w:t xml:space="preserve"> i</w:t>
      </w:r>
      <w:r w:rsidR="004A1C78" w:rsidRPr="00363266">
        <w:rPr>
          <w:rFonts w:ascii="Times New Roman" w:hAnsi="Times New Roman" w:cs="Times New Roman"/>
          <w:color w:val="030103"/>
          <w:sz w:val="24"/>
          <w:szCs w:val="24"/>
        </w:rPr>
        <w:t xml:space="preserve">le </w:t>
      </w:r>
      <w:r w:rsidR="00890C1D" w:rsidRPr="00363266">
        <w:rPr>
          <w:rFonts w:ascii="Times New Roman" w:hAnsi="Times New Roman" w:cs="Times New Roman"/>
          <w:color w:val="030103"/>
          <w:sz w:val="24"/>
          <w:szCs w:val="24"/>
        </w:rPr>
        <w:t>anlatmaktadır</w:t>
      </w:r>
      <w:r w:rsidR="004A1C78" w:rsidRPr="00363266">
        <w:rPr>
          <w:rFonts w:ascii="Times New Roman" w:hAnsi="Times New Roman" w:cs="Times New Roman"/>
          <w:color w:val="030103"/>
          <w:sz w:val="24"/>
          <w:szCs w:val="24"/>
        </w:rPr>
        <w:t>.</w:t>
      </w:r>
      <w:r w:rsidR="004A1C78" w:rsidRPr="00363266">
        <w:rPr>
          <w:rStyle w:val="FootnoteReference"/>
          <w:rFonts w:ascii="Times New Roman" w:hAnsi="Times New Roman" w:cs="Times New Roman"/>
          <w:color w:val="030103"/>
          <w:sz w:val="24"/>
          <w:szCs w:val="24"/>
          <w:lang w:val="en-US"/>
        </w:rPr>
        <w:footnoteReference w:id="301"/>
      </w:r>
    </w:p>
    <w:p w:rsidR="00F46954" w:rsidRPr="00363266" w:rsidRDefault="00F46954" w:rsidP="001E6DF2">
      <w:pPr>
        <w:spacing w:line="360" w:lineRule="auto"/>
        <w:ind w:right="115" w:firstLine="708"/>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 xml:space="preserve">Kendisiyle evinde yapılan bir söyleşi </w:t>
      </w:r>
      <w:r w:rsidR="00890C1D" w:rsidRPr="00363266">
        <w:rPr>
          <w:rFonts w:ascii="Times New Roman" w:hAnsi="Times New Roman" w:cs="Times New Roman"/>
          <w:color w:val="030103"/>
          <w:sz w:val="24"/>
          <w:szCs w:val="24"/>
        </w:rPr>
        <w:t>esnasında</w:t>
      </w:r>
      <w:r w:rsidRPr="00363266">
        <w:rPr>
          <w:rFonts w:ascii="Times New Roman" w:hAnsi="Times New Roman" w:cs="Times New Roman"/>
          <w:color w:val="030103"/>
          <w:sz w:val="24"/>
          <w:szCs w:val="24"/>
        </w:rPr>
        <w:t xml:space="preserve"> “</w:t>
      </w:r>
      <w:r w:rsidR="00890C1D" w:rsidRPr="00363266">
        <w:rPr>
          <w:rFonts w:ascii="Times New Roman" w:hAnsi="Times New Roman" w:cs="Times New Roman"/>
          <w:color w:val="030103"/>
          <w:sz w:val="24"/>
          <w:szCs w:val="24"/>
        </w:rPr>
        <w:t>Neden</w:t>
      </w:r>
      <w:r w:rsidRPr="00363266">
        <w:rPr>
          <w:rFonts w:ascii="Times New Roman" w:hAnsi="Times New Roman" w:cs="Times New Roman"/>
          <w:color w:val="030103"/>
          <w:sz w:val="24"/>
          <w:szCs w:val="24"/>
        </w:rPr>
        <w:t xml:space="preserve"> devrim sonra</w:t>
      </w:r>
      <w:r w:rsidR="00890C1D" w:rsidRPr="00363266">
        <w:rPr>
          <w:rFonts w:ascii="Times New Roman" w:hAnsi="Times New Roman" w:cs="Times New Roman"/>
          <w:color w:val="030103"/>
          <w:sz w:val="24"/>
          <w:szCs w:val="24"/>
        </w:rPr>
        <w:t>sında</w:t>
      </w:r>
      <w:r w:rsidRPr="00363266">
        <w:rPr>
          <w:rFonts w:ascii="Times New Roman" w:hAnsi="Times New Roman" w:cs="Times New Roman"/>
          <w:color w:val="030103"/>
          <w:sz w:val="24"/>
          <w:szCs w:val="24"/>
        </w:rPr>
        <w:t xml:space="preserve"> üslubunuzu </w:t>
      </w:r>
      <w:r w:rsidR="00890C1D" w:rsidRPr="00363266">
        <w:rPr>
          <w:rFonts w:ascii="Times New Roman" w:hAnsi="Times New Roman" w:cs="Times New Roman"/>
          <w:color w:val="030103"/>
          <w:sz w:val="24"/>
          <w:szCs w:val="24"/>
        </w:rPr>
        <w:t>farklılaştırdınız</w:t>
      </w:r>
      <w:r w:rsidRPr="00363266">
        <w:rPr>
          <w:rFonts w:ascii="Times New Roman" w:hAnsi="Times New Roman" w:cs="Times New Roman"/>
          <w:color w:val="030103"/>
          <w:sz w:val="24"/>
          <w:szCs w:val="24"/>
        </w:rPr>
        <w:t xml:space="preserve">?” sorusuna şöyle </w:t>
      </w:r>
      <w:r w:rsidR="00890C1D" w:rsidRPr="00363266">
        <w:rPr>
          <w:rFonts w:ascii="Times New Roman" w:hAnsi="Times New Roman" w:cs="Times New Roman"/>
          <w:color w:val="030103"/>
          <w:sz w:val="24"/>
          <w:szCs w:val="24"/>
        </w:rPr>
        <w:t>yanıt</w:t>
      </w:r>
      <w:r w:rsidRPr="00363266">
        <w:rPr>
          <w:rFonts w:ascii="Times New Roman" w:hAnsi="Times New Roman" w:cs="Times New Roman"/>
          <w:color w:val="030103"/>
          <w:sz w:val="24"/>
          <w:szCs w:val="24"/>
        </w:rPr>
        <w:t xml:space="preserve"> vermiştir:</w:t>
      </w:r>
    </w:p>
    <w:p w:rsidR="00F46954" w:rsidRPr="00363266" w:rsidRDefault="00F46954" w:rsidP="00E40EC1">
      <w:pPr>
        <w:spacing w:line="360" w:lineRule="auto"/>
        <w:ind w:right="115" w:firstLine="708"/>
        <w:jc w:val="both"/>
        <w:rPr>
          <w:rFonts w:ascii="Times New Roman" w:hAnsi="Times New Roman" w:cs="Times New Roman"/>
          <w:color w:val="030103"/>
          <w:sz w:val="24"/>
          <w:szCs w:val="24"/>
        </w:rPr>
      </w:pPr>
      <w:r w:rsidRPr="00363266">
        <w:rPr>
          <w:rFonts w:ascii="Times New Roman" w:hAnsi="Times New Roman" w:cs="Times New Roman"/>
          <w:i/>
          <w:color w:val="030103"/>
          <w:sz w:val="24"/>
          <w:szCs w:val="24"/>
        </w:rPr>
        <w:t xml:space="preserve">“Gerçekten bir kişinin üslup değişikliğini ya da bir takım şeyleri ele almış olmasını açıklaması zordur. Ben devrimden önce gerçekçilik diye isimlendirilen bir üslupla yazıyordum. Hayatımızı, caddelerimizi, mahallelerimizi vb. şeyleri sunmak istiyordum. Bu dönemin sonu es-Sülasiyye romanıydı. Sonra tam olarak bilmiyorum, bu üslupta doyuma ulaştım gibi bir duygu hissettim. Bir daha onunla yazmayı istemiyordum. Bana öyle geliyordu. Devrim olunca da eski toplum gitti, yerine yeni bir </w:t>
      </w:r>
      <w:r w:rsidRPr="00363266">
        <w:rPr>
          <w:rFonts w:ascii="Times New Roman" w:hAnsi="Times New Roman" w:cs="Times New Roman"/>
          <w:i/>
          <w:color w:val="030103"/>
          <w:sz w:val="24"/>
          <w:szCs w:val="24"/>
        </w:rPr>
        <w:lastRenderedPageBreak/>
        <w:t>toplum geldi. Ben yaklaşık beş yıllık bir süre yazmayı bıraktım. Bu süre içinde senarist olarak sinemayla uğraştım. Edebiyatla ilişkimin sona erdiğini düşündüm. 1957 yılına gelince içimde tekrar yazma isteği doğdu. Tekrar yazmaya döndüm. Ama sizin de gördüğünüz yeni metotla. İşin gerçeği niye eski üslupla yazmadım ya da üslubumu değiştirdim, bilmiyorum. Niye</w:t>
      </w:r>
      <w:r w:rsidR="00C10AA7">
        <w:rPr>
          <w:rFonts w:ascii="Times New Roman" w:hAnsi="Times New Roman" w:cs="Times New Roman"/>
          <w:i/>
          <w:color w:val="030103"/>
          <w:sz w:val="24"/>
          <w:szCs w:val="24"/>
        </w:rPr>
        <w:t xml:space="preserve"> </w:t>
      </w:r>
      <w:r w:rsidRPr="00363266">
        <w:rPr>
          <w:rFonts w:ascii="Times New Roman" w:hAnsi="Times New Roman" w:cs="Times New Roman"/>
          <w:i/>
          <w:color w:val="030103"/>
          <w:sz w:val="24"/>
          <w:szCs w:val="24"/>
        </w:rPr>
        <w:t>olduğunu incelemedim de. Zaten bunu yapmak da zordur.”</w:t>
      </w:r>
      <w:r w:rsidRPr="00363266">
        <w:rPr>
          <w:rStyle w:val="FootnoteReference"/>
          <w:rFonts w:ascii="Times New Roman" w:hAnsi="Times New Roman" w:cs="Times New Roman"/>
          <w:i/>
          <w:color w:val="030103"/>
          <w:sz w:val="24"/>
          <w:szCs w:val="24"/>
          <w:lang w:val="en-US"/>
        </w:rPr>
        <w:footnoteReference w:id="302"/>
      </w:r>
    </w:p>
    <w:p w:rsidR="00F46954" w:rsidRPr="00363266" w:rsidRDefault="00F46954" w:rsidP="001E6DF2">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Mahfuz’un sembolizme yönelmesinin en önemli sebebi Batıda yeni roman türünün ortaya çıkması, klasik romanın onun devrim sonrası oluşan Mısır toplumuyla ilgili yeni fikirlerini ifadede yetersiz kalmasıdır. Fakat Mahfuz, sadece bu yeni roman türünü Arapçaya taşımamıştır. Onun yaptığı o zamanlar Mısır romanında olmayan fikri   çatışmayı Mısıra taşımak olmuştur. Gali Şukri’ye göre, bu romanların ana ekseni soyut fikirlerle somut gerçek, daha doğrusu teoriyle pratik arasındaki ilişkidir.</w:t>
      </w:r>
      <w:r w:rsidR="00DC1B78" w:rsidRPr="00363266">
        <w:rPr>
          <w:rStyle w:val="FootnoteReference"/>
          <w:rFonts w:ascii="Times New Roman" w:hAnsi="Times New Roman" w:cs="Times New Roman"/>
          <w:sz w:val="24"/>
          <w:szCs w:val="24"/>
        </w:rPr>
        <w:footnoteReference w:id="303"/>
      </w:r>
    </w:p>
    <w:p w:rsidR="00DC1B78" w:rsidRPr="00363266" w:rsidRDefault="00DC1B78" w:rsidP="001E6DF2">
      <w:pPr>
        <w:spacing w:line="360" w:lineRule="auto"/>
        <w:ind w:right="115" w:hanging="1"/>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ab/>
      </w:r>
      <w:r w:rsidRPr="00363266">
        <w:rPr>
          <w:rFonts w:ascii="Times New Roman" w:hAnsi="Times New Roman" w:cs="Times New Roman"/>
          <w:color w:val="030103"/>
          <w:sz w:val="24"/>
          <w:szCs w:val="24"/>
        </w:rPr>
        <w:tab/>
        <w:t>Mahfuz’a 1952 öncesi gerçekçiliği ile sonrası gerçekçiliği arasındaki fark sorulduğunda şu cevabı verir:</w:t>
      </w:r>
    </w:p>
    <w:p w:rsidR="00DC1B78" w:rsidRPr="00363266" w:rsidRDefault="00DC1B78" w:rsidP="00E40EC1">
      <w:pPr>
        <w:spacing w:line="360" w:lineRule="auto"/>
        <w:ind w:right="115" w:firstLine="708"/>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w:t>
      </w:r>
      <w:r w:rsidRPr="00363266">
        <w:rPr>
          <w:rFonts w:ascii="Times New Roman" w:hAnsi="Times New Roman" w:cs="Times New Roman"/>
          <w:i/>
          <w:color w:val="030103"/>
          <w:sz w:val="24"/>
          <w:szCs w:val="24"/>
        </w:rPr>
        <w:t>Birinci grup devrim öncesi, özellikle II. Dünya Savaşı yılları Mısır’ından daha doğrusu Kahire'den bahsetmekte, ikincisi ise devrim sonrası toplumu konu edinmektedir. Fakat asıl ayrım edebi üsluptadır. Birinci gruptaki romanlarda üslubum olabildiğince ayrıntıya dalınan klasik üsluptur. Bu da bu dönem romanlarının fikir yoğunluğundan yoksun olmalarına ve şairlikten nasiplerini almamalarına sebep olmuştur. Altmışlı yıllarla birlikte başlayan yeni gerçekçilik döneminde ise fikir yoğunluğu yoluyla şairliğe erişmeye ve fikrin lehine ayrıntılarda kısaltma yapmaya çalıştım.</w:t>
      </w:r>
      <w:r w:rsidRPr="00363266">
        <w:rPr>
          <w:rFonts w:ascii="Times New Roman" w:hAnsi="Times New Roman" w:cs="Times New Roman"/>
          <w:color w:val="030103"/>
          <w:sz w:val="24"/>
          <w:szCs w:val="24"/>
        </w:rPr>
        <w:t>”</w:t>
      </w:r>
      <w:r w:rsidRPr="00363266">
        <w:rPr>
          <w:rStyle w:val="FootnoteReference"/>
          <w:rFonts w:ascii="Times New Roman" w:hAnsi="Times New Roman" w:cs="Times New Roman"/>
          <w:color w:val="030103"/>
          <w:sz w:val="24"/>
          <w:szCs w:val="24"/>
          <w:lang w:val="en-US"/>
        </w:rPr>
        <w:footnoteReference w:id="304"/>
      </w:r>
    </w:p>
    <w:p w:rsidR="00DC1B78" w:rsidRPr="00363266" w:rsidRDefault="00502067" w:rsidP="001E6DF2">
      <w:pPr>
        <w:spacing w:line="360" w:lineRule="auto"/>
        <w:ind w:right="115" w:firstLine="708"/>
        <w:jc w:val="both"/>
        <w:rPr>
          <w:rFonts w:ascii="Times New Roman" w:hAnsi="Times New Roman" w:cs="Times New Roman"/>
          <w:color w:val="030103"/>
          <w:sz w:val="24"/>
          <w:szCs w:val="24"/>
        </w:rPr>
      </w:pPr>
      <w:r w:rsidRPr="00363266">
        <w:rPr>
          <w:rFonts w:ascii="Times New Roman" w:hAnsi="Times New Roman" w:cs="Times New Roman"/>
          <w:color w:val="030103"/>
          <w:sz w:val="24"/>
          <w:szCs w:val="24"/>
        </w:rPr>
        <w:t>Mahfuz</w:t>
      </w:r>
      <w:r w:rsidR="00DC1B78" w:rsidRPr="00363266">
        <w:rPr>
          <w:rFonts w:ascii="Times New Roman" w:hAnsi="Times New Roman" w:cs="Times New Roman"/>
          <w:color w:val="030103"/>
          <w:sz w:val="24"/>
          <w:szCs w:val="24"/>
        </w:rPr>
        <w:t xml:space="preserve">, bu yeni dönemle ilgili olarak </w:t>
      </w:r>
      <w:r w:rsidR="00DC1B78" w:rsidRPr="00363266">
        <w:rPr>
          <w:rFonts w:ascii="Times New Roman" w:hAnsi="Times New Roman" w:cs="Times New Roman"/>
          <w:i/>
          <w:color w:val="030103"/>
          <w:sz w:val="24"/>
          <w:szCs w:val="24"/>
        </w:rPr>
        <w:t>el-Katib</w:t>
      </w:r>
      <w:r w:rsidR="00450B31">
        <w:rPr>
          <w:rFonts w:ascii="Times New Roman" w:hAnsi="Times New Roman" w:cs="Times New Roman"/>
          <w:i/>
          <w:color w:val="030103"/>
          <w:sz w:val="24"/>
          <w:szCs w:val="24"/>
        </w:rPr>
        <w:t xml:space="preserve"> </w:t>
      </w:r>
      <w:r w:rsidR="00DC1B78" w:rsidRPr="00363266">
        <w:rPr>
          <w:rFonts w:ascii="Times New Roman" w:hAnsi="Times New Roman" w:cs="Times New Roman"/>
          <w:color w:val="030103"/>
          <w:sz w:val="24"/>
          <w:szCs w:val="24"/>
        </w:rPr>
        <w:t>dergisinde 1964 yılında yayımlanan “Yeni Yönelimim ve Romanın Geleceği” başlıklı makalesinde şunları söyler:</w:t>
      </w:r>
    </w:p>
    <w:p w:rsidR="00DC1B78" w:rsidRPr="00363266" w:rsidRDefault="00DC1B78" w:rsidP="00E40EC1">
      <w:pPr>
        <w:spacing w:line="360" w:lineRule="auto"/>
        <w:ind w:right="115" w:firstLine="708"/>
        <w:jc w:val="both"/>
        <w:rPr>
          <w:rFonts w:ascii="Times New Roman" w:hAnsi="Times New Roman" w:cs="Times New Roman"/>
          <w:color w:val="010101"/>
          <w:sz w:val="24"/>
          <w:szCs w:val="24"/>
        </w:rPr>
      </w:pPr>
      <w:r w:rsidRPr="00363266">
        <w:rPr>
          <w:rFonts w:ascii="Times New Roman" w:hAnsi="Times New Roman" w:cs="Times New Roman"/>
          <w:color w:val="010101"/>
          <w:sz w:val="24"/>
          <w:szCs w:val="24"/>
        </w:rPr>
        <w:t>“</w:t>
      </w:r>
      <w:r w:rsidRPr="00363266">
        <w:rPr>
          <w:rFonts w:ascii="Times New Roman" w:hAnsi="Times New Roman" w:cs="Times New Roman"/>
          <w:i/>
          <w:color w:val="010101"/>
          <w:sz w:val="24"/>
          <w:szCs w:val="24"/>
        </w:rPr>
        <w:t xml:space="preserve">Çevre, kahramanlar ve olaylar </w:t>
      </w:r>
      <w:r w:rsidRPr="00363266">
        <w:rPr>
          <w:rFonts w:ascii="Times New Roman" w:hAnsi="Times New Roman" w:cs="Times New Roman"/>
          <w:i/>
          <w:color w:val="131313"/>
          <w:sz w:val="24"/>
          <w:szCs w:val="24"/>
        </w:rPr>
        <w:t xml:space="preserve">burada </w:t>
      </w:r>
      <w:r w:rsidRPr="00363266">
        <w:rPr>
          <w:rFonts w:ascii="Times New Roman" w:hAnsi="Times New Roman" w:cs="Times New Roman"/>
          <w:i/>
          <w:color w:val="010101"/>
          <w:sz w:val="24"/>
          <w:szCs w:val="24"/>
        </w:rPr>
        <w:t xml:space="preserve">asıl </w:t>
      </w:r>
      <w:r w:rsidRPr="00363266">
        <w:rPr>
          <w:rFonts w:ascii="Times New Roman" w:hAnsi="Times New Roman" w:cs="Times New Roman"/>
          <w:i/>
          <w:color w:val="131313"/>
          <w:sz w:val="24"/>
          <w:szCs w:val="24"/>
        </w:rPr>
        <w:t xml:space="preserve">amaç </w:t>
      </w:r>
      <w:r w:rsidRPr="00363266">
        <w:rPr>
          <w:rFonts w:ascii="Times New Roman" w:hAnsi="Times New Roman" w:cs="Times New Roman"/>
          <w:i/>
          <w:color w:val="010101"/>
          <w:sz w:val="24"/>
          <w:szCs w:val="24"/>
        </w:rPr>
        <w:t xml:space="preserve">değildir. Kahramanlar sembole ya da örneğe daha yakın hale geldi. Çevre, hala tüm ayrıntılarıyla sunulmaya devam etti. Bilakis modem dekora benzemeye başladı. Olayların seçimi ise temel </w:t>
      </w:r>
      <w:r w:rsidRPr="00363266">
        <w:rPr>
          <w:rFonts w:ascii="Times New Roman" w:hAnsi="Times New Roman" w:cs="Times New Roman"/>
          <w:i/>
          <w:color w:val="010101"/>
          <w:sz w:val="24"/>
          <w:szCs w:val="24"/>
        </w:rPr>
        <w:lastRenderedPageBreak/>
        <w:t>fikirlerin ön plana çıkarılmasına bağlı oldu. Burada en önemlisi fikrin kendisiyle bağdaşmadığı gerçeği, kendi isteği doğrultusunda harekete zorlaması ya da onu özel bir gerçek oluşturmaya mecbur bırakmasıdır. Gerçekle verimli bir iletişim sonucu fikir ortaya çıktığında ve gerçeğin içinde somutlaştığında gerçekle aralarında bir çelişki olmaz. O zaman yazarın karşılaştığı zorluk; olayların, kahramanın ve sanat eserinin genel havasının, sanat yapmaktan ve ön planlamadan uzak tabii bir şekilde oluşmasının gerekliliğidir. Bu metotta edebiyatın fikri ifade etmesi zordu. Son eserlerimde fikirlerim gerçekten kaynaklanıyordu. Çünkü gerçek, o fikirlerin ilhamına vesile oluyordu. Dolayısıyla fikirler bir zorlama ve çelişki olmaksızın tekrar gerçeğe dönüyordu.</w:t>
      </w:r>
      <w:r w:rsidRPr="00363266">
        <w:rPr>
          <w:rFonts w:ascii="Times New Roman" w:hAnsi="Times New Roman" w:cs="Times New Roman"/>
          <w:color w:val="010101"/>
          <w:sz w:val="24"/>
          <w:szCs w:val="24"/>
        </w:rPr>
        <w:t>”</w:t>
      </w:r>
      <w:r w:rsidR="003F473C" w:rsidRPr="00363266">
        <w:rPr>
          <w:rStyle w:val="FootnoteReference"/>
          <w:rFonts w:ascii="Times New Roman" w:hAnsi="Times New Roman" w:cs="Times New Roman"/>
          <w:color w:val="010101"/>
          <w:sz w:val="24"/>
          <w:szCs w:val="24"/>
          <w:lang w:val="en-US"/>
        </w:rPr>
        <w:footnoteReference w:id="305"/>
      </w:r>
    </w:p>
    <w:p w:rsidR="00DC1B78" w:rsidRPr="00363266" w:rsidRDefault="00502067" w:rsidP="001E6DF2">
      <w:pPr>
        <w:spacing w:line="360" w:lineRule="auto"/>
        <w:ind w:right="115" w:firstLine="708"/>
        <w:jc w:val="both"/>
        <w:rPr>
          <w:rFonts w:ascii="Times New Roman" w:hAnsi="Times New Roman" w:cs="Times New Roman"/>
          <w:color w:val="010101"/>
          <w:sz w:val="24"/>
          <w:szCs w:val="24"/>
        </w:rPr>
      </w:pPr>
      <w:r w:rsidRPr="00363266">
        <w:rPr>
          <w:rFonts w:ascii="Times New Roman" w:hAnsi="Times New Roman" w:cs="Times New Roman"/>
          <w:color w:val="010101"/>
          <w:sz w:val="24"/>
          <w:szCs w:val="24"/>
        </w:rPr>
        <w:t>Mahfuz</w:t>
      </w:r>
      <w:r w:rsidR="003F473C" w:rsidRPr="00363266">
        <w:rPr>
          <w:rFonts w:ascii="Times New Roman" w:hAnsi="Times New Roman" w:cs="Times New Roman"/>
          <w:color w:val="010101"/>
          <w:sz w:val="24"/>
          <w:szCs w:val="24"/>
        </w:rPr>
        <w:t xml:space="preserve">, bu dönemde  yayımlamış olduğu romanlarıyla ilgili olarak ise şunları ifade eder: </w:t>
      </w:r>
    </w:p>
    <w:p w:rsidR="003F473C" w:rsidRPr="00363266" w:rsidRDefault="003F473C" w:rsidP="00E40EC1">
      <w:pPr>
        <w:spacing w:line="360" w:lineRule="auto"/>
        <w:ind w:right="115" w:firstLine="708"/>
        <w:jc w:val="both"/>
        <w:rPr>
          <w:rFonts w:ascii="Times New Roman" w:hAnsi="Times New Roman" w:cs="Times New Roman"/>
          <w:color w:val="010101"/>
          <w:sz w:val="24"/>
          <w:szCs w:val="24"/>
        </w:rPr>
      </w:pPr>
      <w:r w:rsidRPr="00363266">
        <w:rPr>
          <w:rFonts w:ascii="Times New Roman" w:hAnsi="Times New Roman" w:cs="Times New Roman"/>
          <w:color w:val="010101"/>
          <w:sz w:val="24"/>
          <w:szCs w:val="24"/>
        </w:rPr>
        <w:t>“</w:t>
      </w:r>
      <w:r w:rsidRPr="00363266">
        <w:rPr>
          <w:rFonts w:ascii="Times New Roman" w:hAnsi="Times New Roman" w:cs="Times New Roman"/>
          <w:i/>
          <w:color w:val="010101"/>
          <w:sz w:val="24"/>
          <w:szCs w:val="24"/>
        </w:rPr>
        <w:t>Benim roman problemi konusunda kişisel bir görüşüm var. Bu görüşüme göre içinde yaşadığım bu dönem kesin olarak roman sanatına uygun bir dönem değildir. Yazdığım şeylerin roman olmadığını başka bir şey olduğunu düşünüyorum. es-Sülasiyye’den</w:t>
      </w:r>
      <w:r w:rsidR="00C10AA7">
        <w:rPr>
          <w:rFonts w:ascii="Times New Roman" w:hAnsi="Times New Roman" w:cs="Times New Roman"/>
          <w:i/>
          <w:color w:val="010101"/>
          <w:sz w:val="24"/>
          <w:szCs w:val="24"/>
        </w:rPr>
        <w:t xml:space="preserve"> </w:t>
      </w:r>
      <w:r w:rsidRPr="00363266">
        <w:rPr>
          <w:rFonts w:ascii="Times New Roman" w:hAnsi="Times New Roman" w:cs="Times New Roman"/>
          <w:i/>
          <w:color w:val="010101"/>
          <w:sz w:val="24"/>
          <w:szCs w:val="24"/>
        </w:rPr>
        <w:t>sonra romana veda ettim. Ben şu anda lngilizlerin novelette</w:t>
      </w:r>
      <w:r w:rsidR="00450B31">
        <w:rPr>
          <w:rFonts w:ascii="Times New Roman" w:hAnsi="Times New Roman" w:cs="Times New Roman"/>
          <w:i/>
          <w:color w:val="010101"/>
          <w:sz w:val="24"/>
          <w:szCs w:val="24"/>
        </w:rPr>
        <w:t xml:space="preserve"> </w:t>
      </w:r>
      <w:r w:rsidRPr="00363266">
        <w:rPr>
          <w:rFonts w:ascii="Times New Roman" w:hAnsi="Times New Roman" w:cs="Times New Roman"/>
          <w:i/>
          <w:color w:val="010101"/>
          <w:sz w:val="24"/>
          <w:szCs w:val="24"/>
        </w:rPr>
        <w:t>dedikleri başka bir türde yazıyorum. Bu kelimenin en uygun çevirisi hikayedir. Şimdi yazdıklarımın el-Kıssatu'l-Hivariyye</w:t>
      </w:r>
      <w:r w:rsidR="00AC6C47" w:rsidRPr="00363266">
        <w:rPr>
          <w:rFonts w:ascii="Times New Roman" w:hAnsi="Times New Roman" w:cs="Times New Roman"/>
          <w:i/>
          <w:color w:val="010101"/>
          <w:sz w:val="24"/>
          <w:szCs w:val="24"/>
        </w:rPr>
        <w:t xml:space="preserve"> </w:t>
      </w:r>
      <w:r w:rsidRPr="00363266">
        <w:rPr>
          <w:rFonts w:ascii="Times New Roman" w:hAnsi="Times New Roman" w:cs="Times New Roman"/>
          <w:i/>
          <w:color w:val="010101"/>
          <w:sz w:val="24"/>
          <w:szCs w:val="24"/>
        </w:rPr>
        <w:t>(Diyaloglu Hikaye) diye adlandırılması mümkündür. Yazdığım eserler aslında fikirleri ve belli durumları sunmak için diyaloğa dayanmaktadır</w:t>
      </w:r>
      <w:r w:rsidRPr="00363266">
        <w:rPr>
          <w:rFonts w:ascii="Times New Roman" w:hAnsi="Times New Roman" w:cs="Times New Roman"/>
          <w:color w:val="010101"/>
          <w:sz w:val="24"/>
          <w:szCs w:val="24"/>
        </w:rPr>
        <w:t>.”</w:t>
      </w:r>
      <w:r w:rsidRPr="00363266">
        <w:rPr>
          <w:rStyle w:val="FootnoteReference"/>
          <w:rFonts w:ascii="Times New Roman" w:hAnsi="Times New Roman" w:cs="Times New Roman"/>
          <w:color w:val="010101"/>
          <w:sz w:val="24"/>
          <w:szCs w:val="24"/>
          <w:lang w:val="en-US"/>
        </w:rPr>
        <w:footnoteReference w:id="306"/>
      </w:r>
    </w:p>
    <w:p w:rsidR="00E40EC1" w:rsidRDefault="00C05F79" w:rsidP="00E40EC1">
      <w:pPr>
        <w:spacing w:line="360" w:lineRule="auto"/>
        <w:ind w:right="115" w:firstLine="708"/>
        <w:jc w:val="both"/>
        <w:rPr>
          <w:rFonts w:ascii="Times New Roman" w:hAnsi="Times New Roman" w:cs="Times New Roman"/>
          <w:color w:val="010101"/>
          <w:sz w:val="24"/>
          <w:szCs w:val="24"/>
        </w:rPr>
      </w:pPr>
      <w:r w:rsidRPr="00363266">
        <w:rPr>
          <w:rFonts w:ascii="Times New Roman" w:hAnsi="Times New Roman" w:cs="Times New Roman"/>
          <w:color w:val="010101"/>
          <w:sz w:val="24"/>
          <w:szCs w:val="24"/>
        </w:rPr>
        <w:t>Eleştirmenlerin “sembolik dönem” olarak adlandırdıkları 1959-1967 dönemini Mahfuz “yeni gerçekçilik” dönemi diye adlandırır ve bu konuda şu açıklamayı yapar:</w:t>
      </w:r>
    </w:p>
    <w:p w:rsidR="00C05F79" w:rsidRPr="00E40EC1" w:rsidRDefault="00C05F79" w:rsidP="00E40EC1">
      <w:pPr>
        <w:spacing w:line="360" w:lineRule="auto"/>
        <w:ind w:right="115" w:firstLine="708"/>
        <w:jc w:val="both"/>
        <w:rPr>
          <w:rFonts w:ascii="Times New Roman" w:hAnsi="Times New Roman" w:cs="Times New Roman"/>
          <w:color w:val="010101"/>
          <w:sz w:val="24"/>
          <w:szCs w:val="24"/>
        </w:rPr>
      </w:pPr>
      <w:r w:rsidRPr="00363266">
        <w:rPr>
          <w:rFonts w:ascii="Times New Roman" w:hAnsi="Times New Roman" w:cs="Times New Roman"/>
          <w:color w:val="030101"/>
          <w:sz w:val="24"/>
          <w:szCs w:val="24"/>
        </w:rPr>
        <w:t>“</w:t>
      </w:r>
      <w:r w:rsidRPr="00363266">
        <w:rPr>
          <w:rFonts w:ascii="Times New Roman" w:hAnsi="Times New Roman" w:cs="Times New Roman"/>
          <w:i/>
          <w:color w:val="030101"/>
          <w:sz w:val="24"/>
          <w:szCs w:val="24"/>
        </w:rPr>
        <w:t xml:space="preserve">Klasik gerçekçiliğin temeli hayattır. Sen onu tasvir eder, akışını açıklar ve vermek istediğin mesajı çıkarırsın. Hikaye hayata, canlılara ve tüm ayrıntılarıyla onları çevreleyen şartlara dayanarak başlar ve biter. Yeni gerçekçilikte ise yazmaya iten güç fikirler ve belli heyecanlardır. O fikirleri ifade etmek için bir araç olarak </w:t>
      </w:r>
      <w:r w:rsidRPr="00363266">
        <w:rPr>
          <w:rFonts w:ascii="Times New Roman" w:hAnsi="Times New Roman" w:cs="Times New Roman"/>
          <w:i/>
          <w:color w:val="030101"/>
          <w:sz w:val="24"/>
          <w:szCs w:val="24"/>
        </w:rPr>
        <w:lastRenderedPageBreak/>
        <w:t>gerçeğe yönelinir. Ben bu dönemde tamamıyla gerçek görüntüsüyle fikri anlamları ifade ediyorum</w:t>
      </w:r>
      <w:r w:rsidRPr="00363266">
        <w:rPr>
          <w:rFonts w:ascii="Times New Roman" w:hAnsi="Times New Roman" w:cs="Times New Roman"/>
          <w:color w:val="030101"/>
          <w:sz w:val="24"/>
          <w:szCs w:val="24"/>
        </w:rPr>
        <w:t>.”</w:t>
      </w:r>
      <w:r w:rsidRPr="00363266">
        <w:rPr>
          <w:rStyle w:val="FootnoteReference"/>
          <w:rFonts w:ascii="Times New Roman" w:hAnsi="Times New Roman" w:cs="Times New Roman"/>
          <w:color w:val="030101"/>
          <w:sz w:val="24"/>
          <w:szCs w:val="24"/>
          <w:lang w:val="en-US"/>
        </w:rPr>
        <w:footnoteReference w:id="307"/>
      </w:r>
    </w:p>
    <w:p w:rsidR="0003081D" w:rsidRPr="00363266" w:rsidRDefault="00502067" w:rsidP="001E6DF2">
      <w:pPr>
        <w:pStyle w:val="BodyText"/>
        <w:spacing w:line="348" w:lineRule="auto"/>
        <w:ind w:right="-1" w:firstLine="708"/>
        <w:jc w:val="both"/>
        <w:rPr>
          <w:rFonts w:ascii="Times New Roman" w:hAnsi="Times New Roman" w:cs="Times New Roman"/>
          <w:color w:val="030101"/>
          <w:sz w:val="24"/>
          <w:szCs w:val="24"/>
        </w:rPr>
      </w:pPr>
      <w:r w:rsidRPr="00363266">
        <w:rPr>
          <w:rFonts w:ascii="Times New Roman" w:hAnsi="Times New Roman" w:cs="Times New Roman"/>
          <w:color w:val="030101"/>
          <w:sz w:val="24"/>
          <w:szCs w:val="24"/>
        </w:rPr>
        <w:t>Mahfuz</w:t>
      </w:r>
      <w:r w:rsidR="00C05F79" w:rsidRPr="00363266">
        <w:rPr>
          <w:rFonts w:ascii="Times New Roman" w:hAnsi="Times New Roman" w:cs="Times New Roman"/>
          <w:color w:val="030101"/>
          <w:sz w:val="24"/>
          <w:szCs w:val="24"/>
        </w:rPr>
        <w:t>, 1967 Arap-lsrail savaşından sonra da, tıpkı Devrimden sonra olduğu gibi, bir süre edebiyattan uzak kalmıştır. Daha sonra yine Devrim sonrası yazdığı çizgide roman</w:t>
      </w:r>
      <w:r w:rsidR="00F27114" w:rsidRPr="00363266">
        <w:rPr>
          <w:rFonts w:ascii="Times New Roman" w:hAnsi="Times New Roman" w:cs="Times New Roman"/>
          <w:color w:val="030101"/>
          <w:sz w:val="24"/>
          <w:szCs w:val="24"/>
        </w:rPr>
        <w:t>lar</w:t>
      </w:r>
      <w:r w:rsidR="00C05F79" w:rsidRPr="00363266">
        <w:rPr>
          <w:rFonts w:ascii="Times New Roman" w:hAnsi="Times New Roman" w:cs="Times New Roman"/>
          <w:color w:val="030101"/>
          <w:sz w:val="24"/>
          <w:szCs w:val="24"/>
        </w:rPr>
        <w:t xml:space="preserve"> kalem</w:t>
      </w:r>
      <w:r w:rsidR="00F27114" w:rsidRPr="00363266">
        <w:rPr>
          <w:rFonts w:ascii="Times New Roman" w:hAnsi="Times New Roman" w:cs="Times New Roman"/>
          <w:color w:val="030101"/>
          <w:sz w:val="24"/>
          <w:szCs w:val="24"/>
        </w:rPr>
        <w:t>e</w:t>
      </w:r>
      <w:r w:rsidR="00C05F79" w:rsidRPr="00363266">
        <w:rPr>
          <w:rFonts w:ascii="Times New Roman" w:hAnsi="Times New Roman" w:cs="Times New Roman"/>
          <w:color w:val="030101"/>
          <w:sz w:val="24"/>
          <w:szCs w:val="24"/>
        </w:rPr>
        <w:t xml:space="preserve"> almaya devam etmiş</w:t>
      </w:r>
      <w:r w:rsidR="00F27114" w:rsidRPr="00363266">
        <w:rPr>
          <w:rFonts w:ascii="Times New Roman" w:hAnsi="Times New Roman" w:cs="Times New Roman"/>
          <w:color w:val="030101"/>
          <w:sz w:val="24"/>
          <w:szCs w:val="24"/>
        </w:rPr>
        <w:t>tir. Böylece eserlerinde mahalli</w:t>
      </w:r>
      <w:r w:rsidR="00C05F79" w:rsidRPr="00363266">
        <w:rPr>
          <w:rFonts w:ascii="Times New Roman" w:hAnsi="Times New Roman" w:cs="Times New Roman"/>
          <w:color w:val="030101"/>
          <w:sz w:val="24"/>
          <w:szCs w:val="24"/>
        </w:rPr>
        <w:t xml:space="preserve"> çerçeveden çıkarak evrensel çerçeve çizmeye, dünyanın her yerinde yaşanabilecek genel insani s</w:t>
      </w:r>
      <w:r w:rsidR="00F27114" w:rsidRPr="00363266">
        <w:rPr>
          <w:rFonts w:ascii="Times New Roman" w:hAnsi="Times New Roman" w:cs="Times New Roman"/>
          <w:color w:val="030101"/>
          <w:sz w:val="24"/>
          <w:szCs w:val="24"/>
        </w:rPr>
        <w:t>o</w:t>
      </w:r>
      <w:r w:rsidR="00AC6C47" w:rsidRPr="00363266">
        <w:rPr>
          <w:rFonts w:ascii="Times New Roman" w:hAnsi="Times New Roman" w:cs="Times New Roman"/>
          <w:color w:val="030101"/>
          <w:sz w:val="24"/>
          <w:szCs w:val="24"/>
        </w:rPr>
        <w:t>runları işlemeye başlamıştır. Örn</w:t>
      </w:r>
      <w:r w:rsidR="00F27114" w:rsidRPr="00363266">
        <w:rPr>
          <w:rFonts w:ascii="Times New Roman" w:hAnsi="Times New Roman" w:cs="Times New Roman"/>
          <w:color w:val="030101"/>
          <w:sz w:val="24"/>
          <w:szCs w:val="24"/>
        </w:rPr>
        <w:t xml:space="preserve">eğin; </w:t>
      </w:r>
      <w:r w:rsidR="00F27114" w:rsidRPr="00363266">
        <w:rPr>
          <w:rFonts w:ascii="Times New Roman" w:hAnsi="Times New Roman" w:cs="Times New Roman"/>
          <w:i/>
          <w:color w:val="030101"/>
          <w:sz w:val="24"/>
          <w:szCs w:val="24"/>
        </w:rPr>
        <w:t>Hikaye bila Bidaye ve-la Niha</w:t>
      </w:r>
      <w:r w:rsidR="00C05F79" w:rsidRPr="00363266">
        <w:rPr>
          <w:rFonts w:ascii="Times New Roman" w:hAnsi="Times New Roman" w:cs="Times New Roman"/>
          <w:i/>
          <w:color w:val="030101"/>
          <w:sz w:val="24"/>
          <w:szCs w:val="24"/>
        </w:rPr>
        <w:t>ye</w:t>
      </w:r>
      <w:r w:rsidR="00F27114" w:rsidRPr="00363266">
        <w:rPr>
          <w:rFonts w:ascii="Times New Roman" w:hAnsi="Times New Roman" w:cs="Times New Roman"/>
          <w:color w:val="030101"/>
          <w:sz w:val="24"/>
          <w:szCs w:val="24"/>
        </w:rPr>
        <w:t xml:space="preserve">   (Başı   ve Sonu Olmayan Hikaye</w:t>
      </w:r>
      <w:r w:rsidR="00C05F79" w:rsidRPr="00363266">
        <w:rPr>
          <w:rFonts w:ascii="Times New Roman" w:hAnsi="Times New Roman" w:cs="Times New Roman"/>
          <w:color w:val="030101"/>
          <w:sz w:val="24"/>
          <w:szCs w:val="24"/>
        </w:rPr>
        <w:t>,</w:t>
      </w:r>
      <w:r w:rsidR="00F27114" w:rsidRPr="00363266">
        <w:rPr>
          <w:rFonts w:ascii="Times New Roman" w:hAnsi="Times New Roman" w:cs="Times New Roman"/>
          <w:color w:val="030101"/>
          <w:sz w:val="24"/>
          <w:szCs w:val="24"/>
        </w:rPr>
        <w:t xml:space="preserve"> 1971) adlı kısa hikaye koleksiyonunda</w:t>
      </w:r>
      <w:r w:rsidR="00C05F79" w:rsidRPr="00363266">
        <w:rPr>
          <w:rFonts w:ascii="Times New Roman" w:hAnsi="Times New Roman" w:cs="Times New Roman"/>
          <w:color w:val="030101"/>
          <w:sz w:val="24"/>
          <w:szCs w:val="24"/>
        </w:rPr>
        <w:t xml:space="preserve"> din</w:t>
      </w:r>
      <w:r w:rsidR="00F27114" w:rsidRPr="00363266">
        <w:rPr>
          <w:rFonts w:ascii="Times New Roman" w:hAnsi="Times New Roman" w:cs="Times New Roman"/>
          <w:color w:val="030101"/>
          <w:sz w:val="24"/>
          <w:szCs w:val="24"/>
        </w:rPr>
        <w:t xml:space="preserve"> ile</w:t>
      </w:r>
      <w:r w:rsidR="00C05F79" w:rsidRPr="00363266">
        <w:rPr>
          <w:rFonts w:ascii="Times New Roman" w:hAnsi="Times New Roman" w:cs="Times New Roman"/>
          <w:color w:val="030101"/>
          <w:sz w:val="24"/>
          <w:szCs w:val="24"/>
        </w:rPr>
        <w:t xml:space="preserve"> bilim arasındaki ç</w:t>
      </w:r>
      <w:r w:rsidR="00F27114" w:rsidRPr="00363266">
        <w:rPr>
          <w:rFonts w:ascii="Times New Roman" w:hAnsi="Times New Roman" w:cs="Times New Roman"/>
          <w:color w:val="030101"/>
          <w:sz w:val="24"/>
          <w:szCs w:val="24"/>
        </w:rPr>
        <w:t>atışma sorununu ele almıştır. Bunun yanında Efrah Kubbe (Kubbenin Sevinçleri</w:t>
      </w:r>
      <w:r w:rsidR="00C05F79" w:rsidRPr="00363266">
        <w:rPr>
          <w:rFonts w:ascii="Times New Roman" w:hAnsi="Times New Roman" w:cs="Times New Roman"/>
          <w:color w:val="030101"/>
          <w:sz w:val="24"/>
          <w:szCs w:val="24"/>
        </w:rPr>
        <w:t>,</w:t>
      </w:r>
      <w:r w:rsidR="00F27114" w:rsidRPr="00363266">
        <w:rPr>
          <w:rFonts w:ascii="Times New Roman" w:hAnsi="Times New Roman" w:cs="Times New Roman"/>
          <w:color w:val="030101"/>
          <w:sz w:val="24"/>
          <w:szCs w:val="24"/>
        </w:rPr>
        <w:t xml:space="preserve"> 1981) ve </w:t>
      </w:r>
      <w:r w:rsidR="00F27114" w:rsidRPr="00363266">
        <w:rPr>
          <w:rFonts w:ascii="Times New Roman" w:hAnsi="Times New Roman" w:cs="Times New Roman"/>
          <w:i/>
          <w:color w:val="030101"/>
          <w:sz w:val="24"/>
          <w:szCs w:val="24"/>
        </w:rPr>
        <w:t>el-Baki mine’z-Zemen Sa’</w:t>
      </w:r>
      <w:r w:rsidR="00C05F79" w:rsidRPr="00363266">
        <w:rPr>
          <w:rFonts w:ascii="Times New Roman" w:hAnsi="Times New Roman" w:cs="Times New Roman"/>
          <w:i/>
          <w:color w:val="030101"/>
          <w:sz w:val="24"/>
          <w:szCs w:val="24"/>
        </w:rPr>
        <w:t>a</w:t>
      </w:r>
      <w:r w:rsidR="00F27114" w:rsidRPr="00363266">
        <w:rPr>
          <w:rFonts w:ascii="Times New Roman" w:hAnsi="Times New Roman" w:cs="Times New Roman"/>
          <w:color w:val="030101"/>
          <w:sz w:val="24"/>
          <w:szCs w:val="24"/>
        </w:rPr>
        <w:t xml:space="preserve"> (</w:t>
      </w:r>
      <w:r w:rsidR="00C05F79" w:rsidRPr="00363266">
        <w:rPr>
          <w:rFonts w:ascii="Times New Roman" w:hAnsi="Times New Roman" w:cs="Times New Roman"/>
          <w:color w:val="030101"/>
          <w:sz w:val="24"/>
          <w:szCs w:val="24"/>
        </w:rPr>
        <w:t xml:space="preserve">Zamandan Geriye Kalan </w:t>
      </w:r>
      <w:r w:rsidR="00F27114" w:rsidRPr="00363266">
        <w:rPr>
          <w:rFonts w:ascii="Times New Roman" w:hAnsi="Times New Roman" w:cs="Times New Roman"/>
          <w:color w:val="030101"/>
          <w:sz w:val="24"/>
          <w:szCs w:val="24"/>
        </w:rPr>
        <w:t>Bir Saat</w:t>
      </w:r>
      <w:r w:rsidR="00C05F79" w:rsidRPr="00363266">
        <w:rPr>
          <w:rFonts w:ascii="Times New Roman" w:hAnsi="Times New Roman" w:cs="Times New Roman"/>
          <w:color w:val="030101"/>
          <w:sz w:val="24"/>
          <w:szCs w:val="24"/>
        </w:rPr>
        <w:t>,</w:t>
      </w:r>
      <w:r w:rsidR="00E40EC1">
        <w:rPr>
          <w:rFonts w:ascii="Times New Roman" w:hAnsi="Times New Roman" w:cs="Times New Roman"/>
          <w:color w:val="030101"/>
          <w:sz w:val="24"/>
          <w:szCs w:val="24"/>
        </w:rPr>
        <w:t xml:space="preserve"> </w:t>
      </w:r>
      <w:r w:rsidR="00C05F79" w:rsidRPr="00363266">
        <w:rPr>
          <w:rFonts w:ascii="Times New Roman" w:hAnsi="Times New Roman" w:cs="Times New Roman"/>
          <w:color w:val="030101"/>
          <w:sz w:val="24"/>
          <w:szCs w:val="24"/>
        </w:rPr>
        <w:t xml:space="preserve">1982) isimli romanlarında da zamanın geçmesi ve insan hayatındaki etkileri konusunu işlemiştir. </w:t>
      </w:r>
      <w:r w:rsidR="00F27114" w:rsidRPr="00363266">
        <w:rPr>
          <w:rFonts w:ascii="Times New Roman" w:hAnsi="Times New Roman" w:cs="Times New Roman"/>
          <w:color w:val="030101"/>
          <w:sz w:val="24"/>
          <w:szCs w:val="24"/>
        </w:rPr>
        <w:t>Y</w:t>
      </w:r>
      <w:r w:rsidR="00C05F79" w:rsidRPr="00363266">
        <w:rPr>
          <w:rFonts w:ascii="Times New Roman" w:hAnsi="Times New Roman" w:cs="Times New Roman"/>
          <w:color w:val="030101"/>
          <w:sz w:val="24"/>
          <w:szCs w:val="24"/>
        </w:rPr>
        <w:t>azar, bu romanlarda genel felsefi çizgiden biraz uzaklaşarak toplumda cereyan eden bazı olaylara dolaylı olarak eleştiri</w:t>
      </w:r>
      <w:r w:rsidR="00F27114" w:rsidRPr="00363266">
        <w:rPr>
          <w:rFonts w:ascii="Times New Roman" w:hAnsi="Times New Roman" w:cs="Times New Roman"/>
          <w:color w:val="030101"/>
          <w:sz w:val="24"/>
          <w:szCs w:val="24"/>
        </w:rPr>
        <w:t xml:space="preserve">lerde bulunmuştur. ômeğin </w:t>
      </w:r>
      <w:r w:rsidR="00F27114" w:rsidRPr="00363266">
        <w:rPr>
          <w:rFonts w:ascii="Times New Roman" w:hAnsi="Times New Roman" w:cs="Times New Roman"/>
          <w:i/>
          <w:color w:val="030101"/>
          <w:sz w:val="24"/>
          <w:szCs w:val="24"/>
        </w:rPr>
        <w:t>el-Kern</w:t>
      </w:r>
      <w:r w:rsidR="00C05F79" w:rsidRPr="00363266">
        <w:rPr>
          <w:rFonts w:ascii="Times New Roman" w:hAnsi="Times New Roman" w:cs="Times New Roman"/>
          <w:i/>
          <w:color w:val="030101"/>
          <w:sz w:val="24"/>
          <w:szCs w:val="24"/>
        </w:rPr>
        <w:t>ek</w:t>
      </w:r>
      <w:r w:rsidR="00F27114" w:rsidRPr="00363266">
        <w:rPr>
          <w:rFonts w:ascii="Times New Roman" w:hAnsi="Times New Roman" w:cs="Times New Roman"/>
          <w:color w:val="030101"/>
          <w:sz w:val="24"/>
          <w:szCs w:val="24"/>
        </w:rPr>
        <w:t xml:space="preserve"> (Kemek Tapınağı,1974)’</w:t>
      </w:r>
      <w:r w:rsidR="00C05F79" w:rsidRPr="00363266">
        <w:rPr>
          <w:rFonts w:ascii="Times New Roman" w:hAnsi="Times New Roman" w:cs="Times New Roman"/>
          <w:color w:val="030101"/>
          <w:sz w:val="24"/>
          <w:szCs w:val="24"/>
        </w:rPr>
        <w:t xml:space="preserve">te 1967 savaşından sonra ülkede meydana gelen yolsuzluklar, gençleri saran kendini kaybetmişlik duygusu ve yönetim baskısı eleştirilirken, Yevme </w:t>
      </w:r>
      <w:r w:rsidR="003510AA" w:rsidRPr="00363266">
        <w:rPr>
          <w:rFonts w:ascii="Times New Roman" w:hAnsi="Times New Roman" w:cs="Times New Roman"/>
          <w:color w:val="030101"/>
          <w:sz w:val="24"/>
          <w:szCs w:val="24"/>
        </w:rPr>
        <w:t>Kutile’z-Za’im (Liderin Öldürüldüğü Gün</w:t>
      </w:r>
      <w:r w:rsidR="00C05F79" w:rsidRPr="00363266">
        <w:rPr>
          <w:rFonts w:ascii="Times New Roman" w:hAnsi="Times New Roman" w:cs="Times New Roman"/>
          <w:color w:val="030101"/>
          <w:sz w:val="24"/>
          <w:szCs w:val="24"/>
        </w:rPr>
        <w:t>,</w:t>
      </w:r>
      <w:r w:rsidR="003510AA" w:rsidRPr="00363266">
        <w:rPr>
          <w:rFonts w:ascii="Times New Roman" w:hAnsi="Times New Roman" w:cs="Times New Roman"/>
          <w:color w:val="030101"/>
          <w:sz w:val="24"/>
          <w:szCs w:val="24"/>
        </w:rPr>
        <w:t xml:space="preserve"> 1985)’de Enver Sedat’</w:t>
      </w:r>
      <w:r w:rsidR="00C05F79" w:rsidRPr="00363266">
        <w:rPr>
          <w:rFonts w:ascii="Times New Roman" w:hAnsi="Times New Roman" w:cs="Times New Roman"/>
          <w:color w:val="030101"/>
          <w:sz w:val="24"/>
          <w:szCs w:val="24"/>
        </w:rPr>
        <w:t xml:space="preserve">ın baskıcı yönetimi tenkit edilmiştir. </w:t>
      </w:r>
      <w:r w:rsidR="003510AA" w:rsidRPr="00363266">
        <w:rPr>
          <w:rFonts w:ascii="Times New Roman" w:hAnsi="Times New Roman" w:cs="Times New Roman"/>
          <w:color w:val="030101"/>
          <w:sz w:val="24"/>
          <w:szCs w:val="24"/>
        </w:rPr>
        <w:t xml:space="preserve">Bazı eleştirmenlere göre </w:t>
      </w:r>
      <w:r w:rsidR="003510AA" w:rsidRPr="00363266">
        <w:rPr>
          <w:rFonts w:ascii="Times New Roman" w:hAnsi="Times New Roman" w:cs="Times New Roman"/>
          <w:i/>
          <w:color w:val="030101"/>
          <w:sz w:val="24"/>
          <w:szCs w:val="24"/>
        </w:rPr>
        <w:t>Miramar</w:t>
      </w:r>
      <w:r w:rsidR="003510AA" w:rsidRPr="00363266">
        <w:rPr>
          <w:rFonts w:ascii="Times New Roman" w:hAnsi="Times New Roman" w:cs="Times New Roman"/>
          <w:color w:val="030101"/>
          <w:sz w:val="24"/>
          <w:szCs w:val="24"/>
        </w:rPr>
        <w:t xml:space="preserve"> romanından sonra Mahfuz’</w:t>
      </w:r>
      <w:r w:rsidR="00C05F79" w:rsidRPr="00363266">
        <w:rPr>
          <w:rFonts w:ascii="Times New Roman" w:hAnsi="Times New Roman" w:cs="Times New Roman"/>
          <w:color w:val="030101"/>
          <w:sz w:val="24"/>
          <w:szCs w:val="24"/>
        </w:rPr>
        <w:t>un sanatsal üslubunda bir gerileme söz konusu olmuştur. Artık daha önce yayımladığı romanlarının seviyesine çıkamayan romanlar yazmaya baş</w:t>
      </w:r>
      <w:r w:rsidR="003510AA" w:rsidRPr="00363266">
        <w:rPr>
          <w:rFonts w:ascii="Times New Roman" w:hAnsi="Times New Roman" w:cs="Times New Roman"/>
          <w:color w:val="030101"/>
          <w:sz w:val="24"/>
          <w:szCs w:val="24"/>
        </w:rPr>
        <w:t>lamıştır. Kendisi de bu konuda “1967’</w:t>
      </w:r>
      <w:r w:rsidR="00C05F79" w:rsidRPr="00363266">
        <w:rPr>
          <w:rFonts w:ascii="Times New Roman" w:hAnsi="Times New Roman" w:cs="Times New Roman"/>
          <w:color w:val="030101"/>
          <w:sz w:val="24"/>
          <w:szCs w:val="24"/>
        </w:rPr>
        <w:t>den sonra işime nasıl g</w:t>
      </w:r>
      <w:r w:rsidR="003510AA" w:rsidRPr="00363266">
        <w:rPr>
          <w:rFonts w:ascii="Times New Roman" w:hAnsi="Times New Roman" w:cs="Times New Roman"/>
          <w:color w:val="030101"/>
          <w:sz w:val="24"/>
          <w:szCs w:val="24"/>
        </w:rPr>
        <w:t>eliyorsa o şekilde başlıyordum.” demektedir.</w:t>
      </w:r>
      <w:r w:rsidR="003510AA" w:rsidRPr="00363266">
        <w:rPr>
          <w:rStyle w:val="FootnoteReference"/>
          <w:rFonts w:ascii="Times New Roman" w:hAnsi="Times New Roman" w:cs="Times New Roman"/>
          <w:color w:val="030101"/>
          <w:sz w:val="24"/>
          <w:szCs w:val="24"/>
          <w:lang w:val="en-US"/>
        </w:rPr>
        <w:footnoteReference w:id="308"/>
      </w:r>
    </w:p>
    <w:p w:rsidR="00CF7640" w:rsidRPr="00363266" w:rsidRDefault="00CF7640" w:rsidP="001E6DF2">
      <w:pPr>
        <w:pStyle w:val="Heading3"/>
        <w:jc w:val="both"/>
        <w:rPr>
          <w:rFonts w:cs="Times New Roman"/>
        </w:rPr>
      </w:pPr>
      <w:bookmarkStart w:id="34" w:name="_Toc102258548"/>
      <w:r w:rsidRPr="00363266">
        <w:rPr>
          <w:rFonts w:cs="Times New Roman"/>
        </w:rPr>
        <w:t>Tarihi Dönem</w:t>
      </w:r>
      <w:bookmarkEnd w:id="34"/>
    </w:p>
    <w:p w:rsidR="00CF7640" w:rsidRPr="00363266" w:rsidRDefault="005B7297"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Necib Mahfuz, tarih konusuna</w:t>
      </w:r>
      <w:r w:rsidR="00AC6C47" w:rsidRPr="00363266">
        <w:rPr>
          <w:rFonts w:ascii="Times New Roman" w:hAnsi="Times New Roman" w:cs="Times New Roman"/>
          <w:sz w:val="24"/>
          <w:szCs w:val="24"/>
        </w:rPr>
        <w:t xml:space="preserve"> </w:t>
      </w:r>
      <w:r w:rsidRPr="00363266">
        <w:rPr>
          <w:rFonts w:ascii="Times New Roman" w:hAnsi="Times New Roman" w:cs="Times New Roman"/>
          <w:sz w:val="24"/>
          <w:szCs w:val="24"/>
        </w:rPr>
        <w:t>özel bir önem verdiği ve bu alanda eserler yazdığı için bu döneme “tarihi</w:t>
      </w:r>
      <w:r w:rsidR="00AC6C47" w:rsidRPr="00363266">
        <w:rPr>
          <w:rFonts w:ascii="Times New Roman" w:hAnsi="Times New Roman" w:cs="Times New Roman"/>
          <w:sz w:val="24"/>
          <w:szCs w:val="24"/>
        </w:rPr>
        <w:t xml:space="preserve"> </w:t>
      </w:r>
      <w:r w:rsidRPr="00363266">
        <w:rPr>
          <w:rFonts w:ascii="Times New Roman" w:hAnsi="Times New Roman" w:cs="Times New Roman"/>
          <w:sz w:val="24"/>
          <w:szCs w:val="24"/>
        </w:rPr>
        <w:t>dönem” denilmiştir. Eleştirmenler genellikle</w:t>
      </w:r>
      <w:r w:rsidR="00AC6C47" w:rsidRPr="00363266">
        <w:rPr>
          <w:rFonts w:ascii="Times New Roman" w:hAnsi="Times New Roman" w:cs="Times New Roman"/>
          <w:sz w:val="24"/>
          <w:szCs w:val="24"/>
        </w:rPr>
        <w:t xml:space="preserve"> </w:t>
      </w:r>
      <w:r w:rsidRPr="00363266">
        <w:rPr>
          <w:rFonts w:ascii="Times New Roman" w:hAnsi="Times New Roman" w:cs="Times New Roman"/>
          <w:sz w:val="24"/>
          <w:szCs w:val="24"/>
        </w:rPr>
        <w:t>tarihi roman türündeki eserlerin ilk ortaya çıkışının XIX. yüzyıl olduğunu ifade etmektedirler. Bu türdeki eserlerin ilk öncüsü ise İngiliz yazar Wolter Scott’tır.</w:t>
      </w:r>
      <w:r w:rsidRPr="00363266">
        <w:rPr>
          <w:rStyle w:val="FootnoteReference"/>
          <w:rFonts w:ascii="Times New Roman" w:hAnsi="Times New Roman" w:cs="Times New Roman"/>
          <w:sz w:val="24"/>
          <w:szCs w:val="24"/>
        </w:rPr>
        <w:footnoteReference w:id="309"/>
      </w:r>
      <w:r w:rsidR="00450B31">
        <w:rPr>
          <w:rFonts w:ascii="Times New Roman" w:hAnsi="Times New Roman" w:cs="Times New Roman"/>
          <w:sz w:val="24"/>
          <w:szCs w:val="24"/>
        </w:rPr>
        <w:t xml:space="preserve"> </w:t>
      </w:r>
      <w:r w:rsidRPr="00363266">
        <w:rPr>
          <w:rFonts w:ascii="Times New Roman" w:hAnsi="Times New Roman" w:cs="Times New Roman"/>
          <w:sz w:val="24"/>
          <w:szCs w:val="24"/>
        </w:rPr>
        <w:t>Arap edebiyatında ise tarihi romanın ilk önemli isminin arasında Corci Zeydan’ın olduğu ifade edilir.</w:t>
      </w:r>
      <w:r w:rsidRPr="00363266">
        <w:rPr>
          <w:rStyle w:val="FootnoteReference"/>
          <w:rFonts w:ascii="Times New Roman" w:hAnsi="Times New Roman" w:cs="Times New Roman"/>
          <w:sz w:val="24"/>
          <w:szCs w:val="24"/>
        </w:rPr>
        <w:footnoteReference w:id="310"/>
      </w:r>
    </w:p>
    <w:p w:rsidR="005B7297" w:rsidRPr="00363266" w:rsidRDefault="008C1D1C"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Necib Mahfu</w:t>
      </w:r>
      <w:r w:rsidR="005B7297" w:rsidRPr="00363266">
        <w:rPr>
          <w:rFonts w:ascii="Times New Roman" w:hAnsi="Times New Roman" w:cs="Times New Roman"/>
          <w:sz w:val="24"/>
          <w:szCs w:val="24"/>
        </w:rPr>
        <w:t>z</w:t>
      </w:r>
      <w:r w:rsidRPr="00363266">
        <w:rPr>
          <w:rFonts w:ascii="Times New Roman" w:hAnsi="Times New Roman" w:cs="Times New Roman"/>
          <w:sz w:val="24"/>
          <w:szCs w:val="24"/>
        </w:rPr>
        <w:t>,</w:t>
      </w:r>
      <w:r w:rsidR="00132B46" w:rsidRPr="00363266">
        <w:rPr>
          <w:rFonts w:ascii="Times New Roman" w:hAnsi="Times New Roman" w:cs="Times New Roman"/>
          <w:sz w:val="24"/>
          <w:szCs w:val="24"/>
        </w:rPr>
        <w:t xml:space="preserve"> </w:t>
      </w:r>
      <w:r w:rsidRPr="00363266">
        <w:rPr>
          <w:rFonts w:ascii="Times New Roman" w:hAnsi="Times New Roman" w:cs="Times New Roman"/>
          <w:sz w:val="24"/>
          <w:szCs w:val="24"/>
        </w:rPr>
        <w:t>o dönemde genç entelektüel yazarlar</w:t>
      </w:r>
      <w:r w:rsidR="005B7297" w:rsidRPr="00363266">
        <w:rPr>
          <w:rFonts w:ascii="Times New Roman" w:hAnsi="Times New Roman" w:cs="Times New Roman"/>
          <w:sz w:val="24"/>
          <w:szCs w:val="24"/>
        </w:rPr>
        <w:t xml:space="preserve"> arasında yaygın olan Eski Mısır’ın devamı</w:t>
      </w:r>
      <w:r w:rsidR="00132B46" w:rsidRPr="00363266">
        <w:rPr>
          <w:rFonts w:ascii="Times New Roman" w:hAnsi="Times New Roman" w:cs="Times New Roman"/>
          <w:sz w:val="24"/>
          <w:szCs w:val="24"/>
        </w:rPr>
        <w:t xml:space="preserve"> </w:t>
      </w:r>
      <w:r w:rsidR="005B7297" w:rsidRPr="00363266">
        <w:rPr>
          <w:rFonts w:ascii="Times New Roman" w:hAnsi="Times New Roman" w:cs="Times New Roman"/>
          <w:sz w:val="24"/>
          <w:szCs w:val="24"/>
        </w:rPr>
        <w:t>niteliğinde</w:t>
      </w:r>
      <w:r w:rsidRPr="00363266">
        <w:rPr>
          <w:rFonts w:ascii="Times New Roman" w:hAnsi="Times New Roman" w:cs="Times New Roman"/>
          <w:sz w:val="24"/>
          <w:szCs w:val="24"/>
        </w:rPr>
        <w:t>ki</w:t>
      </w:r>
      <w:r w:rsidR="005B7297" w:rsidRPr="00363266">
        <w:rPr>
          <w:rFonts w:ascii="Times New Roman" w:hAnsi="Times New Roman" w:cs="Times New Roman"/>
          <w:sz w:val="24"/>
          <w:szCs w:val="24"/>
        </w:rPr>
        <w:t xml:space="preserve"> firavunlar</w:t>
      </w:r>
      <w:r w:rsidR="003E4C9C" w:rsidRPr="00363266">
        <w:rPr>
          <w:rFonts w:ascii="Times New Roman" w:hAnsi="Times New Roman" w:cs="Times New Roman"/>
          <w:sz w:val="24"/>
          <w:szCs w:val="24"/>
        </w:rPr>
        <w:t xml:space="preserve">  </w:t>
      </w:r>
      <w:r w:rsidR="005B7297" w:rsidRPr="00363266">
        <w:rPr>
          <w:rFonts w:ascii="Times New Roman" w:hAnsi="Times New Roman" w:cs="Times New Roman"/>
          <w:sz w:val="24"/>
          <w:szCs w:val="24"/>
        </w:rPr>
        <w:t xml:space="preserve">dönemine merak </w:t>
      </w:r>
      <w:r w:rsidRPr="00363266">
        <w:rPr>
          <w:rFonts w:ascii="Times New Roman" w:hAnsi="Times New Roman" w:cs="Times New Roman"/>
          <w:sz w:val="24"/>
          <w:szCs w:val="24"/>
        </w:rPr>
        <w:t xml:space="preserve">duymuş ve bu konuyla alakalı </w:t>
      </w:r>
      <w:r w:rsidRPr="00363266">
        <w:rPr>
          <w:rFonts w:ascii="Times New Roman" w:hAnsi="Times New Roman" w:cs="Times New Roman"/>
          <w:sz w:val="24"/>
          <w:szCs w:val="24"/>
        </w:rPr>
        <w:lastRenderedPageBreak/>
        <w:t>üç farklı</w:t>
      </w:r>
      <w:r w:rsidR="005B7297" w:rsidRPr="00363266">
        <w:rPr>
          <w:rFonts w:ascii="Times New Roman" w:hAnsi="Times New Roman" w:cs="Times New Roman"/>
          <w:sz w:val="24"/>
          <w:szCs w:val="24"/>
        </w:rPr>
        <w:t xml:space="preserve"> roman</w:t>
      </w:r>
      <w:r w:rsidR="00132B46" w:rsidRPr="00363266">
        <w:rPr>
          <w:rFonts w:ascii="Times New Roman" w:hAnsi="Times New Roman" w:cs="Times New Roman"/>
          <w:sz w:val="24"/>
          <w:szCs w:val="24"/>
        </w:rPr>
        <w:t xml:space="preserve"> </w:t>
      </w:r>
      <w:r w:rsidR="005B7297" w:rsidRPr="00363266">
        <w:rPr>
          <w:rFonts w:ascii="Times New Roman" w:hAnsi="Times New Roman" w:cs="Times New Roman"/>
          <w:sz w:val="24"/>
          <w:szCs w:val="24"/>
        </w:rPr>
        <w:t>yazmıştır. Bunlar</w:t>
      </w:r>
      <w:r w:rsidRPr="00363266">
        <w:rPr>
          <w:rFonts w:ascii="Times New Roman" w:hAnsi="Times New Roman" w:cs="Times New Roman"/>
          <w:sz w:val="24"/>
          <w:szCs w:val="24"/>
        </w:rPr>
        <w:t>;</w:t>
      </w:r>
      <w:r w:rsidR="00132B46"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Abesu’l-Akdâr (1939) , Radûbîs (1943) , Kifah Tibe (1944)’</w:t>
      </w:r>
      <w:r w:rsidR="005B7297" w:rsidRPr="00363266">
        <w:rPr>
          <w:rFonts w:ascii="Times New Roman" w:hAnsi="Times New Roman" w:cs="Times New Roman"/>
          <w:sz w:val="24"/>
          <w:szCs w:val="24"/>
        </w:rPr>
        <w:t>dir.</w:t>
      </w:r>
    </w:p>
    <w:p w:rsidR="008C1D1C" w:rsidRPr="00363266" w:rsidRDefault="003C1E8B" w:rsidP="001E6DF2">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Necib Mahfuz 1944 yılından sonra tarihi roman yazmayı bırakıp o dönemin şartlarından dolayı Eski Mısır ile o dönemin koşullarının arasında bir bağ olmaması</w:t>
      </w:r>
      <w:r w:rsidR="00132B46" w:rsidRPr="00363266">
        <w:rPr>
          <w:rFonts w:ascii="Times New Roman" w:hAnsi="Times New Roman" w:cs="Times New Roman"/>
          <w:sz w:val="24"/>
          <w:szCs w:val="24"/>
        </w:rPr>
        <w:t xml:space="preserve"> </w:t>
      </w:r>
      <w:r w:rsidRPr="00363266">
        <w:rPr>
          <w:rFonts w:ascii="Times New Roman" w:hAnsi="Times New Roman" w:cs="Times New Roman"/>
          <w:sz w:val="24"/>
          <w:szCs w:val="24"/>
        </w:rPr>
        <w:t>sebebiyle tarihsel romanlar yazmayı bırakmış ve ardından kendisine şöhretin kapılarını</w:t>
      </w:r>
      <w:r w:rsidR="00132B46" w:rsidRPr="00363266">
        <w:rPr>
          <w:rFonts w:ascii="Times New Roman" w:hAnsi="Times New Roman" w:cs="Times New Roman"/>
          <w:sz w:val="24"/>
          <w:szCs w:val="24"/>
        </w:rPr>
        <w:t xml:space="preserve"> </w:t>
      </w:r>
      <w:r w:rsidRPr="00363266">
        <w:rPr>
          <w:rFonts w:ascii="Times New Roman" w:hAnsi="Times New Roman" w:cs="Times New Roman"/>
          <w:sz w:val="24"/>
          <w:szCs w:val="24"/>
        </w:rPr>
        <w:t>açan gerçekçi roman türüne yönelmiştir.</w:t>
      </w:r>
      <w:r w:rsidRPr="00363266">
        <w:rPr>
          <w:rStyle w:val="FootnoteReference"/>
          <w:rFonts w:ascii="Times New Roman" w:hAnsi="Times New Roman" w:cs="Times New Roman"/>
          <w:sz w:val="24"/>
          <w:szCs w:val="24"/>
        </w:rPr>
        <w:footnoteReference w:id="311"/>
      </w:r>
    </w:p>
    <w:p w:rsidR="005B7297" w:rsidRPr="00363266" w:rsidRDefault="009B6437" w:rsidP="00132B46">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Mısır tarihine olan aşırı ilgisine rağmen Necib Mahfuz, 1944’te yayınlamış olduğu </w:t>
      </w:r>
      <w:r w:rsidRPr="00363266">
        <w:rPr>
          <w:rFonts w:ascii="Times New Roman" w:hAnsi="Times New Roman" w:cs="Times New Roman"/>
          <w:i/>
          <w:sz w:val="24"/>
          <w:szCs w:val="24"/>
        </w:rPr>
        <w:t>Kifah</w:t>
      </w:r>
      <w:r w:rsidR="00132B46" w:rsidRPr="00363266">
        <w:rPr>
          <w:rFonts w:ascii="Times New Roman" w:hAnsi="Times New Roman" w:cs="Times New Roman"/>
          <w:i/>
          <w:sz w:val="24"/>
          <w:szCs w:val="24"/>
        </w:rPr>
        <w:t xml:space="preserve"> </w:t>
      </w:r>
      <w:r w:rsidRPr="00363266">
        <w:rPr>
          <w:rFonts w:ascii="Times New Roman" w:hAnsi="Times New Roman" w:cs="Times New Roman"/>
          <w:i/>
          <w:sz w:val="24"/>
          <w:szCs w:val="24"/>
        </w:rPr>
        <w:t>Tibe</w:t>
      </w:r>
      <w:r w:rsidRPr="00363266">
        <w:rPr>
          <w:rFonts w:ascii="Times New Roman" w:hAnsi="Times New Roman" w:cs="Times New Roman"/>
          <w:sz w:val="24"/>
          <w:szCs w:val="24"/>
        </w:rPr>
        <w:t>'den sonra bir daha tarihsel konulu romanlar kaleme almamıştır. Bunun sebebi, muhtemelen tarihsel roman türünün, onun, toplumun içinde bulunduğu kötü koşullarla ilgili kendi görüşlerini açıklamasına pek imkan vermiyor oluşudur. Çünkü eski Mısır ile dönemin Mısır’ı, arasında her bakımdan bağ kurm</w:t>
      </w:r>
      <w:r w:rsidR="00E40EC1">
        <w:rPr>
          <w:rFonts w:ascii="Times New Roman" w:hAnsi="Times New Roman" w:cs="Times New Roman"/>
          <w:sz w:val="24"/>
          <w:szCs w:val="24"/>
        </w:rPr>
        <w:t xml:space="preserve">ak imkansızdır.     Bu sebeple </w:t>
      </w:r>
      <w:r w:rsidRPr="00363266">
        <w:rPr>
          <w:rFonts w:ascii="Times New Roman" w:hAnsi="Times New Roman" w:cs="Times New Roman"/>
          <w:sz w:val="24"/>
          <w:szCs w:val="24"/>
        </w:rPr>
        <w:t xml:space="preserve"> Mahfuz, başlangıçta konusunu eski Mısır tarihinden alan yaklaşık kırk roman yazmayı tasarlamış olsa bile bu türde üç roman kaleme almakla yetinmek durumunda kalmış ve ardından kendisine uluslararası bilinirliği sağlayacak olan toplumcu gerçekçi roman</w:t>
      </w:r>
      <w:r w:rsidR="00F85FBA" w:rsidRPr="00363266">
        <w:rPr>
          <w:rFonts w:ascii="Times New Roman" w:hAnsi="Times New Roman" w:cs="Times New Roman"/>
          <w:sz w:val="24"/>
          <w:szCs w:val="24"/>
        </w:rPr>
        <w:t>a</w:t>
      </w:r>
      <w:r w:rsidRPr="00363266">
        <w:rPr>
          <w:rFonts w:ascii="Times New Roman" w:hAnsi="Times New Roman" w:cs="Times New Roman"/>
          <w:sz w:val="24"/>
          <w:szCs w:val="24"/>
        </w:rPr>
        <w:t xml:space="preserve"> yönelmiştir.</w:t>
      </w:r>
      <w:r w:rsidR="00F85FBA" w:rsidRPr="00363266">
        <w:rPr>
          <w:rStyle w:val="FootnoteReference"/>
          <w:rFonts w:ascii="Times New Roman" w:hAnsi="Times New Roman" w:cs="Times New Roman"/>
          <w:sz w:val="24"/>
          <w:szCs w:val="24"/>
          <w:lang w:val="en-US"/>
        </w:rPr>
        <w:footnoteReference w:id="312"/>
      </w:r>
    </w:p>
    <w:p w:rsidR="00CF7640" w:rsidRPr="00363266" w:rsidRDefault="00F85FBA" w:rsidP="001E6DF2">
      <w:pPr>
        <w:pStyle w:val="Heading3"/>
        <w:jc w:val="both"/>
        <w:rPr>
          <w:rFonts w:cs="Times New Roman"/>
        </w:rPr>
      </w:pPr>
      <w:bookmarkStart w:id="35" w:name="_Toc102258549"/>
      <w:r w:rsidRPr="00363266">
        <w:rPr>
          <w:rFonts w:cs="Times New Roman"/>
        </w:rPr>
        <w:t>Gerçekçi Dönem</w:t>
      </w:r>
      <w:bookmarkEnd w:id="35"/>
    </w:p>
    <w:p w:rsidR="00F85FBA" w:rsidRPr="00363266" w:rsidRDefault="00476342" w:rsidP="001E6DF2">
      <w:pPr>
        <w:pStyle w:val="BodyText"/>
        <w:spacing w:line="348" w:lineRule="auto"/>
        <w:ind w:right="-1" w:firstLine="595"/>
        <w:jc w:val="both"/>
        <w:rPr>
          <w:rFonts w:ascii="Times New Roman" w:hAnsi="Times New Roman" w:cs="Times New Roman"/>
          <w:sz w:val="24"/>
          <w:szCs w:val="24"/>
        </w:rPr>
      </w:pPr>
      <w:r w:rsidRPr="00363266">
        <w:rPr>
          <w:rFonts w:ascii="Times New Roman" w:hAnsi="Times New Roman" w:cs="Times New Roman"/>
          <w:sz w:val="24"/>
          <w:szCs w:val="24"/>
        </w:rPr>
        <w:t>Necib Mahfuz, tarihsel romanlara son verdiği 1944 yılından sonra, toplumcu gerçekçi anlayışla romanlar türüne kaleme almaya başlar ve bu türdeki ilk romanı da (</w:t>
      </w:r>
      <w:r w:rsidRPr="00363266">
        <w:rPr>
          <w:rFonts w:ascii="Times New Roman" w:hAnsi="Times New Roman" w:cs="Times New Roman"/>
          <w:i/>
          <w:sz w:val="24"/>
          <w:szCs w:val="24"/>
        </w:rPr>
        <w:t>el-Kahiretü’l-Cedide</w:t>
      </w:r>
      <w:r w:rsidRPr="00363266">
        <w:rPr>
          <w:rFonts w:ascii="Times New Roman" w:hAnsi="Times New Roman" w:cs="Times New Roman"/>
          <w:sz w:val="24"/>
          <w:szCs w:val="24"/>
        </w:rPr>
        <w:t>) 1945 yılında yayımlar. Antik Mısır’ın tarihine karşı duymuş olduğu ilgiye ve hayranlığa rağmen,</w:t>
      </w:r>
      <w:r w:rsidR="00132B46"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Mahfuz’un toplumcu gerçekçi romanlara</w:t>
      </w:r>
      <w:r w:rsidR="00132B46" w:rsidRPr="00363266">
        <w:rPr>
          <w:rFonts w:ascii="Times New Roman" w:hAnsi="Times New Roman" w:cs="Times New Roman"/>
          <w:sz w:val="24"/>
          <w:szCs w:val="24"/>
        </w:rPr>
        <w:t xml:space="preserve"> </w:t>
      </w:r>
      <w:r w:rsidRPr="00363266">
        <w:rPr>
          <w:rFonts w:ascii="Times New Roman" w:hAnsi="Times New Roman" w:cs="Times New Roman"/>
          <w:sz w:val="24"/>
          <w:szCs w:val="24"/>
        </w:rPr>
        <w:t>kayması, bu durum her ne kadar kendisi</w:t>
      </w:r>
      <w:r w:rsidR="00653E94" w:rsidRPr="00363266">
        <w:rPr>
          <w:rFonts w:ascii="Times New Roman" w:hAnsi="Times New Roman" w:cs="Times New Roman"/>
          <w:sz w:val="24"/>
          <w:szCs w:val="24"/>
        </w:rPr>
        <w:t>nce</w:t>
      </w:r>
      <w:r w:rsidR="00132B46"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sebebini</w:t>
      </w:r>
      <w:r w:rsidR="00132B46"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izah edemediği</w:t>
      </w:r>
      <w:r w:rsidRPr="00363266">
        <w:rPr>
          <w:rFonts w:ascii="Times New Roman" w:hAnsi="Times New Roman" w:cs="Times New Roman"/>
          <w:sz w:val="24"/>
          <w:szCs w:val="24"/>
        </w:rPr>
        <w:t xml:space="preserve">  gizli  bir  duyguya  bağlansa </w:t>
      </w:r>
      <w:r w:rsidR="00653E94" w:rsidRPr="00363266">
        <w:rPr>
          <w:rFonts w:ascii="Times New Roman" w:hAnsi="Times New Roman" w:cs="Times New Roman"/>
          <w:sz w:val="24"/>
          <w:szCs w:val="24"/>
        </w:rPr>
        <w:t>bile</w:t>
      </w:r>
      <w:r w:rsidRPr="00363266">
        <w:rPr>
          <w:rFonts w:ascii="Times New Roman" w:hAnsi="Times New Roman" w:cs="Times New Roman"/>
          <w:sz w:val="24"/>
          <w:szCs w:val="24"/>
        </w:rPr>
        <w:t xml:space="preserve"> onun</w:t>
      </w:r>
      <w:r w:rsidR="00132B46" w:rsidRPr="00363266">
        <w:rPr>
          <w:rFonts w:ascii="Times New Roman" w:hAnsi="Times New Roman" w:cs="Times New Roman"/>
          <w:sz w:val="24"/>
          <w:szCs w:val="24"/>
        </w:rPr>
        <w:t xml:space="preserve"> </w:t>
      </w:r>
      <w:r w:rsidRPr="00363266">
        <w:rPr>
          <w:rFonts w:ascii="Times New Roman" w:hAnsi="Times New Roman" w:cs="Times New Roman"/>
          <w:sz w:val="24"/>
          <w:szCs w:val="24"/>
        </w:rPr>
        <w:t>yaşa</w:t>
      </w:r>
      <w:r w:rsidR="00653E94" w:rsidRPr="00363266">
        <w:rPr>
          <w:rFonts w:ascii="Times New Roman" w:hAnsi="Times New Roman" w:cs="Times New Roman"/>
          <w:sz w:val="24"/>
          <w:szCs w:val="24"/>
        </w:rPr>
        <w:t>mış olduğu</w:t>
      </w:r>
      <w:r w:rsidRPr="00363266">
        <w:rPr>
          <w:rFonts w:ascii="Times New Roman" w:hAnsi="Times New Roman" w:cs="Times New Roman"/>
          <w:sz w:val="24"/>
          <w:szCs w:val="24"/>
        </w:rPr>
        <w:t xml:space="preserve"> toplumun </w:t>
      </w:r>
      <w:r w:rsidR="00653E94" w:rsidRPr="00363266">
        <w:rPr>
          <w:rFonts w:ascii="Times New Roman" w:hAnsi="Times New Roman" w:cs="Times New Roman"/>
          <w:sz w:val="24"/>
          <w:szCs w:val="24"/>
        </w:rPr>
        <w:t>problemlerine</w:t>
      </w:r>
      <w:r w:rsidRPr="00363266">
        <w:rPr>
          <w:rFonts w:ascii="Times New Roman" w:hAnsi="Times New Roman" w:cs="Times New Roman"/>
          <w:sz w:val="24"/>
          <w:szCs w:val="24"/>
        </w:rPr>
        <w:t xml:space="preserve"> karşı duyarlılığının daha ağır basmış olduğunun bir göstergesi </w:t>
      </w:r>
      <w:r w:rsidR="00653E94" w:rsidRPr="00363266">
        <w:rPr>
          <w:rFonts w:ascii="Times New Roman" w:hAnsi="Times New Roman" w:cs="Times New Roman"/>
          <w:sz w:val="24"/>
          <w:szCs w:val="24"/>
        </w:rPr>
        <w:t>şeklindeele alınabilir</w:t>
      </w:r>
      <w:r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Mısır’ın</w:t>
      </w:r>
      <w:r w:rsidRPr="00363266">
        <w:rPr>
          <w:rFonts w:ascii="Times New Roman" w:hAnsi="Times New Roman" w:cs="Times New Roman"/>
          <w:sz w:val="24"/>
          <w:szCs w:val="24"/>
        </w:rPr>
        <w:t xml:space="preserve"> adeta </w:t>
      </w:r>
      <w:r w:rsidR="00653E94" w:rsidRPr="00363266">
        <w:rPr>
          <w:rFonts w:ascii="Times New Roman" w:hAnsi="Times New Roman" w:cs="Times New Roman"/>
          <w:sz w:val="24"/>
          <w:szCs w:val="24"/>
        </w:rPr>
        <w:t>toplumsal</w:t>
      </w:r>
      <w:r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politik</w:t>
      </w:r>
      <w:r w:rsidRPr="00363266">
        <w:rPr>
          <w:rFonts w:ascii="Times New Roman" w:hAnsi="Times New Roman" w:cs="Times New Roman"/>
          <w:sz w:val="24"/>
          <w:szCs w:val="24"/>
        </w:rPr>
        <w:t xml:space="preserve"> ve </w:t>
      </w:r>
      <w:r w:rsidR="00653E94" w:rsidRPr="00363266">
        <w:rPr>
          <w:rFonts w:ascii="Times New Roman" w:hAnsi="Times New Roman" w:cs="Times New Roman"/>
          <w:sz w:val="24"/>
          <w:szCs w:val="24"/>
        </w:rPr>
        <w:t xml:space="preserve">de </w:t>
      </w:r>
      <w:r w:rsidRPr="00363266">
        <w:rPr>
          <w:rFonts w:ascii="Times New Roman" w:hAnsi="Times New Roman" w:cs="Times New Roman"/>
          <w:sz w:val="24"/>
          <w:szCs w:val="24"/>
        </w:rPr>
        <w:t>ekonomik yapısının bir pan</w:t>
      </w:r>
      <w:r w:rsidR="00132B46" w:rsidRPr="00363266">
        <w:rPr>
          <w:rFonts w:ascii="Times New Roman" w:hAnsi="Times New Roman" w:cs="Times New Roman"/>
          <w:sz w:val="24"/>
          <w:szCs w:val="24"/>
        </w:rPr>
        <w:t xml:space="preserve">oraması niteliğindeki bu dönem </w:t>
      </w:r>
      <w:r w:rsidRPr="00363266">
        <w:rPr>
          <w:rFonts w:ascii="Times New Roman" w:hAnsi="Times New Roman" w:cs="Times New Roman"/>
          <w:sz w:val="24"/>
          <w:szCs w:val="24"/>
        </w:rPr>
        <w:t>romanları,  194</w:t>
      </w:r>
      <w:r w:rsidR="00563B09" w:rsidRPr="00363266">
        <w:rPr>
          <w:rFonts w:ascii="Times New Roman" w:hAnsi="Times New Roman" w:cs="Times New Roman"/>
          <w:sz w:val="24"/>
          <w:szCs w:val="24"/>
        </w:rPr>
        <w:t xml:space="preserve">0’larda </w:t>
      </w:r>
      <w:r w:rsidR="00653E94" w:rsidRPr="00363266">
        <w:rPr>
          <w:rFonts w:ascii="Times New Roman" w:hAnsi="Times New Roman" w:cs="Times New Roman"/>
          <w:sz w:val="24"/>
          <w:szCs w:val="24"/>
        </w:rPr>
        <w:t>Mısır’</w:t>
      </w:r>
      <w:r w:rsidR="00563B09" w:rsidRPr="00363266">
        <w:rPr>
          <w:rFonts w:ascii="Times New Roman" w:hAnsi="Times New Roman" w:cs="Times New Roman"/>
          <w:sz w:val="24"/>
          <w:szCs w:val="24"/>
        </w:rPr>
        <w:t xml:space="preserve">da </w:t>
      </w:r>
      <w:r w:rsidR="00653E94" w:rsidRPr="00363266">
        <w:rPr>
          <w:rFonts w:ascii="Times New Roman" w:hAnsi="Times New Roman" w:cs="Times New Roman"/>
          <w:sz w:val="24"/>
          <w:szCs w:val="24"/>
        </w:rPr>
        <w:t>görülen</w:t>
      </w:r>
      <w:r w:rsidR="00132B46"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sosyal</w:t>
      </w:r>
      <w:r w:rsidRPr="00363266">
        <w:rPr>
          <w:rFonts w:ascii="Times New Roman" w:hAnsi="Times New Roman" w:cs="Times New Roman"/>
          <w:sz w:val="24"/>
          <w:szCs w:val="24"/>
        </w:rPr>
        <w:t xml:space="preserve"> ve </w:t>
      </w:r>
      <w:r w:rsidR="00653E94" w:rsidRPr="00363266">
        <w:rPr>
          <w:rFonts w:ascii="Times New Roman" w:hAnsi="Times New Roman" w:cs="Times New Roman"/>
          <w:sz w:val="24"/>
          <w:szCs w:val="24"/>
        </w:rPr>
        <w:t xml:space="preserve">de </w:t>
      </w:r>
      <w:r w:rsidRPr="00363266">
        <w:rPr>
          <w:rFonts w:ascii="Times New Roman" w:hAnsi="Times New Roman" w:cs="Times New Roman"/>
          <w:sz w:val="24"/>
          <w:szCs w:val="24"/>
        </w:rPr>
        <w:t>ahlaki</w:t>
      </w:r>
      <w:r w:rsidR="00132B46"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bozulmanın boyutlarını</w:t>
      </w:r>
      <w:r w:rsidRPr="00363266">
        <w:rPr>
          <w:rFonts w:ascii="Times New Roman" w:hAnsi="Times New Roman" w:cs="Times New Roman"/>
          <w:sz w:val="24"/>
          <w:szCs w:val="24"/>
        </w:rPr>
        <w:t xml:space="preserve"> açık bir </w:t>
      </w:r>
      <w:r w:rsidR="00653E94" w:rsidRPr="00363266">
        <w:rPr>
          <w:rFonts w:ascii="Times New Roman" w:hAnsi="Times New Roman" w:cs="Times New Roman"/>
          <w:sz w:val="24"/>
          <w:szCs w:val="24"/>
        </w:rPr>
        <w:t>biçimde</w:t>
      </w:r>
      <w:r w:rsidR="00132B46"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meydana</w:t>
      </w:r>
      <w:r w:rsidRPr="00363266">
        <w:rPr>
          <w:rFonts w:ascii="Times New Roman" w:hAnsi="Times New Roman" w:cs="Times New Roman"/>
          <w:sz w:val="24"/>
          <w:szCs w:val="24"/>
        </w:rPr>
        <w:t xml:space="preserve"> koyar</w:t>
      </w:r>
      <w:r w:rsidR="00653E94" w:rsidRPr="00363266">
        <w:rPr>
          <w:rFonts w:ascii="Times New Roman" w:hAnsi="Times New Roman" w:cs="Times New Roman"/>
          <w:sz w:val="24"/>
          <w:szCs w:val="24"/>
        </w:rPr>
        <w:t>lar</w:t>
      </w:r>
      <w:r w:rsidRPr="00363266">
        <w:rPr>
          <w:rFonts w:ascii="Times New Roman" w:hAnsi="Times New Roman" w:cs="Times New Roman"/>
          <w:sz w:val="24"/>
          <w:szCs w:val="24"/>
        </w:rPr>
        <w:t>. Bu romanlar</w:t>
      </w:r>
      <w:r w:rsidR="00653E94" w:rsidRPr="00363266">
        <w:rPr>
          <w:rFonts w:ascii="Times New Roman" w:hAnsi="Times New Roman" w:cs="Times New Roman"/>
          <w:sz w:val="24"/>
          <w:szCs w:val="24"/>
        </w:rPr>
        <w:t xml:space="preserve"> içerisinde </w:t>
      </w:r>
      <w:r w:rsidR="00653E94" w:rsidRPr="00363266">
        <w:rPr>
          <w:rFonts w:ascii="Times New Roman" w:hAnsi="Times New Roman" w:cs="Times New Roman"/>
          <w:i/>
          <w:sz w:val="24"/>
          <w:szCs w:val="24"/>
        </w:rPr>
        <w:t>Beyne’l-Kas</w:t>
      </w:r>
      <w:r w:rsidRPr="00363266">
        <w:rPr>
          <w:rFonts w:ascii="Times New Roman" w:hAnsi="Times New Roman" w:cs="Times New Roman"/>
          <w:i/>
          <w:sz w:val="24"/>
          <w:szCs w:val="24"/>
        </w:rPr>
        <w:t>reyn</w:t>
      </w:r>
      <w:r w:rsidR="00653E94" w:rsidRPr="00363266">
        <w:rPr>
          <w:rFonts w:ascii="Times New Roman" w:hAnsi="Times New Roman" w:cs="Times New Roman"/>
          <w:sz w:val="24"/>
          <w:szCs w:val="24"/>
        </w:rPr>
        <w:t xml:space="preserve">, </w:t>
      </w:r>
      <w:r w:rsidR="00653E94" w:rsidRPr="00363266">
        <w:rPr>
          <w:rFonts w:ascii="Times New Roman" w:hAnsi="Times New Roman" w:cs="Times New Roman"/>
          <w:i/>
          <w:sz w:val="24"/>
          <w:szCs w:val="24"/>
        </w:rPr>
        <w:t>Kasru’ş-Şevk</w:t>
      </w:r>
      <w:r w:rsidR="00653E94" w:rsidRPr="00363266">
        <w:rPr>
          <w:rFonts w:ascii="Times New Roman" w:hAnsi="Times New Roman" w:cs="Times New Roman"/>
          <w:sz w:val="24"/>
          <w:szCs w:val="24"/>
        </w:rPr>
        <w:t xml:space="preserve"> ve </w:t>
      </w:r>
      <w:r w:rsidR="00653E94" w:rsidRPr="00363266">
        <w:rPr>
          <w:rFonts w:ascii="Times New Roman" w:hAnsi="Times New Roman" w:cs="Times New Roman"/>
          <w:i/>
          <w:sz w:val="24"/>
          <w:szCs w:val="24"/>
        </w:rPr>
        <w:t>es-Sükkeriyye</w:t>
      </w:r>
      <w:r w:rsidR="00653E94" w:rsidRPr="00363266">
        <w:rPr>
          <w:rFonts w:ascii="Times New Roman" w:hAnsi="Times New Roman" w:cs="Times New Roman"/>
          <w:sz w:val="24"/>
          <w:szCs w:val="24"/>
        </w:rPr>
        <w:t>’</w:t>
      </w:r>
      <w:r w:rsidRPr="00363266">
        <w:rPr>
          <w:rFonts w:ascii="Times New Roman" w:hAnsi="Times New Roman" w:cs="Times New Roman"/>
          <w:sz w:val="24"/>
          <w:szCs w:val="24"/>
        </w:rPr>
        <w:t xml:space="preserve">den </w:t>
      </w:r>
      <w:r w:rsidR="00653E94" w:rsidRPr="00363266">
        <w:rPr>
          <w:rFonts w:ascii="Times New Roman" w:hAnsi="Times New Roman" w:cs="Times New Roman"/>
          <w:sz w:val="24"/>
          <w:szCs w:val="24"/>
        </w:rPr>
        <w:t>meydana gelen “üçleme”</w:t>
      </w:r>
      <w:r w:rsidR="00132B46"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oldukça uzun solukludur ve “nehir roman” şeklinde</w:t>
      </w:r>
      <w:r w:rsidR="00132B46" w:rsidRPr="00363266">
        <w:rPr>
          <w:rFonts w:ascii="Times New Roman" w:hAnsi="Times New Roman" w:cs="Times New Roman"/>
          <w:sz w:val="24"/>
          <w:szCs w:val="24"/>
        </w:rPr>
        <w:t xml:space="preserve"> </w:t>
      </w:r>
      <w:r w:rsidR="00653E94" w:rsidRPr="00363266">
        <w:rPr>
          <w:rFonts w:ascii="Times New Roman" w:hAnsi="Times New Roman" w:cs="Times New Roman"/>
          <w:sz w:val="24"/>
          <w:szCs w:val="24"/>
        </w:rPr>
        <w:t>isimlendirilen</w:t>
      </w:r>
      <w:r w:rsidRPr="00363266">
        <w:rPr>
          <w:rFonts w:ascii="Times New Roman" w:hAnsi="Times New Roman" w:cs="Times New Roman"/>
          <w:sz w:val="24"/>
          <w:szCs w:val="24"/>
        </w:rPr>
        <w:t xml:space="preserve"> türe </w:t>
      </w:r>
      <w:r w:rsidR="00653E94" w:rsidRPr="00363266">
        <w:rPr>
          <w:rFonts w:ascii="Times New Roman" w:hAnsi="Times New Roman" w:cs="Times New Roman"/>
          <w:sz w:val="24"/>
          <w:szCs w:val="24"/>
        </w:rPr>
        <w:t>örnek teşkil etmiştir</w:t>
      </w:r>
      <w:r w:rsidRPr="00363266">
        <w:rPr>
          <w:rFonts w:ascii="Times New Roman" w:hAnsi="Times New Roman" w:cs="Times New Roman"/>
          <w:sz w:val="24"/>
          <w:szCs w:val="24"/>
        </w:rPr>
        <w:t>.</w:t>
      </w:r>
      <w:r w:rsidR="00653E94" w:rsidRPr="00363266">
        <w:rPr>
          <w:rStyle w:val="FootnoteReference"/>
          <w:rFonts w:ascii="Times New Roman" w:hAnsi="Times New Roman" w:cs="Times New Roman"/>
          <w:sz w:val="24"/>
          <w:szCs w:val="24"/>
        </w:rPr>
        <w:footnoteReference w:id="313"/>
      </w:r>
    </w:p>
    <w:p w:rsidR="00454B15" w:rsidRPr="00363266" w:rsidRDefault="001E072A" w:rsidP="001E6DF2">
      <w:pPr>
        <w:pStyle w:val="BodyText"/>
        <w:spacing w:line="348" w:lineRule="auto"/>
        <w:ind w:right="-1" w:firstLine="595"/>
        <w:jc w:val="both"/>
        <w:rPr>
          <w:rFonts w:ascii="Times New Roman" w:hAnsi="Times New Roman" w:cs="Times New Roman"/>
          <w:i/>
          <w:sz w:val="24"/>
          <w:szCs w:val="24"/>
        </w:rPr>
      </w:pPr>
      <w:r w:rsidRPr="00363266">
        <w:rPr>
          <w:rFonts w:ascii="Times New Roman" w:hAnsi="Times New Roman" w:cs="Times New Roman"/>
          <w:sz w:val="24"/>
          <w:szCs w:val="24"/>
        </w:rPr>
        <w:t xml:space="preserve">Necib Mahfuz’un romancılığında “gerçekçi dönem” şeklinde nitelenen bu devresi, 1944 ve 1952 yılları arasını  kapsamaktadır. Toplamda sekiz yıl sürmüş olan bu </w:t>
      </w:r>
      <w:r w:rsidRPr="00363266">
        <w:rPr>
          <w:rFonts w:ascii="Times New Roman" w:hAnsi="Times New Roman" w:cs="Times New Roman"/>
          <w:sz w:val="24"/>
          <w:szCs w:val="24"/>
        </w:rPr>
        <w:lastRenderedPageBreak/>
        <w:t xml:space="preserve">dönemin her yılına bir roman tekabül etmektedir. Toplumcu gerçekçi anlayışla yazılmış olan eserleri şunlardır: </w:t>
      </w:r>
      <w:r w:rsidRPr="00363266">
        <w:rPr>
          <w:rFonts w:ascii="Times New Roman" w:hAnsi="Times New Roman" w:cs="Times New Roman"/>
          <w:i/>
          <w:sz w:val="24"/>
          <w:szCs w:val="24"/>
        </w:rPr>
        <w:t>el-Kahiretü’l-Cedide, Hanu’l-Halilî, Zukaku’l-Midak, es-Serab, Bidaye ve Nihaye, Beyne’l-Kasreyn, Kasru’ş Şevk ve es-Sukkeriyye</w:t>
      </w:r>
      <w:r w:rsidR="00454B15" w:rsidRPr="00363266">
        <w:rPr>
          <w:rFonts w:ascii="Times New Roman" w:hAnsi="Times New Roman" w:cs="Times New Roman"/>
          <w:i/>
          <w:sz w:val="24"/>
          <w:szCs w:val="24"/>
        </w:rPr>
        <w:t>.</w:t>
      </w:r>
    </w:p>
    <w:p w:rsidR="00454B15" w:rsidRPr="00363266" w:rsidRDefault="00454B15" w:rsidP="00132B46">
      <w:pPr>
        <w:pStyle w:val="BodyText"/>
        <w:spacing w:line="348" w:lineRule="auto"/>
        <w:ind w:right="-1" w:firstLine="595"/>
        <w:jc w:val="both"/>
        <w:rPr>
          <w:rFonts w:ascii="Times New Roman" w:hAnsi="Times New Roman" w:cs="Times New Roman"/>
          <w:sz w:val="24"/>
          <w:szCs w:val="24"/>
        </w:rPr>
      </w:pPr>
      <w:r w:rsidRPr="00363266">
        <w:rPr>
          <w:rFonts w:ascii="Times New Roman" w:hAnsi="Times New Roman" w:cs="Times New Roman"/>
          <w:sz w:val="24"/>
          <w:szCs w:val="24"/>
        </w:rPr>
        <w:t>Necib Mahfuz, bu romanlarında Batı’daki bazı yazarların romanlarında olduğu gibi gerçekçi romanlarını aynı çerçevede yazmıştır. Örneğin ana karakterin etrafında diğer karakterlerin şekillendiği görülmektedir. Roman kahramanlarının başarısızlığından dolayı okuyucuyu olumsuzluğa ve karamsarlığa ittiği görülür. Bu romanlarda ayrıntının,</w:t>
      </w:r>
      <w:r w:rsidR="00F81C94" w:rsidRPr="00363266">
        <w:rPr>
          <w:rFonts w:ascii="Times New Roman" w:hAnsi="Times New Roman" w:cs="Times New Roman"/>
          <w:sz w:val="24"/>
          <w:szCs w:val="24"/>
        </w:rPr>
        <w:t xml:space="preserve"> </w:t>
      </w:r>
      <w:r w:rsidRPr="00363266">
        <w:rPr>
          <w:rFonts w:ascii="Times New Roman" w:hAnsi="Times New Roman" w:cs="Times New Roman"/>
          <w:sz w:val="24"/>
          <w:szCs w:val="24"/>
        </w:rPr>
        <w:t>betimlemenin, yani tasvirin fazlalığı dikkat çekmektedir. Mahfûz’un bu romanları Kahire’de geçmekte ve bu romanlarda toplumun sosyal yapısı anlatılmaktadır.</w:t>
      </w:r>
      <w:r w:rsidRPr="00363266">
        <w:rPr>
          <w:rStyle w:val="FootnoteReference"/>
          <w:rFonts w:ascii="Times New Roman" w:hAnsi="Times New Roman" w:cs="Times New Roman"/>
          <w:sz w:val="24"/>
          <w:szCs w:val="24"/>
          <w:lang w:val="en-US"/>
        </w:rPr>
        <w:footnoteReference w:id="314"/>
      </w:r>
    </w:p>
    <w:p w:rsidR="00454B15" w:rsidRPr="00363266" w:rsidRDefault="00915F8E" w:rsidP="001E6DF2">
      <w:pPr>
        <w:pStyle w:val="Heading3"/>
        <w:jc w:val="both"/>
        <w:rPr>
          <w:rFonts w:cs="Times New Roman"/>
          <w:lang w:val="en-US"/>
        </w:rPr>
      </w:pPr>
      <w:bookmarkStart w:id="36" w:name="_Toc102258550"/>
      <w:r w:rsidRPr="00363266">
        <w:rPr>
          <w:rFonts w:cs="Times New Roman"/>
          <w:lang w:val="en-US"/>
        </w:rPr>
        <w:t>Sembolist</w:t>
      </w:r>
      <w:r w:rsidR="00454B15" w:rsidRPr="00363266">
        <w:rPr>
          <w:rFonts w:cs="Times New Roman"/>
          <w:lang w:val="en-US"/>
        </w:rPr>
        <w:t xml:space="preserve"> Dönem</w:t>
      </w:r>
      <w:bookmarkEnd w:id="36"/>
    </w:p>
    <w:p w:rsidR="00454B15" w:rsidRPr="00363266" w:rsidRDefault="003D128E" w:rsidP="001E6DF2">
      <w:pPr>
        <w:pStyle w:val="BodyText"/>
        <w:spacing w:line="348" w:lineRule="auto"/>
        <w:ind w:right="-1" w:firstLine="595"/>
        <w:jc w:val="both"/>
        <w:rPr>
          <w:rFonts w:ascii="Times New Roman" w:hAnsi="Times New Roman" w:cs="Times New Roman"/>
          <w:sz w:val="24"/>
          <w:szCs w:val="24"/>
          <w:lang w:val="en-US"/>
        </w:rPr>
      </w:pPr>
      <w:r w:rsidRPr="00363266">
        <w:rPr>
          <w:rFonts w:ascii="Times New Roman" w:hAnsi="Times New Roman" w:cs="Times New Roman"/>
          <w:sz w:val="24"/>
          <w:szCs w:val="24"/>
          <w:lang w:val="en-US"/>
        </w:rPr>
        <w:t>Necib Mahfuz, tarihsel ve de gerçekçi roman türlerinden sonra Batı’da ortaya çıkan</w:t>
      </w:r>
      <w:r w:rsidR="005D7123" w:rsidRPr="00363266">
        <w:rPr>
          <w:rFonts w:ascii="Times New Roman" w:hAnsi="Times New Roman" w:cs="Times New Roman"/>
          <w:sz w:val="24"/>
          <w:szCs w:val="24"/>
          <w:lang w:val="en-US"/>
        </w:rPr>
        <w:t xml:space="preserve"> </w:t>
      </w:r>
      <w:r w:rsidRPr="00363266">
        <w:rPr>
          <w:rFonts w:ascii="Times New Roman" w:hAnsi="Times New Roman" w:cs="Times New Roman"/>
          <w:sz w:val="24"/>
          <w:szCs w:val="24"/>
          <w:lang w:val="en-US"/>
        </w:rPr>
        <w:t>yeni bir akım ola</w:t>
      </w:r>
      <w:r w:rsidR="002F5708" w:rsidRPr="00363266">
        <w:rPr>
          <w:rFonts w:ascii="Times New Roman" w:hAnsi="Times New Roman" w:cs="Times New Roman"/>
          <w:sz w:val="24"/>
          <w:szCs w:val="24"/>
          <w:lang w:val="en-US"/>
        </w:rPr>
        <w:t>n sembolist</w:t>
      </w:r>
      <w:r w:rsidRPr="00363266">
        <w:rPr>
          <w:rFonts w:ascii="Times New Roman" w:hAnsi="Times New Roman" w:cs="Times New Roman"/>
          <w:sz w:val="24"/>
          <w:szCs w:val="24"/>
          <w:lang w:val="en-US"/>
        </w:rPr>
        <w:t xml:space="preserve"> roman türünü Arap diline taşımıştır. Mahfuz bununla aynı zamanda Mısır roman türünde olmayan fikri çatışmayı da Mısır’a getirmiştir.</w:t>
      </w:r>
      <w:r w:rsidRPr="00363266">
        <w:rPr>
          <w:rStyle w:val="FootnoteReference"/>
          <w:rFonts w:ascii="Times New Roman" w:hAnsi="Times New Roman" w:cs="Times New Roman"/>
          <w:sz w:val="24"/>
          <w:szCs w:val="24"/>
          <w:lang w:val="en-US"/>
        </w:rPr>
        <w:footnoteReference w:id="315"/>
      </w:r>
    </w:p>
    <w:p w:rsidR="002D546C" w:rsidRPr="00363266" w:rsidRDefault="002D546C" w:rsidP="001E6DF2">
      <w:pPr>
        <w:pStyle w:val="BodyText"/>
        <w:spacing w:line="348" w:lineRule="auto"/>
        <w:ind w:right="-1" w:firstLine="595"/>
        <w:jc w:val="both"/>
        <w:rPr>
          <w:rFonts w:ascii="Times New Roman" w:hAnsi="Times New Roman" w:cs="Times New Roman"/>
          <w:sz w:val="24"/>
          <w:szCs w:val="24"/>
        </w:rPr>
      </w:pPr>
      <w:r w:rsidRPr="00363266">
        <w:rPr>
          <w:rFonts w:ascii="Times New Roman" w:hAnsi="Times New Roman" w:cs="Times New Roman"/>
          <w:sz w:val="24"/>
          <w:szCs w:val="24"/>
        </w:rPr>
        <w:t>Mahfu</w:t>
      </w:r>
      <w:r w:rsidR="0026620E" w:rsidRPr="00363266">
        <w:rPr>
          <w:rFonts w:ascii="Times New Roman" w:hAnsi="Times New Roman" w:cs="Times New Roman"/>
          <w:sz w:val="24"/>
          <w:szCs w:val="24"/>
        </w:rPr>
        <w:t>z</w:t>
      </w:r>
      <w:r w:rsidRPr="00363266">
        <w:rPr>
          <w:rFonts w:ascii="Times New Roman" w:hAnsi="Times New Roman" w:cs="Times New Roman"/>
          <w:sz w:val="24"/>
          <w:szCs w:val="24"/>
        </w:rPr>
        <w:t>,</w:t>
      </w:r>
      <w:r w:rsidR="0026620E" w:rsidRPr="00363266">
        <w:rPr>
          <w:rFonts w:ascii="Times New Roman" w:hAnsi="Times New Roman" w:cs="Times New Roman"/>
          <w:sz w:val="24"/>
          <w:szCs w:val="24"/>
        </w:rPr>
        <w:t xml:space="preserve"> “</w:t>
      </w:r>
      <w:r w:rsidR="0026620E" w:rsidRPr="00363266">
        <w:rPr>
          <w:rFonts w:ascii="Times New Roman" w:hAnsi="Times New Roman" w:cs="Times New Roman"/>
          <w:i/>
          <w:iCs/>
          <w:sz w:val="24"/>
          <w:szCs w:val="24"/>
        </w:rPr>
        <w:t xml:space="preserve">es-Sulasiyye” </w:t>
      </w:r>
      <w:r w:rsidR="0026620E" w:rsidRPr="00363266">
        <w:rPr>
          <w:rFonts w:ascii="Times New Roman" w:hAnsi="Times New Roman" w:cs="Times New Roman"/>
          <w:sz w:val="24"/>
          <w:szCs w:val="24"/>
        </w:rPr>
        <w:t xml:space="preserve">isimli romanını bitirdikten sonra bir müddet romanyazmaya ara vermiştir. </w:t>
      </w:r>
      <w:r w:rsidRPr="00363266">
        <w:rPr>
          <w:rFonts w:ascii="Times New Roman" w:hAnsi="Times New Roman" w:cs="Times New Roman"/>
          <w:sz w:val="24"/>
          <w:szCs w:val="24"/>
        </w:rPr>
        <w:t>Bu husus Necib Mahfu</w:t>
      </w:r>
      <w:r w:rsidR="0026620E" w:rsidRPr="00363266">
        <w:rPr>
          <w:rFonts w:ascii="Times New Roman" w:hAnsi="Times New Roman" w:cs="Times New Roman"/>
          <w:sz w:val="24"/>
          <w:szCs w:val="24"/>
        </w:rPr>
        <w:t>z</w:t>
      </w:r>
      <w:r w:rsidRPr="00363266">
        <w:rPr>
          <w:rFonts w:ascii="Times New Roman" w:hAnsi="Times New Roman" w:cs="Times New Roman"/>
          <w:sz w:val="24"/>
          <w:szCs w:val="24"/>
        </w:rPr>
        <w:t>’</w:t>
      </w:r>
      <w:r w:rsidR="0026620E" w:rsidRPr="00363266">
        <w:rPr>
          <w:rFonts w:ascii="Times New Roman" w:hAnsi="Times New Roman" w:cs="Times New Roman"/>
          <w:sz w:val="24"/>
          <w:szCs w:val="24"/>
        </w:rPr>
        <w:t xml:space="preserve">a bu sorulduğunda </w:t>
      </w:r>
      <w:r w:rsidRPr="00363266">
        <w:rPr>
          <w:rFonts w:ascii="Times New Roman" w:hAnsi="Times New Roman" w:cs="Times New Roman"/>
          <w:sz w:val="24"/>
          <w:szCs w:val="24"/>
        </w:rPr>
        <w:t>şu şekilde</w:t>
      </w:r>
      <w:r w:rsidR="003B1AB5" w:rsidRPr="00363266">
        <w:rPr>
          <w:rFonts w:ascii="Times New Roman" w:hAnsi="Times New Roman" w:cs="Times New Roman"/>
          <w:sz w:val="24"/>
          <w:szCs w:val="24"/>
        </w:rPr>
        <w:t xml:space="preserve"> </w:t>
      </w:r>
      <w:r w:rsidRPr="00363266">
        <w:rPr>
          <w:rFonts w:ascii="Times New Roman" w:hAnsi="Times New Roman" w:cs="Times New Roman"/>
          <w:sz w:val="24"/>
          <w:szCs w:val="24"/>
        </w:rPr>
        <w:t>yanıt</w:t>
      </w:r>
      <w:r w:rsidR="0026620E" w:rsidRPr="00363266">
        <w:rPr>
          <w:rFonts w:ascii="Times New Roman" w:hAnsi="Times New Roman" w:cs="Times New Roman"/>
          <w:sz w:val="24"/>
          <w:szCs w:val="24"/>
        </w:rPr>
        <w:t xml:space="preserve"> vermiştir:</w:t>
      </w:r>
    </w:p>
    <w:p w:rsidR="003D128E" w:rsidRPr="00363266" w:rsidRDefault="0026620E" w:rsidP="00E40EC1">
      <w:pPr>
        <w:pStyle w:val="BodyText"/>
        <w:spacing w:line="348" w:lineRule="auto"/>
        <w:ind w:right="-1" w:firstLine="567"/>
        <w:jc w:val="both"/>
        <w:rPr>
          <w:rFonts w:ascii="Times New Roman" w:hAnsi="Times New Roman" w:cs="Times New Roman"/>
          <w:i/>
          <w:sz w:val="24"/>
          <w:szCs w:val="24"/>
        </w:rPr>
      </w:pPr>
      <w:r w:rsidRPr="00363266">
        <w:rPr>
          <w:rFonts w:ascii="Times New Roman" w:hAnsi="Times New Roman" w:cs="Times New Roman"/>
          <w:i/>
          <w:sz w:val="24"/>
          <w:szCs w:val="24"/>
        </w:rPr>
        <w:t>“Ben şimdi</w:t>
      </w:r>
      <w:r w:rsidR="002D546C" w:rsidRPr="00363266">
        <w:rPr>
          <w:rFonts w:ascii="Times New Roman" w:hAnsi="Times New Roman" w:cs="Times New Roman"/>
          <w:i/>
          <w:sz w:val="24"/>
          <w:szCs w:val="24"/>
        </w:rPr>
        <w:t>lik</w:t>
      </w:r>
      <w:r w:rsidRPr="00363266">
        <w:rPr>
          <w:rFonts w:ascii="Times New Roman" w:hAnsi="Times New Roman" w:cs="Times New Roman"/>
          <w:i/>
          <w:sz w:val="24"/>
          <w:szCs w:val="24"/>
        </w:rPr>
        <w:t xml:space="preserve"> düşünme ve olayları kavrama </w:t>
      </w:r>
      <w:r w:rsidR="002D546C" w:rsidRPr="00363266">
        <w:rPr>
          <w:rFonts w:ascii="Times New Roman" w:hAnsi="Times New Roman" w:cs="Times New Roman"/>
          <w:i/>
          <w:sz w:val="24"/>
          <w:szCs w:val="24"/>
        </w:rPr>
        <w:t>safhasındayım</w:t>
      </w:r>
      <w:r w:rsidRPr="00363266">
        <w:rPr>
          <w:rFonts w:ascii="Times New Roman" w:hAnsi="Times New Roman" w:cs="Times New Roman"/>
          <w:i/>
          <w:sz w:val="24"/>
          <w:szCs w:val="24"/>
        </w:rPr>
        <w:t xml:space="preserve">. </w:t>
      </w:r>
      <w:r w:rsidR="002D546C" w:rsidRPr="00363266">
        <w:rPr>
          <w:rFonts w:ascii="Times New Roman" w:hAnsi="Times New Roman" w:cs="Times New Roman"/>
          <w:i/>
          <w:sz w:val="24"/>
          <w:szCs w:val="24"/>
        </w:rPr>
        <w:t>Yeniden yazmaya n</w:t>
      </w:r>
      <w:r w:rsidRPr="00363266">
        <w:rPr>
          <w:rFonts w:ascii="Times New Roman" w:hAnsi="Times New Roman" w:cs="Times New Roman"/>
          <w:i/>
          <w:sz w:val="24"/>
          <w:szCs w:val="24"/>
        </w:rPr>
        <w:t xml:space="preserve">e </w:t>
      </w:r>
      <w:r w:rsidR="002D546C" w:rsidRPr="00363266">
        <w:rPr>
          <w:rFonts w:ascii="Times New Roman" w:hAnsi="Times New Roman" w:cs="Times New Roman"/>
          <w:i/>
          <w:sz w:val="24"/>
          <w:szCs w:val="24"/>
        </w:rPr>
        <w:t>döneceğim hususunu tam olarak</w:t>
      </w:r>
      <w:r w:rsidRPr="00363266">
        <w:rPr>
          <w:rFonts w:ascii="Times New Roman" w:hAnsi="Times New Roman" w:cs="Times New Roman"/>
          <w:i/>
          <w:sz w:val="24"/>
          <w:szCs w:val="24"/>
        </w:rPr>
        <w:t xml:space="preserve"> bil</w:t>
      </w:r>
      <w:r w:rsidR="002D546C" w:rsidRPr="00363266">
        <w:rPr>
          <w:rFonts w:ascii="Times New Roman" w:hAnsi="Times New Roman" w:cs="Times New Roman"/>
          <w:i/>
          <w:sz w:val="24"/>
          <w:szCs w:val="24"/>
        </w:rPr>
        <w:t>e</w:t>
      </w:r>
      <w:r w:rsidRPr="00363266">
        <w:rPr>
          <w:rFonts w:ascii="Times New Roman" w:hAnsi="Times New Roman" w:cs="Times New Roman"/>
          <w:i/>
          <w:sz w:val="24"/>
          <w:szCs w:val="24"/>
        </w:rPr>
        <w:t xml:space="preserve">miyorum. </w:t>
      </w:r>
      <w:r w:rsidR="002D546C" w:rsidRPr="00363266">
        <w:rPr>
          <w:rFonts w:ascii="Times New Roman" w:hAnsi="Times New Roman" w:cs="Times New Roman"/>
          <w:i/>
          <w:sz w:val="24"/>
          <w:szCs w:val="24"/>
        </w:rPr>
        <w:t xml:space="preserve">Ancakyeniden romanlar </w:t>
      </w:r>
      <w:r w:rsidRPr="00363266">
        <w:rPr>
          <w:rFonts w:ascii="Times New Roman" w:hAnsi="Times New Roman" w:cs="Times New Roman"/>
          <w:i/>
          <w:sz w:val="24"/>
          <w:szCs w:val="24"/>
        </w:rPr>
        <w:t>yazmaya ba</w:t>
      </w:r>
      <w:r w:rsidR="002D546C" w:rsidRPr="00363266">
        <w:rPr>
          <w:rFonts w:ascii="Times New Roman" w:hAnsi="Times New Roman" w:cs="Times New Roman"/>
          <w:i/>
          <w:sz w:val="24"/>
          <w:szCs w:val="24"/>
        </w:rPr>
        <w:t>şladığımda toplumcu gerçekçi anlayışa</w:t>
      </w:r>
      <w:r w:rsidRPr="00363266">
        <w:rPr>
          <w:rFonts w:ascii="Times New Roman" w:hAnsi="Times New Roman" w:cs="Times New Roman"/>
          <w:i/>
          <w:sz w:val="24"/>
          <w:szCs w:val="24"/>
        </w:rPr>
        <w:t xml:space="preserve"> tekrar</w:t>
      </w:r>
      <w:r w:rsidR="002D546C" w:rsidRPr="00363266">
        <w:rPr>
          <w:rFonts w:ascii="Times New Roman" w:hAnsi="Times New Roman" w:cs="Times New Roman"/>
          <w:i/>
          <w:sz w:val="24"/>
          <w:szCs w:val="24"/>
        </w:rPr>
        <w:t>dan</w:t>
      </w:r>
      <w:r w:rsidRPr="00363266">
        <w:rPr>
          <w:rFonts w:ascii="Times New Roman" w:hAnsi="Times New Roman" w:cs="Times New Roman"/>
          <w:i/>
          <w:sz w:val="24"/>
          <w:szCs w:val="24"/>
        </w:rPr>
        <w:t xml:space="preserve"> dönmeyeceğim. </w:t>
      </w:r>
      <w:r w:rsidR="002D546C" w:rsidRPr="00363266">
        <w:rPr>
          <w:rFonts w:ascii="Times New Roman" w:hAnsi="Times New Roman" w:cs="Times New Roman"/>
          <w:i/>
          <w:sz w:val="24"/>
          <w:szCs w:val="24"/>
        </w:rPr>
        <w:t>Artık b</w:t>
      </w:r>
      <w:r w:rsidRPr="00363266">
        <w:rPr>
          <w:rFonts w:ascii="Times New Roman" w:hAnsi="Times New Roman" w:cs="Times New Roman"/>
          <w:i/>
          <w:sz w:val="24"/>
          <w:szCs w:val="24"/>
        </w:rPr>
        <w:t xml:space="preserve">u </w:t>
      </w:r>
      <w:r w:rsidR="002D546C" w:rsidRPr="00363266">
        <w:rPr>
          <w:rFonts w:ascii="Times New Roman" w:hAnsi="Times New Roman" w:cs="Times New Roman"/>
          <w:i/>
          <w:sz w:val="24"/>
          <w:szCs w:val="24"/>
        </w:rPr>
        <w:t>anlayışla romanlar</w:t>
      </w:r>
      <w:r w:rsidRPr="00363266">
        <w:rPr>
          <w:rFonts w:ascii="Times New Roman" w:hAnsi="Times New Roman" w:cs="Times New Roman"/>
          <w:i/>
          <w:sz w:val="24"/>
          <w:szCs w:val="24"/>
        </w:rPr>
        <w:t xml:space="preserve"> yazmaktan usandım. </w:t>
      </w:r>
      <w:r w:rsidR="002D546C" w:rsidRPr="00363266">
        <w:rPr>
          <w:rFonts w:ascii="Times New Roman" w:hAnsi="Times New Roman" w:cs="Times New Roman"/>
          <w:i/>
          <w:sz w:val="24"/>
          <w:szCs w:val="24"/>
        </w:rPr>
        <w:t>Bugüne kadar r</w:t>
      </w:r>
      <w:r w:rsidRPr="00363266">
        <w:rPr>
          <w:rFonts w:ascii="Times New Roman" w:hAnsi="Times New Roman" w:cs="Times New Roman"/>
          <w:i/>
          <w:sz w:val="24"/>
          <w:szCs w:val="24"/>
        </w:rPr>
        <w:t>omanlarıma yükle</w:t>
      </w:r>
      <w:r w:rsidR="002D546C" w:rsidRPr="00363266">
        <w:rPr>
          <w:rFonts w:ascii="Times New Roman" w:hAnsi="Times New Roman" w:cs="Times New Roman"/>
          <w:i/>
          <w:sz w:val="24"/>
          <w:szCs w:val="24"/>
        </w:rPr>
        <w:t>miş olduğu</w:t>
      </w:r>
      <w:r w:rsidRPr="00363266">
        <w:rPr>
          <w:rFonts w:ascii="Times New Roman" w:hAnsi="Times New Roman" w:cs="Times New Roman"/>
          <w:i/>
          <w:sz w:val="24"/>
          <w:szCs w:val="24"/>
        </w:rPr>
        <w:t xml:space="preserve">m gerçekçilik bana yeter. Ben içimde bir </w:t>
      </w:r>
      <w:r w:rsidR="002D546C" w:rsidRPr="00363266">
        <w:rPr>
          <w:rFonts w:ascii="Times New Roman" w:hAnsi="Times New Roman" w:cs="Times New Roman"/>
          <w:i/>
          <w:sz w:val="24"/>
          <w:szCs w:val="24"/>
        </w:rPr>
        <w:t>tekamül</w:t>
      </w:r>
      <w:r w:rsidRPr="00363266">
        <w:rPr>
          <w:rFonts w:ascii="Times New Roman" w:hAnsi="Times New Roman" w:cs="Times New Roman"/>
          <w:i/>
          <w:sz w:val="24"/>
          <w:szCs w:val="24"/>
        </w:rPr>
        <w:t xml:space="preserve"> hissediyorum. Bu gelişmede kesinlikle yaz</w:t>
      </w:r>
      <w:r w:rsidR="002D546C" w:rsidRPr="00363266">
        <w:rPr>
          <w:rFonts w:ascii="Times New Roman" w:hAnsi="Times New Roman" w:cs="Times New Roman"/>
          <w:i/>
          <w:sz w:val="24"/>
          <w:szCs w:val="24"/>
        </w:rPr>
        <w:t>ı yaşamı</w:t>
      </w:r>
      <w:r w:rsidRPr="00363266">
        <w:rPr>
          <w:rFonts w:ascii="Times New Roman" w:hAnsi="Times New Roman" w:cs="Times New Roman"/>
          <w:i/>
          <w:sz w:val="24"/>
          <w:szCs w:val="24"/>
        </w:rPr>
        <w:t>mda y</w:t>
      </w:r>
      <w:r w:rsidR="002D546C" w:rsidRPr="00363266">
        <w:rPr>
          <w:rFonts w:ascii="Times New Roman" w:hAnsi="Times New Roman" w:cs="Times New Roman"/>
          <w:i/>
          <w:sz w:val="24"/>
          <w:szCs w:val="24"/>
        </w:rPr>
        <w:t>eni bir yöntem ile neticelenek.”</w:t>
      </w:r>
      <w:r w:rsidR="002D546C" w:rsidRPr="00363266">
        <w:rPr>
          <w:rStyle w:val="FootnoteReference"/>
          <w:rFonts w:ascii="Times New Roman" w:hAnsi="Times New Roman" w:cs="Times New Roman"/>
          <w:sz w:val="24"/>
          <w:szCs w:val="24"/>
        </w:rPr>
        <w:footnoteReference w:id="316"/>
      </w:r>
    </w:p>
    <w:p w:rsidR="002F5708" w:rsidRPr="00363266" w:rsidRDefault="002F5708" w:rsidP="001E6DF2">
      <w:pPr>
        <w:pStyle w:val="BodyText"/>
        <w:spacing w:line="348" w:lineRule="auto"/>
        <w:ind w:right="-1" w:firstLine="567"/>
        <w:jc w:val="both"/>
        <w:rPr>
          <w:rFonts w:ascii="Times New Roman" w:hAnsi="Times New Roman" w:cs="Times New Roman"/>
          <w:sz w:val="24"/>
          <w:szCs w:val="24"/>
        </w:rPr>
      </w:pPr>
      <w:r w:rsidRPr="00363266">
        <w:rPr>
          <w:rFonts w:ascii="Times New Roman" w:hAnsi="Times New Roman" w:cs="Times New Roman"/>
          <w:sz w:val="24"/>
          <w:szCs w:val="24"/>
        </w:rPr>
        <w:t>Mahfuz’un bu ifadelerinden iki yıl sonra “</w:t>
      </w:r>
      <w:r w:rsidRPr="00363266">
        <w:rPr>
          <w:rFonts w:ascii="Times New Roman" w:hAnsi="Times New Roman" w:cs="Times New Roman"/>
          <w:i/>
          <w:sz w:val="24"/>
          <w:szCs w:val="24"/>
        </w:rPr>
        <w:t>Evlâdu Hâratina</w:t>
      </w:r>
      <w:r w:rsidRPr="00363266">
        <w:rPr>
          <w:rFonts w:ascii="Times New Roman" w:hAnsi="Times New Roman" w:cs="Times New Roman"/>
          <w:sz w:val="24"/>
          <w:szCs w:val="24"/>
        </w:rPr>
        <w:t>” isimli romanını kaleme alır. Sembolist romanlarının ilk örneği olan bu eser dili ve de üslubuyla ele aldığı konu itibariyle hem yankı uyandırmış hem de içerdiği dini</w:t>
      </w:r>
      <w:r w:rsidR="00B1516C">
        <w:rPr>
          <w:rFonts w:ascii="Times New Roman" w:hAnsi="Times New Roman" w:cs="Times New Roman"/>
          <w:sz w:val="24"/>
          <w:szCs w:val="24"/>
        </w:rPr>
        <w:t xml:space="preserve"> </w:t>
      </w:r>
      <w:r w:rsidRPr="00363266">
        <w:rPr>
          <w:rFonts w:ascii="Times New Roman" w:hAnsi="Times New Roman" w:cs="Times New Roman"/>
          <w:sz w:val="24"/>
          <w:szCs w:val="24"/>
        </w:rPr>
        <w:t>karekterlerden dolayı tepkilere sebebiyet vermiştir. Necib Mahfuz, gerçekçi</w:t>
      </w:r>
      <w:r w:rsidR="00183701">
        <w:rPr>
          <w:rFonts w:ascii="Times New Roman" w:hAnsi="Times New Roman" w:cs="Times New Roman"/>
          <w:sz w:val="24"/>
          <w:szCs w:val="24"/>
        </w:rPr>
        <w:t xml:space="preserve"> </w:t>
      </w:r>
      <w:r w:rsidRPr="00363266">
        <w:rPr>
          <w:rFonts w:ascii="Times New Roman" w:hAnsi="Times New Roman" w:cs="Times New Roman"/>
          <w:sz w:val="24"/>
          <w:szCs w:val="24"/>
        </w:rPr>
        <w:t xml:space="preserve">romanlarında toplumu ve </w:t>
      </w:r>
      <w:r w:rsidRPr="00363266">
        <w:rPr>
          <w:rFonts w:ascii="Times New Roman" w:hAnsi="Times New Roman" w:cs="Times New Roman"/>
          <w:sz w:val="24"/>
          <w:szCs w:val="24"/>
        </w:rPr>
        <w:lastRenderedPageBreak/>
        <w:t>toplumun değişik katmanlarını ve içlerindeki</w:t>
      </w:r>
      <w:r w:rsidR="00183701">
        <w:rPr>
          <w:rFonts w:ascii="Times New Roman" w:hAnsi="Times New Roman" w:cs="Times New Roman"/>
          <w:sz w:val="24"/>
          <w:szCs w:val="24"/>
        </w:rPr>
        <w:t xml:space="preserve"> </w:t>
      </w:r>
      <w:r w:rsidRPr="00363266">
        <w:rPr>
          <w:rFonts w:ascii="Times New Roman" w:hAnsi="Times New Roman" w:cs="Times New Roman"/>
          <w:sz w:val="24"/>
          <w:szCs w:val="24"/>
        </w:rPr>
        <w:t>durumlarından kendini soyutlayıp sembolik romanlarında felsefi konulara giriponları sembolik olarak ifade etmektedir.</w:t>
      </w:r>
      <w:r w:rsidRPr="00363266">
        <w:rPr>
          <w:rStyle w:val="FootnoteReference"/>
          <w:rFonts w:ascii="Times New Roman" w:hAnsi="Times New Roman" w:cs="Times New Roman"/>
          <w:sz w:val="24"/>
          <w:szCs w:val="24"/>
        </w:rPr>
        <w:footnoteReference w:id="317"/>
      </w:r>
    </w:p>
    <w:p w:rsidR="007E0F4A" w:rsidRPr="00363266" w:rsidRDefault="007E0F4A" w:rsidP="001E6DF2">
      <w:pPr>
        <w:pStyle w:val="Heading1"/>
        <w:numPr>
          <w:ilvl w:val="0"/>
          <w:numId w:val="0"/>
        </w:numPr>
        <w:jc w:val="both"/>
        <w:rPr>
          <w:rFonts w:cs="Times New Roman"/>
          <w:szCs w:val="24"/>
        </w:rPr>
      </w:pPr>
      <w:bookmarkStart w:id="37" w:name="_Toc102258554"/>
    </w:p>
    <w:p w:rsidR="007E0F4A" w:rsidRPr="00363266" w:rsidRDefault="007E0F4A" w:rsidP="001E6DF2">
      <w:pPr>
        <w:pStyle w:val="Heading1"/>
        <w:numPr>
          <w:ilvl w:val="0"/>
          <w:numId w:val="0"/>
        </w:numPr>
        <w:jc w:val="both"/>
        <w:rPr>
          <w:rFonts w:cs="Times New Roman"/>
          <w:szCs w:val="24"/>
        </w:rPr>
      </w:pPr>
    </w:p>
    <w:p w:rsidR="007E0F4A" w:rsidRPr="00363266" w:rsidRDefault="007E0F4A" w:rsidP="001E6DF2">
      <w:pPr>
        <w:pStyle w:val="Heading1"/>
        <w:numPr>
          <w:ilvl w:val="0"/>
          <w:numId w:val="0"/>
        </w:numPr>
        <w:jc w:val="both"/>
        <w:rPr>
          <w:rFonts w:cs="Times New Roman"/>
          <w:szCs w:val="24"/>
        </w:rPr>
      </w:pPr>
    </w:p>
    <w:p w:rsidR="007E0F4A" w:rsidRPr="00363266" w:rsidRDefault="007E0F4A" w:rsidP="001E6DF2">
      <w:pPr>
        <w:pStyle w:val="Heading1"/>
        <w:numPr>
          <w:ilvl w:val="0"/>
          <w:numId w:val="0"/>
        </w:numPr>
        <w:jc w:val="both"/>
        <w:rPr>
          <w:rFonts w:cs="Times New Roman"/>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056527" w:rsidRPr="00363266" w:rsidRDefault="00056527" w:rsidP="00056527">
      <w:pPr>
        <w:rPr>
          <w:rFonts w:ascii="Times New Roman" w:hAnsi="Times New Roman" w:cs="Times New Roman"/>
          <w:sz w:val="24"/>
          <w:szCs w:val="24"/>
        </w:rPr>
      </w:pPr>
    </w:p>
    <w:p w:rsidR="00E227D5" w:rsidRPr="00363266" w:rsidRDefault="00E227D5" w:rsidP="00E40EC1">
      <w:pPr>
        <w:pStyle w:val="Heading1"/>
        <w:numPr>
          <w:ilvl w:val="0"/>
          <w:numId w:val="0"/>
        </w:numPr>
        <w:rPr>
          <w:rFonts w:cs="Times New Roman"/>
          <w:szCs w:val="24"/>
        </w:rPr>
      </w:pPr>
      <w:r w:rsidRPr="00363266">
        <w:rPr>
          <w:rFonts w:cs="Times New Roman"/>
          <w:szCs w:val="24"/>
        </w:rPr>
        <w:lastRenderedPageBreak/>
        <w:t>ÜÇÜNCÜ BÖLÜM</w:t>
      </w:r>
      <w:bookmarkEnd w:id="37"/>
    </w:p>
    <w:p w:rsidR="00E227D5" w:rsidRPr="00363266" w:rsidRDefault="00E227D5" w:rsidP="001E6DF2">
      <w:pPr>
        <w:pStyle w:val="Heading1"/>
        <w:jc w:val="both"/>
        <w:rPr>
          <w:rFonts w:cs="Times New Roman"/>
          <w:szCs w:val="24"/>
        </w:rPr>
      </w:pPr>
      <w:bookmarkStart w:id="38" w:name="_Toc102258555"/>
      <w:r w:rsidRPr="00363266">
        <w:rPr>
          <w:rFonts w:cs="Times New Roman"/>
          <w:szCs w:val="24"/>
        </w:rPr>
        <w:t>NECİB MAHFUZ’UN MODERN ARAP ROMANI</w:t>
      </w:r>
      <w:r w:rsidR="00F81C94" w:rsidRPr="00363266">
        <w:rPr>
          <w:rFonts w:cs="Times New Roman"/>
          <w:szCs w:val="24"/>
        </w:rPr>
        <w:t xml:space="preserve"> </w:t>
      </w:r>
      <w:r w:rsidRPr="00363266">
        <w:rPr>
          <w:rFonts w:cs="Times New Roman"/>
          <w:szCs w:val="24"/>
        </w:rPr>
        <w:t>ÜZERİNDEKİ</w:t>
      </w:r>
      <w:r w:rsidR="00F81C94" w:rsidRPr="00363266">
        <w:rPr>
          <w:rFonts w:cs="Times New Roman"/>
          <w:szCs w:val="24"/>
        </w:rPr>
        <w:t xml:space="preserve"> </w:t>
      </w:r>
      <w:r w:rsidRPr="00363266">
        <w:rPr>
          <w:rFonts w:cs="Times New Roman"/>
          <w:szCs w:val="24"/>
        </w:rPr>
        <w:t>ETKİSİ</w:t>
      </w:r>
      <w:bookmarkEnd w:id="38"/>
    </w:p>
    <w:p w:rsidR="00EA3075" w:rsidRPr="00363266" w:rsidRDefault="00672718" w:rsidP="001E6DF2">
      <w:pPr>
        <w:spacing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Batı kökenli bir edebi tür olan roman</w:t>
      </w:r>
      <w:r w:rsidR="00D42719" w:rsidRPr="00363266">
        <w:rPr>
          <w:rFonts w:ascii="Times New Roman" w:hAnsi="Times New Roman" w:cs="Times New Roman"/>
          <w:sz w:val="24"/>
          <w:szCs w:val="24"/>
        </w:rPr>
        <w:t>,</w:t>
      </w:r>
      <w:r w:rsidRPr="00363266">
        <w:rPr>
          <w:rFonts w:ascii="Times New Roman" w:hAnsi="Times New Roman" w:cs="Times New Roman"/>
          <w:sz w:val="24"/>
          <w:szCs w:val="24"/>
        </w:rPr>
        <w:t xml:space="preserve"> Batı’daki gelişim evrelerini tamamlamasının</w:t>
      </w:r>
      <w:r w:rsidR="003F3BB9" w:rsidRPr="00363266">
        <w:rPr>
          <w:rFonts w:ascii="Times New Roman" w:hAnsi="Times New Roman" w:cs="Times New Roman"/>
          <w:sz w:val="24"/>
          <w:szCs w:val="24"/>
        </w:rPr>
        <w:t xml:space="preserve"> ardından kültürel, siyasal ve </w:t>
      </w:r>
      <w:r w:rsidRPr="00363266">
        <w:rPr>
          <w:rFonts w:ascii="Times New Roman" w:hAnsi="Times New Roman" w:cs="Times New Roman"/>
          <w:sz w:val="24"/>
          <w:szCs w:val="24"/>
        </w:rPr>
        <w:t>ekonomik koşulların da etkisiyle Doğu edebiyatlarında da kendisine önemli bir yer edinmeye başlamıştır. Aslında köklü bir anlatım geleneğine sahip olan Arap edebiyatı için yeni bir tür olan roman, bu edebiyatın önemli türleri arasında tarihsel süreç içer</w:t>
      </w:r>
      <w:r w:rsidR="00D42719" w:rsidRPr="00363266">
        <w:rPr>
          <w:rFonts w:ascii="Times New Roman" w:hAnsi="Times New Roman" w:cs="Times New Roman"/>
          <w:sz w:val="24"/>
          <w:szCs w:val="24"/>
        </w:rPr>
        <w:t>i</w:t>
      </w:r>
      <w:r w:rsidRPr="00363266">
        <w:rPr>
          <w:rFonts w:ascii="Times New Roman" w:hAnsi="Times New Roman" w:cs="Times New Roman"/>
          <w:sz w:val="24"/>
          <w:szCs w:val="24"/>
        </w:rPr>
        <w:t>sinde kendisine bir yer edinebilmiştir. Arap dünyasının siyasi ve tarihi yönlerden kadim bir numunesi olan Mısır</w:t>
      </w:r>
      <w:r w:rsidR="00D42719" w:rsidRPr="00363266">
        <w:rPr>
          <w:rFonts w:ascii="Times New Roman" w:hAnsi="Times New Roman" w:cs="Times New Roman"/>
          <w:sz w:val="24"/>
          <w:szCs w:val="24"/>
        </w:rPr>
        <w:t>,</w:t>
      </w:r>
      <w:r w:rsidRPr="00363266">
        <w:rPr>
          <w:rFonts w:ascii="Times New Roman" w:hAnsi="Times New Roman" w:cs="Times New Roman"/>
          <w:sz w:val="24"/>
          <w:szCs w:val="24"/>
        </w:rPr>
        <w:t xml:space="preserve"> kültürel anlamda da Arap ulusunun başat aktörlerindendir.</w:t>
      </w:r>
      <w:r w:rsidR="00D93DFB" w:rsidRPr="00363266">
        <w:rPr>
          <w:rFonts w:ascii="Times New Roman" w:hAnsi="Times New Roman" w:cs="Times New Roman"/>
          <w:sz w:val="24"/>
          <w:szCs w:val="24"/>
        </w:rPr>
        <w:t xml:space="preserve"> Dolayısıyla Arap romancılığının gelişimini de Mısır’daki romancılığın gelişimi üzerinden okuyabilmek mümkündür.</w:t>
      </w:r>
    </w:p>
    <w:p w:rsidR="003F3BB9" w:rsidRPr="00363266" w:rsidRDefault="005F3611" w:rsidP="003F3BB9">
      <w:pPr>
        <w:pStyle w:val="Heading2"/>
        <w:jc w:val="both"/>
        <w:rPr>
          <w:rFonts w:cs="Times New Roman"/>
          <w:szCs w:val="24"/>
        </w:rPr>
      </w:pPr>
      <w:bookmarkStart w:id="39" w:name="_Toc102258556"/>
      <w:r w:rsidRPr="00363266">
        <w:rPr>
          <w:rFonts w:cs="Times New Roman"/>
          <w:szCs w:val="24"/>
        </w:rPr>
        <w:t>NECİB MAHFUZ’UN KONU BAĞLAMINDA ARAP ROMANCILIĞINA ETKİSİ</w:t>
      </w:r>
      <w:bookmarkEnd w:id="39"/>
    </w:p>
    <w:p w:rsidR="00D93DFB" w:rsidRPr="00363266" w:rsidRDefault="00D93DFB"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İnsan çalışmasının temel prensipleri olarak güven ve ekonomi, özellikle de edebiyat tarihi</w:t>
      </w:r>
      <w:r w:rsidR="00614F2C" w:rsidRPr="00363266">
        <w:rPr>
          <w:rFonts w:ascii="Times New Roman" w:hAnsi="Times New Roman" w:cs="Times New Roman"/>
          <w:sz w:val="24"/>
          <w:szCs w:val="24"/>
        </w:rPr>
        <w:t>nin</w:t>
      </w:r>
      <w:r w:rsidRPr="00363266">
        <w:rPr>
          <w:rFonts w:ascii="Times New Roman" w:hAnsi="Times New Roman" w:cs="Times New Roman"/>
          <w:sz w:val="24"/>
          <w:szCs w:val="24"/>
        </w:rPr>
        <w:t xml:space="preserve"> yazımında, Mısır’ın kültürel tarihinin Arap dünyasındaki edebi türlerin özellikle kurgusal </w:t>
      </w:r>
      <w:r w:rsidR="00614F2C" w:rsidRPr="00363266">
        <w:rPr>
          <w:rFonts w:ascii="Times New Roman" w:hAnsi="Times New Roman" w:cs="Times New Roman"/>
          <w:sz w:val="24"/>
          <w:szCs w:val="24"/>
        </w:rPr>
        <w:t xml:space="preserve">nitelikli </w:t>
      </w:r>
      <w:r w:rsidRPr="00363266">
        <w:rPr>
          <w:rFonts w:ascii="Times New Roman" w:hAnsi="Times New Roman" w:cs="Times New Roman"/>
          <w:sz w:val="24"/>
          <w:szCs w:val="24"/>
        </w:rPr>
        <w:t>türlerin gelişmesinde genel bir model olarak kullanılması alışılagelmiş bir davranış</w:t>
      </w:r>
      <w:r w:rsidR="00614F2C" w:rsidRPr="00363266">
        <w:rPr>
          <w:rFonts w:ascii="Times New Roman" w:hAnsi="Times New Roman" w:cs="Times New Roman"/>
          <w:sz w:val="24"/>
          <w:szCs w:val="24"/>
        </w:rPr>
        <w:t xml:space="preserve"> şeklidir</w:t>
      </w:r>
      <w:r w:rsidRPr="00363266">
        <w:rPr>
          <w:rFonts w:ascii="Times New Roman" w:hAnsi="Times New Roman" w:cs="Times New Roman"/>
          <w:sz w:val="24"/>
          <w:szCs w:val="24"/>
        </w:rPr>
        <w:t>. Böyle</w:t>
      </w:r>
      <w:r w:rsidR="00614F2C" w:rsidRPr="00363266">
        <w:rPr>
          <w:rFonts w:ascii="Times New Roman" w:hAnsi="Times New Roman" w:cs="Times New Roman"/>
          <w:sz w:val="24"/>
          <w:szCs w:val="24"/>
        </w:rPr>
        <w:t>si</w:t>
      </w:r>
      <w:r w:rsidRPr="00363266">
        <w:rPr>
          <w:rFonts w:ascii="Times New Roman" w:hAnsi="Times New Roman" w:cs="Times New Roman"/>
          <w:sz w:val="24"/>
          <w:szCs w:val="24"/>
        </w:rPr>
        <w:t xml:space="preserve"> bir tercihi</w:t>
      </w:r>
      <w:r w:rsidR="00614F2C" w:rsidRPr="00363266">
        <w:rPr>
          <w:rFonts w:ascii="Times New Roman" w:hAnsi="Times New Roman" w:cs="Times New Roman"/>
          <w:sz w:val="24"/>
          <w:szCs w:val="24"/>
        </w:rPr>
        <w:t>n</w:t>
      </w:r>
      <w:r w:rsidR="00C01039" w:rsidRPr="00363266">
        <w:rPr>
          <w:rFonts w:ascii="Times New Roman" w:hAnsi="Times New Roman" w:cs="Times New Roman"/>
          <w:sz w:val="24"/>
          <w:szCs w:val="24"/>
        </w:rPr>
        <w:t xml:space="preserve"> </w:t>
      </w:r>
      <w:r w:rsidR="00614F2C" w:rsidRPr="00363266">
        <w:rPr>
          <w:rFonts w:ascii="Times New Roman" w:hAnsi="Times New Roman" w:cs="Times New Roman"/>
          <w:sz w:val="24"/>
          <w:szCs w:val="24"/>
        </w:rPr>
        <w:t>doğruluğunu</w:t>
      </w:r>
      <w:r w:rsidRPr="00363266">
        <w:rPr>
          <w:rFonts w:ascii="Times New Roman" w:hAnsi="Times New Roman" w:cs="Times New Roman"/>
          <w:sz w:val="24"/>
          <w:szCs w:val="24"/>
        </w:rPr>
        <w:t xml:space="preserve"> göstermenin pek çok </w:t>
      </w:r>
      <w:r w:rsidR="00614F2C" w:rsidRPr="00363266">
        <w:rPr>
          <w:rFonts w:ascii="Times New Roman" w:hAnsi="Times New Roman" w:cs="Times New Roman"/>
          <w:sz w:val="24"/>
          <w:szCs w:val="24"/>
        </w:rPr>
        <w:t>nedeni vardır. Bunlar;</w:t>
      </w:r>
      <w:r w:rsidRPr="00363266">
        <w:rPr>
          <w:rFonts w:ascii="Times New Roman" w:hAnsi="Times New Roman" w:cs="Times New Roman"/>
          <w:sz w:val="24"/>
          <w:szCs w:val="24"/>
        </w:rPr>
        <w:t xml:space="preserve"> büyük bir </w:t>
      </w:r>
      <w:r w:rsidR="00614F2C" w:rsidRPr="00363266">
        <w:rPr>
          <w:rFonts w:ascii="Times New Roman" w:hAnsi="Times New Roman" w:cs="Times New Roman"/>
          <w:sz w:val="24"/>
          <w:szCs w:val="24"/>
        </w:rPr>
        <w:t xml:space="preserve">coğrafi </w:t>
      </w:r>
      <w:r w:rsidRPr="00363266">
        <w:rPr>
          <w:rFonts w:ascii="Times New Roman" w:hAnsi="Times New Roman" w:cs="Times New Roman"/>
          <w:sz w:val="24"/>
          <w:szCs w:val="24"/>
        </w:rPr>
        <w:t>bölge iç</w:t>
      </w:r>
      <w:r w:rsidR="00614F2C" w:rsidRPr="00363266">
        <w:rPr>
          <w:rFonts w:ascii="Times New Roman" w:hAnsi="Times New Roman" w:cs="Times New Roman"/>
          <w:sz w:val="24"/>
          <w:szCs w:val="24"/>
        </w:rPr>
        <w:t>eris</w:t>
      </w:r>
      <w:r w:rsidRPr="00363266">
        <w:rPr>
          <w:rFonts w:ascii="Times New Roman" w:hAnsi="Times New Roman" w:cs="Times New Roman"/>
          <w:sz w:val="24"/>
          <w:szCs w:val="24"/>
        </w:rPr>
        <w:t>inde ülkenin merkezi</w:t>
      </w:r>
      <w:r w:rsidR="00614F2C" w:rsidRPr="00363266">
        <w:rPr>
          <w:rFonts w:ascii="Times New Roman" w:hAnsi="Times New Roman" w:cs="Times New Roman"/>
          <w:sz w:val="24"/>
          <w:szCs w:val="24"/>
        </w:rPr>
        <w:t xml:space="preserve"> konumu</w:t>
      </w:r>
      <w:r w:rsidRPr="00363266">
        <w:rPr>
          <w:rFonts w:ascii="Times New Roman" w:hAnsi="Times New Roman" w:cs="Times New Roman"/>
          <w:sz w:val="24"/>
          <w:szCs w:val="24"/>
        </w:rPr>
        <w:t>, Ortadoğu tarihi</w:t>
      </w:r>
      <w:r w:rsidR="00614F2C" w:rsidRPr="00363266">
        <w:rPr>
          <w:rFonts w:ascii="Times New Roman" w:hAnsi="Times New Roman" w:cs="Times New Roman"/>
          <w:sz w:val="24"/>
          <w:szCs w:val="24"/>
        </w:rPr>
        <w:t xml:space="preserve"> içerisi</w:t>
      </w:r>
      <w:r w:rsidRPr="00363266">
        <w:rPr>
          <w:rFonts w:ascii="Times New Roman" w:hAnsi="Times New Roman" w:cs="Times New Roman"/>
          <w:sz w:val="24"/>
          <w:szCs w:val="24"/>
        </w:rPr>
        <w:t>nde, ilk z</w:t>
      </w:r>
      <w:r w:rsidR="00614F2C" w:rsidRPr="00363266">
        <w:rPr>
          <w:rFonts w:ascii="Times New Roman" w:hAnsi="Times New Roman" w:cs="Times New Roman"/>
          <w:sz w:val="24"/>
          <w:szCs w:val="24"/>
        </w:rPr>
        <w:t>a</w:t>
      </w:r>
      <w:r w:rsidRPr="00363266">
        <w:rPr>
          <w:rFonts w:ascii="Times New Roman" w:hAnsi="Times New Roman" w:cs="Times New Roman"/>
          <w:sz w:val="24"/>
          <w:szCs w:val="24"/>
        </w:rPr>
        <w:t>manla</w:t>
      </w:r>
      <w:r w:rsidR="00614F2C" w:rsidRPr="00363266">
        <w:rPr>
          <w:rFonts w:ascii="Times New Roman" w:hAnsi="Times New Roman" w:cs="Times New Roman"/>
          <w:sz w:val="24"/>
          <w:szCs w:val="24"/>
        </w:rPr>
        <w:t>rdan beri oynamış olduğu etkin siyasal</w:t>
      </w:r>
      <w:r w:rsidRPr="00363266">
        <w:rPr>
          <w:rFonts w:ascii="Times New Roman" w:hAnsi="Times New Roman" w:cs="Times New Roman"/>
          <w:sz w:val="24"/>
          <w:szCs w:val="24"/>
        </w:rPr>
        <w:t xml:space="preserve"> ve kültürel rol, sınırları </w:t>
      </w:r>
      <w:r w:rsidR="00614F2C" w:rsidRPr="00363266">
        <w:rPr>
          <w:rFonts w:ascii="Times New Roman" w:hAnsi="Times New Roman" w:cs="Times New Roman"/>
          <w:sz w:val="24"/>
          <w:szCs w:val="24"/>
        </w:rPr>
        <w:t>içerisinde</w:t>
      </w:r>
      <w:r w:rsidRPr="00363266">
        <w:rPr>
          <w:rFonts w:ascii="Times New Roman" w:hAnsi="Times New Roman" w:cs="Times New Roman"/>
          <w:sz w:val="24"/>
          <w:szCs w:val="24"/>
        </w:rPr>
        <w:t xml:space="preserve"> yaşayan oldukça fazla sayıda </w:t>
      </w:r>
      <w:r w:rsidR="00614F2C" w:rsidRPr="00363266">
        <w:rPr>
          <w:rFonts w:ascii="Times New Roman" w:hAnsi="Times New Roman" w:cs="Times New Roman"/>
          <w:sz w:val="24"/>
          <w:szCs w:val="24"/>
        </w:rPr>
        <w:t>nüfusu</w:t>
      </w:r>
      <w:r w:rsidR="009B1DE6" w:rsidRPr="00363266">
        <w:rPr>
          <w:rFonts w:ascii="Times New Roman" w:hAnsi="Times New Roman" w:cs="Times New Roman"/>
          <w:sz w:val="24"/>
          <w:szCs w:val="24"/>
        </w:rPr>
        <w:t xml:space="preserve">ve </w:t>
      </w:r>
      <w:r w:rsidR="00614F2C" w:rsidRPr="00363266">
        <w:rPr>
          <w:rFonts w:ascii="Times New Roman" w:hAnsi="Times New Roman" w:cs="Times New Roman"/>
          <w:sz w:val="24"/>
          <w:szCs w:val="24"/>
        </w:rPr>
        <w:t>başka</w:t>
      </w:r>
      <w:r w:rsidR="009B1DE6" w:rsidRPr="00363266">
        <w:rPr>
          <w:rFonts w:ascii="Times New Roman" w:hAnsi="Times New Roman" w:cs="Times New Roman"/>
          <w:sz w:val="24"/>
          <w:szCs w:val="24"/>
        </w:rPr>
        <w:t xml:space="preserve"> bölgelere sürülenlere -</w:t>
      </w:r>
      <w:r w:rsidRPr="00363266">
        <w:rPr>
          <w:rFonts w:ascii="Times New Roman" w:hAnsi="Times New Roman" w:cs="Times New Roman"/>
          <w:sz w:val="24"/>
          <w:szCs w:val="24"/>
        </w:rPr>
        <w:t>özellikle XIX. y</w:t>
      </w:r>
      <w:r w:rsidR="00614F2C" w:rsidRPr="00363266">
        <w:rPr>
          <w:rFonts w:ascii="Times New Roman" w:hAnsi="Times New Roman" w:cs="Times New Roman"/>
          <w:sz w:val="24"/>
          <w:szCs w:val="24"/>
        </w:rPr>
        <w:t xml:space="preserve">üzyılın ikinci yarısında </w:t>
      </w:r>
      <w:r w:rsidRPr="00363266">
        <w:rPr>
          <w:rFonts w:ascii="Times New Roman" w:hAnsi="Times New Roman" w:cs="Times New Roman"/>
          <w:sz w:val="24"/>
          <w:szCs w:val="24"/>
        </w:rPr>
        <w:t>Lü</w:t>
      </w:r>
      <w:r w:rsidR="009B1DE6" w:rsidRPr="00363266">
        <w:rPr>
          <w:rFonts w:ascii="Times New Roman" w:hAnsi="Times New Roman" w:cs="Times New Roman"/>
          <w:sz w:val="24"/>
          <w:szCs w:val="24"/>
        </w:rPr>
        <w:t xml:space="preserve">bnan asıllı Hristiyan gruplara- </w:t>
      </w:r>
      <w:r w:rsidRPr="00363266">
        <w:rPr>
          <w:rFonts w:ascii="Times New Roman" w:hAnsi="Times New Roman" w:cs="Times New Roman"/>
          <w:sz w:val="24"/>
          <w:szCs w:val="24"/>
        </w:rPr>
        <w:t>kucak açmasıdır. Mısır örneğinin ortaya koy</w:t>
      </w:r>
      <w:r w:rsidR="00614F2C" w:rsidRPr="00363266">
        <w:rPr>
          <w:rFonts w:ascii="Times New Roman" w:hAnsi="Times New Roman" w:cs="Times New Roman"/>
          <w:sz w:val="24"/>
          <w:szCs w:val="24"/>
        </w:rPr>
        <w:t>muş olduğu tarz ithalindeki temel oluşturucu sebep</w:t>
      </w:r>
      <w:r w:rsidRPr="00363266">
        <w:rPr>
          <w:rFonts w:ascii="Times New Roman" w:hAnsi="Times New Roman" w:cs="Times New Roman"/>
          <w:sz w:val="24"/>
          <w:szCs w:val="24"/>
        </w:rPr>
        <w:t>, kimi önce kimi</w:t>
      </w:r>
      <w:r w:rsidR="00614F2C" w:rsidRPr="00363266">
        <w:rPr>
          <w:rFonts w:ascii="Times New Roman" w:hAnsi="Times New Roman" w:cs="Times New Roman"/>
          <w:sz w:val="24"/>
          <w:szCs w:val="24"/>
        </w:rPr>
        <w:t>si ise</w:t>
      </w:r>
      <w:r w:rsidRPr="00363266">
        <w:rPr>
          <w:rFonts w:ascii="Times New Roman" w:hAnsi="Times New Roman" w:cs="Times New Roman"/>
          <w:sz w:val="24"/>
          <w:szCs w:val="24"/>
        </w:rPr>
        <w:t xml:space="preserve"> sonra birçok farklı zaman dilimlerine rağmen Arap </w:t>
      </w:r>
      <w:r w:rsidR="00614F2C" w:rsidRPr="00363266">
        <w:rPr>
          <w:rFonts w:ascii="Times New Roman" w:hAnsi="Times New Roman" w:cs="Times New Roman"/>
          <w:sz w:val="24"/>
          <w:szCs w:val="24"/>
        </w:rPr>
        <w:t>coğrafyasınınbaşka</w:t>
      </w:r>
      <w:r w:rsidRPr="00363266">
        <w:rPr>
          <w:rFonts w:ascii="Times New Roman" w:hAnsi="Times New Roman" w:cs="Times New Roman"/>
          <w:sz w:val="24"/>
          <w:szCs w:val="24"/>
        </w:rPr>
        <w:t xml:space="preserve"> bölgelerine de uygulanabilir</w:t>
      </w:r>
      <w:r w:rsidR="00614F2C" w:rsidRPr="00363266">
        <w:rPr>
          <w:rFonts w:ascii="Times New Roman" w:hAnsi="Times New Roman" w:cs="Times New Roman"/>
          <w:sz w:val="24"/>
          <w:szCs w:val="24"/>
        </w:rPr>
        <w:t xml:space="preserve"> nitelikte</w:t>
      </w:r>
      <w:r w:rsidRPr="00363266">
        <w:rPr>
          <w:rFonts w:ascii="Times New Roman" w:hAnsi="Times New Roman" w:cs="Times New Roman"/>
          <w:sz w:val="24"/>
          <w:szCs w:val="24"/>
        </w:rPr>
        <w:t xml:space="preserve">dir. Çağdaş Mısır edebiyatındaki ilerlemeler bağlamında Arap edebiyatının da ciddi aşamalar kaydettiği görülür. Bu bağlamda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batılı ölçütler içerisinde kaleme aldığı eserleriyle modern Arap romancılığının önde gelen bir temsilcisi olarak karşımıza çıkmaktadır. </w:t>
      </w:r>
    </w:p>
    <w:p w:rsidR="00D93DFB" w:rsidRPr="00363266" w:rsidRDefault="00D93DFB" w:rsidP="001E6DF2">
      <w:pPr>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1967 Haziran savaşından önce Mısır’ın başkenti</w:t>
      </w:r>
      <w:r w:rsidR="001E7616" w:rsidRPr="00363266">
        <w:rPr>
          <w:rFonts w:ascii="Times New Roman" w:hAnsi="Times New Roman" w:cs="Times New Roman"/>
          <w:sz w:val="24"/>
          <w:szCs w:val="24"/>
        </w:rPr>
        <w:t xml:space="preserve"> olan Kahir’</w:t>
      </w:r>
      <w:r w:rsidRPr="00363266">
        <w:rPr>
          <w:rFonts w:ascii="Times New Roman" w:hAnsi="Times New Roman" w:cs="Times New Roman"/>
          <w:sz w:val="24"/>
          <w:szCs w:val="24"/>
        </w:rPr>
        <w:t xml:space="preserve">de 1956 ile 1957 yıllarında ilk kez yayınlanan ve Kahire’de bir ailenin </w:t>
      </w:r>
      <w:r w:rsidR="001E7616" w:rsidRPr="00363266">
        <w:rPr>
          <w:rFonts w:ascii="Times New Roman" w:hAnsi="Times New Roman" w:cs="Times New Roman"/>
          <w:sz w:val="24"/>
          <w:szCs w:val="24"/>
        </w:rPr>
        <w:t>öyküsünü</w:t>
      </w:r>
      <w:r w:rsidRPr="00363266">
        <w:rPr>
          <w:rFonts w:ascii="Times New Roman" w:hAnsi="Times New Roman" w:cs="Times New Roman"/>
          <w:sz w:val="24"/>
          <w:szCs w:val="24"/>
        </w:rPr>
        <w:t xml:space="preserve"> anlatan </w:t>
      </w:r>
      <w:r w:rsidRPr="00363266">
        <w:rPr>
          <w:rFonts w:ascii="Times New Roman" w:hAnsi="Times New Roman" w:cs="Times New Roman"/>
          <w:i/>
          <w:sz w:val="24"/>
          <w:szCs w:val="24"/>
        </w:rPr>
        <w:t>es-Sülasiyye</w:t>
      </w:r>
      <w:r w:rsidR="00C01039" w:rsidRPr="00363266">
        <w:rPr>
          <w:rFonts w:ascii="Times New Roman" w:hAnsi="Times New Roman" w:cs="Times New Roman"/>
          <w:i/>
          <w:sz w:val="24"/>
          <w:szCs w:val="24"/>
        </w:rPr>
        <w:t xml:space="preserv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ve Arap romancılığı için oldukça önem arz etmektedir. Bu</w:t>
      </w:r>
      <w:r w:rsidR="001E7616" w:rsidRPr="00363266">
        <w:rPr>
          <w:rFonts w:ascii="Times New Roman" w:hAnsi="Times New Roman" w:cs="Times New Roman"/>
          <w:sz w:val="24"/>
          <w:szCs w:val="24"/>
        </w:rPr>
        <w:t xml:space="preserve"> nehir roman</w:t>
      </w:r>
      <w:r w:rsidRPr="00363266">
        <w:rPr>
          <w:rFonts w:ascii="Times New Roman" w:hAnsi="Times New Roman" w:cs="Times New Roman"/>
          <w:sz w:val="24"/>
          <w:szCs w:val="24"/>
        </w:rPr>
        <w:t>, Arap roman</w:t>
      </w:r>
      <w:r w:rsidR="001E7616" w:rsidRPr="00363266">
        <w:rPr>
          <w:rFonts w:ascii="Times New Roman" w:hAnsi="Times New Roman" w:cs="Times New Roman"/>
          <w:sz w:val="24"/>
          <w:szCs w:val="24"/>
        </w:rPr>
        <w:t>c</w:t>
      </w:r>
      <w:r w:rsidRPr="00363266">
        <w:rPr>
          <w:rFonts w:ascii="Times New Roman" w:hAnsi="Times New Roman" w:cs="Times New Roman"/>
          <w:sz w:val="24"/>
          <w:szCs w:val="24"/>
        </w:rPr>
        <w:t>ı</w:t>
      </w:r>
      <w:r w:rsidR="001E7616" w:rsidRPr="00363266">
        <w:rPr>
          <w:rFonts w:ascii="Times New Roman" w:hAnsi="Times New Roman" w:cs="Times New Roman"/>
          <w:sz w:val="24"/>
          <w:szCs w:val="24"/>
        </w:rPr>
        <w:t>lığı</w:t>
      </w:r>
      <w:r w:rsidRPr="00363266">
        <w:rPr>
          <w:rFonts w:ascii="Times New Roman" w:hAnsi="Times New Roman" w:cs="Times New Roman"/>
          <w:sz w:val="24"/>
          <w:szCs w:val="24"/>
        </w:rPr>
        <w:t xml:space="preserve">nın gelişmesi </w:t>
      </w:r>
      <w:r w:rsidR="001E7616" w:rsidRPr="00363266">
        <w:rPr>
          <w:rFonts w:ascii="Times New Roman" w:hAnsi="Times New Roman" w:cs="Times New Roman"/>
          <w:sz w:val="24"/>
          <w:szCs w:val="24"/>
        </w:rPr>
        <w:t>esnasında</w:t>
      </w:r>
      <w:r w:rsidRPr="00363266">
        <w:rPr>
          <w:rFonts w:ascii="Times New Roman" w:hAnsi="Times New Roman" w:cs="Times New Roman"/>
          <w:sz w:val="24"/>
          <w:szCs w:val="24"/>
        </w:rPr>
        <w:t xml:space="preserve"> belirli bir </w:t>
      </w:r>
      <w:r w:rsidR="001E7616" w:rsidRPr="00363266">
        <w:rPr>
          <w:rFonts w:ascii="Times New Roman" w:hAnsi="Times New Roman" w:cs="Times New Roman"/>
          <w:sz w:val="24"/>
          <w:szCs w:val="24"/>
        </w:rPr>
        <w:t>düzeye</w:t>
      </w:r>
      <w:r w:rsidRPr="00363266">
        <w:rPr>
          <w:rFonts w:ascii="Times New Roman" w:hAnsi="Times New Roman" w:cs="Times New Roman"/>
          <w:sz w:val="24"/>
          <w:szCs w:val="24"/>
        </w:rPr>
        <w:t xml:space="preserve"> gelmesinde bir </w:t>
      </w:r>
      <w:r w:rsidR="001E7616" w:rsidRPr="00363266">
        <w:rPr>
          <w:rFonts w:ascii="Times New Roman" w:hAnsi="Times New Roman" w:cs="Times New Roman"/>
          <w:sz w:val="24"/>
          <w:szCs w:val="24"/>
        </w:rPr>
        <w:t>nevi</w:t>
      </w:r>
      <w:r w:rsidRPr="00363266">
        <w:rPr>
          <w:rFonts w:ascii="Times New Roman" w:hAnsi="Times New Roman" w:cs="Times New Roman"/>
          <w:sz w:val="24"/>
          <w:szCs w:val="24"/>
        </w:rPr>
        <w:t xml:space="preserve"> kilometre taşı </w:t>
      </w:r>
      <w:r w:rsidR="001E7616" w:rsidRPr="00363266">
        <w:rPr>
          <w:rFonts w:ascii="Times New Roman" w:hAnsi="Times New Roman" w:cs="Times New Roman"/>
          <w:sz w:val="24"/>
          <w:szCs w:val="24"/>
        </w:rPr>
        <w:lastRenderedPageBreak/>
        <w:t>şeklinde</w:t>
      </w:r>
      <w:r w:rsidRPr="00363266">
        <w:rPr>
          <w:rFonts w:ascii="Times New Roman" w:hAnsi="Times New Roman" w:cs="Times New Roman"/>
          <w:sz w:val="24"/>
          <w:szCs w:val="24"/>
        </w:rPr>
        <w:t xml:space="preserve"> görülmüş</w:t>
      </w:r>
      <w:r w:rsidR="001E7616" w:rsidRPr="00363266">
        <w:rPr>
          <w:rFonts w:ascii="Times New Roman" w:hAnsi="Times New Roman" w:cs="Times New Roman"/>
          <w:sz w:val="24"/>
          <w:szCs w:val="24"/>
        </w:rPr>
        <w:t>tür. B</w:t>
      </w:r>
      <w:r w:rsidRPr="00363266">
        <w:rPr>
          <w:rFonts w:ascii="Times New Roman" w:hAnsi="Times New Roman" w:cs="Times New Roman"/>
          <w:sz w:val="24"/>
          <w:szCs w:val="24"/>
        </w:rPr>
        <w:t xml:space="preserve">u romanlar,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’un Arap romanını tam olgunluk düz</w:t>
      </w:r>
      <w:r w:rsidR="001E7616" w:rsidRPr="00363266">
        <w:rPr>
          <w:rFonts w:ascii="Times New Roman" w:hAnsi="Times New Roman" w:cs="Times New Roman"/>
          <w:sz w:val="24"/>
          <w:szCs w:val="24"/>
        </w:rPr>
        <w:t>eyine taşıdığı dikkatli</w:t>
      </w:r>
      <w:r w:rsidR="00C01039" w:rsidRPr="00363266">
        <w:rPr>
          <w:rFonts w:ascii="Times New Roman" w:hAnsi="Times New Roman" w:cs="Times New Roman"/>
          <w:sz w:val="24"/>
          <w:szCs w:val="24"/>
        </w:rPr>
        <w:t xml:space="preserve"> </w:t>
      </w:r>
      <w:r w:rsidR="001E7616" w:rsidRPr="00363266">
        <w:rPr>
          <w:rFonts w:ascii="Times New Roman" w:hAnsi="Times New Roman" w:cs="Times New Roman"/>
          <w:sz w:val="24"/>
          <w:szCs w:val="24"/>
        </w:rPr>
        <w:t>süreç</w:t>
      </w:r>
      <w:r w:rsidRPr="00363266">
        <w:rPr>
          <w:rFonts w:ascii="Times New Roman" w:hAnsi="Times New Roman" w:cs="Times New Roman"/>
          <w:sz w:val="24"/>
          <w:szCs w:val="24"/>
        </w:rPr>
        <w:t xml:space="preserve"> içerisinde, en önemli işaret</w:t>
      </w:r>
      <w:r w:rsidR="001E7616" w:rsidRPr="00363266">
        <w:rPr>
          <w:rFonts w:ascii="Times New Roman" w:hAnsi="Times New Roman" w:cs="Times New Roman"/>
          <w:sz w:val="24"/>
          <w:szCs w:val="24"/>
        </w:rPr>
        <w:t>lerden birisi</w:t>
      </w:r>
      <w:r w:rsidRPr="00363266">
        <w:rPr>
          <w:rFonts w:ascii="Times New Roman" w:hAnsi="Times New Roman" w:cs="Times New Roman"/>
          <w:sz w:val="24"/>
          <w:szCs w:val="24"/>
        </w:rPr>
        <w:t xml:space="preserve"> olarak kabul edilmektedir. </w:t>
      </w:r>
      <w:r w:rsidR="001E7616" w:rsidRPr="00363266">
        <w:rPr>
          <w:rFonts w:ascii="Times New Roman" w:hAnsi="Times New Roman" w:cs="Times New Roman"/>
          <w:sz w:val="24"/>
          <w:szCs w:val="24"/>
        </w:rPr>
        <w:t>Pek</w:t>
      </w:r>
      <w:r w:rsidR="00C01039" w:rsidRPr="00363266">
        <w:rPr>
          <w:rFonts w:ascii="Times New Roman" w:hAnsi="Times New Roman" w:cs="Times New Roman"/>
          <w:sz w:val="24"/>
          <w:szCs w:val="24"/>
        </w:rPr>
        <w:t xml:space="preserve"> </w:t>
      </w:r>
      <w:r w:rsidR="001E7616" w:rsidRPr="00363266">
        <w:rPr>
          <w:rFonts w:ascii="Times New Roman" w:hAnsi="Times New Roman" w:cs="Times New Roman"/>
          <w:sz w:val="24"/>
          <w:szCs w:val="24"/>
        </w:rPr>
        <w:t>çok</w:t>
      </w:r>
      <w:r w:rsidR="00C01039" w:rsidRPr="00363266">
        <w:rPr>
          <w:rFonts w:ascii="Times New Roman" w:hAnsi="Times New Roman" w:cs="Times New Roman"/>
          <w:sz w:val="24"/>
          <w:szCs w:val="24"/>
        </w:rPr>
        <w:t xml:space="preserve"> </w:t>
      </w:r>
      <w:r w:rsidR="001E7616" w:rsidRPr="00363266">
        <w:rPr>
          <w:rFonts w:ascii="Times New Roman" w:hAnsi="Times New Roman" w:cs="Times New Roman"/>
          <w:sz w:val="24"/>
          <w:szCs w:val="24"/>
        </w:rPr>
        <w:t xml:space="preserve">edebiyat </w:t>
      </w:r>
      <w:r w:rsidRPr="00363266">
        <w:rPr>
          <w:rFonts w:ascii="Times New Roman" w:hAnsi="Times New Roman" w:cs="Times New Roman"/>
          <w:sz w:val="24"/>
          <w:szCs w:val="24"/>
        </w:rPr>
        <w:t>eleştirmenin yorumuna göre</w:t>
      </w:r>
      <w:r w:rsidR="001E7616" w:rsidRPr="00363266">
        <w:rPr>
          <w:rFonts w:ascii="Times New Roman" w:hAnsi="Times New Roman" w:cs="Times New Roman"/>
          <w:sz w:val="24"/>
          <w:szCs w:val="24"/>
        </w:rPr>
        <w:t>,</w:t>
      </w:r>
      <w:r w:rsidR="00C01039" w:rsidRPr="00363266">
        <w:rPr>
          <w:rFonts w:ascii="Times New Roman" w:hAnsi="Times New Roman" w:cs="Times New Roman"/>
          <w:sz w:val="24"/>
          <w:szCs w:val="24"/>
        </w:rPr>
        <w:t xml:space="preserve"> </w:t>
      </w:r>
      <w:r w:rsidR="001E7616" w:rsidRPr="00363266">
        <w:rPr>
          <w:rFonts w:ascii="Times New Roman" w:hAnsi="Times New Roman" w:cs="Times New Roman"/>
          <w:sz w:val="24"/>
          <w:szCs w:val="24"/>
        </w:rPr>
        <w:t>Arap</w:t>
      </w:r>
      <w:r w:rsidRPr="00363266">
        <w:rPr>
          <w:rFonts w:ascii="Times New Roman" w:hAnsi="Times New Roman" w:cs="Times New Roman"/>
          <w:sz w:val="24"/>
          <w:szCs w:val="24"/>
        </w:rPr>
        <w:t xml:space="preserve"> romanı </w:t>
      </w:r>
      <w:r w:rsidR="001E7616" w:rsidRPr="00363266">
        <w:rPr>
          <w:rFonts w:ascii="Times New Roman" w:hAnsi="Times New Roman" w:cs="Times New Roman"/>
          <w:sz w:val="24"/>
          <w:szCs w:val="24"/>
        </w:rPr>
        <w:t xml:space="preserve">Batı </w:t>
      </w:r>
      <w:r w:rsidRPr="00363266">
        <w:rPr>
          <w:rFonts w:ascii="Times New Roman" w:hAnsi="Times New Roman" w:cs="Times New Roman"/>
          <w:sz w:val="24"/>
          <w:szCs w:val="24"/>
        </w:rPr>
        <w:t xml:space="preserve">dünyasıyla birlikte bu vesileyle tam bir uygar edebiyat </w:t>
      </w:r>
      <w:r w:rsidR="001E7616" w:rsidRPr="00363266">
        <w:rPr>
          <w:rFonts w:ascii="Times New Roman" w:hAnsi="Times New Roman" w:cs="Times New Roman"/>
          <w:sz w:val="24"/>
          <w:szCs w:val="24"/>
        </w:rPr>
        <w:t>şekline</w:t>
      </w:r>
      <w:r w:rsidR="00C01039" w:rsidRPr="00363266">
        <w:rPr>
          <w:rFonts w:ascii="Times New Roman" w:hAnsi="Times New Roman" w:cs="Times New Roman"/>
          <w:sz w:val="24"/>
          <w:szCs w:val="24"/>
        </w:rPr>
        <w:t xml:space="preserve"> </w:t>
      </w:r>
      <w:r w:rsidR="001E7616" w:rsidRPr="00363266">
        <w:rPr>
          <w:rFonts w:ascii="Times New Roman" w:hAnsi="Times New Roman" w:cs="Times New Roman"/>
          <w:sz w:val="24"/>
          <w:szCs w:val="24"/>
        </w:rPr>
        <w:t>gelmiştir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318"/>
      </w:r>
    </w:p>
    <w:p w:rsidR="00D93DFB" w:rsidRPr="00363266" w:rsidRDefault="00D93DFB"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Roman, toplumun ve de içerisinde cereyan eden hadiselerin bir gerçeklik aynası olarak kabul edildiğinden çağdaş Arap romanında da bu türün gelişimine etki eden faktörler yatmaktadır. </w:t>
      </w:r>
      <w:r w:rsidR="007D50E7" w:rsidRPr="00363266">
        <w:rPr>
          <w:rFonts w:ascii="Times New Roman" w:hAnsi="Times New Roman" w:cs="Times New Roman"/>
          <w:sz w:val="24"/>
          <w:szCs w:val="24"/>
        </w:rPr>
        <w:t>1967 Haziran Savaşı, Arap edebiyatının geliştir</w:t>
      </w:r>
      <w:r w:rsidR="001E7616" w:rsidRPr="00363266">
        <w:rPr>
          <w:rFonts w:ascii="Times New Roman" w:hAnsi="Times New Roman" w:cs="Times New Roman"/>
          <w:sz w:val="24"/>
          <w:szCs w:val="24"/>
        </w:rPr>
        <w:t>ip</w:t>
      </w:r>
      <w:r w:rsidR="007D50E7" w:rsidRPr="00363266">
        <w:rPr>
          <w:rFonts w:ascii="Times New Roman" w:hAnsi="Times New Roman" w:cs="Times New Roman"/>
          <w:sz w:val="24"/>
          <w:szCs w:val="24"/>
        </w:rPr>
        <w:t xml:space="preserve"> yaygınlaştırmaya çalış</w:t>
      </w:r>
      <w:r w:rsidR="001E7616" w:rsidRPr="00363266">
        <w:rPr>
          <w:rFonts w:ascii="Times New Roman" w:hAnsi="Times New Roman" w:cs="Times New Roman"/>
          <w:sz w:val="24"/>
          <w:szCs w:val="24"/>
        </w:rPr>
        <w:t>mış olduğu</w:t>
      </w:r>
      <w:r w:rsidR="007D50E7" w:rsidRPr="00363266">
        <w:rPr>
          <w:rFonts w:ascii="Times New Roman" w:hAnsi="Times New Roman" w:cs="Times New Roman"/>
          <w:sz w:val="24"/>
          <w:szCs w:val="24"/>
        </w:rPr>
        <w:t xml:space="preserve"> bütün politik kurumları ve toplumsal </w:t>
      </w:r>
      <w:r w:rsidR="001E7616" w:rsidRPr="00363266">
        <w:rPr>
          <w:rFonts w:ascii="Times New Roman" w:hAnsi="Times New Roman" w:cs="Times New Roman"/>
          <w:sz w:val="24"/>
          <w:szCs w:val="24"/>
        </w:rPr>
        <w:t>esasları</w:t>
      </w:r>
      <w:r w:rsidR="007D50E7" w:rsidRPr="00363266">
        <w:rPr>
          <w:rFonts w:ascii="Times New Roman" w:hAnsi="Times New Roman" w:cs="Times New Roman"/>
          <w:sz w:val="24"/>
          <w:szCs w:val="24"/>
        </w:rPr>
        <w:t xml:space="preserve"> kökten sarsan bir etken </w:t>
      </w:r>
      <w:r w:rsidR="001E7616" w:rsidRPr="00363266">
        <w:rPr>
          <w:rFonts w:ascii="Times New Roman" w:hAnsi="Times New Roman" w:cs="Times New Roman"/>
          <w:sz w:val="24"/>
          <w:szCs w:val="24"/>
        </w:rPr>
        <w:t>şeklinde</w:t>
      </w:r>
      <w:r w:rsidR="007D50E7" w:rsidRPr="00363266">
        <w:rPr>
          <w:rFonts w:ascii="Times New Roman" w:hAnsi="Times New Roman" w:cs="Times New Roman"/>
          <w:sz w:val="24"/>
          <w:szCs w:val="24"/>
        </w:rPr>
        <w:t xml:space="preserve"> ortaya çıkmıştır. </w:t>
      </w:r>
      <w:r w:rsidR="001E7616" w:rsidRPr="00363266">
        <w:rPr>
          <w:rFonts w:ascii="Times New Roman" w:hAnsi="Times New Roman" w:cs="Times New Roman"/>
          <w:sz w:val="24"/>
          <w:szCs w:val="24"/>
        </w:rPr>
        <w:t>Bu noktada</w:t>
      </w:r>
      <w:r w:rsidR="007D2F1F" w:rsidRPr="00363266">
        <w:rPr>
          <w:rFonts w:ascii="Times New Roman" w:hAnsi="Times New Roman" w:cs="Times New Roman"/>
          <w:sz w:val="24"/>
          <w:szCs w:val="24"/>
        </w:rPr>
        <w:t xml:space="preserve"> bakıldığında </w:t>
      </w:r>
      <w:r w:rsidR="00502067" w:rsidRPr="00363266">
        <w:rPr>
          <w:rFonts w:ascii="Times New Roman" w:hAnsi="Times New Roman" w:cs="Times New Roman"/>
          <w:sz w:val="24"/>
          <w:szCs w:val="24"/>
        </w:rPr>
        <w:t>Mahfuz</w:t>
      </w:r>
      <w:r w:rsidR="007D2F1F" w:rsidRPr="00363266">
        <w:rPr>
          <w:rFonts w:ascii="Times New Roman" w:hAnsi="Times New Roman" w:cs="Times New Roman"/>
          <w:sz w:val="24"/>
          <w:szCs w:val="24"/>
        </w:rPr>
        <w:t>’un en azında</w:t>
      </w:r>
      <w:r w:rsidR="001E7616" w:rsidRPr="00363266">
        <w:rPr>
          <w:rFonts w:ascii="Times New Roman" w:hAnsi="Times New Roman" w:cs="Times New Roman"/>
          <w:sz w:val="24"/>
          <w:szCs w:val="24"/>
        </w:rPr>
        <w:t>n Nobel iktibaslarnda bahsedilmiş olan</w:t>
      </w:r>
      <w:r w:rsidR="007D2F1F" w:rsidRPr="00363266">
        <w:rPr>
          <w:rFonts w:ascii="Times New Roman" w:hAnsi="Times New Roman" w:cs="Times New Roman"/>
          <w:sz w:val="24"/>
          <w:szCs w:val="24"/>
        </w:rPr>
        <w:t xml:space="preserve"> seçme eserleri</w:t>
      </w:r>
      <w:r w:rsidR="001E7616" w:rsidRPr="00363266">
        <w:rPr>
          <w:rFonts w:ascii="Times New Roman" w:hAnsi="Times New Roman" w:cs="Times New Roman"/>
          <w:sz w:val="24"/>
          <w:szCs w:val="24"/>
        </w:rPr>
        <w:t>,</w:t>
      </w:r>
      <w:r w:rsidR="007D2F1F" w:rsidRPr="00363266">
        <w:rPr>
          <w:rFonts w:ascii="Times New Roman" w:hAnsi="Times New Roman" w:cs="Times New Roman"/>
          <w:sz w:val="24"/>
          <w:szCs w:val="24"/>
        </w:rPr>
        <w:t xml:space="preserve"> Arap</w:t>
      </w:r>
      <w:r w:rsidR="001E7616" w:rsidRPr="00363266">
        <w:rPr>
          <w:rFonts w:ascii="Times New Roman" w:hAnsi="Times New Roman" w:cs="Times New Roman"/>
          <w:sz w:val="24"/>
          <w:szCs w:val="24"/>
        </w:rPr>
        <w:t xml:space="preserve"> dünyasının modern tarihi iç</w:t>
      </w:r>
      <w:r w:rsidR="007D2F1F" w:rsidRPr="00363266">
        <w:rPr>
          <w:rFonts w:ascii="Times New Roman" w:hAnsi="Times New Roman" w:cs="Times New Roman"/>
          <w:sz w:val="24"/>
          <w:szCs w:val="24"/>
        </w:rPr>
        <w:t xml:space="preserve">inde </w:t>
      </w:r>
      <w:r w:rsidR="001E7616" w:rsidRPr="00363266">
        <w:rPr>
          <w:rFonts w:ascii="Times New Roman" w:hAnsi="Times New Roman" w:cs="Times New Roman"/>
          <w:sz w:val="24"/>
          <w:szCs w:val="24"/>
        </w:rPr>
        <w:t>gerçek</w:t>
      </w:r>
      <w:r w:rsidR="007D2F1F" w:rsidRPr="00363266">
        <w:rPr>
          <w:rFonts w:ascii="Times New Roman" w:hAnsi="Times New Roman" w:cs="Times New Roman"/>
          <w:sz w:val="24"/>
          <w:szCs w:val="24"/>
        </w:rPr>
        <w:t xml:space="preserve"> bir zenginliğin tam yansımalarıdır.</w:t>
      </w:r>
      <w:r w:rsidR="000420EE" w:rsidRPr="00363266">
        <w:rPr>
          <w:rStyle w:val="FootnoteReference"/>
          <w:rFonts w:ascii="Times New Roman" w:hAnsi="Times New Roman" w:cs="Times New Roman"/>
          <w:sz w:val="24"/>
          <w:szCs w:val="24"/>
        </w:rPr>
        <w:footnoteReference w:id="319"/>
      </w:r>
    </w:p>
    <w:p w:rsidR="00E66AE3" w:rsidRPr="00363266" w:rsidRDefault="000420EE" w:rsidP="0022046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Modern Arap romanında </w:t>
      </w:r>
      <w:r w:rsidR="001E7616" w:rsidRPr="00363266">
        <w:rPr>
          <w:rFonts w:ascii="Times New Roman" w:hAnsi="Times New Roman" w:cs="Times New Roman"/>
          <w:sz w:val="24"/>
          <w:szCs w:val="24"/>
        </w:rPr>
        <w:t xml:space="preserve">siyaset ve </w:t>
      </w:r>
      <w:r w:rsidRPr="00363266">
        <w:rPr>
          <w:rFonts w:ascii="Times New Roman" w:hAnsi="Times New Roman" w:cs="Times New Roman"/>
          <w:sz w:val="24"/>
          <w:szCs w:val="24"/>
        </w:rPr>
        <w:t xml:space="preserve">toplum </w:t>
      </w:r>
      <w:r w:rsidR="001E7616" w:rsidRPr="00363266">
        <w:rPr>
          <w:rFonts w:ascii="Times New Roman" w:hAnsi="Times New Roman" w:cs="Times New Roman"/>
          <w:sz w:val="24"/>
          <w:szCs w:val="24"/>
        </w:rPr>
        <w:t>temalar</w:t>
      </w:r>
      <w:r w:rsidRPr="00363266">
        <w:rPr>
          <w:rFonts w:ascii="Times New Roman" w:hAnsi="Times New Roman" w:cs="Times New Roman"/>
          <w:sz w:val="24"/>
          <w:szCs w:val="24"/>
        </w:rPr>
        <w:t xml:space="preserve">ını en başarılı bir </w:t>
      </w:r>
      <w:r w:rsidR="001E7616" w:rsidRPr="00363266">
        <w:rPr>
          <w:rFonts w:ascii="Times New Roman" w:hAnsi="Times New Roman" w:cs="Times New Roman"/>
          <w:sz w:val="24"/>
          <w:szCs w:val="24"/>
        </w:rPr>
        <w:t>biçimde ele alan yazarlar içerisinde</w:t>
      </w:r>
      <w:r w:rsidRPr="00363266">
        <w:rPr>
          <w:rFonts w:ascii="Times New Roman" w:hAnsi="Times New Roman" w:cs="Times New Roman"/>
          <w:sz w:val="24"/>
          <w:szCs w:val="24"/>
        </w:rPr>
        <w:t xml:space="preserve"> Mahfuz </w:t>
      </w:r>
      <w:r w:rsidR="001E7616" w:rsidRPr="00363266">
        <w:rPr>
          <w:rFonts w:ascii="Times New Roman" w:hAnsi="Times New Roman" w:cs="Times New Roman"/>
          <w:sz w:val="24"/>
          <w:szCs w:val="24"/>
        </w:rPr>
        <w:t xml:space="preserve">en başlarda </w:t>
      </w:r>
      <w:r w:rsidRPr="00363266">
        <w:rPr>
          <w:rFonts w:ascii="Times New Roman" w:hAnsi="Times New Roman" w:cs="Times New Roman"/>
          <w:sz w:val="24"/>
          <w:szCs w:val="24"/>
        </w:rPr>
        <w:t xml:space="preserve">gelir. </w:t>
      </w:r>
      <w:r w:rsidR="00D93D8C" w:rsidRPr="00363266">
        <w:rPr>
          <w:rFonts w:ascii="Times New Roman" w:hAnsi="Times New Roman" w:cs="Times New Roman"/>
          <w:sz w:val="24"/>
          <w:szCs w:val="24"/>
        </w:rPr>
        <w:t>Arap kültür</w:t>
      </w:r>
      <w:r w:rsidR="001E7616" w:rsidRPr="00363266">
        <w:rPr>
          <w:rFonts w:ascii="Times New Roman" w:hAnsi="Times New Roman" w:cs="Times New Roman"/>
          <w:sz w:val="24"/>
          <w:szCs w:val="24"/>
        </w:rPr>
        <w:t xml:space="preserve"> ve medeniyetini</w:t>
      </w:r>
      <w:r w:rsidR="00D93D8C" w:rsidRPr="00363266">
        <w:rPr>
          <w:rFonts w:ascii="Times New Roman" w:hAnsi="Times New Roman" w:cs="Times New Roman"/>
          <w:sz w:val="24"/>
          <w:szCs w:val="24"/>
        </w:rPr>
        <w:t xml:space="preserve">n sesi, </w:t>
      </w:r>
      <w:r w:rsidR="001E7616" w:rsidRPr="00363266">
        <w:rPr>
          <w:rFonts w:ascii="Times New Roman" w:hAnsi="Times New Roman" w:cs="Times New Roman"/>
          <w:sz w:val="24"/>
          <w:szCs w:val="24"/>
        </w:rPr>
        <w:t>Batılı roman</w:t>
      </w:r>
      <w:r w:rsidR="00D93D8C" w:rsidRPr="00363266">
        <w:rPr>
          <w:rFonts w:ascii="Times New Roman" w:hAnsi="Times New Roman" w:cs="Times New Roman"/>
          <w:sz w:val="24"/>
          <w:szCs w:val="24"/>
        </w:rPr>
        <w:t xml:space="preserve"> geleneğinin bir geliştiricisi ve</w:t>
      </w:r>
      <w:r w:rsidR="00F10470" w:rsidRPr="00363266">
        <w:rPr>
          <w:rFonts w:ascii="Times New Roman" w:hAnsi="Times New Roman" w:cs="Times New Roman"/>
          <w:sz w:val="24"/>
          <w:szCs w:val="24"/>
        </w:rPr>
        <w:t xml:space="preserve"> </w:t>
      </w:r>
      <w:r w:rsidR="001E7616" w:rsidRPr="00363266">
        <w:rPr>
          <w:rFonts w:ascii="Times New Roman" w:hAnsi="Times New Roman" w:cs="Times New Roman"/>
          <w:sz w:val="24"/>
          <w:szCs w:val="24"/>
        </w:rPr>
        <w:t xml:space="preserve">Mısır’ın Dicken’s </w:t>
      </w:r>
      <w:r w:rsidR="00D93D8C" w:rsidRPr="00363266">
        <w:rPr>
          <w:rFonts w:ascii="Times New Roman" w:hAnsi="Times New Roman" w:cs="Times New Roman"/>
          <w:sz w:val="24"/>
          <w:szCs w:val="24"/>
        </w:rPr>
        <w:t xml:space="preserve">ya </w:t>
      </w:r>
      <w:r w:rsidR="001E7616" w:rsidRPr="00363266">
        <w:rPr>
          <w:rFonts w:ascii="Times New Roman" w:hAnsi="Times New Roman" w:cs="Times New Roman"/>
          <w:sz w:val="24"/>
          <w:szCs w:val="24"/>
        </w:rPr>
        <w:t xml:space="preserve">da </w:t>
      </w:r>
      <w:r w:rsidR="00D93D8C" w:rsidRPr="00363266">
        <w:rPr>
          <w:rFonts w:ascii="Times New Roman" w:hAnsi="Times New Roman" w:cs="Times New Roman"/>
          <w:sz w:val="24"/>
          <w:szCs w:val="24"/>
        </w:rPr>
        <w:t xml:space="preserve">Balzac’ı </w:t>
      </w:r>
      <w:r w:rsidR="001E7616" w:rsidRPr="00363266">
        <w:rPr>
          <w:rFonts w:ascii="Times New Roman" w:hAnsi="Times New Roman" w:cs="Times New Roman"/>
          <w:sz w:val="24"/>
          <w:szCs w:val="24"/>
        </w:rPr>
        <w:t>şeklinde</w:t>
      </w:r>
      <w:r w:rsidR="00D93D8C" w:rsidRPr="00363266">
        <w:rPr>
          <w:rFonts w:ascii="Times New Roman" w:hAnsi="Times New Roman" w:cs="Times New Roman"/>
          <w:sz w:val="24"/>
          <w:szCs w:val="24"/>
        </w:rPr>
        <w:t xml:space="preserve"> görülen</w:t>
      </w:r>
      <w:r w:rsidR="00D93D8C" w:rsidRPr="00363266">
        <w:rPr>
          <w:rStyle w:val="FootnoteReference"/>
          <w:rFonts w:ascii="Times New Roman" w:hAnsi="Times New Roman" w:cs="Times New Roman"/>
          <w:sz w:val="24"/>
          <w:szCs w:val="24"/>
        </w:rPr>
        <w:footnoteReference w:id="320"/>
      </w:r>
      <w:r w:rsidR="00C01039"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1952</w:t>
      </w:r>
      <w:r w:rsidR="001E7616" w:rsidRPr="00363266">
        <w:rPr>
          <w:rFonts w:ascii="Times New Roman" w:hAnsi="Times New Roman" w:cs="Times New Roman"/>
          <w:sz w:val="24"/>
          <w:szCs w:val="24"/>
        </w:rPr>
        <w:t>’deki</w:t>
      </w:r>
      <w:r w:rsidRPr="00363266">
        <w:rPr>
          <w:rFonts w:ascii="Times New Roman" w:hAnsi="Times New Roman" w:cs="Times New Roman"/>
          <w:sz w:val="24"/>
          <w:szCs w:val="24"/>
        </w:rPr>
        <w:t xml:space="preserve"> Mısır Devrimi önce</w:t>
      </w:r>
      <w:r w:rsidR="001E7616" w:rsidRPr="00363266">
        <w:rPr>
          <w:rFonts w:ascii="Times New Roman" w:hAnsi="Times New Roman" w:cs="Times New Roman"/>
          <w:sz w:val="24"/>
          <w:szCs w:val="24"/>
        </w:rPr>
        <w:t>si Kral Faruk’un başta olduğu Hıdivlik Dönemi ile II.</w:t>
      </w:r>
      <w:r w:rsidRPr="00363266">
        <w:rPr>
          <w:rFonts w:ascii="Times New Roman" w:hAnsi="Times New Roman" w:cs="Times New Roman"/>
          <w:sz w:val="24"/>
          <w:szCs w:val="24"/>
        </w:rPr>
        <w:t xml:space="preserve"> Dünya Savaşı yıllarında Mısır</w:t>
      </w:r>
      <w:r w:rsidR="001E7616" w:rsidRPr="00363266">
        <w:rPr>
          <w:rFonts w:ascii="Times New Roman" w:hAnsi="Times New Roman" w:cs="Times New Roman"/>
          <w:sz w:val="24"/>
          <w:szCs w:val="24"/>
        </w:rPr>
        <w:t>’ın toplumsal</w:t>
      </w:r>
      <w:r w:rsidRPr="00363266">
        <w:rPr>
          <w:rFonts w:ascii="Times New Roman" w:hAnsi="Times New Roman" w:cs="Times New Roman"/>
          <w:sz w:val="24"/>
          <w:szCs w:val="24"/>
        </w:rPr>
        <w:t xml:space="preserve"> yapısını, Kahire insan</w:t>
      </w:r>
      <w:r w:rsidR="00EA03F4" w:rsidRPr="00363266">
        <w:rPr>
          <w:rFonts w:ascii="Times New Roman" w:hAnsi="Times New Roman" w:cs="Times New Roman"/>
          <w:sz w:val="24"/>
          <w:szCs w:val="24"/>
        </w:rPr>
        <w:t>ının problem ve</w:t>
      </w:r>
      <w:r w:rsidRPr="00363266">
        <w:rPr>
          <w:rFonts w:ascii="Times New Roman" w:hAnsi="Times New Roman" w:cs="Times New Roman"/>
          <w:sz w:val="24"/>
          <w:szCs w:val="24"/>
        </w:rPr>
        <w:t xml:space="preserve"> açmazlarını </w:t>
      </w:r>
      <w:r w:rsidR="00EA03F4" w:rsidRPr="00363266">
        <w:rPr>
          <w:rFonts w:ascii="Times New Roman" w:hAnsi="Times New Roman" w:cs="Times New Roman"/>
          <w:sz w:val="24"/>
          <w:szCs w:val="24"/>
        </w:rPr>
        <w:t>tüm</w:t>
      </w:r>
      <w:r w:rsidRPr="00363266">
        <w:rPr>
          <w:rFonts w:ascii="Times New Roman" w:hAnsi="Times New Roman" w:cs="Times New Roman"/>
          <w:sz w:val="24"/>
          <w:szCs w:val="24"/>
        </w:rPr>
        <w:t xml:space="preserve"> açıklığıyla dile getir</w:t>
      </w:r>
      <w:r w:rsidR="00EA03F4" w:rsidRPr="00363266">
        <w:rPr>
          <w:rFonts w:ascii="Times New Roman" w:hAnsi="Times New Roman" w:cs="Times New Roman"/>
          <w:sz w:val="24"/>
          <w:szCs w:val="24"/>
        </w:rPr>
        <w:t>mişt</w:t>
      </w:r>
      <w:r w:rsidRPr="00363266">
        <w:rPr>
          <w:rFonts w:ascii="Times New Roman" w:hAnsi="Times New Roman" w:cs="Times New Roman"/>
          <w:sz w:val="24"/>
          <w:szCs w:val="24"/>
        </w:rPr>
        <w:t xml:space="preserve">ir. Hatta Nobel ödülüne de </w:t>
      </w:r>
      <w:r w:rsidR="00EA03F4" w:rsidRPr="00363266">
        <w:rPr>
          <w:rFonts w:ascii="Times New Roman" w:hAnsi="Times New Roman" w:cs="Times New Roman"/>
          <w:sz w:val="24"/>
          <w:szCs w:val="24"/>
        </w:rPr>
        <w:t xml:space="preserve">yine </w:t>
      </w:r>
      <w:r w:rsidRPr="00363266">
        <w:rPr>
          <w:rFonts w:ascii="Times New Roman" w:hAnsi="Times New Roman" w:cs="Times New Roman"/>
          <w:sz w:val="24"/>
          <w:szCs w:val="24"/>
        </w:rPr>
        <w:t>bu dönemde kaleme al</w:t>
      </w:r>
      <w:r w:rsidR="00EA03F4" w:rsidRPr="00363266">
        <w:rPr>
          <w:rFonts w:ascii="Times New Roman" w:hAnsi="Times New Roman" w:cs="Times New Roman"/>
          <w:sz w:val="24"/>
          <w:szCs w:val="24"/>
        </w:rPr>
        <w:t>mış olduğu</w:t>
      </w:r>
      <w:r w:rsidRPr="00363266">
        <w:rPr>
          <w:rFonts w:ascii="Times New Roman" w:hAnsi="Times New Roman" w:cs="Times New Roman"/>
          <w:sz w:val="24"/>
          <w:szCs w:val="24"/>
        </w:rPr>
        <w:t xml:space="preserve"> </w:t>
      </w:r>
      <w:r w:rsidRPr="00731C0E">
        <w:rPr>
          <w:rFonts w:ascii="Times New Roman" w:hAnsi="Times New Roman" w:cs="Times New Roman"/>
          <w:sz w:val="24"/>
          <w:szCs w:val="24"/>
        </w:rPr>
        <w:t xml:space="preserve">es-Sülâsiyye ve Midak Sokağı </w:t>
      </w:r>
      <w:r w:rsidR="00EA03F4" w:rsidRPr="00731C0E">
        <w:rPr>
          <w:rFonts w:ascii="Times New Roman" w:hAnsi="Times New Roman" w:cs="Times New Roman"/>
          <w:sz w:val="24"/>
          <w:szCs w:val="24"/>
        </w:rPr>
        <w:t>isimli</w:t>
      </w:r>
      <w:r w:rsidR="003E4C9C" w:rsidRPr="00731C0E">
        <w:rPr>
          <w:rFonts w:ascii="Times New Roman" w:hAnsi="Times New Roman" w:cs="Times New Roman"/>
          <w:sz w:val="24"/>
          <w:szCs w:val="24"/>
        </w:rPr>
        <w:t xml:space="preserve"> </w:t>
      </w:r>
      <w:r w:rsidR="00EA03F4" w:rsidRPr="00731C0E">
        <w:rPr>
          <w:rFonts w:ascii="Times New Roman" w:hAnsi="Times New Roman" w:cs="Times New Roman"/>
          <w:color w:val="000000" w:themeColor="text1"/>
          <w:sz w:val="24"/>
          <w:szCs w:val="24"/>
        </w:rPr>
        <w:t>yapıtlarından</w:t>
      </w:r>
      <w:r w:rsidRPr="00731C0E">
        <w:rPr>
          <w:rFonts w:ascii="Times New Roman" w:hAnsi="Times New Roman" w:cs="Times New Roman"/>
          <w:color w:val="000000" w:themeColor="text1"/>
          <w:sz w:val="24"/>
          <w:szCs w:val="24"/>
        </w:rPr>
        <w:t xml:space="preserve"> dolayı layık görülmüştür.</w:t>
      </w:r>
      <w:r w:rsidR="0065119A" w:rsidRPr="00363266">
        <w:rPr>
          <w:rFonts w:ascii="Times New Roman" w:hAnsi="Times New Roman" w:cs="Times New Roman"/>
          <w:color w:val="FF0000"/>
          <w:sz w:val="24"/>
          <w:szCs w:val="24"/>
        </w:rPr>
        <w:t xml:space="preserve"> </w:t>
      </w:r>
    </w:p>
    <w:p w:rsidR="00431EA4" w:rsidRPr="00363266" w:rsidRDefault="00682185"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8D5657" w:rsidRPr="00363266">
        <w:rPr>
          <w:rFonts w:ascii="Times New Roman" w:hAnsi="Times New Roman" w:cs="Times New Roman"/>
          <w:sz w:val="24"/>
          <w:szCs w:val="24"/>
        </w:rPr>
        <w:t>,</w:t>
      </w:r>
      <w:r w:rsidR="00C01039"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 xml:space="preserve">toplumcu gerçekçilik, romantizm ve sembolizm dahil </w:t>
      </w:r>
      <w:r w:rsidRPr="00363266">
        <w:rPr>
          <w:rFonts w:ascii="Times New Roman" w:hAnsi="Times New Roman" w:cs="Times New Roman"/>
          <w:sz w:val="24"/>
          <w:szCs w:val="24"/>
        </w:rPr>
        <w:t xml:space="preserve">geniş bir yelpazede </w:t>
      </w:r>
      <w:r w:rsidR="00EA03F4" w:rsidRPr="00363266">
        <w:rPr>
          <w:rFonts w:ascii="Times New Roman" w:hAnsi="Times New Roman" w:cs="Times New Roman"/>
          <w:sz w:val="24"/>
          <w:szCs w:val="24"/>
        </w:rPr>
        <w:t>eserler</w:t>
      </w:r>
      <w:r w:rsidRPr="00363266">
        <w:rPr>
          <w:rFonts w:ascii="Times New Roman" w:hAnsi="Times New Roman" w:cs="Times New Roman"/>
          <w:sz w:val="24"/>
          <w:szCs w:val="24"/>
        </w:rPr>
        <w:t xml:space="preserve"> ya</w:t>
      </w:r>
      <w:r w:rsidR="008D5657" w:rsidRPr="00363266">
        <w:rPr>
          <w:rFonts w:ascii="Times New Roman" w:hAnsi="Times New Roman" w:cs="Times New Roman"/>
          <w:sz w:val="24"/>
          <w:szCs w:val="24"/>
        </w:rPr>
        <w:t>zmıştır. Arap roman</w:t>
      </w:r>
      <w:r w:rsidR="00EA03F4" w:rsidRPr="00363266">
        <w:rPr>
          <w:rFonts w:ascii="Times New Roman" w:hAnsi="Times New Roman" w:cs="Times New Roman"/>
          <w:sz w:val="24"/>
          <w:szCs w:val="24"/>
        </w:rPr>
        <w:t>cılığ</w:t>
      </w:r>
      <w:r w:rsidR="008D5657" w:rsidRPr="00363266">
        <w:rPr>
          <w:rFonts w:ascii="Times New Roman" w:hAnsi="Times New Roman" w:cs="Times New Roman"/>
          <w:sz w:val="24"/>
          <w:szCs w:val="24"/>
        </w:rPr>
        <w:t>ının kendi kimliği</w:t>
      </w:r>
      <w:r w:rsidR="00EA03F4" w:rsidRPr="00363266">
        <w:rPr>
          <w:rFonts w:ascii="Times New Roman" w:hAnsi="Times New Roman" w:cs="Times New Roman"/>
          <w:sz w:val="24"/>
          <w:szCs w:val="24"/>
        </w:rPr>
        <w:t>ne</w:t>
      </w:r>
      <w:r w:rsidR="008D5657" w:rsidRPr="00363266">
        <w:rPr>
          <w:rFonts w:ascii="Times New Roman" w:hAnsi="Times New Roman" w:cs="Times New Roman"/>
          <w:sz w:val="24"/>
          <w:szCs w:val="24"/>
        </w:rPr>
        <w:t xml:space="preserve"> ve </w:t>
      </w:r>
      <w:r w:rsidR="00EA03F4" w:rsidRPr="00363266">
        <w:rPr>
          <w:rFonts w:ascii="Times New Roman" w:hAnsi="Times New Roman" w:cs="Times New Roman"/>
          <w:sz w:val="24"/>
          <w:szCs w:val="24"/>
        </w:rPr>
        <w:t>de realitesine</w:t>
      </w:r>
      <w:r w:rsidR="008D5657" w:rsidRPr="00363266">
        <w:rPr>
          <w:rFonts w:ascii="Times New Roman" w:hAnsi="Times New Roman" w:cs="Times New Roman"/>
          <w:sz w:val="24"/>
          <w:szCs w:val="24"/>
        </w:rPr>
        <w:t xml:space="preserve"> yaklaşması </w:t>
      </w:r>
      <w:r w:rsidR="00EA03F4" w:rsidRPr="00363266">
        <w:rPr>
          <w:rFonts w:ascii="Times New Roman" w:hAnsi="Times New Roman" w:cs="Times New Roman"/>
          <w:sz w:val="24"/>
          <w:szCs w:val="24"/>
        </w:rPr>
        <w:t>ile</w:t>
      </w:r>
      <w:r w:rsidR="008D5657" w:rsidRPr="00363266">
        <w:rPr>
          <w:rFonts w:ascii="Times New Roman" w:hAnsi="Times New Roman" w:cs="Times New Roman"/>
          <w:sz w:val="24"/>
          <w:szCs w:val="24"/>
        </w:rPr>
        <w:t xml:space="preserve"> özgün</w:t>
      </w:r>
      <w:r w:rsidR="00C01039" w:rsidRPr="00363266">
        <w:rPr>
          <w:rFonts w:ascii="Times New Roman" w:hAnsi="Times New Roman" w:cs="Times New Roman"/>
          <w:sz w:val="24"/>
          <w:szCs w:val="24"/>
        </w:rPr>
        <w:t xml:space="preserve"> </w:t>
      </w:r>
      <w:r w:rsidR="008D5657" w:rsidRPr="00363266">
        <w:rPr>
          <w:rFonts w:ascii="Times New Roman" w:hAnsi="Times New Roman" w:cs="Times New Roman"/>
          <w:sz w:val="24"/>
          <w:szCs w:val="24"/>
        </w:rPr>
        <w:t>romanlar</w:t>
      </w:r>
      <w:r w:rsidR="00EA03F4" w:rsidRPr="00363266">
        <w:rPr>
          <w:rFonts w:ascii="Times New Roman" w:hAnsi="Times New Roman" w:cs="Times New Roman"/>
          <w:sz w:val="24"/>
          <w:szCs w:val="24"/>
        </w:rPr>
        <w:t>ın</w:t>
      </w:r>
      <w:r w:rsidR="008D5657" w:rsidRPr="00363266">
        <w:rPr>
          <w:rFonts w:ascii="Times New Roman" w:hAnsi="Times New Roman" w:cs="Times New Roman"/>
          <w:sz w:val="24"/>
          <w:szCs w:val="24"/>
        </w:rPr>
        <w:t xml:space="preserve"> y</w:t>
      </w:r>
      <w:r w:rsidRPr="00363266">
        <w:rPr>
          <w:rFonts w:ascii="Times New Roman" w:hAnsi="Times New Roman" w:cs="Times New Roman"/>
          <w:sz w:val="24"/>
          <w:szCs w:val="24"/>
        </w:rPr>
        <w:t>azılmasında öncü</w:t>
      </w:r>
      <w:r w:rsidR="00EA03F4" w:rsidRPr="00363266">
        <w:rPr>
          <w:rFonts w:ascii="Times New Roman" w:hAnsi="Times New Roman" w:cs="Times New Roman"/>
          <w:sz w:val="24"/>
          <w:szCs w:val="24"/>
        </w:rPr>
        <w:t>lük</w:t>
      </w:r>
      <w:r w:rsidR="00C01039"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etmiştir</w:t>
      </w:r>
      <w:r w:rsidRPr="00363266">
        <w:rPr>
          <w:rFonts w:ascii="Times New Roman" w:hAnsi="Times New Roman" w:cs="Times New Roman"/>
          <w:sz w:val="24"/>
          <w:szCs w:val="24"/>
        </w:rPr>
        <w:t>.</w:t>
      </w:r>
      <w:r w:rsidR="00C01039"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Mahfuz’un</w:t>
      </w:r>
      <w:r w:rsidR="008D5657" w:rsidRPr="00363266">
        <w:rPr>
          <w:rFonts w:ascii="Times New Roman" w:hAnsi="Times New Roman" w:cs="Times New Roman"/>
          <w:sz w:val="24"/>
          <w:szCs w:val="24"/>
        </w:rPr>
        <w:t xml:space="preserve"> romanlarında Mısır</w:t>
      </w:r>
      <w:r w:rsidR="00EA03F4" w:rsidRPr="00363266">
        <w:rPr>
          <w:rFonts w:ascii="Times New Roman" w:hAnsi="Times New Roman" w:cs="Times New Roman"/>
          <w:sz w:val="24"/>
          <w:szCs w:val="24"/>
        </w:rPr>
        <w:t>lıların</w:t>
      </w:r>
      <w:r w:rsidR="00C01039" w:rsidRPr="00363266">
        <w:rPr>
          <w:rFonts w:ascii="Times New Roman" w:hAnsi="Times New Roman" w:cs="Times New Roman"/>
          <w:sz w:val="24"/>
          <w:szCs w:val="24"/>
        </w:rPr>
        <w:t xml:space="preserve"> </w:t>
      </w:r>
      <w:r w:rsidR="008D5657" w:rsidRPr="00363266">
        <w:rPr>
          <w:rFonts w:ascii="Times New Roman" w:hAnsi="Times New Roman" w:cs="Times New Roman"/>
          <w:sz w:val="24"/>
          <w:szCs w:val="24"/>
        </w:rPr>
        <w:t xml:space="preserve">modernleşme süreci </w:t>
      </w:r>
      <w:r w:rsidR="00EA03F4" w:rsidRPr="00363266">
        <w:rPr>
          <w:rFonts w:ascii="Times New Roman" w:hAnsi="Times New Roman" w:cs="Times New Roman"/>
          <w:sz w:val="24"/>
          <w:szCs w:val="24"/>
        </w:rPr>
        <w:t>ile</w:t>
      </w:r>
      <w:r w:rsidR="008D5657" w:rsidRPr="00363266">
        <w:rPr>
          <w:rFonts w:ascii="Times New Roman" w:hAnsi="Times New Roman" w:cs="Times New Roman"/>
          <w:sz w:val="24"/>
          <w:szCs w:val="24"/>
        </w:rPr>
        <w:t xml:space="preserve"> kritik siyasi geçişler </w:t>
      </w:r>
      <w:r w:rsidR="00EA03F4" w:rsidRPr="00363266">
        <w:rPr>
          <w:rFonts w:ascii="Times New Roman" w:hAnsi="Times New Roman" w:cs="Times New Roman"/>
          <w:sz w:val="24"/>
          <w:szCs w:val="24"/>
        </w:rPr>
        <w:t>esnasında yaşamış olduğu</w:t>
      </w:r>
      <w:r w:rsidR="008D5657" w:rsidRPr="00363266">
        <w:rPr>
          <w:rFonts w:ascii="Times New Roman" w:hAnsi="Times New Roman" w:cs="Times New Roman"/>
          <w:sz w:val="24"/>
          <w:szCs w:val="24"/>
        </w:rPr>
        <w:t xml:space="preserve"> çok yönlü </w:t>
      </w:r>
      <w:r w:rsidR="00EA03F4" w:rsidRPr="00363266">
        <w:rPr>
          <w:rFonts w:ascii="Times New Roman" w:hAnsi="Times New Roman" w:cs="Times New Roman"/>
          <w:sz w:val="24"/>
          <w:szCs w:val="24"/>
        </w:rPr>
        <w:t>toplumsal</w:t>
      </w:r>
      <w:r w:rsidR="00C01039"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buhranları</w:t>
      </w:r>
      <w:r w:rsidR="008D5657" w:rsidRPr="00363266">
        <w:rPr>
          <w:rFonts w:ascii="Times New Roman" w:hAnsi="Times New Roman" w:cs="Times New Roman"/>
          <w:sz w:val="24"/>
          <w:szCs w:val="24"/>
        </w:rPr>
        <w:t xml:space="preserve"> izle</w:t>
      </w:r>
      <w:r w:rsidR="00EA03F4" w:rsidRPr="00363266">
        <w:rPr>
          <w:rFonts w:ascii="Times New Roman" w:hAnsi="Times New Roman" w:cs="Times New Roman"/>
          <w:sz w:val="24"/>
          <w:szCs w:val="24"/>
        </w:rPr>
        <w:t>yebil</w:t>
      </w:r>
      <w:r w:rsidR="008D5657" w:rsidRPr="00363266">
        <w:rPr>
          <w:rFonts w:ascii="Times New Roman" w:hAnsi="Times New Roman" w:cs="Times New Roman"/>
          <w:sz w:val="24"/>
          <w:szCs w:val="24"/>
        </w:rPr>
        <w:t>mek mümkündür.</w:t>
      </w:r>
      <w:r w:rsidR="00431EA4" w:rsidRPr="00363266">
        <w:rPr>
          <w:rFonts w:ascii="Times New Roman" w:hAnsi="Times New Roman" w:cs="Times New Roman"/>
          <w:sz w:val="24"/>
          <w:szCs w:val="24"/>
        </w:rPr>
        <w:t xml:space="preserve"> Ortadoğu toplumlarının önemli bir örneği olan Mısır halkı, Napolyon’un Mısır’ı işgaliyle birlikte Batı kültür ve medeniyetiyle de karşılaşma imkanı bulmuştur. XIX. yüzyılla birlikte Doğu toplumları üzerinde siyasi ve ekonomik hegemonyasını iyice hissettirmeye </w:t>
      </w:r>
      <w:r w:rsidR="00431EA4" w:rsidRPr="00363266">
        <w:rPr>
          <w:rFonts w:ascii="Times New Roman" w:hAnsi="Times New Roman" w:cs="Times New Roman"/>
          <w:sz w:val="24"/>
          <w:szCs w:val="24"/>
        </w:rPr>
        <w:lastRenderedPageBreak/>
        <w:t xml:space="preserve">başlayan Batı dünyası, Mısır üzerinde de çeşitli sosyal ve kültürel hususlar bağlamında etkin olmaya başlamıştır. </w:t>
      </w:r>
    </w:p>
    <w:p w:rsidR="005771D5" w:rsidRPr="00363266" w:rsidRDefault="005771D5"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Batı teknolojisinin ilk görünümü, matbaanın getirilmesi olmuştur. Matbaanın yaygınlaşması Batı, özellikle de </w:t>
      </w:r>
      <w:r w:rsidR="00EA03F4" w:rsidRPr="00363266">
        <w:rPr>
          <w:rFonts w:ascii="Times New Roman" w:hAnsi="Times New Roman" w:cs="Times New Roman"/>
          <w:sz w:val="24"/>
          <w:szCs w:val="24"/>
        </w:rPr>
        <w:t>İngiliz ve Fransız</w:t>
      </w:r>
      <w:r w:rsidRPr="00363266">
        <w:rPr>
          <w:rFonts w:ascii="Times New Roman" w:hAnsi="Times New Roman" w:cs="Times New Roman"/>
          <w:sz w:val="24"/>
          <w:szCs w:val="24"/>
        </w:rPr>
        <w:t xml:space="preserve"> edebiyatlarının tanın</w:t>
      </w:r>
      <w:r w:rsidR="00EA03F4" w:rsidRPr="00363266">
        <w:rPr>
          <w:rFonts w:ascii="Times New Roman" w:hAnsi="Times New Roman" w:cs="Times New Roman"/>
          <w:sz w:val="24"/>
          <w:szCs w:val="24"/>
        </w:rPr>
        <w:t xml:space="preserve">ırlığını </w:t>
      </w:r>
      <w:r w:rsidRPr="00363266">
        <w:rPr>
          <w:rFonts w:ascii="Times New Roman" w:hAnsi="Times New Roman" w:cs="Times New Roman"/>
          <w:sz w:val="24"/>
          <w:szCs w:val="24"/>
        </w:rPr>
        <w:t>sağlamıştır. Arap</w:t>
      </w:r>
      <w:r w:rsidR="00EA03F4" w:rsidRPr="00363266">
        <w:rPr>
          <w:rFonts w:ascii="Times New Roman" w:hAnsi="Times New Roman" w:cs="Times New Roman"/>
          <w:sz w:val="24"/>
          <w:szCs w:val="24"/>
        </w:rPr>
        <w:t xml:space="preserve"> ulusu</w:t>
      </w:r>
      <w:r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Batı’da kendi yaşantılarının</w:t>
      </w:r>
      <w:r w:rsidRPr="00363266">
        <w:rPr>
          <w:rFonts w:ascii="Times New Roman" w:hAnsi="Times New Roman" w:cs="Times New Roman"/>
          <w:sz w:val="24"/>
          <w:szCs w:val="24"/>
        </w:rPr>
        <w:t xml:space="preserve"> ötesinde</w:t>
      </w:r>
      <w:r w:rsidR="00EA03F4" w:rsidRPr="00363266">
        <w:rPr>
          <w:rFonts w:ascii="Times New Roman" w:hAnsi="Times New Roman" w:cs="Times New Roman"/>
          <w:sz w:val="24"/>
          <w:szCs w:val="24"/>
        </w:rPr>
        <w:t>ki</w:t>
      </w:r>
      <w:r w:rsidRPr="00363266">
        <w:rPr>
          <w:rFonts w:ascii="Times New Roman" w:hAnsi="Times New Roman" w:cs="Times New Roman"/>
          <w:sz w:val="24"/>
          <w:szCs w:val="24"/>
        </w:rPr>
        <w:t xml:space="preserve"> farklı bir hayatı </w:t>
      </w:r>
      <w:r w:rsidR="00EA03F4" w:rsidRPr="00363266">
        <w:rPr>
          <w:rFonts w:ascii="Times New Roman" w:hAnsi="Times New Roman" w:cs="Times New Roman"/>
          <w:sz w:val="24"/>
          <w:szCs w:val="24"/>
        </w:rPr>
        <w:t>keşfetmişler</w:t>
      </w:r>
      <w:r w:rsidRPr="00363266">
        <w:rPr>
          <w:rFonts w:ascii="Times New Roman" w:hAnsi="Times New Roman" w:cs="Times New Roman"/>
          <w:sz w:val="24"/>
          <w:szCs w:val="24"/>
        </w:rPr>
        <w:t xml:space="preserve"> ve bu </w:t>
      </w:r>
      <w:r w:rsidR="00EA03F4" w:rsidRPr="00363266">
        <w:rPr>
          <w:rFonts w:ascii="Times New Roman" w:hAnsi="Times New Roman" w:cs="Times New Roman"/>
          <w:sz w:val="24"/>
          <w:szCs w:val="24"/>
        </w:rPr>
        <w:t>da</w:t>
      </w:r>
      <w:r w:rsidRPr="00363266">
        <w:rPr>
          <w:rFonts w:ascii="Times New Roman" w:hAnsi="Times New Roman" w:cs="Times New Roman"/>
          <w:sz w:val="24"/>
          <w:szCs w:val="24"/>
        </w:rPr>
        <w:t xml:space="preserve"> onları Avrupa</w:t>
      </w:r>
      <w:r w:rsidR="00EA03F4" w:rsidRPr="00363266">
        <w:rPr>
          <w:rFonts w:ascii="Times New Roman" w:hAnsi="Times New Roman" w:cs="Times New Roman"/>
          <w:sz w:val="24"/>
          <w:szCs w:val="24"/>
        </w:rPr>
        <w:t>i</w:t>
      </w:r>
      <w:r w:rsidRPr="00363266">
        <w:rPr>
          <w:rFonts w:ascii="Times New Roman" w:hAnsi="Times New Roman" w:cs="Times New Roman"/>
          <w:sz w:val="24"/>
          <w:szCs w:val="24"/>
        </w:rPr>
        <w:t xml:space="preserve"> haya</w:t>
      </w:r>
      <w:r w:rsidR="00EA03F4" w:rsidRPr="00363266">
        <w:rPr>
          <w:rFonts w:ascii="Times New Roman" w:hAnsi="Times New Roman" w:cs="Times New Roman"/>
          <w:sz w:val="24"/>
          <w:szCs w:val="24"/>
        </w:rPr>
        <w:t>t tarzıüstünde</w:t>
      </w:r>
      <w:r w:rsidRPr="00363266">
        <w:rPr>
          <w:rFonts w:ascii="Times New Roman" w:hAnsi="Times New Roman" w:cs="Times New Roman"/>
          <w:sz w:val="24"/>
          <w:szCs w:val="24"/>
        </w:rPr>
        <w:t xml:space="preserve"> düşünmeye sevk etmiştir. </w:t>
      </w:r>
      <w:r w:rsidR="00EA03F4" w:rsidRPr="00363266">
        <w:rPr>
          <w:rFonts w:ascii="Times New Roman" w:hAnsi="Times New Roman" w:cs="Times New Roman"/>
          <w:sz w:val="24"/>
          <w:szCs w:val="24"/>
        </w:rPr>
        <w:t>Ancak</w:t>
      </w:r>
      <w:r w:rsidRPr="00363266">
        <w:rPr>
          <w:rFonts w:ascii="Times New Roman" w:hAnsi="Times New Roman" w:cs="Times New Roman"/>
          <w:sz w:val="24"/>
          <w:szCs w:val="24"/>
        </w:rPr>
        <w:t xml:space="preserve"> kısa sür</w:t>
      </w:r>
      <w:r w:rsidR="00EA03F4" w:rsidRPr="00363266">
        <w:rPr>
          <w:rFonts w:ascii="Times New Roman" w:hAnsi="Times New Roman" w:cs="Times New Roman"/>
          <w:sz w:val="24"/>
          <w:szCs w:val="24"/>
        </w:rPr>
        <w:t>müş ola</w:t>
      </w:r>
      <w:r w:rsidRPr="00363266">
        <w:rPr>
          <w:rFonts w:ascii="Times New Roman" w:hAnsi="Times New Roman" w:cs="Times New Roman"/>
          <w:sz w:val="24"/>
          <w:szCs w:val="24"/>
        </w:rPr>
        <w:t>n Fransız İşgali</w:t>
      </w:r>
      <w:r w:rsidR="00EA03F4" w:rsidRPr="00363266">
        <w:rPr>
          <w:rFonts w:ascii="Times New Roman" w:hAnsi="Times New Roman" w:cs="Times New Roman"/>
          <w:sz w:val="24"/>
          <w:szCs w:val="24"/>
        </w:rPr>
        <w:t>nda</w:t>
      </w:r>
      <w:r w:rsidR="00794C2D"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 xml:space="preserve">Doğu ve </w:t>
      </w:r>
      <w:r w:rsidRPr="00363266">
        <w:rPr>
          <w:rFonts w:ascii="Times New Roman" w:hAnsi="Times New Roman" w:cs="Times New Roman"/>
          <w:sz w:val="24"/>
          <w:szCs w:val="24"/>
        </w:rPr>
        <w:t>Batı arasında</w:t>
      </w:r>
      <w:r w:rsidR="00EA03F4" w:rsidRPr="00363266">
        <w:rPr>
          <w:rFonts w:ascii="Times New Roman" w:hAnsi="Times New Roman" w:cs="Times New Roman"/>
          <w:sz w:val="24"/>
          <w:szCs w:val="24"/>
        </w:rPr>
        <w:t xml:space="preserve"> bulunanciddi</w:t>
      </w:r>
      <w:r w:rsidRPr="00363266">
        <w:rPr>
          <w:rFonts w:ascii="Times New Roman" w:hAnsi="Times New Roman" w:cs="Times New Roman"/>
          <w:sz w:val="24"/>
          <w:szCs w:val="24"/>
        </w:rPr>
        <w:t xml:space="preserve"> fark</w:t>
      </w:r>
      <w:r w:rsidR="00EA03F4" w:rsidRPr="00363266">
        <w:rPr>
          <w:rFonts w:ascii="Times New Roman" w:hAnsi="Times New Roman" w:cs="Times New Roman"/>
          <w:sz w:val="24"/>
          <w:szCs w:val="24"/>
        </w:rPr>
        <w:t>lılıklarnedeniyle</w:t>
      </w:r>
      <w:r w:rsidRPr="00363266">
        <w:rPr>
          <w:rFonts w:ascii="Times New Roman" w:hAnsi="Times New Roman" w:cs="Times New Roman"/>
          <w:sz w:val="24"/>
          <w:szCs w:val="24"/>
        </w:rPr>
        <w:t xml:space="preserve"> Mı</w:t>
      </w:r>
      <w:r w:rsidR="00EA03F4" w:rsidRPr="00363266">
        <w:rPr>
          <w:rFonts w:ascii="Times New Roman" w:hAnsi="Times New Roman" w:cs="Times New Roman"/>
          <w:sz w:val="24"/>
          <w:szCs w:val="24"/>
        </w:rPr>
        <w:t>sır, bir anda Fransız kültürü</w:t>
      </w:r>
      <w:r w:rsidR="00C01039"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tesiri</w:t>
      </w:r>
      <w:r w:rsidRPr="00363266">
        <w:rPr>
          <w:rFonts w:ascii="Times New Roman" w:hAnsi="Times New Roman" w:cs="Times New Roman"/>
          <w:sz w:val="24"/>
          <w:szCs w:val="24"/>
        </w:rPr>
        <w:t xml:space="preserve"> altında kalmamıştır. Daha sonra</w:t>
      </w:r>
      <w:r w:rsidR="00EA03F4" w:rsidRPr="00363266">
        <w:rPr>
          <w:rFonts w:ascii="Times New Roman" w:hAnsi="Times New Roman" w:cs="Times New Roman"/>
          <w:sz w:val="24"/>
          <w:szCs w:val="24"/>
        </w:rPr>
        <w:t>ları</w:t>
      </w:r>
      <w:r w:rsidR="00C01039"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işgalcilerin Mısır’ı terk etmelerinden</w:t>
      </w:r>
      <w:r w:rsidR="00C01039" w:rsidRPr="00363266">
        <w:rPr>
          <w:rFonts w:ascii="Times New Roman" w:hAnsi="Times New Roman" w:cs="Times New Roman"/>
          <w:sz w:val="24"/>
          <w:szCs w:val="24"/>
        </w:rPr>
        <w:t xml:space="preserve"> </w:t>
      </w:r>
      <w:r w:rsidR="00EA03F4" w:rsidRPr="00363266">
        <w:rPr>
          <w:rFonts w:ascii="Times New Roman" w:hAnsi="Times New Roman" w:cs="Times New Roman"/>
          <w:sz w:val="24"/>
          <w:szCs w:val="24"/>
        </w:rPr>
        <w:t>sonra</w:t>
      </w:r>
      <w:r w:rsidRPr="00363266">
        <w:rPr>
          <w:rFonts w:ascii="Times New Roman" w:hAnsi="Times New Roman" w:cs="Times New Roman"/>
          <w:sz w:val="24"/>
          <w:szCs w:val="24"/>
        </w:rPr>
        <w:t xml:space="preserve"> Mısır, </w:t>
      </w:r>
      <w:r w:rsidR="00EA03F4" w:rsidRPr="00363266">
        <w:rPr>
          <w:rFonts w:ascii="Times New Roman" w:hAnsi="Times New Roman" w:cs="Times New Roman"/>
          <w:sz w:val="24"/>
          <w:szCs w:val="24"/>
        </w:rPr>
        <w:t>Batı’ya yönelerek</w:t>
      </w:r>
      <w:r w:rsidRPr="00363266">
        <w:rPr>
          <w:rFonts w:ascii="Times New Roman" w:hAnsi="Times New Roman" w:cs="Times New Roman"/>
          <w:sz w:val="24"/>
          <w:szCs w:val="24"/>
        </w:rPr>
        <w:t xml:space="preserve"> onların </w:t>
      </w:r>
      <w:r w:rsidR="00EA03F4" w:rsidRPr="00363266">
        <w:rPr>
          <w:rFonts w:ascii="Times New Roman" w:hAnsi="Times New Roman" w:cs="Times New Roman"/>
          <w:sz w:val="24"/>
          <w:szCs w:val="24"/>
        </w:rPr>
        <w:t>bilimsel, yazınsal ve düşünsel</w:t>
      </w:r>
      <w:r w:rsidRPr="00363266">
        <w:rPr>
          <w:rFonts w:ascii="Times New Roman" w:hAnsi="Times New Roman" w:cs="Times New Roman"/>
          <w:sz w:val="24"/>
          <w:szCs w:val="24"/>
        </w:rPr>
        <w:t xml:space="preserve"> hayatından </w:t>
      </w:r>
      <w:r w:rsidR="00EA03F4" w:rsidRPr="00363266">
        <w:rPr>
          <w:rFonts w:ascii="Times New Roman" w:hAnsi="Times New Roman" w:cs="Times New Roman"/>
          <w:sz w:val="24"/>
          <w:szCs w:val="24"/>
        </w:rPr>
        <w:t>faydalanmaya</w:t>
      </w:r>
      <w:r w:rsidRPr="00363266">
        <w:rPr>
          <w:rFonts w:ascii="Times New Roman" w:hAnsi="Times New Roman" w:cs="Times New Roman"/>
          <w:sz w:val="24"/>
          <w:szCs w:val="24"/>
        </w:rPr>
        <w:t xml:space="preserve"> başlamıştır.</w:t>
      </w:r>
      <w:r w:rsidRPr="00363266">
        <w:rPr>
          <w:rStyle w:val="FootnoteReference"/>
          <w:rFonts w:ascii="Times New Roman" w:hAnsi="Times New Roman" w:cs="Times New Roman"/>
          <w:sz w:val="24"/>
          <w:szCs w:val="24"/>
        </w:rPr>
        <w:footnoteReference w:id="321"/>
      </w:r>
    </w:p>
    <w:p w:rsidR="007A5425" w:rsidRPr="00363266" w:rsidRDefault="00EA03F4"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Arap tarihinde özelde ise</w:t>
      </w:r>
      <w:r w:rsidR="007A5425" w:rsidRPr="00363266">
        <w:rPr>
          <w:rFonts w:ascii="Times New Roman" w:hAnsi="Times New Roman" w:cs="Times New Roman"/>
          <w:sz w:val="24"/>
          <w:szCs w:val="24"/>
        </w:rPr>
        <w:t xml:space="preserve"> Mısır tarihi</w:t>
      </w:r>
      <w:r w:rsidRPr="00363266">
        <w:rPr>
          <w:rFonts w:ascii="Times New Roman" w:hAnsi="Times New Roman" w:cs="Times New Roman"/>
          <w:sz w:val="24"/>
          <w:szCs w:val="24"/>
        </w:rPr>
        <w:t xml:space="preserve"> bağlamında</w:t>
      </w:r>
      <w:r w:rsidR="007A5425" w:rsidRPr="00363266">
        <w:rPr>
          <w:rFonts w:ascii="Times New Roman" w:hAnsi="Times New Roman" w:cs="Times New Roman"/>
          <w:sz w:val="24"/>
          <w:szCs w:val="24"/>
        </w:rPr>
        <w:t xml:space="preserve"> edebiyatta modernleşmeye </w:t>
      </w:r>
      <w:r w:rsidRPr="00363266">
        <w:rPr>
          <w:rFonts w:ascii="Times New Roman" w:hAnsi="Times New Roman" w:cs="Times New Roman"/>
          <w:sz w:val="24"/>
          <w:szCs w:val="24"/>
        </w:rPr>
        <w:t>ilişkin</w:t>
      </w:r>
      <w:r w:rsidR="00C01039" w:rsidRPr="00363266">
        <w:rPr>
          <w:rFonts w:ascii="Times New Roman" w:hAnsi="Times New Roman" w:cs="Times New Roman"/>
          <w:sz w:val="24"/>
          <w:szCs w:val="24"/>
        </w:rPr>
        <w:t xml:space="preserve"> </w:t>
      </w:r>
      <w:r w:rsidRPr="00363266">
        <w:rPr>
          <w:rFonts w:ascii="Times New Roman" w:hAnsi="Times New Roman" w:cs="Times New Roman"/>
          <w:sz w:val="24"/>
          <w:szCs w:val="24"/>
        </w:rPr>
        <w:t>temel</w:t>
      </w:r>
      <w:r w:rsidR="00C01039"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ilerlemelerin</w:t>
      </w:r>
      <w:r w:rsidR="00C01039"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yaşandığı</w:t>
      </w:r>
      <w:r w:rsidR="007A5425" w:rsidRPr="00363266">
        <w:rPr>
          <w:rFonts w:ascii="Times New Roman" w:hAnsi="Times New Roman" w:cs="Times New Roman"/>
          <w:sz w:val="24"/>
          <w:szCs w:val="24"/>
        </w:rPr>
        <w:t xml:space="preserve"> dönem işgalin </w:t>
      </w:r>
      <w:r w:rsidR="00073085" w:rsidRPr="00363266">
        <w:rPr>
          <w:rFonts w:ascii="Times New Roman" w:hAnsi="Times New Roman" w:cs="Times New Roman"/>
          <w:sz w:val="24"/>
          <w:szCs w:val="24"/>
        </w:rPr>
        <w:t>nihayete</w:t>
      </w:r>
      <w:r w:rsidR="007A5425" w:rsidRPr="00363266">
        <w:rPr>
          <w:rFonts w:ascii="Times New Roman" w:hAnsi="Times New Roman" w:cs="Times New Roman"/>
          <w:sz w:val="24"/>
          <w:szCs w:val="24"/>
        </w:rPr>
        <w:t xml:space="preserve"> erdiği</w:t>
      </w:r>
      <w:r w:rsidR="00073085" w:rsidRPr="00363266">
        <w:rPr>
          <w:rFonts w:ascii="Times New Roman" w:hAnsi="Times New Roman" w:cs="Times New Roman"/>
          <w:sz w:val="24"/>
          <w:szCs w:val="24"/>
        </w:rPr>
        <w:t>nden sonraki</w:t>
      </w:r>
      <w:r w:rsidR="007A5425" w:rsidRPr="00363266">
        <w:rPr>
          <w:rFonts w:ascii="Times New Roman" w:hAnsi="Times New Roman" w:cs="Times New Roman"/>
          <w:sz w:val="24"/>
          <w:szCs w:val="24"/>
        </w:rPr>
        <w:t xml:space="preserve"> Kavalalı Mehmet Ali Paşa dönemi (1805-1848)</w:t>
      </w:r>
      <w:r w:rsidR="00073085" w:rsidRPr="00363266">
        <w:rPr>
          <w:rFonts w:ascii="Times New Roman" w:hAnsi="Times New Roman" w:cs="Times New Roman"/>
          <w:sz w:val="24"/>
          <w:szCs w:val="24"/>
        </w:rPr>
        <w:t>’di</w:t>
      </w:r>
      <w:r w:rsidR="007A5425" w:rsidRPr="00363266">
        <w:rPr>
          <w:rFonts w:ascii="Times New Roman" w:hAnsi="Times New Roman" w:cs="Times New Roman"/>
          <w:sz w:val="24"/>
          <w:szCs w:val="24"/>
        </w:rPr>
        <w:t>. Mısır’ın işgal</w:t>
      </w:r>
      <w:r w:rsidR="00073085" w:rsidRPr="00363266">
        <w:rPr>
          <w:rFonts w:ascii="Times New Roman" w:hAnsi="Times New Roman" w:cs="Times New Roman"/>
          <w:sz w:val="24"/>
          <w:szCs w:val="24"/>
        </w:rPr>
        <w:t>iyle</w:t>
      </w:r>
      <w:r w:rsidR="00C01039" w:rsidRPr="00363266">
        <w:rPr>
          <w:rFonts w:ascii="Times New Roman" w:hAnsi="Times New Roman" w:cs="Times New Roman"/>
          <w:sz w:val="24"/>
          <w:szCs w:val="24"/>
        </w:rPr>
        <w:t xml:space="preserve"> </w:t>
      </w:r>
      <w:r w:rsidR="007A5425" w:rsidRPr="00363266">
        <w:rPr>
          <w:rFonts w:ascii="Times New Roman" w:hAnsi="Times New Roman" w:cs="Times New Roman"/>
          <w:sz w:val="24"/>
          <w:szCs w:val="24"/>
        </w:rPr>
        <w:t xml:space="preserve">başlayan ve </w:t>
      </w:r>
      <w:r w:rsidR="00073085" w:rsidRPr="00363266">
        <w:rPr>
          <w:rFonts w:ascii="Times New Roman" w:hAnsi="Times New Roman" w:cs="Times New Roman"/>
          <w:sz w:val="24"/>
          <w:szCs w:val="24"/>
        </w:rPr>
        <w:t>on dokuzuncu</w:t>
      </w:r>
      <w:r w:rsidR="007A5425" w:rsidRPr="00363266">
        <w:rPr>
          <w:rFonts w:ascii="Times New Roman" w:hAnsi="Times New Roman" w:cs="Times New Roman"/>
          <w:sz w:val="24"/>
          <w:szCs w:val="24"/>
        </w:rPr>
        <w:t xml:space="preserve"> yüzyıl boyunca </w:t>
      </w:r>
      <w:r w:rsidR="00073085" w:rsidRPr="00363266">
        <w:rPr>
          <w:rFonts w:ascii="Times New Roman" w:hAnsi="Times New Roman" w:cs="Times New Roman"/>
          <w:sz w:val="24"/>
          <w:szCs w:val="24"/>
        </w:rPr>
        <w:t>da süregelen</w:t>
      </w:r>
      <w:r w:rsidR="007A5425" w:rsidRPr="00363266">
        <w:rPr>
          <w:rFonts w:ascii="Times New Roman" w:hAnsi="Times New Roman" w:cs="Times New Roman"/>
          <w:sz w:val="24"/>
          <w:szCs w:val="24"/>
        </w:rPr>
        <w:t xml:space="preserve"> modernleşme</w:t>
      </w:r>
      <w:r w:rsidR="00073085" w:rsidRPr="00363266">
        <w:rPr>
          <w:rFonts w:ascii="Times New Roman" w:hAnsi="Times New Roman" w:cs="Times New Roman"/>
          <w:sz w:val="24"/>
          <w:szCs w:val="24"/>
        </w:rPr>
        <w:t>nin</w:t>
      </w:r>
      <w:r w:rsidR="007A5425" w:rsidRPr="00363266">
        <w:rPr>
          <w:rFonts w:ascii="Times New Roman" w:hAnsi="Times New Roman" w:cs="Times New Roman"/>
          <w:sz w:val="24"/>
          <w:szCs w:val="24"/>
        </w:rPr>
        <w:t>,</w:t>
      </w:r>
      <w:r w:rsidR="00F81C94" w:rsidRPr="00363266">
        <w:rPr>
          <w:rFonts w:ascii="Times New Roman" w:hAnsi="Times New Roman" w:cs="Times New Roman"/>
          <w:sz w:val="24"/>
          <w:szCs w:val="24"/>
        </w:rPr>
        <w:t xml:space="preserve"> </w:t>
      </w:r>
      <w:r w:rsidR="007A5425" w:rsidRPr="00363266">
        <w:rPr>
          <w:rFonts w:ascii="Times New Roman" w:hAnsi="Times New Roman" w:cs="Times New Roman"/>
          <w:sz w:val="24"/>
          <w:szCs w:val="24"/>
        </w:rPr>
        <w:t>Mısır’ın yanı</w:t>
      </w:r>
      <w:r w:rsidR="00073085" w:rsidRPr="00363266">
        <w:rPr>
          <w:rFonts w:ascii="Times New Roman" w:hAnsi="Times New Roman" w:cs="Times New Roman"/>
          <w:sz w:val="24"/>
          <w:szCs w:val="24"/>
        </w:rPr>
        <w:t>nda</w:t>
      </w:r>
      <w:r w:rsidR="00F81C94"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Lübnan,</w:t>
      </w:r>
      <w:r w:rsidR="00C01039"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Suriye</w:t>
      </w:r>
      <w:r w:rsidR="00C01039"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ve Irak’ta da siyasi</w:t>
      </w:r>
      <w:r w:rsidR="007A5425" w:rsidRPr="00363266">
        <w:rPr>
          <w:rFonts w:ascii="Times New Roman" w:hAnsi="Times New Roman" w:cs="Times New Roman"/>
          <w:sz w:val="24"/>
          <w:szCs w:val="24"/>
        </w:rPr>
        <w:t xml:space="preserve"> ve sosyal </w:t>
      </w:r>
      <w:r w:rsidR="00073085" w:rsidRPr="00363266">
        <w:rPr>
          <w:rFonts w:ascii="Times New Roman" w:hAnsi="Times New Roman" w:cs="Times New Roman"/>
          <w:sz w:val="24"/>
          <w:szCs w:val="24"/>
        </w:rPr>
        <w:t>tesirleri</w:t>
      </w:r>
      <w:r w:rsidR="007A5425" w:rsidRPr="00363266">
        <w:rPr>
          <w:rFonts w:ascii="Times New Roman" w:hAnsi="Times New Roman" w:cs="Times New Roman"/>
          <w:sz w:val="24"/>
          <w:szCs w:val="24"/>
        </w:rPr>
        <w:t xml:space="preserve"> olmuş, </w:t>
      </w:r>
      <w:r w:rsidR="00073085" w:rsidRPr="00363266">
        <w:rPr>
          <w:rFonts w:ascii="Times New Roman" w:hAnsi="Times New Roman" w:cs="Times New Roman"/>
          <w:sz w:val="24"/>
          <w:szCs w:val="24"/>
        </w:rPr>
        <w:t>düşünce</w:t>
      </w:r>
      <w:r w:rsidR="007A5425" w:rsidRPr="00363266">
        <w:rPr>
          <w:rFonts w:ascii="Times New Roman" w:hAnsi="Times New Roman" w:cs="Times New Roman"/>
          <w:sz w:val="24"/>
          <w:szCs w:val="24"/>
        </w:rPr>
        <w:t xml:space="preserve"> ve</w:t>
      </w:r>
      <w:r w:rsidR="00C01039" w:rsidRPr="00363266">
        <w:rPr>
          <w:rFonts w:ascii="Times New Roman" w:hAnsi="Times New Roman" w:cs="Times New Roman"/>
          <w:sz w:val="24"/>
          <w:szCs w:val="24"/>
        </w:rPr>
        <w:t xml:space="preserve"> </w:t>
      </w:r>
      <w:r w:rsidR="007A5425" w:rsidRPr="00363266">
        <w:rPr>
          <w:rFonts w:ascii="Times New Roman" w:hAnsi="Times New Roman" w:cs="Times New Roman"/>
          <w:sz w:val="24"/>
          <w:szCs w:val="24"/>
        </w:rPr>
        <w:t xml:space="preserve">edebiyat </w:t>
      </w:r>
      <w:r w:rsidR="00073085" w:rsidRPr="00363266">
        <w:rPr>
          <w:rFonts w:ascii="Times New Roman" w:hAnsi="Times New Roman" w:cs="Times New Roman"/>
          <w:sz w:val="24"/>
          <w:szCs w:val="24"/>
        </w:rPr>
        <w:t xml:space="preserve">sahasındaçok </w:t>
      </w:r>
      <w:r w:rsidR="007A5425" w:rsidRPr="00363266">
        <w:rPr>
          <w:rFonts w:ascii="Times New Roman" w:hAnsi="Times New Roman" w:cs="Times New Roman"/>
          <w:sz w:val="24"/>
          <w:szCs w:val="24"/>
        </w:rPr>
        <w:t xml:space="preserve">ciddi </w:t>
      </w:r>
      <w:r w:rsidR="00073085" w:rsidRPr="00363266">
        <w:rPr>
          <w:rFonts w:ascii="Times New Roman" w:hAnsi="Times New Roman" w:cs="Times New Roman"/>
          <w:sz w:val="24"/>
          <w:szCs w:val="24"/>
        </w:rPr>
        <w:t>farklılaşmalar</w:t>
      </w:r>
      <w:r w:rsidR="007A5425" w:rsidRPr="00363266">
        <w:rPr>
          <w:rFonts w:ascii="Times New Roman" w:hAnsi="Times New Roman" w:cs="Times New Roman"/>
          <w:sz w:val="24"/>
          <w:szCs w:val="24"/>
        </w:rPr>
        <w:t xml:space="preserve"> meydana </w:t>
      </w:r>
      <w:r w:rsidR="00073085" w:rsidRPr="00363266">
        <w:rPr>
          <w:rFonts w:ascii="Times New Roman" w:hAnsi="Times New Roman" w:cs="Times New Roman"/>
          <w:sz w:val="24"/>
          <w:szCs w:val="24"/>
        </w:rPr>
        <w:t>çıkmıştır</w:t>
      </w:r>
      <w:r w:rsidR="007A5425" w:rsidRPr="00363266">
        <w:rPr>
          <w:rFonts w:ascii="Times New Roman" w:hAnsi="Times New Roman" w:cs="Times New Roman"/>
          <w:sz w:val="24"/>
          <w:szCs w:val="24"/>
        </w:rPr>
        <w:t xml:space="preserve">. Birinci Dünya Savaşı’ndan sonra </w:t>
      </w:r>
      <w:r w:rsidR="00073085" w:rsidRPr="00363266">
        <w:rPr>
          <w:rFonts w:ascii="Times New Roman" w:hAnsi="Times New Roman" w:cs="Times New Roman"/>
          <w:sz w:val="24"/>
          <w:szCs w:val="24"/>
        </w:rPr>
        <w:t>da</w:t>
      </w:r>
      <w:r w:rsidR="00C01039" w:rsidRPr="00363266">
        <w:rPr>
          <w:rFonts w:ascii="Times New Roman" w:hAnsi="Times New Roman" w:cs="Times New Roman"/>
          <w:sz w:val="24"/>
          <w:szCs w:val="24"/>
        </w:rPr>
        <w:t xml:space="preserve"> </w:t>
      </w:r>
      <w:r w:rsidR="007A5425" w:rsidRPr="00363266">
        <w:rPr>
          <w:rFonts w:ascii="Times New Roman" w:hAnsi="Times New Roman" w:cs="Times New Roman"/>
          <w:sz w:val="24"/>
          <w:szCs w:val="24"/>
        </w:rPr>
        <w:t xml:space="preserve">Arap </w:t>
      </w:r>
      <w:r w:rsidR="00073085" w:rsidRPr="00363266">
        <w:rPr>
          <w:rFonts w:ascii="Times New Roman" w:hAnsi="Times New Roman" w:cs="Times New Roman"/>
          <w:sz w:val="24"/>
          <w:szCs w:val="24"/>
        </w:rPr>
        <w:t>coğrafyasındaki</w:t>
      </w:r>
      <w:r w:rsidR="00C01039"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siyasal</w:t>
      </w:r>
      <w:r w:rsidR="007A5425" w:rsidRPr="00363266">
        <w:rPr>
          <w:rFonts w:ascii="Times New Roman" w:hAnsi="Times New Roman" w:cs="Times New Roman"/>
          <w:sz w:val="24"/>
          <w:szCs w:val="24"/>
        </w:rPr>
        <w:t xml:space="preserve"> ve kültürel </w:t>
      </w:r>
      <w:r w:rsidR="00073085" w:rsidRPr="00363266">
        <w:rPr>
          <w:rFonts w:ascii="Times New Roman" w:hAnsi="Times New Roman" w:cs="Times New Roman"/>
          <w:sz w:val="24"/>
          <w:szCs w:val="24"/>
        </w:rPr>
        <w:t>yaşamın</w:t>
      </w:r>
      <w:r w:rsidR="00C01039"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süratli</w:t>
      </w:r>
      <w:r w:rsidR="007A5425" w:rsidRPr="00363266">
        <w:rPr>
          <w:rFonts w:ascii="Times New Roman" w:hAnsi="Times New Roman" w:cs="Times New Roman"/>
          <w:sz w:val="24"/>
          <w:szCs w:val="24"/>
        </w:rPr>
        <w:t>, derin ve etkili değişimi</w:t>
      </w:r>
      <w:r w:rsidR="00073085" w:rsidRPr="00363266">
        <w:rPr>
          <w:rFonts w:ascii="Times New Roman" w:hAnsi="Times New Roman" w:cs="Times New Roman"/>
          <w:sz w:val="24"/>
          <w:szCs w:val="24"/>
        </w:rPr>
        <w:t>y</w:t>
      </w:r>
      <w:r w:rsidR="007A5425" w:rsidRPr="00363266">
        <w:rPr>
          <w:rFonts w:ascii="Times New Roman" w:hAnsi="Times New Roman" w:cs="Times New Roman"/>
          <w:sz w:val="24"/>
          <w:szCs w:val="24"/>
        </w:rPr>
        <w:t xml:space="preserve">le budeğişime bağlı </w:t>
      </w:r>
      <w:r w:rsidR="00073085" w:rsidRPr="00363266">
        <w:rPr>
          <w:rFonts w:ascii="Times New Roman" w:hAnsi="Times New Roman" w:cs="Times New Roman"/>
          <w:sz w:val="24"/>
          <w:szCs w:val="24"/>
        </w:rPr>
        <w:t xml:space="preserve">olarak </w:t>
      </w:r>
      <w:r w:rsidR="007A5425" w:rsidRPr="00363266">
        <w:rPr>
          <w:rFonts w:ascii="Times New Roman" w:hAnsi="Times New Roman" w:cs="Times New Roman"/>
          <w:sz w:val="24"/>
          <w:szCs w:val="24"/>
        </w:rPr>
        <w:t xml:space="preserve">yeni fikirlerin </w:t>
      </w:r>
      <w:r w:rsidR="00073085" w:rsidRPr="00363266">
        <w:rPr>
          <w:rFonts w:ascii="Times New Roman" w:hAnsi="Times New Roman" w:cs="Times New Roman"/>
          <w:sz w:val="24"/>
          <w:szCs w:val="24"/>
        </w:rPr>
        <w:t>meydana çık</w:t>
      </w:r>
      <w:r w:rsidR="007A5425" w:rsidRPr="00363266">
        <w:rPr>
          <w:rFonts w:ascii="Times New Roman" w:hAnsi="Times New Roman" w:cs="Times New Roman"/>
          <w:sz w:val="24"/>
          <w:szCs w:val="24"/>
        </w:rPr>
        <w:t>ı</w:t>
      </w:r>
      <w:r w:rsidR="00073085" w:rsidRPr="00363266">
        <w:rPr>
          <w:rFonts w:ascii="Times New Roman" w:hAnsi="Times New Roman" w:cs="Times New Roman"/>
          <w:sz w:val="24"/>
          <w:szCs w:val="24"/>
        </w:rPr>
        <w:t>şı</w:t>
      </w:r>
      <w:r w:rsidR="007A5425" w:rsidRPr="00363266">
        <w:rPr>
          <w:rFonts w:ascii="Times New Roman" w:hAnsi="Times New Roman" w:cs="Times New Roman"/>
          <w:sz w:val="24"/>
          <w:szCs w:val="24"/>
        </w:rPr>
        <w:t>, Arap edebiyatını önceki yüzyıldan daha da</w:t>
      </w:r>
      <w:r w:rsidR="00073085" w:rsidRPr="00363266">
        <w:rPr>
          <w:rFonts w:ascii="Times New Roman" w:hAnsi="Times New Roman" w:cs="Times New Roman"/>
          <w:sz w:val="24"/>
          <w:szCs w:val="24"/>
        </w:rPr>
        <w:t>süratli</w:t>
      </w:r>
      <w:r w:rsidR="007A5425" w:rsidRPr="00363266">
        <w:rPr>
          <w:rFonts w:ascii="Times New Roman" w:hAnsi="Times New Roman" w:cs="Times New Roman"/>
          <w:sz w:val="24"/>
          <w:szCs w:val="24"/>
        </w:rPr>
        <w:t xml:space="preserve"> bir </w:t>
      </w:r>
      <w:r w:rsidR="00073085" w:rsidRPr="00363266">
        <w:rPr>
          <w:rFonts w:ascii="Times New Roman" w:hAnsi="Times New Roman" w:cs="Times New Roman"/>
          <w:sz w:val="24"/>
          <w:szCs w:val="24"/>
        </w:rPr>
        <w:t>biçimde</w:t>
      </w:r>
      <w:r w:rsidR="007A5425" w:rsidRPr="00363266">
        <w:rPr>
          <w:rFonts w:ascii="Times New Roman" w:hAnsi="Times New Roman" w:cs="Times New Roman"/>
          <w:sz w:val="24"/>
          <w:szCs w:val="24"/>
        </w:rPr>
        <w:t xml:space="preserve"> dönüştürmüştür.</w:t>
      </w:r>
      <w:r w:rsidR="007A5425" w:rsidRPr="00363266">
        <w:rPr>
          <w:rStyle w:val="FootnoteReference"/>
          <w:rFonts w:ascii="Times New Roman" w:hAnsi="Times New Roman" w:cs="Times New Roman"/>
          <w:sz w:val="24"/>
          <w:szCs w:val="24"/>
        </w:rPr>
        <w:footnoteReference w:id="322"/>
      </w:r>
    </w:p>
    <w:p w:rsidR="005A7BDE" w:rsidRPr="00363266" w:rsidRDefault="00431EA4"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Kadim Doğu kültürünün hikmete, aşka ve felsefeye dayanan edebi ve kültürel dünyasında modern dünyaya ait konuların da yer almaya başladığı </w:t>
      </w:r>
      <w:r w:rsidR="00484CCE" w:rsidRPr="00363266">
        <w:rPr>
          <w:rFonts w:ascii="Times New Roman" w:hAnsi="Times New Roman" w:cs="Times New Roman"/>
          <w:sz w:val="24"/>
          <w:szCs w:val="24"/>
        </w:rPr>
        <w:t xml:space="preserve">dönemde nispeten yeni bir tür olan romanın bu konu çeşitliliğine elverişli olması </w:t>
      </w:r>
      <w:r w:rsidR="00502067" w:rsidRPr="00363266">
        <w:rPr>
          <w:rFonts w:ascii="Times New Roman" w:hAnsi="Times New Roman" w:cs="Times New Roman"/>
          <w:sz w:val="24"/>
          <w:szCs w:val="24"/>
        </w:rPr>
        <w:t>Mahfuz</w:t>
      </w:r>
      <w:r w:rsidR="00484CCE" w:rsidRPr="00363266">
        <w:rPr>
          <w:rFonts w:ascii="Times New Roman" w:hAnsi="Times New Roman" w:cs="Times New Roman"/>
          <w:sz w:val="24"/>
          <w:szCs w:val="24"/>
        </w:rPr>
        <w:t>’un pek çok konuyu roman bağlamında ele</w:t>
      </w:r>
      <w:r w:rsidR="00731C0E">
        <w:rPr>
          <w:rFonts w:ascii="Times New Roman" w:hAnsi="Times New Roman" w:cs="Times New Roman"/>
          <w:sz w:val="24"/>
          <w:szCs w:val="24"/>
        </w:rPr>
        <w:t xml:space="preserve"> </w:t>
      </w:r>
      <w:r w:rsidR="00484CCE" w:rsidRPr="00363266">
        <w:rPr>
          <w:rFonts w:ascii="Times New Roman" w:hAnsi="Times New Roman" w:cs="Times New Roman"/>
          <w:sz w:val="24"/>
          <w:szCs w:val="24"/>
        </w:rPr>
        <w:t xml:space="preserve">almasına imkan vermiştir. Doğu kültüründe gelenek içerisinde kaleme alınan edebi eserlerde konu yönünden niceliksel bir çeşitlilik görmek çok da mümkün değildir. Fakat modern çağla birlikte kurguya dayalı edebi eserler </w:t>
      </w:r>
      <w:r w:rsidR="00731C0E">
        <w:rPr>
          <w:rFonts w:ascii="Times New Roman" w:hAnsi="Times New Roman" w:cs="Times New Roman"/>
          <w:sz w:val="24"/>
          <w:szCs w:val="24"/>
        </w:rPr>
        <w:t xml:space="preserve">bağlamında artık konu yönünden sınırlar ortadan </w:t>
      </w:r>
      <w:r w:rsidR="00484CCE" w:rsidRPr="00363266">
        <w:rPr>
          <w:rFonts w:ascii="Times New Roman" w:hAnsi="Times New Roman" w:cs="Times New Roman"/>
          <w:sz w:val="24"/>
          <w:szCs w:val="24"/>
        </w:rPr>
        <w:t xml:space="preserve">kalkmıştır. Artık özgürlük, milliyet, </w:t>
      </w:r>
      <w:r w:rsidR="00E13C8C" w:rsidRPr="00363266">
        <w:rPr>
          <w:rFonts w:ascii="Times New Roman" w:hAnsi="Times New Roman" w:cs="Times New Roman"/>
          <w:sz w:val="24"/>
          <w:szCs w:val="24"/>
        </w:rPr>
        <w:t xml:space="preserve">tarih, </w:t>
      </w:r>
      <w:r w:rsidR="00484CCE" w:rsidRPr="00363266">
        <w:rPr>
          <w:rFonts w:ascii="Times New Roman" w:hAnsi="Times New Roman" w:cs="Times New Roman"/>
          <w:sz w:val="24"/>
          <w:szCs w:val="24"/>
        </w:rPr>
        <w:t xml:space="preserve">devrim, emek, kentleşme ve barış gibi konular romandaki temel konular konumuna gelmişlerdir. </w:t>
      </w:r>
      <w:r w:rsidR="00502067" w:rsidRPr="00363266">
        <w:rPr>
          <w:rFonts w:ascii="Times New Roman" w:hAnsi="Times New Roman" w:cs="Times New Roman"/>
          <w:sz w:val="24"/>
          <w:szCs w:val="24"/>
        </w:rPr>
        <w:t>Mahfuz</w:t>
      </w:r>
      <w:r w:rsidR="00484CCE" w:rsidRPr="00363266">
        <w:rPr>
          <w:rFonts w:ascii="Times New Roman" w:hAnsi="Times New Roman" w:cs="Times New Roman"/>
          <w:sz w:val="24"/>
          <w:szCs w:val="24"/>
        </w:rPr>
        <w:t xml:space="preserve"> da bu bağlamda</w:t>
      </w:r>
      <w:r w:rsidR="005A7BDE" w:rsidRPr="00363266">
        <w:rPr>
          <w:rFonts w:ascii="Times New Roman" w:hAnsi="Times New Roman" w:cs="Times New Roman"/>
          <w:sz w:val="24"/>
          <w:szCs w:val="24"/>
        </w:rPr>
        <w:t xml:space="preserve"> Batılı romanın temel konularından </w:t>
      </w:r>
      <w:r w:rsidR="005A7BDE" w:rsidRPr="00363266">
        <w:rPr>
          <w:rFonts w:ascii="Times New Roman" w:hAnsi="Times New Roman" w:cs="Times New Roman"/>
          <w:sz w:val="24"/>
          <w:szCs w:val="24"/>
        </w:rPr>
        <w:lastRenderedPageBreak/>
        <w:t xml:space="preserve">olan tarih ve sosyal içerikli konuları önceleri toplumsal gerçekçilik anlayışı içinde ele almıştır. </w:t>
      </w:r>
    </w:p>
    <w:p w:rsidR="005A7BDE" w:rsidRPr="00AE0FB5" w:rsidRDefault="005A7BDE" w:rsidP="001E6DF2">
      <w:pPr>
        <w:spacing w:before="120" w:after="120" w:line="360" w:lineRule="auto"/>
        <w:ind w:firstLine="708"/>
        <w:jc w:val="both"/>
        <w:rPr>
          <w:rFonts w:ascii="Times New Roman" w:hAnsi="Times New Roman" w:cs="Times New Roman"/>
          <w:sz w:val="24"/>
          <w:szCs w:val="24"/>
          <w:highlight w:val="yellow"/>
        </w:rPr>
      </w:pPr>
      <w:r w:rsidRPr="00AE0FB5">
        <w:rPr>
          <w:rFonts w:ascii="Times New Roman" w:hAnsi="Times New Roman" w:cs="Times New Roman"/>
          <w:sz w:val="24"/>
          <w:szCs w:val="24"/>
        </w:rPr>
        <w:t xml:space="preserve">Önceki bölümlerde de belirtildiği üzere </w:t>
      </w:r>
      <w:r w:rsidR="00502067" w:rsidRPr="00AE0FB5">
        <w:rPr>
          <w:rFonts w:ascii="Times New Roman" w:hAnsi="Times New Roman" w:cs="Times New Roman"/>
          <w:sz w:val="24"/>
          <w:szCs w:val="24"/>
        </w:rPr>
        <w:t>Mahfuz</w:t>
      </w:r>
      <w:r w:rsidRPr="00AE0FB5">
        <w:rPr>
          <w:rFonts w:ascii="Times New Roman" w:hAnsi="Times New Roman" w:cs="Times New Roman"/>
          <w:sz w:val="24"/>
          <w:szCs w:val="24"/>
        </w:rPr>
        <w:t>’un edebi anlayışını üç dönem altında incelemek mümkündür. Bunlar; tarihi dönem, gerçekçi dönem ve sembolik dönemdir.</w:t>
      </w:r>
      <w:r w:rsidR="00E13C8C" w:rsidRPr="00AE0FB5">
        <w:rPr>
          <w:rFonts w:ascii="Times New Roman" w:hAnsi="Times New Roman" w:cs="Times New Roman"/>
          <w:sz w:val="24"/>
          <w:szCs w:val="24"/>
        </w:rPr>
        <w:t xml:space="preserve"> Bu dönemler her ne kadar edebi anlayış açısından bir sınıflandırma olsa da konu bağlamında da </w:t>
      </w:r>
      <w:r w:rsidR="00502067" w:rsidRPr="00AE0FB5">
        <w:rPr>
          <w:rFonts w:ascii="Times New Roman" w:hAnsi="Times New Roman" w:cs="Times New Roman"/>
          <w:sz w:val="24"/>
          <w:szCs w:val="24"/>
        </w:rPr>
        <w:t>Mahfuz</w:t>
      </w:r>
      <w:r w:rsidR="00E13C8C" w:rsidRPr="00AE0FB5">
        <w:rPr>
          <w:rFonts w:ascii="Times New Roman" w:hAnsi="Times New Roman" w:cs="Times New Roman"/>
          <w:sz w:val="24"/>
          <w:szCs w:val="24"/>
        </w:rPr>
        <w:t xml:space="preserve"> için önemli birer kıstas konumundadırlar.</w:t>
      </w:r>
    </w:p>
    <w:p w:rsidR="005771D5" w:rsidRPr="00363266" w:rsidRDefault="00502067"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w:t>
      </w:r>
      <w:r w:rsidR="006B4711" w:rsidRPr="00AE0FB5">
        <w:rPr>
          <w:rFonts w:ascii="Times New Roman" w:hAnsi="Times New Roman" w:cs="Times New Roman"/>
          <w:sz w:val="24"/>
          <w:szCs w:val="24"/>
        </w:rPr>
        <w:t xml:space="preserve"> ilk romanlarını tarihsel konular bağlamanında kaleme almıştır. Bu romanlarında anlattığı tarih ise kendi ülkesi olan Mısır’a aittir. Romanın tarihsel kökenleri XVI. yüzyıla kadar götürülse de modern manada tarihi romanlar Avrupa’da XIX. yüzyılda görülmeye başlamıştır. </w:t>
      </w:r>
      <w:r w:rsidR="00F10470" w:rsidRPr="00AE0FB5">
        <w:rPr>
          <w:rFonts w:ascii="Times New Roman" w:hAnsi="Times New Roman" w:cs="Times New Roman"/>
          <w:sz w:val="24"/>
          <w:szCs w:val="24"/>
        </w:rPr>
        <w:t xml:space="preserve">Tür bakınından tarihsel konuları işleyen </w:t>
      </w:r>
      <w:r w:rsidR="006B4711" w:rsidRPr="00AE0FB5">
        <w:rPr>
          <w:rFonts w:ascii="Times New Roman" w:hAnsi="Times New Roman" w:cs="Times New Roman"/>
          <w:sz w:val="24"/>
          <w:szCs w:val="24"/>
        </w:rPr>
        <w:t xml:space="preserve"> roman</w:t>
      </w:r>
      <w:r w:rsidR="00F10470" w:rsidRPr="00AE0FB5">
        <w:rPr>
          <w:rFonts w:ascii="Times New Roman" w:hAnsi="Times New Roman" w:cs="Times New Roman"/>
          <w:sz w:val="24"/>
          <w:szCs w:val="24"/>
        </w:rPr>
        <w:t xml:space="preserve">lar </w:t>
      </w:r>
      <w:r w:rsidR="006B4711" w:rsidRPr="00AE0FB5">
        <w:rPr>
          <w:rFonts w:ascii="Times New Roman" w:hAnsi="Times New Roman" w:cs="Times New Roman"/>
          <w:sz w:val="24"/>
          <w:szCs w:val="24"/>
        </w:rPr>
        <w:t xml:space="preserve"> </w:t>
      </w:r>
      <w:r w:rsidR="00F10470" w:rsidRPr="00AE0FB5">
        <w:rPr>
          <w:rFonts w:ascii="Times New Roman" w:hAnsi="Times New Roman" w:cs="Times New Roman"/>
          <w:sz w:val="24"/>
          <w:szCs w:val="24"/>
        </w:rPr>
        <w:t xml:space="preserve">yazılmaya başlandığı andan itibaren dikkatleri üzerine çekmiş ve toplumsal anlamda önemli mesajlar vererek insanların merakını uyandırmıştır. Konusunu Ortaçağ’dan alan romanların yaygınlaşması insanlarda bu devre olan ilgiyi de arttırmıştır. Yine </w:t>
      </w:r>
      <w:r w:rsidR="006B4711" w:rsidRPr="00AE0FB5">
        <w:rPr>
          <w:rFonts w:ascii="Times New Roman" w:hAnsi="Times New Roman" w:cs="Times New Roman"/>
          <w:sz w:val="24"/>
          <w:szCs w:val="24"/>
        </w:rPr>
        <w:t xml:space="preserve">milliyetçilik </w:t>
      </w:r>
      <w:r w:rsidR="00F10470" w:rsidRPr="00AE0FB5">
        <w:rPr>
          <w:rFonts w:ascii="Times New Roman" w:hAnsi="Times New Roman" w:cs="Times New Roman"/>
          <w:sz w:val="24"/>
          <w:szCs w:val="24"/>
        </w:rPr>
        <w:t xml:space="preserve">düşüncesi de bu türle yayılmıştır. Bu türün önemli yazarlarından olan </w:t>
      </w:r>
      <w:r w:rsidR="006B4711" w:rsidRPr="00AE0FB5">
        <w:rPr>
          <w:rFonts w:ascii="Times New Roman" w:hAnsi="Times New Roman" w:cs="Times New Roman"/>
          <w:sz w:val="24"/>
          <w:szCs w:val="24"/>
        </w:rPr>
        <w:t>Henryk Sienkiewicz’</w:t>
      </w:r>
      <w:r w:rsidR="00F10470" w:rsidRPr="00AE0FB5">
        <w:rPr>
          <w:rFonts w:ascii="Times New Roman" w:hAnsi="Times New Roman" w:cs="Times New Roman"/>
          <w:sz w:val="24"/>
          <w:szCs w:val="24"/>
        </w:rPr>
        <w:t xml:space="preserve">de </w:t>
      </w:r>
      <w:r w:rsidR="00731C0E" w:rsidRPr="00AE0FB5">
        <w:rPr>
          <w:rFonts w:ascii="Times New Roman" w:hAnsi="Times New Roman" w:cs="Times New Roman"/>
          <w:sz w:val="24"/>
          <w:szCs w:val="24"/>
        </w:rPr>
        <w:t xml:space="preserve"> (ö.</w:t>
      </w:r>
      <w:r w:rsidR="006B4711" w:rsidRPr="00AE0FB5">
        <w:rPr>
          <w:rFonts w:ascii="Times New Roman" w:hAnsi="Times New Roman" w:cs="Times New Roman"/>
          <w:sz w:val="24"/>
          <w:szCs w:val="24"/>
        </w:rPr>
        <w:t xml:space="preserve">1916) </w:t>
      </w:r>
      <w:r w:rsidR="00F10470" w:rsidRPr="00AE0FB5">
        <w:rPr>
          <w:rFonts w:ascii="Times New Roman" w:hAnsi="Times New Roman" w:cs="Times New Roman"/>
          <w:sz w:val="24"/>
          <w:szCs w:val="24"/>
        </w:rPr>
        <w:t>1905 Nobel Edebiyat ödülünü kazanarak</w:t>
      </w:r>
      <w:r w:rsidR="006B4711" w:rsidRPr="00AE0FB5">
        <w:rPr>
          <w:rStyle w:val="FootnoteReference"/>
          <w:rFonts w:ascii="Times New Roman" w:hAnsi="Times New Roman" w:cs="Times New Roman"/>
          <w:sz w:val="24"/>
          <w:szCs w:val="24"/>
        </w:rPr>
        <w:footnoteReference w:id="323"/>
      </w:r>
      <w:r w:rsidR="00F10470" w:rsidRPr="00AE0FB5">
        <w:rPr>
          <w:rFonts w:ascii="Times New Roman" w:hAnsi="Times New Roman" w:cs="Times New Roman"/>
          <w:sz w:val="24"/>
          <w:szCs w:val="24"/>
        </w:rPr>
        <w:t xml:space="preserve"> varlığını ortaya koymuştur.</w:t>
      </w:r>
      <w:r w:rsidR="00F10470" w:rsidRPr="00363266">
        <w:rPr>
          <w:rFonts w:ascii="Times New Roman" w:hAnsi="Times New Roman" w:cs="Times New Roman"/>
          <w:sz w:val="24"/>
          <w:szCs w:val="24"/>
        </w:rPr>
        <w:t xml:space="preserve"> </w:t>
      </w:r>
    </w:p>
    <w:p w:rsidR="00F52DAE" w:rsidRPr="00363266" w:rsidRDefault="00F52DAE" w:rsidP="00C01039">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Arap yazınında tarihi romanın ortaya çıkışı ile ilgili olarak farklı düşünceler vardır. Buna göre üç düşünce etrafında şekillenen bu yaklaşımlar: Türün Batı tarihi romanlarından etkilenilerek doğmuş olduğunu savunurken,</w:t>
      </w:r>
      <w:r w:rsidR="00731C0E">
        <w:rPr>
          <w:rFonts w:ascii="Times New Roman" w:hAnsi="Times New Roman" w:cs="Times New Roman"/>
          <w:sz w:val="24"/>
          <w:szCs w:val="24"/>
        </w:rPr>
        <w:t xml:space="preserve"> </w:t>
      </w:r>
      <w:r w:rsidRPr="00363266">
        <w:rPr>
          <w:rFonts w:ascii="Times New Roman" w:hAnsi="Times New Roman" w:cs="Times New Roman"/>
          <w:sz w:val="24"/>
          <w:szCs w:val="24"/>
        </w:rPr>
        <w:t xml:space="preserve"> bir kısmı kendi tarihlerinden gelen hikaye ve şiir türlerinden beslenerek romancılıklarının doğduğunu ortaya koymuş; bazıları ise hem batı hem de kendi tarihsel yazın dinamiklerinden neşet ederek  tarihi romanlarının ortaya çıktığını savunmuşlardır.  </w:t>
      </w:r>
    </w:p>
    <w:p w:rsidR="006F47DE" w:rsidRPr="00363266" w:rsidRDefault="000E0BB3"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Arap tarihi romanında </w:t>
      </w:r>
      <w:r w:rsidR="006F47DE" w:rsidRPr="00363266">
        <w:rPr>
          <w:rFonts w:ascii="Times New Roman" w:hAnsi="Times New Roman" w:cs="Times New Roman"/>
          <w:sz w:val="24"/>
          <w:szCs w:val="24"/>
        </w:rPr>
        <w:t xml:space="preserve">Walter Scott ve Alexandre Dumas’ın </w:t>
      </w:r>
      <w:r w:rsidRPr="00363266">
        <w:rPr>
          <w:rFonts w:ascii="Times New Roman" w:hAnsi="Times New Roman" w:cs="Times New Roman"/>
          <w:sz w:val="24"/>
          <w:szCs w:val="24"/>
        </w:rPr>
        <w:t>başat etkilerinin olduğu yadsınamaz. Söz konusu Batılı yazarların romanlarının yagınlaşması, tercüme edilmeleri, bunlardan alıntılar yapılaması Arap edebiyatında tarihi romanın revaç kazanmasında büyük rol oynamıştır.</w:t>
      </w:r>
      <w:r w:rsidR="0045345D" w:rsidRPr="00363266">
        <w:rPr>
          <w:rFonts w:ascii="Times New Roman" w:hAnsi="Times New Roman" w:cs="Times New Roman"/>
          <w:sz w:val="24"/>
          <w:szCs w:val="24"/>
        </w:rPr>
        <w:t xml:space="preserve"> Bu cümleden olarak yazdığı tarih eserleriyle bilinen Corci Zeydan bu dönemden itibaren tarihi romanlar da yazarak adından bahs ettirmiştir.</w:t>
      </w:r>
      <w:r w:rsidR="00B35E78" w:rsidRPr="00363266">
        <w:rPr>
          <w:rStyle w:val="FootnoteReference"/>
          <w:rFonts w:ascii="Times New Roman" w:hAnsi="Times New Roman" w:cs="Times New Roman"/>
          <w:sz w:val="24"/>
          <w:szCs w:val="24"/>
        </w:rPr>
        <w:footnoteReference w:id="324"/>
      </w:r>
    </w:p>
    <w:p w:rsidR="00560E25" w:rsidRPr="00363266" w:rsidRDefault="006B6E39"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lastRenderedPageBreak/>
        <w:t>Arap tarihi roman</w:t>
      </w:r>
      <w:r w:rsidR="00560E25" w:rsidRPr="00363266">
        <w:rPr>
          <w:rFonts w:ascii="Times New Roman" w:hAnsi="Times New Roman" w:cs="Times New Roman"/>
          <w:sz w:val="24"/>
          <w:szCs w:val="24"/>
        </w:rPr>
        <w:t xml:space="preserve">ın </w:t>
      </w:r>
      <w:r w:rsidRPr="00363266">
        <w:rPr>
          <w:rFonts w:ascii="Times New Roman" w:hAnsi="Times New Roman" w:cs="Times New Roman"/>
          <w:sz w:val="24"/>
          <w:szCs w:val="24"/>
        </w:rPr>
        <w:t>Batı</w:t>
      </w:r>
      <w:r w:rsidR="00560E25" w:rsidRPr="00363266">
        <w:rPr>
          <w:rFonts w:ascii="Times New Roman" w:hAnsi="Times New Roman" w:cs="Times New Roman"/>
          <w:sz w:val="24"/>
          <w:szCs w:val="24"/>
        </w:rPr>
        <w:t xml:space="preserve"> yazınının tesiriyle doğduğu tarihsel bir gerçektir. Zira bu türün doğması her şeyden önce hem biçimsel hem de teknik olarak yetkinliğin gelişmesi ile mümkün olmuştur. Biçimsel ve teknik olarak Batı tarihi romanları Arap yazınına Arap yazarlar tarafından uyarlanmıştır demek yanlış olmayacaktır. Bu bağlamda tarihi Arap romanı sanat ve muhteviyata üç</w:t>
      </w:r>
      <w:r w:rsidR="00560E25" w:rsidRPr="00363266">
        <w:rPr>
          <w:rStyle w:val="FootnoteReference"/>
          <w:rFonts w:ascii="Times New Roman" w:hAnsi="Times New Roman" w:cs="Times New Roman"/>
          <w:sz w:val="24"/>
          <w:szCs w:val="24"/>
        </w:rPr>
        <w:footnoteReference w:id="325"/>
      </w:r>
      <w:r w:rsidR="00560E25" w:rsidRPr="00363266">
        <w:rPr>
          <w:rFonts w:ascii="Times New Roman" w:hAnsi="Times New Roman" w:cs="Times New Roman"/>
          <w:sz w:val="24"/>
          <w:szCs w:val="24"/>
        </w:rPr>
        <w:t xml:space="preserve"> grupta ele alınabilir: </w:t>
      </w:r>
    </w:p>
    <w:p w:rsidR="003E1442" w:rsidRPr="00363266" w:rsidRDefault="00795049"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İlk</w:t>
      </w:r>
      <w:r w:rsidR="003E1442"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Aşama: “Geleneksel tarihi roman” </w:t>
      </w:r>
      <w:r w:rsidR="003E1442" w:rsidRPr="00363266">
        <w:rPr>
          <w:rFonts w:ascii="Times New Roman" w:hAnsi="Times New Roman" w:cs="Times New Roman"/>
          <w:sz w:val="24"/>
          <w:szCs w:val="24"/>
        </w:rPr>
        <w:t>adı verilen romanın gelişme ve etkisini arttırma dönemidir. Romantik yaklaşımla eserlerini yazan bu dönemin yazarları aynı zamanda klasik yaklaşımlarda sergilemişlerdir. Bu grubun en çok tanınmış yazarları arasında Farah Antun, Kerem Melhem Kerem,  Corcȋ Zeydân ve Selȋm el</w:t>
      </w:r>
      <w:r w:rsidR="00731C0E">
        <w:rPr>
          <w:rFonts w:ascii="Times New Roman" w:hAnsi="Times New Roman" w:cs="Times New Roman"/>
          <w:sz w:val="24"/>
          <w:szCs w:val="24"/>
        </w:rPr>
        <w:t xml:space="preserve"> </w:t>
      </w:r>
      <w:r w:rsidR="003E1442" w:rsidRPr="00363266">
        <w:rPr>
          <w:rFonts w:ascii="Times New Roman" w:hAnsi="Times New Roman" w:cs="Times New Roman"/>
          <w:sz w:val="24"/>
          <w:szCs w:val="24"/>
        </w:rPr>
        <w:t xml:space="preserve">Bustâni gibi yazarlar gelmektedir. </w:t>
      </w:r>
    </w:p>
    <w:p w:rsidR="00795049" w:rsidRPr="00363266" w:rsidRDefault="00795049"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İkinci Aşama: “Gerçekçi tarihi roman” olarak isimlendirilen, klasik roman türünden gerçekçi romana dönüşüm evresidir. Çalışmamızın konusunu teşkil eden Necip Mahfuz ve Ali Ahmed Bakesir’in tarihi romanları bu gruptadır.</w:t>
      </w:r>
    </w:p>
    <w:p w:rsidR="00795049" w:rsidRPr="00363266" w:rsidRDefault="00795049"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Romanda </w:t>
      </w:r>
      <w:r w:rsidR="00382511" w:rsidRPr="00363266">
        <w:rPr>
          <w:rFonts w:ascii="Times New Roman" w:hAnsi="Times New Roman" w:cs="Times New Roman"/>
          <w:sz w:val="24"/>
          <w:szCs w:val="24"/>
        </w:rPr>
        <w:t xml:space="preserve">yeniliğin </w:t>
      </w:r>
      <w:r w:rsidRPr="00363266">
        <w:rPr>
          <w:rFonts w:ascii="Times New Roman" w:hAnsi="Times New Roman" w:cs="Times New Roman"/>
          <w:sz w:val="24"/>
          <w:szCs w:val="24"/>
        </w:rPr>
        <w:t>başlangıcı</w:t>
      </w:r>
      <w:r w:rsidR="00382511" w:rsidRPr="00363266">
        <w:rPr>
          <w:rFonts w:ascii="Times New Roman" w:hAnsi="Times New Roman" w:cs="Times New Roman"/>
          <w:sz w:val="24"/>
          <w:szCs w:val="24"/>
        </w:rPr>
        <w:t xml:space="preserve">da kabul edilen üçüncü aşama ise </w:t>
      </w:r>
      <w:r w:rsidRPr="00363266">
        <w:rPr>
          <w:rFonts w:ascii="Times New Roman" w:hAnsi="Times New Roman" w:cs="Times New Roman"/>
          <w:sz w:val="24"/>
          <w:szCs w:val="24"/>
        </w:rPr>
        <w:t xml:space="preserve"> “yeni tarihi roman” </w:t>
      </w:r>
      <w:r w:rsidR="00382511" w:rsidRPr="00363266">
        <w:rPr>
          <w:rFonts w:ascii="Times New Roman" w:hAnsi="Times New Roman" w:cs="Times New Roman"/>
          <w:sz w:val="24"/>
          <w:szCs w:val="24"/>
        </w:rPr>
        <w:t xml:space="preserve">adıyla kalsik tarihi romancılığa ulaşmayı hedefler. Bu konuda XVI. yüzyılda Mısır Memlüklerini anlattığı ez-Zeynȋ Berekât 1974’te yazdığı romanıyla Cemâl el-Gitani adını duyurmuştur. </w:t>
      </w:r>
      <w:r w:rsidRPr="00363266">
        <w:rPr>
          <w:rFonts w:ascii="Times New Roman" w:hAnsi="Times New Roman" w:cs="Times New Roman"/>
          <w:sz w:val="24"/>
          <w:szCs w:val="24"/>
        </w:rPr>
        <w:t>Radva ‘Aşûr</w:t>
      </w:r>
      <w:r w:rsidR="008D1095" w:rsidRPr="00363266">
        <w:rPr>
          <w:rFonts w:ascii="Times New Roman" w:hAnsi="Times New Roman" w:cs="Times New Roman"/>
          <w:sz w:val="24"/>
          <w:szCs w:val="24"/>
        </w:rPr>
        <w:t>’un Endülüs</w:t>
      </w:r>
      <w:r w:rsidR="00382511" w:rsidRPr="00363266">
        <w:rPr>
          <w:rFonts w:ascii="Times New Roman" w:hAnsi="Times New Roman" w:cs="Times New Roman"/>
          <w:sz w:val="24"/>
          <w:szCs w:val="24"/>
        </w:rPr>
        <w:t xml:space="preserve">’ü anlattığı </w:t>
      </w:r>
      <w:r w:rsidR="008D1095" w:rsidRPr="00363266">
        <w:rPr>
          <w:rFonts w:ascii="Times New Roman" w:hAnsi="Times New Roman" w:cs="Times New Roman"/>
          <w:sz w:val="24"/>
          <w:szCs w:val="24"/>
        </w:rPr>
        <w:t xml:space="preserve"> </w:t>
      </w:r>
      <w:r w:rsidR="008D1095" w:rsidRPr="00363266">
        <w:rPr>
          <w:rFonts w:ascii="Times New Roman" w:hAnsi="Times New Roman" w:cs="Times New Roman"/>
          <w:i/>
          <w:sz w:val="24"/>
          <w:szCs w:val="24"/>
        </w:rPr>
        <w:t>Sulâs</w:t>
      </w:r>
      <w:r w:rsidRPr="00363266">
        <w:rPr>
          <w:rFonts w:ascii="Times New Roman" w:hAnsi="Times New Roman" w:cs="Times New Roman"/>
          <w:i/>
          <w:sz w:val="24"/>
          <w:szCs w:val="24"/>
        </w:rPr>
        <w:t>iyyetu Gırnâ</w:t>
      </w:r>
      <w:r w:rsidR="008D1095" w:rsidRPr="00363266">
        <w:rPr>
          <w:rFonts w:ascii="Times New Roman" w:hAnsi="Times New Roman" w:cs="Times New Roman"/>
          <w:i/>
          <w:sz w:val="24"/>
          <w:szCs w:val="24"/>
        </w:rPr>
        <w:t>tâ</w:t>
      </w:r>
      <w:r w:rsidRPr="00363266">
        <w:rPr>
          <w:rFonts w:ascii="Times New Roman" w:hAnsi="Times New Roman" w:cs="Times New Roman"/>
          <w:sz w:val="24"/>
          <w:szCs w:val="24"/>
        </w:rPr>
        <w:t xml:space="preserve">, </w:t>
      </w:r>
      <w:r w:rsidR="00382511" w:rsidRPr="00363266">
        <w:rPr>
          <w:rFonts w:ascii="Times New Roman" w:hAnsi="Times New Roman" w:cs="Times New Roman"/>
          <w:sz w:val="24"/>
          <w:szCs w:val="24"/>
        </w:rPr>
        <w:t xml:space="preserve"> ve </w:t>
      </w:r>
      <w:r w:rsidRPr="00363266">
        <w:rPr>
          <w:rFonts w:ascii="Times New Roman" w:hAnsi="Times New Roman" w:cs="Times New Roman"/>
          <w:sz w:val="24"/>
          <w:szCs w:val="24"/>
        </w:rPr>
        <w:t>Abdurraḥ</w:t>
      </w:r>
      <w:r w:rsidR="008D1095" w:rsidRPr="00363266">
        <w:rPr>
          <w:rFonts w:ascii="Times New Roman" w:hAnsi="Times New Roman" w:cs="Times New Roman"/>
          <w:sz w:val="24"/>
          <w:szCs w:val="24"/>
        </w:rPr>
        <w:t>man Munif’in</w:t>
      </w:r>
      <w:r w:rsidR="00382511" w:rsidRPr="00363266">
        <w:rPr>
          <w:rFonts w:ascii="Times New Roman" w:hAnsi="Times New Roman" w:cs="Times New Roman"/>
          <w:sz w:val="24"/>
          <w:szCs w:val="24"/>
        </w:rPr>
        <w:t xml:space="preserve"> Irak fethini anlattığı </w:t>
      </w:r>
      <w:r w:rsidRPr="00363266">
        <w:rPr>
          <w:rFonts w:ascii="Times New Roman" w:hAnsi="Times New Roman" w:cs="Times New Roman"/>
          <w:i/>
          <w:sz w:val="24"/>
          <w:szCs w:val="24"/>
        </w:rPr>
        <w:t>Ar</w:t>
      </w:r>
      <w:r w:rsidR="008D1095" w:rsidRPr="00363266">
        <w:rPr>
          <w:rFonts w:ascii="Times New Roman" w:hAnsi="Times New Roman" w:cs="Times New Roman"/>
          <w:i/>
          <w:sz w:val="24"/>
          <w:szCs w:val="24"/>
        </w:rPr>
        <w:t>zu’s-Sevâd</w:t>
      </w:r>
      <w:r w:rsidR="00382511" w:rsidRPr="00363266">
        <w:rPr>
          <w:rFonts w:ascii="Times New Roman" w:hAnsi="Times New Roman" w:cs="Times New Roman"/>
          <w:sz w:val="24"/>
          <w:szCs w:val="24"/>
        </w:rPr>
        <w:t xml:space="preserve"> eserleri bu türün öne çıkan romanları olmuştur</w:t>
      </w:r>
      <w:r w:rsidR="008D1095" w:rsidRPr="00363266">
        <w:rPr>
          <w:rFonts w:ascii="Times New Roman" w:hAnsi="Times New Roman" w:cs="Times New Roman"/>
          <w:sz w:val="24"/>
          <w:szCs w:val="24"/>
        </w:rPr>
        <w:t>.</w:t>
      </w:r>
      <w:r w:rsidR="008D1095" w:rsidRPr="00363266">
        <w:rPr>
          <w:rStyle w:val="FootnoteReference"/>
          <w:rFonts w:ascii="Times New Roman" w:hAnsi="Times New Roman" w:cs="Times New Roman"/>
          <w:sz w:val="24"/>
          <w:szCs w:val="24"/>
        </w:rPr>
        <w:footnoteReference w:id="326"/>
      </w:r>
    </w:p>
    <w:p w:rsidR="00ED54D4" w:rsidRPr="00363266" w:rsidRDefault="007000E0" w:rsidP="00ED54D4">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Mahfuz, </w:t>
      </w:r>
      <w:r w:rsidR="00AF65F1" w:rsidRPr="00363266">
        <w:rPr>
          <w:rFonts w:ascii="Times New Roman" w:hAnsi="Times New Roman" w:cs="Times New Roman"/>
          <w:sz w:val="24"/>
          <w:szCs w:val="24"/>
        </w:rPr>
        <w:t>roman yazımına tarihi ş</w:t>
      </w:r>
      <w:r w:rsidR="00ED0705" w:rsidRPr="00363266">
        <w:rPr>
          <w:rFonts w:ascii="Times New Roman" w:hAnsi="Times New Roman" w:cs="Times New Roman"/>
          <w:sz w:val="24"/>
          <w:szCs w:val="24"/>
        </w:rPr>
        <w:t xml:space="preserve">ekille başlamıştır. Bu durumun nedenini alanın uzmanları değişik yaklaşımlarla açıklamaktadırlar. Buna göre bazı eleştirmenler      </w:t>
      </w:r>
      <w:r w:rsidRPr="00363266">
        <w:rPr>
          <w:rFonts w:ascii="Times New Roman" w:hAnsi="Times New Roman" w:cs="Times New Roman"/>
          <w:sz w:val="24"/>
          <w:szCs w:val="24"/>
        </w:rPr>
        <w:t xml:space="preserve">Mahfuz’un Selame Musa’nın </w:t>
      </w:r>
      <w:r w:rsidR="00ED0705" w:rsidRPr="00363266">
        <w:rPr>
          <w:rFonts w:ascii="Times New Roman" w:hAnsi="Times New Roman" w:cs="Times New Roman"/>
          <w:sz w:val="24"/>
          <w:szCs w:val="24"/>
        </w:rPr>
        <w:t>tesiriyle bu türe yöneldiğini iddia ederken; bazıları bu türün bu sırada gelişen Mısır düşünüşünün etkisiyle olduğuna; bazıları ise Mahfuz’un yaşadığı ortamda şahit olduğu haksılıklara ve sorunlara yaklaşımı itibariyle bu türü tercih ettiğini açıklamışlardır.</w:t>
      </w:r>
      <w:r w:rsidR="00ED0705" w:rsidRPr="00363266">
        <w:rPr>
          <w:rStyle w:val="FootnoteReference"/>
          <w:rFonts w:ascii="Times New Roman" w:hAnsi="Times New Roman" w:cs="Times New Roman"/>
          <w:sz w:val="24"/>
          <w:szCs w:val="24"/>
        </w:rPr>
        <w:footnoteReference w:id="327"/>
      </w:r>
    </w:p>
    <w:p w:rsidR="005458FB" w:rsidRPr="00363266" w:rsidRDefault="00611349"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Bu cümleden olarak </w:t>
      </w:r>
      <w:r w:rsidR="00502067" w:rsidRPr="00AE0FB5">
        <w:rPr>
          <w:rFonts w:ascii="Times New Roman" w:hAnsi="Times New Roman" w:cs="Times New Roman"/>
          <w:sz w:val="24"/>
          <w:szCs w:val="24"/>
        </w:rPr>
        <w:t>Mahfuz</w:t>
      </w:r>
      <w:r w:rsidR="005458FB" w:rsidRPr="00AE0FB5">
        <w:rPr>
          <w:rFonts w:ascii="Times New Roman" w:hAnsi="Times New Roman" w:cs="Times New Roman"/>
          <w:sz w:val="24"/>
          <w:szCs w:val="24"/>
        </w:rPr>
        <w:t xml:space="preserve">, </w:t>
      </w:r>
      <w:r w:rsidRPr="00AE0FB5">
        <w:rPr>
          <w:rFonts w:ascii="Times New Roman" w:hAnsi="Times New Roman" w:cs="Times New Roman"/>
          <w:sz w:val="24"/>
          <w:szCs w:val="24"/>
        </w:rPr>
        <w:t xml:space="preserve"> yazar W. Scott’u tetkik ederek Mısır’la ilgili kırka yakın tarihi roman konusu ortaya koymuştur. Hayatı boyunca tüm bu konuları tarihi </w:t>
      </w:r>
      <w:r w:rsidRPr="00AE0FB5">
        <w:rPr>
          <w:rFonts w:ascii="Times New Roman" w:hAnsi="Times New Roman" w:cs="Times New Roman"/>
          <w:color w:val="000000" w:themeColor="text1"/>
          <w:sz w:val="24"/>
          <w:szCs w:val="24"/>
        </w:rPr>
        <w:lastRenderedPageBreak/>
        <w:t xml:space="preserve">romanlaştırmayı düşünen yazar yazın hayatı buyunca maalesef </w:t>
      </w:r>
      <w:r w:rsidRPr="00AE0FB5">
        <w:rPr>
          <w:rFonts w:ascii="Times New Roman" w:hAnsi="Times New Roman" w:cs="Times New Roman"/>
          <w:i/>
          <w:color w:val="000000" w:themeColor="text1"/>
          <w:sz w:val="24"/>
          <w:szCs w:val="24"/>
        </w:rPr>
        <w:t xml:space="preserve">Abesu’l-Akdar, </w:t>
      </w:r>
      <w:r w:rsidR="002256A4" w:rsidRPr="00AE0FB5">
        <w:rPr>
          <w:rFonts w:ascii="Times New Roman" w:hAnsi="Times New Roman" w:cs="Times New Roman"/>
          <w:i/>
          <w:color w:val="000000" w:themeColor="text1"/>
          <w:sz w:val="24"/>
          <w:szCs w:val="24"/>
        </w:rPr>
        <w:t xml:space="preserve">Râdûbîs </w:t>
      </w:r>
      <w:r w:rsidRPr="00AE0FB5">
        <w:rPr>
          <w:rFonts w:ascii="Times New Roman" w:hAnsi="Times New Roman" w:cs="Times New Roman"/>
          <w:i/>
          <w:color w:val="000000" w:themeColor="text1"/>
          <w:sz w:val="24"/>
          <w:szCs w:val="24"/>
        </w:rPr>
        <w:t xml:space="preserve">ve </w:t>
      </w:r>
      <w:r w:rsidR="00A73E31" w:rsidRPr="00AE0FB5">
        <w:rPr>
          <w:rFonts w:ascii="Times New Roman" w:hAnsi="Times New Roman" w:cs="Times New Roman"/>
          <w:i/>
          <w:color w:val="000000" w:themeColor="text1"/>
          <w:sz w:val="24"/>
          <w:szCs w:val="24"/>
        </w:rPr>
        <w:t>Kifah Tibe</w:t>
      </w:r>
      <w:r w:rsidRPr="00AE0FB5">
        <w:rPr>
          <w:rFonts w:ascii="Times New Roman" w:hAnsi="Times New Roman" w:cs="Times New Roman"/>
          <w:i/>
          <w:color w:val="000000" w:themeColor="text1"/>
          <w:sz w:val="24"/>
          <w:szCs w:val="24"/>
        </w:rPr>
        <w:t xml:space="preserve"> </w:t>
      </w:r>
      <w:r w:rsidR="00C25E12" w:rsidRPr="00AE0FB5">
        <w:rPr>
          <w:rFonts w:ascii="Times New Roman" w:hAnsi="Times New Roman" w:cs="Times New Roman"/>
          <w:i/>
          <w:color w:val="000000" w:themeColor="text1"/>
          <w:sz w:val="24"/>
          <w:szCs w:val="24"/>
        </w:rPr>
        <w:t xml:space="preserve"> </w:t>
      </w:r>
      <w:r w:rsidRPr="00AE0FB5">
        <w:rPr>
          <w:rFonts w:ascii="Times New Roman" w:hAnsi="Times New Roman" w:cs="Times New Roman"/>
          <w:color w:val="000000" w:themeColor="text1"/>
          <w:sz w:val="24"/>
          <w:szCs w:val="24"/>
        </w:rPr>
        <w:t>adlı üç tarihi romanıyla literatüre katkı sunarak aramızdan ayrılmıştır.</w:t>
      </w:r>
      <w:r w:rsidRPr="00363266">
        <w:rPr>
          <w:rFonts w:ascii="Times New Roman" w:hAnsi="Times New Roman" w:cs="Times New Roman"/>
          <w:sz w:val="24"/>
          <w:szCs w:val="24"/>
        </w:rPr>
        <w:t xml:space="preserve"> </w:t>
      </w:r>
    </w:p>
    <w:p w:rsidR="005A7BDE"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5458FB" w:rsidRPr="00363266">
        <w:rPr>
          <w:rFonts w:ascii="Times New Roman" w:hAnsi="Times New Roman" w:cs="Times New Roman"/>
          <w:sz w:val="24"/>
          <w:szCs w:val="24"/>
        </w:rPr>
        <w:t>’un tarihi romanlarında bir ulus ve tarih bilincinin olduğu açıktır. Mısır’da İslamiyet’in yayılmasından sonra sosyolojik bir gerçeklik olarak “Kadim Mısır” tarihiyle olan ilişki de bir inkıraza uğramıştır. Tevhit inancına dayanan bir</w:t>
      </w:r>
      <w:r w:rsidR="00E22961" w:rsidRPr="00363266">
        <w:rPr>
          <w:rFonts w:ascii="Times New Roman" w:hAnsi="Times New Roman" w:cs="Times New Roman"/>
          <w:sz w:val="24"/>
          <w:szCs w:val="24"/>
        </w:rPr>
        <w:t xml:space="preserve"> din olan İslamiyet’te kadim dö</w:t>
      </w:r>
      <w:r w:rsidR="005458FB" w:rsidRPr="00363266">
        <w:rPr>
          <w:rFonts w:ascii="Times New Roman" w:hAnsi="Times New Roman" w:cs="Times New Roman"/>
          <w:sz w:val="24"/>
          <w:szCs w:val="24"/>
        </w:rPr>
        <w:t>n</w:t>
      </w:r>
      <w:r w:rsidR="00E22961" w:rsidRPr="00363266">
        <w:rPr>
          <w:rFonts w:ascii="Times New Roman" w:hAnsi="Times New Roman" w:cs="Times New Roman"/>
          <w:sz w:val="24"/>
          <w:szCs w:val="24"/>
        </w:rPr>
        <w:t>e</w:t>
      </w:r>
      <w:r w:rsidR="005458FB" w:rsidRPr="00363266">
        <w:rPr>
          <w:rFonts w:ascii="Times New Roman" w:hAnsi="Times New Roman" w:cs="Times New Roman"/>
          <w:sz w:val="24"/>
          <w:szCs w:val="24"/>
        </w:rPr>
        <w:t xml:space="preserve">mlerdeki çok tanrılı inanışlara </w:t>
      </w:r>
      <w:r w:rsidR="00E22961" w:rsidRPr="00363266">
        <w:rPr>
          <w:rFonts w:ascii="Times New Roman" w:hAnsi="Times New Roman" w:cs="Times New Roman"/>
          <w:sz w:val="24"/>
          <w:szCs w:val="24"/>
        </w:rPr>
        <w:t>karşı net bir duruş bulunmaktadır. İslamiyet’teki bu anlayışla birlikte Mısır’daki Firavunlar dönemi bin yılı aşkın bir süre için geri plana atılmış ve kısmen yok sayılmıştır. Teolojik boyutu itibariyle “Kadim Mısır” “ümmet” anlayışına sahip Mısır halkı için yüzyıllarca geri planda kalmış olsa da, XIX. yüzyılla birlikte Batılı oryantalistlerin ciddi bir ilgisine mazhar olmuştur. Firavunlar dönemi Mısır tarihi için siyasi, ekonomik, kültürel ve bilimsel yönlerden oldukça önem arz etmiştir.</w:t>
      </w:r>
      <w:r w:rsidR="00682F78" w:rsidRPr="00363266">
        <w:rPr>
          <w:rFonts w:ascii="Times New Roman" w:hAnsi="Times New Roman" w:cs="Times New Roman"/>
          <w:sz w:val="24"/>
          <w:szCs w:val="24"/>
        </w:rPr>
        <w:t xml:space="preserve"> Bunun bilincinde olan </w:t>
      </w:r>
      <w:r w:rsidRPr="00363266">
        <w:rPr>
          <w:rFonts w:ascii="Times New Roman" w:hAnsi="Times New Roman" w:cs="Times New Roman"/>
          <w:sz w:val="24"/>
          <w:szCs w:val="24"/>
        </w:rPr>
        <w:t>Mahfuz</w:t>
      </w:r>
      <w:r w:rsidR="00682F78" w:rsidRPr="00363266">
        <w:rPr>
          <w:rFonts w:ascii="Times New Roman" w:hAnsi="Times New Roman" w:cs="Times New Roman"/>
          <w:sz w:val="24"/>
          <w:szCs w:val="24"/>
        </w:rPr>
        <w:t xml:space="preserve"> da bu tarihi </w:t>
      </w:r>
      <w:r w:rsidR="00682F78" w:rsidRPr="00AE0FB5">
        <w:rPr>
          <w:rFonts w:ascii="Times New Roman" w:hAnsi="Times New Roman" w:cs="Times New Roman"/>
          <w:sz w:val="24"/>
          <w:szCs w:val="24"/>
        </w:rPr>
        <w:t xml:space="preserve">ronamlarını İslami dönemden konu almak yerine Firavunlar dönemine yönelmiştir. </w:t>
      </w:r>
      <w:r w:rsidR="00A9413F" w:rsidRPr="00AE0FB5">
        <w:rPr>
          <w:rFonts w:ascii="Times New Roman" w:hAnsi="Times New Roman" w:cs="Times New Roman"/>
          <w:sz w:val="24"/>
          <w:szCs w:val="24"/>
        </w:rPr>
        <w:t xml:space="preserve">Mahfuz’un Bu konuda kaleme aldığı romanlardan olan </w:t>
      </w:r>
      <w:r w:rsidR="00A9413F" w:rsidRPr="00AE0FB5">
        <w:rPr>
          <w:rFonts w:ascii="Times New Roman" w:hAnsi="Times New Roman" w:cs="Times New Roman"/>
          <w:i/>
          <w:sz w:val="24"/>
          <w:szCs w:val="24"/>
        </w:rPr>
        <w:t>‘Abesu’l-Akdar</w:t>
      </w:r>
      <w:r w:rsidR="00C01039" w:rsidRPr="00AE0FB5">
        <w:rPr>
          <w:rFonts w:ascii="Times New Roman" w:hAnsi="Times New Roman" w:cs="Times New Roman"/>
          <w:i/>
          <w:sz w:val="24"/>
          <w:szCs w:val="24"/>
        </w:rPr>
        <w:t xml:space="preserve"> </w:t>
      </w:r>
      <w:r w:rsidR="00A9413F" w:rsidRPr="00AE0FB5">
        <w:rPr>
          <w:rFonts w:ascii="Times New Roman" w:hAnsi="Times New Roman" w:cs="Times New Roman"/>
          <w:sz w:val="24"/>
          <w:szCs w:val="24"/>
        </w:rPr>
        <w:t>Mısır milli tarihi romanının gerçek başlangıcı olarak görür.</w:t>
      </w:r>
      <w:r w:rsidR="00A9413F" w:rsidRPr="00AE0FB5">
        <w:rPr>
          <w:rStyle w:val="FootnoteReference"/>
          <w:rFonts w:ascii="Times New Roman" w:hAnsi="Times New Roman" w:cs="Times New Roman"/>
          <w:sz w:val="24"/>
          <w:szCs w:val="24"/>
        </w:rPr>
        <w:footnoteReference w:id="328"/>
      </w:r>
    </w:p>
    <w:p w:rsidR="00A73E31" w:rsidRPr="00AE0FB5" w:rsidRDefault="00502067" w:rsidP="001E6DF2">
      <w:pPr>
        <w:spacing w:before="120" w:after="120" w:line="360" w:lineRule="auto"/>
        <w:ind w:firstLine="708"/>
        <w:jc w:val="both"/>
        <w:rPr>
          <w:rFonts w:ascii="Times New Roman" w:hAnsi="Times New Roman" w:cs="Times New Roman"/>
          <w:sz w:val="24"/>
          <w:szCs w:val="24"/>
          <w:highlight w:val="yellow"/>
        </w:rPr>
      </w:pPr>
      <w:r w:rsidRPr="00363266">
        <w:rPr>
          <w:rFonts w:ascii="Times New Roman" w:hAnsi="Times New Roman" w:cs="Times New Roman"/>
          <w:sz w:val="24"/>
          <w:szCs w:val="24"/>
        </w:rPr>
        <w:t>Mahfuz</w:t>
      </w:r>
      <w:r w:rsidR="00A73E31" w:rsidRPr="00363266">
        <w:rPr>
          <w:rFonts w:ascii="Times New Roman" w:hAnsi="Times New Roman" w:cs="Times New Roman"/>
          <w:sz w:val="24"/>
          <w:szCs w:val="24"/>
        </w:rPr>
        <w:t xml:space="preserve">’un tarihi romanları içerisinde en dikkate değer olan Arap romancılığı için de bir kilometre taşı konumunda olan </w:t>
      </w:r>
      <w:r w:rsidR="00A73E31" w:rsidRPr="00363266">
        <w:rPr>
          <w:rFonts w:ascii="Times New Roman" w:hAnsi="Times New Roman" w:cs="Times New Roman"/>
          <w:i/>
          <w:sz w:val="24"/>
          <w:szCs w:val="24"/>
        </w:rPr>
        <w:t>‘Abesu’l-Akdar’</w:t>
      </w:r>
      <w:r w:rsidR="00A73E31" w:rsidRPr="00363266">
        <w:rPr>
          <w:rFonts w:ascii="Times New Roman" w:hAnsi="Times New Roman" w:cs="Times New Roman"/>
          <w:sz w:val="24"/>
          <w:szCs w:val="24"/>
        </w:rPr>
        <w:t xml:space="preserve">dır. Romanda olay örgüsü kısaca şu şekildedir: “Bir kahinin Firavun’a gelerek Dedef adlı bir bebeğin dünyaya geleceğini ve onun Firavun’dan sonra tahta geçecek kişi olduğunu haber vermesiyle olaylar başlar. Buna fırsat vermek istemeyen Firavun, Dedef’i doğduktan sonra hemen öldürmek ister. Dedef dünyaya gelir gelmez babası kâhin Mun Ra hemen oğlunu annesi ve hizmetçisi Zaya ile birlikte başka bir yere gönderir. Firavun kâhinin sarayına gelir ve Dedef diye başka bir bebeği öldürür. Bu sırada anne ve bebeğin Firavun’dan kaçmasına yardım eden hizmetçi Zaya, kısır olduğundan dolayı evlat sahibi olamadığı için Dedef’i, annesi uyurken kaçırıp, kocasının yanına gider. Ancak piramitlerin yapımında kocasının öldüğünü öğrenen Zaya, müfettiş Bişaru ile evlenir. Bu aile içerisinde büyüyüp, yetişen Dedef, askeri bir okulda okur ve iyi bir komutan olur. Bir süre sonra Dedef, komutan olarak Firavun’un oğlu Rahauf’un sarayında görev yapmaya başlar. Rahauf babası Firavun’un yönetiminden hoşlanmadığı gerekçesiyle onu öldürüp yerine geçmek ister. Ansızın babasına yönelik bir saldırı düzenlese de Dedef, Firavun’u bu saldırıdan </w:t>
      </w:r>
      <w:r w:rsidR="00A73E31" w:rsidRPr="00363266">
        <w:rPr>
          <w:rFonts w:ascii="Times New Roman" w:hAnsi="Times New Roman" w:cs="Times New Roman"/>
          <w:sz w:val="24"/>
          <w:szCs w:val="24"/>
        </w:rPr>
        <w:lastRenderedPageBreak/>
        <w:t>kurtararak, Rahauf’u öldürür. Bunun üzerine Firavun kendi çocuklarındansa kendini kurtaran bu adama tahtını bırakmak ister ve Dedef ile ilgili bütün gerçeği öğrenmesine rağmen bu kararını değiştirmez.”</w:t>
      </w:r>
      <w:r w:rsidR="006A40ED"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6A40ED" w:rsidRPr="00363266">
        <w:rPr>
          <w:rFonts w:ascii="Times New Roman" w:hAnsi="Times New Roman" w:cs="Times New Roman"/>
          <w:sz w:val="24"/>
          <w:szCs w:val="24"/>
        </w:rPr>
        <w:t xml:space="preserve">, bu romanında her ne kadar konusunu salt Firavunlar tarihine hasretse de “bebek” motifiyle Hz. Musa kıssasına da bazı göndermeleri içermektedir. Ayrıca doğu anlatı kültüründeki “mucize” motifi de göze çarpmaktadır. Yazar, burada Batılı bir tür olan romana </w:t>
      </w:r>
      <w:r w:rsidR="000B46E6" w:rsidRPr="00363266">
        <w:rPr>
          <w:rFonts w:ascii="Times New Roman" w:hAnsi="Times New Roman" w:cs="Times New Roman"/>
          <w:sz w:val="24"/>
          <w:szCs w:val="24"/>
        </w:rPr>
        <w:t xml:space="preserve">konunun yanında </w:t>
      </w:r>
      <w:r w:rsidR="006A40ED" w:rsidRPr="00363266">
        <w:rPr>
          <w:rFonts w:ascii="Times New Roman" w:hAnsi="Times New Roman" w:cs="Times New Roman"/>
          <w:sz w:val="24"/>
          <w:szCs w:val="24"/>
        </w:rPr>
        <w:t xml:space="preserve">Doğu </w:t>
      </w:r>
      <w:r w:rsidR="006A40ED" w:rsidRPr="00AE0FB5">
        <w:rPr>
          <w:rFonts w:ascii="Times New Roman" w:hAnsi="Times New Roman" w:cs="Times New Roman"/>
          <w:sz w:val="24"/>
          <w:szCs w:val="24"/>
        </w:rPr>
        <w:t xml:space="preserve">kültüründen motifler ekleyerek bir senteze ulaşmıştır.   </w:t>
      </w:r>
    </w:p>
    <w:p w:rsidR="00E33E5C" w:rsidRPr="00363266" w:rsidRDefault="0026618A" w:rsidP="00E33E5C">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Bu bağlamda Mahfuz</w:t>
      </w:r>
      <w:r w:rsidR="00153334" w:rsidRPr="00AE0FB5">
        <w:rPr>
          <w:rFonts w:ascii="Times New Roman" w:hAnsi="Times New Roman" w:cs="Times New Roman"/>
          <w:sz w:val="24"/>
          <w:szCs w:val="24"/>
        </w:rPr>
        <w:t>’un ilk romanı olan mezkur roman Mısır’ın tarihselliği</w:t>
      </w:r>
      <w:r w:rsidR="007D7D82" w:rsidRPr="00AE0FB5">
        <w:rPr>
          <w:rFonts w:ascii="Times New Roman" w:hAnsi="Times New Roman" w:cs="Times New Roman"/>
          <w:sz w:val="24"/>
          <w:szCs w:val="24"/>
        </w:rPr>
        <w:t>ni ele alırken Güçlü bir tarihsel örgü kullanır. Bu yazarın geniş bir tarih bilgisine de sahip olduığunu bize göstermektedir.</w:t>
      </w:r>
      <w:r w:rsidR="007D7D82" w:rsidRPr="00363266">
        <w:rPr>
          <w:rFonts w:ascii="Times New Roman" w:hAnsi="Times New Roman" w:cs="Times New Roman"/>
          <w:sz w:val="24"/>
          <w:szCs w:val="24"/>
        </w:rPr>
        <w:t xml:space="preserve"> </w:t>
      </w:r>
      <w:r w:rsidR="00680A4F" w:rsidRPr="00363266">
        <w:rPr>
          <w:rFonts w:ascii="Times New Roman" w:hAnsi="Times New Roman" w:cs="Times New Roman"/>
          <w:sz w:val="24"/>
          <w:szCs w:val="24"/>
        </w:rPr>
        <w:t xml:space="preserve">Kaderin Cilvesi anlamına gelen roman da yazar Fravun’un  tahtını kaybetme korkusunun pasikolojik tahlillerine girişir. </w:t>
      </w:r>
      <w:r w:rsidR="00852D5E" w:rsidRPr="00363266">
        <w:rPr>
          <w:rFonts w:ascii="Times New Roman" w:hAnsi="Times New Roman" w:cs="Times New Roman"/>
          <w:sz w:val="24"/>
          <w:szCs w:val="24"/>
        </w:rPr>
        <w:t xml:space="preserve">Romanın en </w:t>
      </w:r>
      <w:r w:rsidR="00852D5E" w:rsidRPr="00AE0FB5">
        <w:rPr>
          <w:rFonts w:ascii="Times New Roman" w:hAnsi="Times New Roman" w:cs="Times New Roman"/>
          <w:sz w:val="24"/>
          <w:szCs w:val="24"/>
        </w:rPr>
        <w:t>ilginç bölmümlerinden biri olan Firavun Hûfû’nun oğlu Ra‘haûf ile diyaloglarının geçtiği bölümler kayda değerdir. Üzgün olan babasına şöhretli bir büyücüyü getireceğini söyleyen veliaht Ra‘haûf, sözünü tutar ve büyücüyü huzura getirir. Ve olaylar bu minvalde gelişme gösterir.</w:t>
      </w:r>
      <w:r w:rsidR="00852D5E" w:rsidRPr="00AE0FB5">
        <w:rPr>
          <w:rStyle w:val="FootnoteReference"/>
          <w:rFonts w:ascii="Times New Roman" w:hAnsi="Times New Roman" w:cs="Times New Roman"/>
          <w:sz w:val="24"/>
          <w:szCs w:val="24"/>
        </w:rPr>
        <w:footnoteReference w:id="329"/>
      </w:r>
      <w:r w:rsidR="00E33E5C" w:rsidRPr="00AE0FB5">
        <w:rPr>
          <w:rFonts w:ascii="Times New Roman" w:hAnsi="Times New Roman" w:cs="Times New Roman"/>
          <w:sz w:val="24"/>
          <w:szCs w:val="24"/>
        </w:rPr>
        <w:t xml:space="preserve"> Bu bağlamda yazar eserde tarihsel psikolojik anlatımlarında kader kavramını başat imge olarak ön plana almakta ve kader karşısında insanın Fravun olsa bile çaresiz kaldığını vurgulamaktadır. Bu yazarın tarihsel gerçekçiliğin insan doğasındaki olası tespitlerine bizi ulaştırmaktadır.</w:t>
      </w:r>
      <w:r w:rsidR="00E33E5C" w:rsidRPr="00363266">
        <w:rPr>
          <w:rFonts w:ascii="Times New Roman" w:hAnsi="Times New Roman" w:cs="Times New Roman"/>
          <w:sz w:val="24"/>
          <w:szCs w:val="24"/>
        </w:rPr>
        <w:t xml:space="preserve"> </w:t>
      </w:r>
    </w:p>
    <w:p w:rsidR="00283DB1" w:rsidRPr="00AE0FB5" w:rsidRDefault="00283DB1" w:rsidP="00283DB1">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Yine eserde insana özgü kavramlar olan bencillik, aldatma, hırs, kin, nefret ve sevgi gibi imgeler tarihsel olayların akışında romana sindirilmiş olup yazar tarihsel psikolojiyi büyük titizlikle işlemiştir. Buna en kesif örnek olarak Fravun’un oğlunun babasını tahttan indirme faaliyetini yürütmesi ise kişisel hırsın ne denli başat bir durum olduğunu gözler önüne sermektedir. Yazarın bu tarihsel psikolojik betimlemelerin Modern Arap Edebiyatın’a sunduğu kayda değer katkılardandır. </w:t>
      </w:r>
    </w:p>
    <w:p w:rsidR="0071689C" w:rsidRPr="00363266" w:rsidRDefault="003F0E45" w:rsidP="00283DB1">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Mahfuz’un daha sonraki romanlarında da ön plana çıkaracağı kadın figürü bu eserde de yine olay örgüsü içinde kendisine kuvvetli bir bulmakta ve kadınlık ile annelik arasında psikolojik çalkantılar yaşayan kadınların özlemleri, duygusal ikilemleri ve hırsları ese</w:t>
      </w:r>
      <w:r w:rsidR="008219A9" w:rsidRPr="00AE0FB5">
        <w:rPr>
          <w:rFonts w:ascii="Times New Roman" w:hAnsi="Times New Roman" w:cs="Times New Roman"/>
          <w:sz w:val="24"/>
          <w:szCs w:val="24"/>
        </w:rPr>
        <w:t>r</w:t>
      </w:r>
      <w:r w:rsidRPr="00AE0FB5">
        <w:rPr>
          <w:rFonts w:ascii="Times New Roman" w:hAnsi="Times New Roman" w:cs="Times New Roman"/>
          <w:sz w:val="24"/>
          <w:szCs w:val="24"/>
        </w:rPr>
        <w:t xml:space="preserve">de temel imgelerden biri olarak ön plana çıkmaktadır. </w:t>
      </w:r>
      <w:r w:rsidR="00924ADB" w:rsidRPr="00AE0FB5">
        <w:rPr>
          <w:rFonts w:ascii="Times New Roman" w:hAnsi="Times New Roman" w:cs="Times New Roman"/>
          <w:sz w:val="24"/>
          <w:szCs w:val="24"/>
        </w:rPr>
        <w:t xml:space="preserve">Bu bağlamda romanda geçen karakterlerden olan </w:t>
      </w:r>
      <w:r w:rsidR="008219A9" w:rsidRPr="00AE0FB5">
        <w:rPr>
          <w:rFonts w:ascii="Times New Roman" w:hAnsi="Times New Roman" w:cs="Times New Roman"/>
          <w:sz w:val="24"/>
          <w:szCs w:val="24"/>
        </w:rPr>
        <w:t>Zâyâ</w:t>
      </w:r>
      <w:r w:rsidR="00924ADB" w:rsidRPr="00AE0FB5">
        <w:rPr>
          <w:rFonts w:ascii="Times New Roman" w:hAnsi="Times New Roman" w:cs="Times New Roman"/>
          <w:sz w:val="24"/>
          <w:szCs w:val="24"/>
        </w:rPr>
        <w:t xml:space="preserve"> </w:t>
      </w:r>
      <w:r w:rsidR="008219A9" w:rsidRPr="00AE0FB5">
        <w:rPr>
          <w:rFonts w:ascii="Times New Roman" w:hAnsi="Times New Roman" w:cs="Times New Roman"/>
          <w:sz w:val="24"/>
          <w:szCs w:val="24"/>
        </w:rPr>
        <w:t xml:space="preserve">eserde Defdef’ten sonra ki en baskın karakterlerden biri olup Karda’nın karısıdır. Çocuk özlemi duymasına karşın kısır olan </w:t>
      </w:r>
      <w:r w:rsidR="008219A9" w:rsidRPr="00AE0FB5">
        <w:rPr>
          <w:rFonts w:ascii="Times New Roman" w:hAnsi="Times New Roman" w:cs="Times New Roman"/>
          <w:sz w:val="24"/>
          <w:szCs w:val="24"/>
        </w:rPr>
        <w:lastRenderedPageBreak/>
        <w:t xml:space="preserve">Zâyâ, kocasından devamlı azar işitmekte ve geçirdiği buhranlarıyla ilahlara seslenerek yazarın ifadesiyle </w:t>
      </w:r>
      <w:r w:rsidR="00536726" w:rsidRPr="00AE0FB5">
        <w:rPr>
          <w:rFonts w:ascii="Times New Roman" w:hAnsi="Times New Roman" w:cs="Times New Roman"/>
          <w:sz w:val="24"/>
          <w:szCs w:val="24"/>
        </w:rPr>
        <w:t xml:space="preserve">körün ışığı arzulaması kadar bir evladının olmasını tanrılardan diliyordu. </w:t>
      </w:r>
      <w:r w:rsidR="00536726" w:rsidRPr="00363266">
        <w:rPr>
          <w:rStyle w:val="FootnoteReference"/>
          <w:rFonts w:ascii="Times New Roman" w:hAnsi="Times New Roman" w:cs="Times New Roman"/>
          <w:sz w:val="24"/>
          <w:szCs w:val="24"/>
        </w:rPr>
        <w:footnoteReference w:id="330"/>
      </w:r>
      <w:r w:rsidR="0071689C" w:rsidRPr="00363266">
        <w:rPr>
          <w:rFonts w:ascii="Times New Roman" w:hAnsi="Times New Roman" w:cs="Times New Roman"/>
          <w:sz w:val="24"/>
          <w:szCs w:val="24"/>
        </w:rPr>
        <w:t xml:space="preserve"> </w:t>
      </w:r>
    </w:p>
    <w:p w:rsidR="00153334" w:rsidRPr="00363266" w:rsidRDefault="0071689C" w:rsidP="007245A3">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Kocası öldükten sonra Bişarû ile evlenen Zâyâ, merhametli, gösterişli ve kadınlığıyla çekici bir kadın olarak ön plana çıkmakta olup, Bişarû’nun sarayında Defdef’i büyüten üvey anne olarak olay örgüsünde yer almaktadır. </w:t>
      </w:r>
      <w:r w:rsidR="00B3156C" w:rsidRPr="00AE0FB5">
        <w:rPr>
          <w:rStyle w:val="FootnoteReference"/>
          <w:rFonts w:ascii="Times New Roman" w:hAnsi="Times New Roman" w:cs="Times New Roman"/>
          <w:sz w:val="24"/>
          <w:szCs w:val="24"/>
        </w:rPr>
        <w:footnoteReference w:id="331"/>
      </w:r>
      <w:r w:rsidR="00803AC3" w:rsidRPr="00AE0FB5">
        <w:rPr>
          <w:rFonts w:ascii="Times New Roman" w:hAnsi="Times New Roman" w:cs="Times New Roman"/>
          <w:sz w:val="24"/>
          <w:szCs w:val="24"/>
        </w:rPr>
        <w:t xml:space="preserve">  Eserde Zâyâ’nın yaşadığı ihtiraslar, çocuk özlemine yenik düşmesi ve doğal olarak anne olamamanın ruhunda yarattığı derin sarsıntılara bağlı olarak hatalar </w:t>
      </w:r>
      <w:r w:rsidR="00D90EE3" w:rsidRPr="00AE0FB5">
        <w:rPr>
          <w:rFonts w:ascii="Times New Roman" w:hAnsi="Times New Roman" w:cs="Times New Roman"/>
          <w:sz w:val="24"/>
          <w:szCs w:val="24"/>
        </w:rPr>
        <w:t xml:space="preserve">yapmakta ve olay örgüsüne katılmaktadır. </w:t>
      </w:r>
      <w:r w:rsidR="00E90C13" w:rsidRPr="00AE0FB5">
        <w:rPr>
          <w:rFonts w:ascii="Times New Roman" w:hAnsi="Times New Roman" w:cs="Times New Roman"/>
          <w:sz w:val="24"/>
          <w:szCs w:val="24"/>
        </w:rPr>
        <w:t xml:space="preserve">Roman tetkik edildiğinde yazarın Zâyâ karakteri üzerinden didaktik dersler verdiği de görülmektedir. </w:t>
      </w:r>
      <w:r w:rsidR="004D1B22" w:rsidRPr="00AE0FB5">
        <w:rPr>
          <w:rFonts w:ascii="Times New Roman" w:hAnsi="Times New Roman" w:cs="Times New Roman"/>
          <w:sz w:val="24"/>
          <w:szCs w:val="24"/>
        </w:rPr>
        <w:t>Bu cümleden olarak b</w:t>
      </w:r>
      <w:r w:rsidR="00E90C13" w:rsidRPr="00AE0FB5">
        <w:rPr>
          <w:rFonts w:ascii="Times New Roman" w:hAnsi="Times New Roman" w:cs="Times New Roman"/>
          <w:sz w:val="24"/>
          <w:szCs w:val="24"/>
        </w:rPr>
        <w:t xml:space="preserve">encillik imgesini net bir şekilde kullanmadan </w:t>
      </w:r>
      <w:r w:rsidR="004D1B22" w:rsidRPr="00AE0FB5">
        <w:rPr>
          <w:rFonts w:ascii="Times New Roman" w:hAnsi="Times New Roman" w:cs="Times New Roman"/>
          <w:sz w:val="24"/>
          <w:szCs w:val="24"/>
        </w:rPr>
        <w:t xml:space="preserve">insan doğasındaki bencillik kodlarına vurgu yapmayı başaran yazar, bencillik duygusunun insanlarda yarattığı etkiyi ortaya koyarak insanlara dersler vermektedir. </w:t>
      </w:r>
      <w:r w:rsidR="006172D3" w:rsidRPr="00AE0FB5">
        <w:rPr>
          <w:rFonts w:ascii="Times New Roman" w:hAnsi="Times New Roman" w:cs="Times New Roman"/>
          <w:sz w:val="24"/>
          <w:szCs w:val="24"/>
        </w:rPr>
        <w:t>Bu anlamda yazarın Modern Arap Edebiyatı’ına kazandırdığı katkılardan biri de yaptığı tarihsel psikolojik tahliller bağlamında okuyucuya dersler vermesi</w:t>
      </w:r>
      <w:r w:rsidR="00602819" w:rsidRPr="00AE0FB5">
        <w:rPr>
          <w:rFonts w:ascii="Times New Roman" w:hAnsi="Times New Roman" w:cs="Times New Roman"/>
          <w:sz w:val="24"/>
          <w:szCs w:val="24"/>
        </w:rPr>
        <w:t xml:space="preserve"> ve bu derslerden neticeye ulaşmasını sağlamaktır. </w:t>
      </w:r>
      <w:r w:rsidR="005148E4" w:rsidRPr="00AE0FB5">
        <w:rPr>
          <w:rFonts w:ascii="Times New Roman" w:hAnsi="Times New Roman" w:cs="Times New Roman"/>
          <w:sz w:val="24"/>
          <w:szCs w:val="24"/>
        </w:rPr>
        <w:t>Yazar bu yönüyle okuyucunun ders çıkarmasını sağlamaya çalışırken durum tespitlerinde bulunur ama sonuçlara odaklanmaz. Okuyucunun gerekli sonuçlara varmasını ve dersler çıkarmasını olay örgüsü içinde kendisine bırakır.</w:t>
      </w:r>
    </w:p>
    <w:p w:rsidR="007B63C5" w:rsidRPr="00363266" w:rsidRDefault="002256A4" w:rsidP="007114D0">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Mahfuz’un ikinci tarihi romanı olan Râdûbîs ise </w:t>
      </w:r>
      <w:r w:rsidR="00D4487A" w:rsidRPr="00363266">
        <w:rPr>
          <w:rFonts w:ascii="Times New Roman" w:hAnsi="Times New Roman" w:cs="Times New Roman"/>
          <w:sz w:val="24"/>
          <w:szCs w:val="24"/>
        </w:rPr>
        <w:t xml:space="preserve">kadın figürünün ön planda olduğu bir eser olarak öne çıkmaktadır. </w:t>
      </w:r>
      <w:r w:rsidR="00477579" w:rsidRPr="00363266">
        <w:rPr>
          <w:rFonts w:ascii="Times New Roman" w:hAnsi="Times New Roman" w:cs="Times New Roman"/>
          <w:sz w:val="24"/>
          <w:szCs w:val="24"/>
        </w:rPr>
        <w:t xml:space="preserve">Romanda kadın karakter Râdûbîs ile fravun’un duygusal yakınlığı ve aşkı ekseninde gelişen olaylar anlatılmaktadır. İhtiraslı bir kadın olan Râdûbîs’e aşık olan fravunun bu bağlamda devlet işlerini aksatmasını ve bu durumun halk sathındaki yansımalarını okurlarına sunan Mahfuz, ihtiraslarına yenilen karakterlerin hayatlarındaki iniş çıkışları tarihsel olay örgüsünde gözler önüne sermektedir. </w:t>
      </w:r>
    </w:p>
    <w:p w:rsidR="007B63C5" w:rsidRPr="00363266" w:rsidRDefault="007B63C5" w:rsidP="00477579">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Eserin olay örgüsü içinde yaşananlara bağlı olarar firavunun ülke yönetimini unutması ve devletin gelirlerini Râdûbîs’e yedirmekle suçlanması ona olan güveni her geçen gün sarsmaaya başlar ve halkın da durumu olayların tarihselliğinde kötüleşir. Bu durum halkı isyana sürükler ve çıkan isyandaa firavun ölür aşkı Râdûbîs ise bu olayın </w:t>
      </w:r>
      <w:r w:rsidRPr="00AE0FB5">
        <w:rPr>
          <w:rFonts w:ascii="Times New Roman" w:hAnsi="Times New Roman" w:cs="Times New Roman"/>
          <w:sz w:val="24"/>
          <w:szCs w:val="24"/>
        </w:rPr>
        <w:lastRenderedPageBreak/>
        <w:t>sonucunda intihar ederek kensini öldürür.</w:t>
      </w:r>
      <w:r w:rsidRPr="00363266">
        <w:rPr>
          <w:rStyle w:val="FootnoteReference"/>
          <w:rFonts w:ascii="Times New Roman" w:hAnsi="Times New Roman" w:cs="Times New Roman"/>
          <w:sz w:val="24"/>
          <w:szCs w:val="24"/>
        </w:rPr>
        <w:footnoteReference w:id="332"/>
      </w:r>
      <w:r w:rsidR="00F56E6D" w:rsidRPr="00363266">
        <w:rPr>
          <w:rFonts w:ascii="Times New Roman" w:hAnsi="Times New Roman" w:cs="Times New Roman"/>
          <w:sz w:val="24"/>
          <w:szCs w:val="24"/>
        </w:rPr>
        <w:t xml:space="preserve"> Eserde birde kraliçe karakteri vardır. Yazar olayların örgüsünü bu iki başat kadın karakter üzerine kurgulamıştır</w:t>
      </w:r>
      <w:r w:rsidR="00F56E6D" w:rsidRPr="00AE0FB5">
        <w:rPr>
          <w:rFonts w:ascii="Times New Roman" w:hAnsi="Times New Roman" w:cs="Times New Roman"/>
          <w:sz w:val="24"/>
          <w:szCs w:val="24"/>
        </w:rPr>
        <w:t xml:space="preserve">. Râdûbîs tema olarak ne denli hafif meşrep ise kraliçe de o denli ağır ve onurludur. Ama kraliçe Râdûbîs’in firavunu elde edip ülkeyi içinde bulunduğu duruma düşürdüğü için ona kızgındır. Mahfuz burada bu zıt karakterli kadın portleri üzerinden toplumsal gerçekçilik dersi vermeye çalışmakta ve toplum ekseninde yöneticilerin olası ihtiraslarına kurban olduklarında kendilerini  ve ülkeyi nasıl bir sonun beklediğini ele almaktadır. Kraliçenin ise çok sevmesine karşın firavunu Râdûbîs’in elinden almaktan çok ülkesini ve toplumunu düşünmesi ise insani anlamda fedakarlığın üst modeli olarak ön plana çıkmaktadır. Mahfuz burada giriştiği tahliller verdiği toplumsal derslerle Modern Arap Edebiyatı’nda yine derin tesirler uyandırmış ve  insani edimlerin asırlar geçse de değişmediğini, sorumluluk hissinin nasıl </w:t>
      </w:r>
      <w:r w:rsidR="0086638D" w:rsidRPr="00AE0FB5">
        <w:rPr>
          <w:rFonts w:ascii="Times New Roman" w:hAnsi="Times New Roman" w:cs="Times New Roman"/>
          <w:sz w:val="24"/>
          <w:szCs w:val="24"/>
        </w:rPr>
        <w:t>e</w:t>
      </w:r>
      <w:r w:rsidR="00F56E6D" w:rsidRPr="00AE0FB5">
        <w:rPr>
          <w:rFonts w:ascii="Times New Roman" w:hAnsi="Times New Roman" w:cs="Times New Roman"/>
          <w:sz w:val="24"/>
          <w:szCs w:val="24"/>
        </w:rPr>
        <w:t>rdem taşıdığını okurlarına sorgulatmıştır.</w:t>
      </w:r>
      <w:r w:rsidR="00F56E6D" w:rsidRPr="00363266">
        <w:rPr>
          <w:rFonts w:ascii="Times New Roman" w:hAnsi="Times New Roman" w:cs="Times New Roman"/>
          <w:sz w:val="24"/>
          <w:szCs w:val="24"/>
        </w:rPr>
        <w:t xml:space="preserve"> </w:t>
      </w:r>
    </w:p>
    <w:p w:rsidR="007B63C5" w:rsidRPr="00363266" w:rsidRDefault="0069130D" w:rsidP="00477579">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Mahfuz’un son tarihi romanı olan Kifâh Tîbe ise olay örgüsü olarak firavun I. Ahmose’nin saltanat yıllarında yaşanan Hiksos işgaline mukabil Mısır halkının vatan, millet ve özgürlük uğruna verdikleri yılmaz mücadeleyi ele almaktadır. Dönem olarak M.Ö. 1550 ile 1525 yılları aralığında yaşanan tarihsel gelişmeleri romantik anlayışla ele alan yazar, firavun ve hanedan üyelerinin ülkeleri için nasıl canla başla mücadele ettiklerini ibretle anla</w:t>
      </w:r>
      <w:r w:rsidR="00D86E0E" w:rsidRPr="00AE0FB5">
        <w:rPr>
          <w:rFonts w:ascii="Times New Roman" w:hAnsi="Times New Roman" w:cs="Times New Roman"/>
          <w:sz w:val="24"/>
          <w:szCs w:val="24"/>
        </w:rPr>
        <w:t>tmaktadır.</w:t>
      </w:r>
      <w:r w:rsidR="00D86E0E" w:rsidRPr="00363266">
        <w:rPr>
          <w:rFonts w:ascii="Times New Roman" w:hAnsi="Times New Roman" w:cs="Times New Roman"/>
          <w:sz w:val="24"/>
          <w:szCs w:val="24"/>
        </w:rPr>
        <w:t xml:space="preserve"> </w:t>
      </w:r>
    </w:p>
    <w:p w:rsidR="007B63C5" w:rsidRPr="00363266" w:rsidRDefault="005122EE" w:rsidP="007245A3">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  Ahhotep ve Nefertari gibi iki baskın kadın karakterin yer aldığı eser önceki romanlarda olduğu gibi yine başat kadın karakterlerin tarihsel olayların akışında yön verici özellik göstermeleri şeklinde sürer. </w:t>
      </w:r>
      <w:r w:rsidR="006F7B29" w:rsidRPr="00363266">
        <w:rPr>
          <w:rFonts w:ascii="Times New Roman" w:hAnsi="Times New Roman" w:cs="Times New Roman"/>
          <w:sz w:val="24"/>
          <w:szCs w:val="24"/>
        </w:rPr>
        <w:t xml:space="preserve">Bilhassa kralın annesi Ahhotep’in gelişmeler karşısında kararsız kalıp mücadeleye girişip girişmeme ikilemi yaşayan oğluna dair sarf ettiği: </w:t>
      </w:r>
    </w:p>
    <w:p w:rsidR="006F7B29" w:rsidRPr="00363266" w:rsidRDefault="006F7B29" w:rsidP="007245A3">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“Oğlum sana söylüyorum. Yoluna devam et kararını uygula. Tanrı sana yardım etsin. Tanrının isteği bu görünüyor. Umarım isteklerini gerçekleştirip bu ülkeyi ve bütün Mısır’ı kurtarırsın””</w:t>
      </w:r>
      <w:r w:rsidRPr="00363266">
        <w:rPr>
          <w:rStyle w:val="FootnoteReference"/>
          <w:rFonts w:ascii="Times New Roman" w:hAnsi="Times New Roman" w:cs="Times New Roman"/>
          <w:i/>
          <w:sz w:val="24"/>
          <w:szCs w:val="24"/>
        </w:rPr>
        <w:footnoteReference w:id="333"/>
      </w:r>
    </w:p>
    <w:p w:rsidR="006F7B29" w:rsidRPr="00363266" w:rsidRDefault="00AC253B" w:rsidP="007245A3">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Biçimindeki </w:t>
      </w:r>
      <w:r w:rsidR="006F7B29" w:rsidRPr="00363266">
        <w:rPr>
          <w:rFonts w:ascii="Times New Roman" w:hAnsi="Times New Roman" w:cs="Times New Roman"/>
          <w:sz w:val="24"/>
          <w:szCs w:val="24"/>
        </w:rPr>
        <w:t xml:space="preserve">sözler </w:t>
      </w:r>
      <w:r w:rsidRPr="00363266">
        <w:rPr>
          <w:rFonts w:ascii="Times New Roman" w:hAnsi="Times New Roman" w:cs="Times New Roman"/>
          <w:sz w:val="24"/>
          <w:szCs w:val="24"/>
        </w:rPr>
        <w:t xml:space="preserve">hem onu cesaretlendirici hemde ona duyduğu güveni yansıtmak bağlamında önemlidir. Yazarın burada Ahhotep karakteriyle ortaya koyduğu </w:t>
      </w:r>
      <w:r w:rsidRPr="00363266">
        <w:rPr>
          <w:rFonts w:ascii="Times New Roman" w:hAnsi="Times New Roman" w:cs="Times New Roman"/>
          <w:sz w:val="24"/>
          <w:szCs w:val="24"/>
        </w:rPr>
        <w:lastRenderedPageBreak/>
        <w:t xml:space="preserve">ana erkil yaklaşım esasen tarihin farklı dönemlerinde de yer almakta olup hanedan sahibi oğlunu ülkenin bir sahibi gibi destekleyip koruyarak onu ön plana çıkarıcı devinimin gücü olmuştur. </w:t>
      </w:r>
      <w:r w:rsidR="005D065B" w:rsidRPr="00363266">
        <w:rPr>
          <w:rFonts w:ascii="Times New Roman" w:hAnsi="Times New Roman" w:cs="Times New Roman"/>
          <w:sz w:val="24"/>
          <w:szCs w:val="24"/>
        </w:rPr>
        <w:t xml:space="preserve">Yazar burada en zor durumlarda dik durulması gerektiğinin söylemi ve tarihsel görevini bu kadın figürüyle ortaya koymakta ve Kral Seqenenre Tao’yu anesinin cesaretiyle olayların tarihselliğine itmektedir. </w:t>
      </w:r>
    </w:p>
    <w:p w:rsidR="005D065B" w:rsidRPr="00AE0FB5" w:rsidRDefault="005D065B" w:rsidP="007245A3">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Eserde diğer kadın figürü olarak yer alan Nefertari ise Mısır’ı işgale gelen </w:t>
      </w:r>
      <w:r w:rsidR="00A61F48" w:rsidRPr="00AE0FB5">
        <w:rPr>
          <w:rFonts w:ascii="Times New Roman" w:hAnsi="Times New Roman" w:cs="Times New Roman"/>
          <w:sz w:val="24"/>
          <w:szCs w:val="24"/>
        </w:rPr>
        <w:t xml:space="preserve">Teb düşmanı </w:t>
      </w:r>
      <w:r w:rsidRPr="00AE0FB5">
        <w:rPr>
          <w:rFonts w:ascii="Times New Roman" w:hAnsi="Times New Roman" w:cs="Times New Roman"/>
          <w:sz w:val="24"/>
          <w:szCs w:val="24"/>
        </w:rPr>
        <w:t>Hiksos</w:t>
      </w:r>
      <w:r w:rsidR="00A61F48" w:rsidRPr="00AE0FB5">
        <w:rPr>
          <w:rFonts w:ascii="Times New Roman" w:hAnsi="Times New Roman" w:cs="Times New Roman"/>
          <w:sz w:val="24"/>
          <w:szCs w:val="24"/>
        </w:rPr>
        <w:t xml:space="preserve">’un kızıdır. Romanın ikinci bölümünde yaşanan olaylar </w:t>
      </w:r>
      <w:r w:rsidR="004A7E97" w:rsidRPr="00AE0FB5">
        <w:rPr>
          <w:rFonts w:ascii="Times New Roman" w:hAnsi="Times New Roman" w:cs="Times New Roman"/>
          <w:sz w:val="24"/>
          <w:szCs w:val="24"/>
        </w:rPr>
        <w:t>örgüsünün ana eklemi şeklindeki</w:t>
      </w:r>
      <w:r w:rsidR="00A61F48" w:rsidRPr="00AE0FB5">
        <w:rPr>
          <w:rFonts w:ascii="Times New Roman" w:hAnsi="Times New Roman" w:cs="Times New Roman"/>
          <w:sz w:val="24"/>
          <w:szCs w:val="24"/>
        </w:rPr>
        <w:t xml:space="preserve"> Neferta</w:t>
      </w:r>
      <w:r w:rsidR="004A7E97" w:rsidRPr="00AE0FB5">
        <w:rPr>
          <w:rFonts w:ascii="Times New Roman" w:hAnsi="Times New Roman" w:cs="Times New Roman"/>
          <w:sz w:val="24"/>
          <w:szCs w:val="24"/>
        </w:rPr>
        <w:t xml:space="preserve">ri ve onu seven hanedan prensi </w:t>
      </w:r>
      <w:r w:rsidR="00A61F48" w:rsidRPr="00AE0FB5">
        <w:rPr>
          <w:rFonts w:ascii="Times New Roman" w:hAnsi="Times New Roman" w:cs="Times New Roman"/>
          <w:sz w:val="24"/>
          <w:szCs w:val="24"/>
        </w:rPr>
        <w:t xml:space="preserve">Ahmos’un diyalogları esere damga vuracak türdendir. </w:t>
      </w:r>
    </w:p>
    <w:p w:rsidR="004A0CDE" w:rsidRPr="00363266" w:rsidRDefault="00377130" w:rsidP="007245A3">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Eser </w:t>
      </w:r>
      <w:r w:rsidR="004A7E97" w:rsidRPr="00AE0FB5">
        <w:rPr>
          <w:rFonts w:ascii="Times New Roman" w:hAnsi="Times New Roman" w:cs="Times New Roman"/>
          <w:sz w:val="24"/>
          <w:szCs w:val="24"/>
        </w:rPr>
        <w:t xml:space="preserve">bu bağlamda tahlil edildiğinde </w:t>
      </w:r>
      <w:r w:rsidRPr="00AE0FB5">
        <w:rPr>
          <w:rFonts w:ascii="Times New Roman" w:hAnsi="Times New Roman" w:cs="Times New Roman"/>
          <w:sz w:val="24"/>
          <w:szCs w:val="24"/>
        </w:rPr>
        <w:t>ilk bölümde Mısır’ın işgale uğradığını kurtarılamadığını ikinci bölümde ise verilen inançlı mücadele ile özgürlüğe kavuştuğunu anlatmaktadır. Yazar bilhassa romantik yaklaşımla kurduğu olayların tarihselliğinde Ahmos’un işgalci Hiksos’un şımarık kızı Nefertari’yi sevmesine karşın ona boyun eğmemesini ön plana çıkararak sevgi mi ülke mi ikileminde Ahmos’un ülkesini kurtarma uğruna sevgisini geri plana attığını vurgulamaktadır.</w:t>
      </w:r>
    </w:p>
    <w:p w:rsidR="007B63C5" w:rsidRPr="00363266" w:rsidRDefault="004A0CDE" w:rsidP="007245A3">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Yazarın ilk romancılık döneminde yer alan tarihi romanlar yazma devri esasen Mısır’ın ingiliz işgaline uğradığı devirleri kapsamakta olup devrin entelektüellerinin Mısır bağımsızlığına dair taşıdıkları düşünceye bizi yönlendirmektedir.</w:t>
      </w:r>
      <w:r w:rsidR="00776461" w:rsidRPr="00AE0FB5">
        <w:rPr>
          <w:rFonts w:ascii="Times New Roman" w:hAnsi="Times New Roman" w:cs="Times New Roman"/>
          <w:sz w:val="24"/>
          <w:szCs w:val="24"/>
        </w:rPr>
        <w:t xml:space="preserve"> Mısır’ın kadim dönemlerinde nasıl bağımsız olduğunu topluma verdikleri mesajla ön plana çıkardıkları ve devrin Mısır’ının da yine bağımsızlığı elde edebileceğini halka mesajla vermektelerdi. Mahfuz bu bağlamda yazdığı tarihi romanlarda kullandığı ulusalcı ve romantik yaklaşımla Modern Mısır Edebiyatı’nda vatan ve millet sevgisini yansıtmış olmakla kalmamış ulusalcılığı tarihi,  bağımsızlık imgeleriylede desteklemiştir.</w:t>
      </w:r>
      <w:r w:rsidR="00776461" w:rsidRPr="00363266">
        <w:rPr>
          <w:rFonts w:ascii="Times New Roman" w:hAnsi="Times New Roman" w:cs="Times New Roman"/>
          <w:sz w:val="24"/>
          <w:szCs w:val="24"/>
        </w:rPr>
        <w:t xml:space="preserve"> </w:t>
      </w:r>
    </w:p>
    <w:p w:rsidR="007E69F9" w:rsidRPr="00363266" w:rsidRDefault="007E69F9" w:rsidP="007245A3">
      <w:pPr>
        <w:spacing w:before="120" w:after="120" w:line="360" w:lineRule="auto"/>
        <w:ind w:firstLine="708"/>
        <w:jc w:val="both"/>
        <w:rPr>
          <w:rFonts w:ascii="Times New Roman" w:hAnsi="Times New Roman" w:cs="Times New Roman"/>
          <w:sz w:val="24"/>
          <w:szCs w:val="24"/>
        </w:rPr>
      </w:pPr>
    </w:p>
    <w:p w:rsidR="007245A3" w:rsidRPr="008E34A1" w:rsidRDefault="007245A3" w:rsidP="0083710A">
      <w:pPr>
        <w:spacing w:before="120" w:after="120" w:line="360" w:lineRule="auto"/>
        <w:ind w:firstLine="708"/>
        <w:jc w:val="both"/>
        <w:rPr>
          <w:rFonts w:ascii="Times New Roman" w:hAnsi="Times New Roman" w:cs="Times New Roman"/>
          <w:color w:val="000000" w:themeColor="text1"/>
          <w:sz w:val="24"/>
          <w:szCs w:val="24"/>
        </w:rPr>
      </w:pPr>
      <w:r w:rsidRPr="008E34A1">
        <w:rPr>
          <w:rFonts w:ascii="Times New Roman" w:hAnsi="Times New Roman" w:cs="Times New Roman"/>
          <w:color w:val="000000" w:themeColor="text1"/>
          <w:sz w:val="24"/>
          <w:szCs w:val="24"/>
          <w:highlight w:val="yellow"/>
        </w:rPr>
        <w:t>Hülasa Mahfuz’un mezkur üç tarihi romanı Firavunlar devrini işlemektedir. Yazarın bu konuları seçmesinde o antik devirlerin parlak devirler hal</w:t>
      </w:r>
      <w:r w:rsidR="001A3A71" w:rsidRPr="008E34A1">
        <w:rPr>
          <w:rFonts w:ascii="Times New Roman" w:hAnsi="Times New Roman" w:cs="Times New Roman"/>
          <w:color w:val="000000" w:themeColor="text1"/>
          <w:sz w:val="24"/>
          <w:szCs w:val="24"/>
          <w:highlight w:val="yellow"/>
        </w:rPr>
        <w:t>inde olduğunu düşünmesi ve ülke</w:t>
      </w:r>
      <w:r w:rsidRPr="008E34A1">
        <w:rPr>
          <w:rFonts w:ascii="Times New Roman" w:hAnsi="Times New Roman" w:cs="Times New Roman"/>
          <w:color w:val="000000" w:themeColor="text1"/>
          <w:sz w:val="24"/>
          <w:szCs w:val="24"/>
          <w:highlight w:val="yellow"/>
        </w:rPr>
        <w:t>s</w:t>
      </w:r>
      <w:r w:rsidR="001A3A71" w:rsidRPr="008E34A1">
        <w:rPr>
          <w:rFonts w:ascii="Times New Roman" w:hAnsi="Times New Roman" w:cs="Times New Roman"/>
          <w:color w:val="000000" w:themeColor="text1"/>
          <w:sz w:val="24"/>
          <w:szCs w:val="24"/>
          <w:highlight w:val="yellow"/>
        </w:rPr>
        <w:t>i</w:t>
      </w:r>
      <w:r w:rsidRPr="008E34A1">
        <w:rPr>
          <w:rFonts w:ascii="Times New Roman" w:hAnsi="Times New Roman" w:cs="Times New Roman"/>
          <w:color w:val="000000" w:themeColor="text1"/>
          <w:sz w:val="24"/>
          <w:szCs w:val="24"/>
          <w:highlight w:val="yellow"/>
        </w:rPr>
        <w:t>nin o dönem zor hayat koşulları içinde bulunmasından kaynaklanmıştır. Yine Mısır toplumunun tarihsel devirlerdeki milli hislerinden esinlenerek özgürlüklerini her koşulda sağlayabileceklerini onlara göstermek istemiştir.</w:t>
      </w:r>
      <w:r w:rsidRPr="008E34A1">
        <w:rPr>
          <w:rFonts w:ascii="Times New Roman" w:hAnsi="Times New Roman" w:cs="Times New Roman"/>
          <w:color w:val="000000" w:themeColor="text1"/>
          <w:sz w:val="24"/>
          <w:szCs w:val="24"/>
        </w:rPr>
        <w:t xml:space="preserve"> </w:t>
      </w:r>
    </w:p>
    <w:p w:rsidR="006A40ED" w:rsidRPr="00363266" w:rsidRDefault="00A9413F" w:rsidP="008274EB">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Görüldüğü üzere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’un tarihi roman anlayışı belli bir ulusal bilince yaslanmaktadır. Mahfuz’un </w:t>
      </w:r>
      <w:r w:rsidR="009A756B" w:rsidRPr="00363266">
        <w:rPr>
          <w:rFonts w:ascii="Times New Roman" w:hAnsi="Times New Roman" w:cs="Times New Roman"/>
          <w:sz w:val="24"/>
          <w:szCs w:val="24"/>
        </w:rPr>
        <w:t xml:space="preserve">eserlerine tarihsel dönem olarak İslam öncesi uzak tarihi </w:t>
      </w:r>
      <w:r w:rsidR="009A756B" w:rsidRPr="00363266">
        <w:rPr>
          <w:rFonts w:ascii="Times New Roman" w:hAnsi="Times New Roman" w:cs="Times New Roman"/>
          <w:sz w:val="24"/>
          <w:szCs w:val="24"/>
        </w:rPr>
        <w:lastRenderedPageBreak/>
        <w:t xml:space="preserve">almasında aslında bir yönüyle Batı’ya bir öykünme de mevcuttur. Nitekim Hristiyan enteljansiyası Ortaçağ dönemindeki siyasi, ekonomik ve kültürel çöküşten çıkış yolu olarak Hrıstiyanlık öncesi “Antik Yunan” kültürüne yönelerek Rönesans ve Reform hareketlerine girişmişler ve bunda da başarılı olmuşlardır. Yani bir noktada kendi tarihine ve özüne yönelerek çağdaş bir çıkış yakalamışlardır. Mısır gibi kadim bir coğrafyanın ve tarihin mensubu olan </w:t>
      </w:r>
      <w:r w:rsidR="00502067" w:rsidRPr="00363266">
        <w:rPr>
          <w:rFonts w:ascii="Times New Roman" w:hAnsi="Times New Roman" w:cs="Times New Roman"/>
          <w:sz w:val="24"/>
          <w:szCs w:val="24"/>
        </w:rPr>
        <w:t>Mahfuz</w:t>
      </w:r>
      <w:r w:rsidR="009A756B" w:rsidRPr="00363266">
        <w:rPr>
          <w:rFonts w:ascii="Times New Roman" w:hAnsi="Times New Roman" w:cs="Times New Roman"/>
          <w:sz w:val="24"/>
          <w:szCs w:val="24"/>
        </w:rPr>
        <w:t xml:space="preserve"> da bu bilinçle hareket etmiştir. Batı’nın karşısında ekonomik, teknik ve siyasal yönlerden hüsrana uğramış bir ulusun kurtuluşunu ihtişamlı ve güçlü kökleri olan “Kadim Mısır”da aramıştır. </w:t>
      </w:r>
      <w:r w:rsidR="00502067" w:rsidRPr="00363266">
        <w:rPr>
          <w:rFonts w:ascii="Times New Roman" w:hAnsi="Times New Roman" w:cs="Times New Roman"/>
          <w:sz w:val="24"/>
          <w:szCs w:val="24"/>
        </w:rPr>
        <w:t>Mahfuz</w:t>
      </w:r>
      <w:r w:rsidR="00A73E31" w:rsidRPr="00363266">
        <w:rPr>
          <w:rFonts w:ascii="Times New Roman" w:hAnsi="Times New Roman" w:cs="Times New Roman"/>
          <w:sz w:val="24"/>
          <w:szCs w:val="24"/>
        </w:rPr>
        <w:t>, bu yönüyle Arap romanında milliyetçilik bağlamında tarih şuurunu da aşılamış olmuştur.</w:t>
      </w:r>
    </w:p>
    <w:p w:rsidR="000C46C2" w:rsidRPr="00363266" w:rsidRDefault="00AF7C6B"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Edebiyat</w:t>
      </w:r>
      <w:r w:rsidR="00073085" w:rsidRPr="00363266">
        <w:rPr>
          <w:rFonts w:ascii="Times New Roman" w:hAnsi="Times New Roman" w:cs="Times New Roman"/>
          <w:sz w:val="24"/>
          <w:szCs w:val="24"/>
        </w:rPr>
        <w:t>;</w:t>
      </w:r>
      <w:r w:rsidRPr="00363266">
        <w:rPr>
          <w:rFonts w:ascii="Times New Roman" w:hAnsi="Times New Roman" w:cs="Times New Roman"/>
          <w:sz w:val="24"/>
          <w:szCs w:val="24"/>
        </w:rPr>
        <w:t xml:space="preserve"> insanı</w:t>
      </w:r>
      <w:r w:rsidR="00073085" w:rsidRPr="00363266">
        <w:rPr>
          <w:rFonts w:ascii="Times New Roman" w:hAnsi="Times New Roman" w:cs="Times New Roman"/>
          <w:sz w:val="24"/>
          <w:szCs w:val="24"/>
        </w:rPr>
        <w:t>, yaşamı</w:t>
      </w:r>
      <w:r w:rsidRPr="00363266">
        <w:rPr>
          <w:rFonts w:ascii="Times New Roman" w:hAnsi="Times New Roman" w:cs="Times New Roman"/>
          <w:sz w:val="24"/>
          <w:szCs w:val="24"/>
        </w:rPr>
        <w:t xml:space="preserve"> ve insanın</w:t>
      </w:r>
      <w:r w:rsidR="00073085" w:rsidRPr="00363266">
        <w:rPr>
          <w:rFonts w:ascii="Times New Roman" w:hAnsi="Times New Roman" w:cs="Times New Roman"/>
          <w:sz w:val="24"/>
          <w:szCs w:val="24"/>
        </w:rPr>
        <w:t xml:space="preserve"> dayaşam</w:t>
      </w:r>
      <w:r w:rsidRPr="00363266">
        <w:rPr>
          <w:rFonts w:ascii="Times New Roman" w:hAnsi="Times New Roman" w:cs="Times New Roman"/>
          <w:sz w:val="24"/>
          <w:szCs w:val="24"/>
        </w:rPr>
        <w:t xml:space="preserve"> iç</w:t>
      </w:r>
      <w:r w:rsidR="00073085" w:rsidRPr="00363266">
        <w:rPr>
          <w:rFonts w:ascii="Times New Roman" w:hAnsi="Times New Roman" w:cs="Times New Roman"/>
          <w:sz w:val="24"/>
          <w:szCs w:val="24"/>
        </w:rPr>
        <w:t>erisindeki mücadeleler</w:t>
      </w:r>
      <w:r w:rsidRPr="00363266">
        <w:rPr>
          <w:rFonts w:ascii="Times New Roman" w:hAnsi="Times New Roman" w:cs="Times New Roman"/>
          <w:sz w:val="24"/>
          <w:szCs w:val="24"/>
        </w:rPr>
        <w:t xml:space="preserve">ini, trajik </w:t>
      </w:r>
      <w:r w:rsidR="00073085" w:rsidRPr="00363266">
        <w:rPr>
          <w:rFonts w:ascii="Times New Roman" w:hAnsi="Times New Roman" w:cs="Times New Roman"/>
          <w:sz w:val="24"/>
          <w:szCs w:val="24"/>
        </w:rPr>
        <w:t>vaziyetini</w:t>
      </w:r>
      <w:r w:rsidR="008274EB"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aksettiren</w:t>
      </w:r>
      <w:r w:rsidR="008274EB"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bir sanattır. Sanatçı, estetiğe ait kurallar</w:t>
      </w:r>
      <w:r w:rsidRPr="00363266">
        <w:rPr>
          <w:rFonts w:ascii="Times New Roman" w:hAnsi="Times New Roman" w:cs="Times New Roman"/>
          <w:sz w:val="24"/>
          <w:szCs w:val="24"/>
        </w:rPr>
        <w:t xml:space="preserve"> ve duyuş </w:t>
      </w:r>
      <w:r w:rsidR="00073085" w:rsidRPr="00363266">
        <w:rPr>
          <w:rFonts w:ascii="Times New Roman" w:hAnsi="Times New Roman" w:cs="Times New Roman"/>
          <w:sz w:val="24"/>
          <w:szCs w:val="24"/>
        </w:rPr>
        <w:t>şekli</w:t>
      </w:r>
      <w:r w:rsidRPr="00363266">
        <w:rPr>
          <w:rFonts w:ascii="Times New Roman" w:hAnsi="Times New Roman" w:cs="Times New Roman"/>
          <w:sz w:val="24"/>
          <w:szCs w:val="24"/>
        </w:rPr>
        <w:t xml:space="preserve"> içinde </w:t>
      </w:r>
      <w:r w:rsidR="00073085" w:rsidRPr="00363266">
        <w:rPr>
          <w:rFonts w:ascii="Times New Roman" w:hAnsi="Times New Roman" w:cs="Times New Roman"/>
          <w:sz w:val="24"/>
          <w:szCs w:val="24"/>
        </w:rPr>
        <w:t>bireyi</w:t>
      </w:r>
      <w:r w:rsidRPr="00363266">
        <w:rPr>
          <w:rFonts w:ascii="Times New Roman" w:hAnsi="Times New Roman" w:cs="Times New Roman"/>
          <w:sz w:val="24"/>
          <w:szCs w:val="24"/>
        </w:rPr>
        <w:t xml:space="preserve"> anlatır</w:t>
      </w:r>
      <w:r w:rsidR="00073085" w:rsidRPr="00363266">
        <w:rPr>
          <w:rFonts w:ascii="Times New Roman" w:hAnsi="Times New Roman" w:cs="Times New Roman"/>
          <w:sz w:val="24"/>
          <w:szCs w:val="24"/>
        </w:rPr>
        <w:t xml:space="preserve"> i</w:t>
      </w:r>
      <w:r w:rsidRPr="00363266">
        <w:rPr>
          <w:rFonts w:ascii="Times New Roman" w:hAnsi="Times New Roman" w:cs="Times New Roman"/>
          <w:sz w:val="24"/>
          <w:szCs w:val="24"/>
        </w:rPr>
        <w:t xml:space="preserve">ken </w:t>
      </w:r>
      <w:r w:rsidR="00073085" w:rsidRPr="00363266">
        <w:rPr>
          <w:rFonts w:ascii="Times New Roman" w:hAnsi="Times New Roman" w:cs="Times New Roman"/>
          <w:sz w:val="24"/>
          <w:szCs w:val="24"/>
        </w:rPr>
        <w:t>yeni</w:t>
      </w:r>
      <w:r w:rsidRPr="00363266">
        <w:rPr>
          <w:rFonts w:ascii="Times New Roman" w:hAnsi="Times New Roman" w:cs="Times New Roman"/>
          <w:sz w:val="24"/>
          <w:szCs w:val="24"/>
        </w:rPr>
        <w:t xml:space="preserve"> bir perspektif</w:t>
      </w:r>
      <w:r w:rsidR="00073085" w:rsidRPr="00363266">
        <w:rPr>
          <w:rFonts w:ascii="Times New Roman" w:hAnsi="Times New Roman" w:cs="Times New Roman"/>
          <w:sz w:val="24"/>
          <w:szCs w:val="24"/>
        </w:rPr>
        <w:t>i</w:t>
      </w:r>
      <w:r w:rsidRPr="00363266">
        <w:rPr>
          <w:rFonts w:ascii="Times New Roman" w:hAnsi="Times New Roman" w:cs="Times New Roman"/>
          <w:sz w:val="24"/>
          <w:szCs w:val="24"/>
        </w:rPr>
        <w:t xml:space="preserve"> yakalamakta ve </w:t>
      </w:r>
      <w:r w:rsidR="00073085" w:rsidRPr="00363266">
        <w:rPr>
          <w:rFonts w:ascii="Times New Roman" w:hAnsi="Times New Roman" w:cs="Times New Roman"/>
          <w:sz w:val="24"/>
          <w:szCs w:val="24"/>
        </w:rPr>
        <w:t xml:space="preserve">böylece </w:t>
      </w:r>
      <w:r w:rsidRPr="00363266">
        <w:rPr>
          <w:rFonts w:ascii="Times New Roman" w:hAnsi="Times New Roman" w:cs="Times New Roman"/>
          <w:sz w:val="24"/>
          <w:szCs w:val="24"/>
        </w:rPr>
        <w:t>gör</w:t>
      </w:r>
      <w:r w:rsidR="00073085" w:rsidRPr="00363266">
        <w:rPr>
          <w:rFonts w:ascii="Times New Roman" w:hAnsi="Times New Roman" w:cs="Times New Roman"/>
          <w:sz w:val="24"/>
          <w:szCs w:val="24"/>
        </w:rPr>
        <w:t>müş olduklarını</w:t>
      </w:r>
      <w:r w:rsidRPr="00363266">
        <w:rPr>
          <w:rFonts w:ascii="Times New Roman" w:hAnsi="Times New Roman" w:cs="Times New Roman"/>
          <w:sz w:val="24"/>
          <w:szCs w:val="24"/>
        </w:rPr>
        <w:t xml:space="preserve"> özel bir duyarlılık</w:t>
      </w:r>
      <w:r w:rsidR="00073085" w:rsidRPr="00363266">
        <w:rPr>
          <w:rFonts w:ascii="Times New Roman" w:hAnsi="Times New Roman" w:cs="Times New Roman"/>
          <w:sz w:val="24"/>
          <w:szCs w:val="24"/>
        </w:rPr>
        <w:t xml:space="preserve"> ile</w:t>
      </w:r>
      <w:r w:rsidR="008274EB"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aksettirmektedir. Bu duyarlılığa ait oluşum</w:t>
      </w:r>
      <w:r w:rsidRPr="00363266">
        <w:rPr>
          <w:rFonts w:ascii="Times New Roman" w:hAnsi="Times New Roman" w:cs="Times New Roman"/>
          <w:sz w:val="24"/>
          <w:szCs w:val="24"/>
        </w:rPr>
        <w:t xml:space="preserve">da </w:t>
      </w:r>
      <w:r w:rsidR="00073085" w:rsidRPr="00363266">
        <w:rPr>
          <w:rFonts w:ascii="Times New Roman" w:hAnsi="Times New Roman" w:cs="Times New Roman"/>
          <w:sz w:val="24"/>
          <w:szCs w:val="24"/>
        </w:rPr>
        <w:t>sanatçının</w:t>
      </w:r>
      <w:r w:rsidR="008274EB"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karakteri</w:t>
      </w:r>
      <w:r w:rsidRPr="00363266">
        <w:rPr>
          <w:rFonts w:ascii="Times New Roman" w:hAnsi="Times New Roman" w:cs="Times New Roman"/>
          <w:sz w:val="24"/>
          <w:szCs w:val="24"/>
        </w:rPr>
        <w:t xml:space="preserve"> ve </w:t>
      </w:r>
      <w:r w:rsidR="00073085" w:rsidRPr="00363266">
        <w:rPr>
          <w:rFonts w:ascii="Times New Roman" w:hAnsi="Times New Roman" w:cs="Times New Roman"/>
          <w:sz w:val="24"/>
          <w:szCs w:val="24"/>
        </w:rPr>
        <w:t>yaşam</w:t>
      </w:r>
      <w:r w:rsidRPr="00363266">
        <w:rPr>
          <w:rFonts w:ascii="Times New Roman" w:hAnsi="Times New Roman" w:cs="Times New Roman"/>
          <w:sz w:val="24"/>
          <w:szCs w:val="24"/>
        </w:rPr>
        <w:t xml:space="preserve"> felsefesinin yanı</w:t>
      </w:r>
      <w:r w:rsidR="00073085" w:rsidRPr="00363266">
        <w:rPr>
          <w:rFonts w:ascii="Times New Roman" w:hAnsi="Times New Roman" w:cs="Times New Roman"/>
          <w:sz w:val="24"/>
          <w:szCs w:val="24"/>
        </w:rPr>
        <w:t>nda</w:t>
      </w:r>
      <w:r w:rsidR="008274EB"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içerisinde bulunduğu ortamın sosyal, siyasal</w:t>
      </w:r>
      <w:r w:rsidRPr="00363266">
        <w:rPr>
          <w:rFonts w:ascii="Times New Roman" w:hAnsi="Times New Roman" w:cs="Times New Roman"/>
          <w:sz w:val="24"/>
          <w:szCs w:val="24"/>
        </w:rPr>
        <w:t xml:space="preserve"> ve </w:t>
      </w:r>
      <w:r w:rsidR="00D22CC5" w:rsidRPr="00363266">
        <w:rPr>
          <w:rFonts w:ascii="Times New Roman" w:hAnsi="Times New Roman" w:cs="Times New Roman"/>
          <w:sz w:val="24"/>
          <w:szCs w:val="24"/>
        </w:rPr>
        <w:t>ekonomik</w:t>
      </w:r>
      <w:r w:rsidR="008274EB"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şartlarının</w:t>
      </w:r>
      <w:r w:rsidR="008274EB" w:rsidRPr="00363266">
        <w:rPr>
          <w:rFonts w:ascii="Times New Roman" w:hAnsi="Times New Roman" w:cs="Times New Roman"/>
          <w:sz w:val="24"/>
          <w:szCs w:val="24"/>
        </w:rPr>
        <w:t xml:space="preserve"> </w:t>
      </w:r>
      <w:r w:rsidR="00073085" w:rsidRPr="00363266">
        <w:rPr>
          <w:rFonts w:ascii="Times New Roman" w:hAnsi="Times New Roman" w:cs="Times New Roman"/>
          <w:sz w:val="24"/>
          <w:szCs w:val="24"/>
        </w:rPr>
        <w:t>ciddi</w:t>
      </w:r>
      <w:r w:rsidR="00D22CC5" w:rsidRPr="00363266">
        <w:rPr>
          <w:rFonts w:ascii="Times New Roman" w:hAnsi="Times New Roman" w:cs="Times New Roman"/>
          <w:sz w:val="24"/>
          <w:szCs w:val="24"/>
        </w:rPr>
        <w:t xml:space="preserve"> bir payı </w:t>
      </w:r>
      <w:r w:rsidR="00073085" w:rsidRPr="00363266">
        <w:rPr>
          <w:rFonts w:ascii="Times New Roman" w:hAnsi="Times New Roman" w:cs="Times New Roman"/>
          <w:sz w:val="24"/>
          <w:szCs w:val="24"/>
        </w:rPr>
        <w:t>bulunmaktadır</w:t>
      </w:r>
      <w:r w:rsidRPr="00363266">
        <w:rPr>
          <w:rFonts w:ascii="Times New Roman" w:hAnsi="Times New Roman" w:cs="Times New Roman"/>
          <w:sz w:val="24"/>
          <w:szCs w:val="24"/>
        </w:rPr>
        <w:t>.</w:t>
      </w:r>
      <w:r w:rsidR="00F960A4" w:rsidRPr="00363266">
        <w:rPr>
          <w:rFonts w:ascii="Times New Roman" w:hAnsi="Times New Roman" w:cs="Times New Roman"/>
          <w:sz w:val="24"/>
          <w:szCs w:val="24"/>
        </w:rPr>
        <w:t xml:space="preserve"> Siyasal</w:t>
      </w:r>
      <w:r w:rsidR="008274EB" w:rsidRPr="00363266">
        <w:rPr>
          <w:rFonts w:ascii="Times New Roman" w:hAnsi="Times New Roman" w:cs="Times New Roman"/>
          <w:sz w:val="24"/>
          <w:szCs w:val="24"/>
        </w:rPr>
        <w:t xml:space="preserve"> ve</w:t>
      </w:r>
      <w:r w:rsidRPr="00363266">
        <w:rPr>
          <w:rFonts w:ascii="Times New Roman" w:hAnsi="Times New Roman" w:cs="Times New Roman"/>
          <w:sz w:val="24"/>
          <w:szCs w:val="24"/>
        </w:rPr>
        <w:t xml:space="preserve"> </w:t>
      </w:r>
      <w:r w:rsidR="00F960A4" w:rsidRPr="00363266">
        <w:rPr>
          <w:rFonts w:ascii="Times New Roman" w:hAnsi="Times New Roman" w:cs="Times New Roman"/>
          <w:sz w:val="24"/>
          <w:szCs w:val="24"/>
        </w:rPr>
        <w:t>toplumsal</w:t>
      </w:r>
      <w:r w:rsidR="000C46C2" w:rsidRPr="00363266">
        <w:rPr>
          <w:rFonts w:ascii="Times New Roman" w:hAnsi="Times New Roman" w:cs="Times New Roman"/>
          <w:sz w:val="24"/>
          <w:szCs w:val="24"/>
        </w:rPr>
        <w:t xml:space="preserve"> yaklaşımlar yazın literatüründe iç içe geçmektedir. Bu bağlamda e</w:t>
      </w:r>
      <w:r w:rsidRPr="00363266">
        <w:rPr>
          <w:rFonts w:ascii="Times New Roman" w:hAnsi="Times New Roman" w:cs="Times New Roman"/>
          <w:sz w:val="24"/>
          <w:szCs w:val="24"/>
        </w:rPr>
        <w:t>debiyat</w:t>
      </w:r>
      <w:r w:rsidR="00F960A4" w:rsidRPr="00363266">
        <w:rPr>
          <w:rFonts w:ascii="Times New Roman" w:hAnsi="Times New Roman" w:cs="Times New Roman"/>
          <w:sz w:val="24"/>
          <w:szCs w:val="24"/>
        </w:rPr>
        <w:t xml:space="preserve">, </w:t>
      </w:r>
      <w:r w:rsidR="000C46C2" w:rsidRPr="00363266">
        <w:rPr>
          <w:rFonts w:ascii="Times New Roman" w:hAnsi="Times New Roman" w:cs="Times New Roman"/>
          <w:sz w:val="24"/>
          <w:szCs w:val="24"/>
        </w:rPr>
        <w:t xml:space="preserve">insan hayatıyla ilgili çok yönlü yaşam tarzlarını potasında eritip insanlığın önüne koymaktadır. </w:t>
      </w:r>
      <w:r w:rsidR="00502067" w:rsidRPr="00363266">
        <w:rPr>
          <w:rFonts w:ascii="Times New Roman" w:hAnsi="Times New Roman" w:cs="Times New Roman"/>
          <w:sz w:val="24"/>
          <w:szCs w:val="24"/>
        </w:rPr>
        <w:t>Mahfuz</w:t>
      </w:r>
      <w:r w:rsidR="000C46C2" w:rsidRPr="00363266">
        <w:rPr>
          <w:rFonts w:ascii="Times New Roman" w:hAnsi="Times New Roman" w:cs="Times New Roman"/>
          <w:sz w:val="24"/>
          <w:szCs w:val="24"/>
        </w:rPr>
        <w:t xml:space="preserve"> bu cümleden hareketle eserlerini okuyucusuna ulaştırmayı başarmıştır.</w:t>
      </w:r>
    </w:p>
    <w:p w:rsidR="00584EF6" w:rsidRPr="00363266" w:rsidRDefault="00584EF6"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Romantik yaklaşımla tarihi romanlar yazmayı planlayan yazar üç tarihi roman yazdıktan sonra başka tarihi roman yazmamış ve bundan sonra toplumsal gerçekçiliğe yönlenmiştir. </w:t>
      </w:r>
      <w:r w:rsidR="00A41290" w:rsidRPr="00AE0FB5">
        <w:rPr>
          <w:rFonts w:ascii="Times New Roman" w:hAnsi="Times New Roman" w:cs="Times New Roman"/>
          <w:sz w:val="24"/>
          <w:szCs w:val="24"/>
        </w:rPr>
        <w:t>Yazarın tarihi romanlardan toplumsaal gerçekçi roman anlayışına evrilmesi kuvvetle muhtemel ki ortaya koymak istediklerini tarihi roman anlayışıyla ortaya koyamayaacağını düşünmesinden olmalıdır. Yine dönemin tarihsel gelişmeleri de   insanlara toplumsal gerçekçi mesajlar vermeyi gerektirdiği için de yazar bu yöne yönelmiş olmalıdır diye düşünebiliriz.</w:t>
      </w:r>
      <w:r w:rsidR="00A41290" w:rsidRPr="00363266">
        <w:rPr>
          <w:rFonts w:ascii="Times New Roman" w:hAnsi="Times New Roman" w:cs="Times New Roman"/>
          <w:sz w:val="24"/>
          <w:szCs w:val="24"/>
        </w:rPr>
        <w:t xml:space="preserve"> </w:t>
      </w:r>
    </w:p>
    <w:p w:rsidR="00AE4471" w:rsidRPr="00363266" w:rsidRDefault="00AE4471"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bCs/>
          <w:sz w:val="24"/>
          <w:szCs w:val="24"/>
        </w:rPr>
        <w:t>Gerçekçilik</w:t>
      </w:r>
      <w:r w:rsidR="00F960A4" w:rsidRPr="00363266">
        <w:rPr>
          <w:rFonts w:ascii="Times New Roman" w:hAnsi="Times New Roman" w:cs="Times New Roman"/>
          <w:sz w:val="24"/>
          <w:szCs w:val="24"/>
        </w:rPr>
        <w:t>, toplumu inceleyip,</w:t>
      </w:r>
      <w:r w:rsidRPr="00363266">
        <w:rPr>
          <w:rFonts w:ascii="Times New Roman" w:hAnsi="Times New Roman" w:cs="Times New Roman"/>
          <w:sz w:val="24"/>
          <w:szCs w:val="24"/>
        </w:rPr>
        <w:t xml:space="preserve"> insan </w:t>
      </w:r>
      <w:r w:rsidR="00F960A4" w:rsidRPr="00363266">
        <w:rPr>
          <w:rFonts w:ascii="Times New Roman" w:hAnsi="Times New Roman" w:cs="Times New Roman"/>
          <w:sz w:val="24"/>
          <w:szCs w:val="24"/>
        </w:rPr>
        <w:t xml:space="preserve">ve toplum </w:t>
      </w:r>
      <w:r w:rsidRPr="00363266">
        <w:rPr>
          <w:rFonts w:ascii="Times New Roman" w:hAnsi="Times New Roman" w:cs="Times New Roman"/>
          <w:sz w:val="24"/>
          <w:szCs w:val="24"/>
        </w:rPr>
        <w:t xml:space="preserve">gerçeklerini </w:t>
      </w:r>
      <w:r w:rsidR="00F960A4" w:rsidRPr="00363266">
        <w:rPr>
          <w:rFonts w:ascii="Times New Roman" w:hAnsi="Times New Roman" w:cs="Times New Roman"/>
          <w:sz w:val="24"/>
          <w:szCs w:val="24"/>
        </w:rPr>
        <w:t>realist</w:t>
      </w:r>
      <w:r w:rsidRPr="00363266">
        <w:rPr>
          <w:rFonts w:ascii="Times New Roman" w:hAnsi="Times New Roman" w:cs="Times New Roman"/>
          <w:sz w:val="24"/>
          <w:szCs w:val="24"/>
        </w:rPr>
        <w:t xml:space="preserve"> bir </w:t>
      </w:r>
      <w:r w:rsidR="00F960A4" w:rsidRPr="00363266">
        <w:rPr>
          <w:rFonts w:ascii="Times New Roman" w:hAnsi="Times New Roman" w:cs="Times New Roman"/>
          <w:sz w:val="24"/>
          <w:szCs w:val="24"/>
        </w:rPr>
        <w:t>şekilde yansıtma, eleştirme</w:t>
      </w:r>
      <w:r w:rsidRPr="00363266">
        <w:rPr>
          <w:rFonts w:ascii="Times New Roman" w:hAnsi="Times New Roman" w:cs="Times New Roman"/>
          <w:sz w:val="24"/>
          <w:szCs w:val="24"/>
        </w:rPr>
        <w:t xml:space="preserve"> düşüncesinden </w:t>
      </w:r>
      <w:r w:rsidR="00F960A4" w:rsidRPr="00363266">
        <w:rPr>
          <w:rFonts w:ascii="Times New Roman" w:hAnsi="Times New Roman" w:cs="Times New Roman"/>
          <w:sz w:val="24"/>
          <w:szCs w:val="24"/>
        </w:rPr>
        <w:t>ortaya çıkmıştır</w:t>
      </w:r>
      <w:r w:rsidRPr="00363266">
        <w:rPr>
          <w:rFonts w:ascii="Times New Roman" w:hAnsi="Times New Roman" w:cs="Times New Roman"/>
          <w:sz w:val="24"/>
          <w:szCs w:val="24"/>
        </w:rPr>
        <w:t xml:space="preserve">. </w:t>
      </w:r>
      <w:r w:rsidR="000C46C2" w:rsidRPr="00363266">
        <w:rPr>
          <w:rFonts w:ascii="Times New Roman" w:hAnsi="Times New Roman" w:cs="Times New Roman"/>
          <w:sz w:val="24"/>
          <w:szCs w:val="24"/>
        </w:rPr>
        <w:t xml:space="preserve">Bu akımın neşet etmesinde </w:t>
      </w:r>
      <w:r w:rsidR="00F960A4" w:rsidRPr="00363266">
        <w:rPr>
          <w:rFonts w:ascii="Times New Roman" w:hAnsi="Times New Roman" w:cs="Times New Roman"/>
          <w:sz w:val="24"/>
          <w:szCs w:val="24"/>
        </w:rPr>
        <w:t>19</w:t>
      </w:r>
      <w:r w:rsidRPr="00363266">
        <w:rPr>
          <w:rFonts w:ascii="Times New Roman" w:hAnsi="Times New Roman" w:cs="Times New Roman"/>
          <w:sz w:val="24"/>
          <w:szCs w:val="24"/>
        </w:rPr>
        <w:t xml:space="preserve">. </w:t>
      </w:r>
      <w:r w:rsidR="000C46C2" w:rsidRPr="00363266">
        <w:rPr>
          <w:rFonts w:ascii="Times New Roman" w:hAnsi="Times New Roman" w:cs="Times New Roman"/>
          <w:sz w:val="24"/>
          <w:szCs w:val="24"/>
        </w:rPr>
        <w:t xml:space="preserve">asır </w:t>
      </w:r>
      <w:r w:rsidR="00F960A4" w:rsidRPr="00363266">
        <w:rPr>
          <w:rFonts w:ascii="Times New Roman" w:hAnsi="Times New Roman" w:cs="Times New Roman"/>
          <w:sz w:val="24"/>
          <w:szCs w:val="24"/>
        </w:rPr>
        <w:t>pozitivizm</w:t>
      </w:r>
      <w:r w:rsidR="000C46C2" w:rsidRPr="00363266">
        <w:rPr>
          <w:rFonts w:ascii="Times New Roman" w:hAnsi="Times New Roman" w:cs="Times New Roman"/>
          <w:sz w:val="24"/>
          <w:szCs w:val="24"/>
        </w:rPr>
        <w:t xml:space="preserve">inin kayda değer etkisi söz konusu olmuştur. </w:t>
      </w:r>
      <w:r w:rsidRPr="00363266">
        <w:rPr>
          <w:rFonts w:ascii="Times New Roman" w:hAnsi="Times New Roman" w:cs="Times New Roman"/>
          <w:sz w:val="24"/>
          <w:szCs w:val="24"/>
        </w:rPr>
        <w:t xml:space="preserve"> Gerçeklere dayan</w:t>
      </w:r>
      <w:r w:rsidR="00F960A4" w:rsidRPr="00363266">
        <w:rPr>
          <w:rFonts w:ascii="Times New Roman" w:hAnsi="Times New Roman" w:cs="Times New Roman"/>
          <w:sz w:val="24"/>
          <w:szCs w:val="24"/>
        </w:rPr>
        <w:t>makta ol</w:t>
      </w:r>
      <w:r w:rsidRPr="00363266">
        <w:rPr>
          <w:rFonts w:ascii="Times New Roman" w:hAnsi="Times New Roman" w:cs="Times New Roman"/>
          <w:sz w:val="24"/>
          <w:szCs w:val="24"/>
        </w:rPr>
        <w:t>an bu görüş</w:t>
      </w:r>
      <w:r w:rsidR="00F960A4" w:rsidRPr="00363266">
        <w:rPr>
          <w:rFonts w:ascii="Times New Roman" w:hAnsi="Times New Roman" w:cs="Times New Roman"/>
          <w:sz w:val="24"/>
          <w:szCs w:val="24"/>
        </w:rPr>
        <w:t>,</w:t>
      </w:r>
      <w:r w:rsidR="000C46C2" w:rsidRPr="00363266">
        <w:rPr>
          <w:rFonts w:ascii="Times New Roman" w:hAnsi="Times New Roman" w:cs="Times New Roman"/>
          <w:sz w:val="24"/>
          <w:szCs w:val="24"/>
        </w:rPr>
        <w:t xml:space="preserve"> </w:t>
      </w:r>
      <w:r w:rsidRPr="00363266">
        <w:rPr>
          <w:rFonts w:ascii="Times New Roman" w:hAnsi="Times New Roman" w:cs="Times New Roman"/>
          <w:sz w:val="24"/>
          <w:szCs w:val="24"/>
        </w:rPr>
        <w:t>aynı yüzyıl</w:t>
      </w:r>
      <w:r w:rsidR="00F960A4" w:rsidRPr="00363266">
        <w:rPr>
          <w:rFonts w:ascii="Times New Roman" w:hAnsi="Times New Roman" w:cs="Times New Roman"/>
          <w:sz w:val="24"/>
          <w:szCs w:val="24"/>
        </w:rPr>
        <w:t xml:space="preserve"> içerisinde</w:t>
      </w:r>
      <w:r w:rsidRPr="00363266">
        <w:rPr>
          <w:rFonts w:ascii="Times New Roman" w:hAnsi="Times New Roman" w:cs="Times New Roman"/>
          <w:sz w:val="24"/>
          <w:szCs w:val="24"/>
        </w:rPr>
        <w:t xml:space="preserve"> etkisini edebiyatta da göstermeye başlamıştır.</w:t>
      </w:r>
    </w:p>
    <w:p w:rsidR="00AE4471"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AE4471" w:rsidRPr="00363266">
        <w:rPr>
          <w:rFonts w:ascii="Times New Roman" w:hAnsi="Times New Roman" w:cs="Times New Roman"/>
          <w:sz w:val="24"/>
          <w:szCs w:val="24"/>
        </w:rPr>
        <w:t xml:space="preserve">’da gerçekçiliğin </w:t>
      </w:r>
      <w:r w:rsidR="00F960A4" w:rsidRPr="00363266">
        <w:rPr>
          <w:rFonts w:ascii="Times New Roman" w:hAnsi="Times New Roman" w:cs="Times New Roman"/>
          <w:sz w:val="24"/>
          <w:szCs w:val="24"/>
        </w:rPr>
        <w:t>yapıtta</w:t>
      </w:r>
      <w:r w:rsidR="00AE4471" w:rsidRPr="00363266">
        <w:rPr>
          <w:rFonts w:ascii="Times New Roman" w:hAnsi="Times New Roman" w:cs="Times New Roman"/>
          <w:sz w:val="24"/>
          <w:szCs w:val="24"/>
        </w:rPr>
        <w:t xml:space="preserve"> en güzel çıkış noktası tarih</w:t>
      </w:r>
      <w:r w:rsidR="00F960A4" w:rsidRPr="00363266">
        <w:rPr>
          <w:rFonts w:ascii="Times New Roman" w:hAnsi="Times New Roman" w:cs="Times New Roman"/>
          <w:sz w:val="24"/>
          <w:szCs w:val="24"/>
        </w:rPr>
        <w:t xml:space="preserve"> i</w:t>
      </w:r>
      <w:r w:rsidR="00AE4471" w:rsidRPr="00363266">
        <w:rPr>
          <w:rFonts w:ascii="Times New Roman" w:hAnsi="Times New Roman" w:cs="Times New Roman"/>
          <w:sz w:val="24"/>
          <w:szCs w:val="24"/>
        </w:rPr>
        <w:t>le birleşmesiyle ol</w:t>
      </w:r>
      <w:r w:rsidR="00F960A4" w:rsidRPr="00363266">
        <w:rPr>
          <w:rFonts w:ascii="Times New Roman" w:hAnsi="Times New Roman" w:cs="Times New Roman"/>
          <w:sz w:val="24"/>
          <w:szCs w:val="24"/>
        </w:rPr>
        <w:t>uş</w:t>
      </w:r>
      <w:r w:rsidR="00AE4471" w:rsidRPr="00363266">
        <w:rPr>
          <w:rFonts w:ascii="Times New Roman" w:hAnsi="Times New Roman" w:cs="Times New Roman"/>
          <w:sz w:val="24"/>
          <w:szCs w:val="24"/>
        </w:rPr>
        <w:t xml:space="preserve">muştur. Toplumsal </w:t>
      </w:r>
      <w:r w:rsidR="00F960A4" w:rsidRPr="00363266">
        <w:rPr>
          <w:rFonts w:ascii="Times New Roman" w:hAnsi="Times New Roman" w:cs="Times New Roman"/>
          <w:sz w:val="24"/>
          <w:szCs w:val="24"/>
        </w:rPr>
        <w:t>hayatı</w:t>
      </w:r>
      <w:r w:rsidR="00E32DE7">
        <w:rPr>
          <w:rFonts w:ascii="Times New Roman" w:hAnsi="Times New Roman" w:cs="Times New Roman"/>
          <w:sz w:val="24"/>
          <w:szCs w:val="24"/>
        </w:rPr>
        <w:t xml:space="preserve"> </w:t>
      </w:r>
      <w:r w:rsidR="00F960A4" w:rsidRPr="00363266">
        <w:rPr>
          <w:rFonts w:ascii="Times New Roman" w:hAnsi="Times New Roman" w:cs="Times New Roman"/>
          <w:sz w:val="24"/>
          <w:szCs w:val="24"/>
        </w:rPr>
        <w:t>bütün</w:t>
      </w:r>
      <w:r w:rsidR="00E32DE7">
        <w:rPr>
          <w:rFonts w:ascii="Times New Roman" w:hAnsi="Times New Roman" w:cs="Times New Roman"/>
          <w:sz w:val="24"/>
          <w:szCs w:val="24"/>
        </w:rPr>
        <w:t xml:space="preserve"> </w:t>
      </w:r>
      <w:r w:rsidR="00F960A4" w:rsidRPr="00363266">
        <w:rPr>
          <w:rFonts w:ascii="Times New Roman" w:hAnsi="Times New Roman" w:cs="Times New Roman"/>
          <w:sz w:val="24"/>
          <w:szCs w:val="24"/>
        </w:rPr>
        <w:t>incelikleriyle yansı</w:t>
      </w:r>
      <w:r w:rsidR="00AE4471" w:rsidRPr="00363266">
        <w:rPr>
          <w:rFonts w:ascii="Times New Roman" w:hAnsi="Times New Roman" w:cs="Times New Roman"/>
          <w:sz w:val="24"/>
          <w:szCs w:val="24"/>
        </w:rPr>
        <w:t>tma, gerçekçiliğin geliş</w:t>
      </w:r>
      <w:r w:rsidR="00F960A4" w:rsidRPr="00363266">
        <w:rPr>
          <w:rFonts w:ascii="Times New Roman" w:hAnsi="Times New Roman" w:cs="Times New Roman"/>
          <w:sz w:val="24"/>
          <w:szCs w:val="24"/>
        </w:rPr>
        <w:t>im</w:t>
      </w:r>
      <w:r w:rsidR="00AE4471" w:rsidRPr="00363266">
        <w:rPr>
          <w:rFonts w:ascii="Times New Roman" w:hAnsi="Times New Roman" w:cs="Times New Roman"/>
          <w:sz w:val="24"/>
          <w:szCs w:val="24"/>
        </w:rPr>
        <w:t xml:space="preserve">inde </w:t>
      </w:r>
      <w:r w:rsidR="00AE4471" w:rsidRPr="00363266">
        <w:rPr>
          <w:rFonts w:ascii="Times New Roman" w:hAnsi="Times New Roman" w:cs="Times New Roman"/>
          <w:sz w:val="24"/>
          <w:szCs w:val="24"/>
        </w:rPr>
        <w:lastRenderedPageBreak/>
        <w:t xml:space="preserve">önemli </w:t>
      </w:r>
      <w:r w:rsidR="00F960A4" w:rsidRPr="00363266">
        <w:rPr>
          <w:rFonts w:ascii="Times New Roman" w:hAnsi="Times New Roman" w:cs="Times New Roman"/>
          <w:sz w:val="24"/>
          <w:szCs w:val="24"/>
        </w:rPr>
        <w:t xml:space="preserve">bir </w:t>
      </w:r>
      <w:r w:rsidR="00AE4471" w:rsidRPr="00363266">
        <w:rPr>
          <w:rFonts w:ascii="Times New Roman" w:hAnsi="Times New Roman" w:cs="Times New Roman"/>
          <w:sz w:val="24"/>
          <w:szCs w:val="24"/>
        </w:rPr>
        <w:t>rol oynamıştır. Gerçekçi</w:t>
      </w:r>
      <w:r w:rsidR="00F960A4" w:rsidRPr="00363266">
        <w:rPr>
          <w:rFonts w:ascii="Times New Roman" w:hAnsi="Times New Roman" w:cs="Times New Roman"/>
          <w:sz w:val="24"/>
          <w:szCs w:val="24"/>
        </w:rPr>
        <w:t xml:space="preserve"> sanatçılarda milli</w:t>
      </w:r>
      <w:r w:rsidR="00AE4471" w:rsidRPr="00363266">
        <w:rPr>
          <w:rFonts w:ascii="Times New Roman" w:hAnsi="Times New Roman" w:cs="Times New Roman"/>
          <w:sz w:val="24"/>
          <w:szCs w:val="24"/>
        </w:rPr>
        <w:t xml:space="preserve"> özgürlüğe </w:t>
      </w:r>
      <w:r w:rsidR="00F960A4" w:rsidRPr="00363266">
        <w:rPr>
          <w:rFonts w:ascii="Times New Roman" w:hAnsi="Times New Roman" w:cs="Times New Roman"/>
          <w:sz w:val="24"/>
          <w:szCs w:val="24"/>
        </w:rPr>
        <w:t>olan ilgi daha da somutlaşmış bu durum</w:t>
      </w:r>
      <w:r w:rsidR="00AE4471" w:rsidRPr="00363266">
        <w:rPr>
          <w:rFonts w:ascii="Times New Roman" w:hAnsi="Times New Roman" w:cs="Times New Roman"/>
          <w:sz w:val="24"/>
          <w:szCs w:val="24"/>
        </w:rPr>
        <w:t xml:space="preserve"> hem </w:t>
      </w:r>
      <w:r w:rsidR="00F960A4" w:rsidRPr="00363266">
        <w:rPr>
          <w:rFonts w:ascii="Times New Roman" w:hAnsi="Times New Roman" w:cs="Times New Roman"/>
          <w:sz w:val="24"/>
          <w:szCs w:val="24"/>
        </w:rPr>
        <w:t>ulusal</w:t>
      </w:r>
      <w:r w:rsidR="00AE4471" w:rsidRPr="00363266">
        <w:rPr>
          <w:rFonts w:ascii="Times New Roman" w:hAnsi="Times New Roman" w:cs="Times New Roman"/>
          <w:sz w:val="24"/>
          <w:szCs w:val="24"/>
        </w:rPr>
        <w:t xml:space="preserve"> hem de </w:t>
      </w:r>
      <w:r w:rsidR="00F960A4" w:rsidRPr="00363266">
        <w:rPr>
          <w:rFonts w:ascii="Times New Roman" w:hAnsi="Times New Roman" w:cs="Times New Roman"/>
          <w:sz w:val="24"/>
          <w:szCs w:val="24"/>
        </w:rPr>
        <w:t>toplumsal</w:t>
      </w:r>
      <w:r w:rsidR="00AE4471" w:rsidRPr="00363266">
        <w:rPr>
          <w:rFonts w:ascii="Times New Roman" w:hAnsi="Times New Roman" w:cs="Times New Roman"/>
          <w:sz w:val="24"/>
          <w:szCs w:val="24"/>
        </w:rPr>
        <w:t xml:space="preserve"> bir yönelim kazan</w:t>
      </w:r>
      <w:r w:rsidR="00F960A4" w:rsidRPr="00363266">
        <w:rPr>
          <w:rFonts w:ascii="Times New Roman" w:hAnsi="Times New Roman" w:cs="Times New Roman"/>
          <w:sz w:val="24"/>
          <w:szCs w:val="24"/>
        </w:rPr>
        <w:t>mıştır</w:t>
      </w:r>
      <w:r w:rsidR="00AE4471" w:rsidRPr="00363266">
        <w:rPr>
          <w:rFonts w:ascii="Times New Roman" w:hAnsi="Times New Roman" w:cs="Times New Roman"/>
          <w:sz w:val="24"/>
          <w:szCs w:val="24"/>
        </w:rPr>
        <w:t xml:space="preserve">. </w:t>
      </w:r>
      <w:r w:rsidR="003F5840" w:rsidRPr="00363266">
        <w:rPr>
          <w:rFonts w:ascii="Times New Roman" w:hAnsi="Times New Roman" w:cs="Times New Roman"/>
          <w:sz w:val="24"/>
          <w:szCs w:val="24"/>
        </w:rPr>
        <w:t>Realistler, “mahalli</w:t>
      </w:r>
      <w:r w:rsidR="00AE4471" w:rsidRPr="00363266">
        <w:rPr>
          <w:rFonts w:ascii="Times New Roman" w:hAnsi="Times New Roman" w:cs="Times New Roman"/>
          <w:sz w:val="24"/>
          <w:szCs w:val="24"/>
        </w:rPr>
        <w:t xml:space="preserve"> renklerin” yansıtılması</w:t>
      </w:r>
      <w:r w:rsidR="003F5840" w:rsidRPr="00363266">
        <w:rPr>
          <w:rFonts w:ascii="Times New Roman" w:hAnsi="Times New Roman" w:cs="Times New Roman"/>
          <w:sz w:val="24"/>
          <w:szCs w:val="24"/>
        </w:rPr>
        <w:t xml:space="preserve"> hususu</w:t>
      </w:r>
      <w:r w:rsidR="00AE4471" w:rsidRPr="00363266">
        <w:rPr>
          <w:rFonts w:ascii="Times New Roman" w:hAnsi="Times New Roman" w:cs="Times New Roman"/>
          <w:sz w:val="24"/>
          <w:szCs w:val="24"/>
        </w:rPr>
        <w:t>nda da romanti</w:t>
      </w:r>
      <w:r w:rsidR="003F5840" w:rsidRPr="00363266">
        <w:rPr>
          <w:rFonts w:ascii="Times New Roman" w:hAnsi="Times New Roman" w:cs="Times New Roman"/>
          <w:sz w:val="24"/>
          <w:szCs w:val="24"/>
        </w:rPr>
        <w:t>kleri izlemiş fakat</w:t>
      </w:r>
      <w:r w:rsidR="00AE4471" w:rsidRPr="00363266">
        <w:rPr>
          <w:rFonts w:ascii="Times New Roman" w:hAnsi="Times New Roman" w:cs="Times New Roman"/>
          <w:sz w:val="24"/>
          <w:szCs w:val="24"/>
        </w:rPr>
        <w:t xml:space="preserve"> burada onlardan farklı bir yol </w:t>
      </w:r>
      <w:r w:rsidR="003F5840" w:rsidRPr="00363266">
        <w:rPr>
          <w:rFonts w:ascii="Times New Roman" w:hAnsi="Times New Roman" w:cs="Times New Roman"/>
          <w:sz w:val="24"/>
          <w:szCs w:val="24"/>
        </w:rPr>
        <w:t>izlemişlerdir.</w:t>
      </w:r>
      <w:r w:rsidR="00A4411D" w:rsidRPr="00363266">
        <w:rPr>
          <w:rFonts w:ascii="Times New Roman" w:hAnsi="Times New Roman" w:cs="Times New Roman"/>
          <w:sz w:val="24"/>
          <w:szCs w:val="24"/>
        </w:rPr>
        <w:t xml:space="preserve"> </w:t>
      </w:r>
      <w:r w:rsidR="003F5840" w:rsidRPr="00363266">
        <w:rPr>
          <w:rFonts w:ascii="Times New Roman" w:hAnsi="Times New Roman" w:cs="Times New Roman"/>
          <w:sz w:val="24"/>
          <w:szCs w:val="24"/>
        </w:rPr>
        <w:t>Mahalli</w:t>
      </w:r>
      <w:r w:rsidR="00AE4471" w:rsidRPr="00363266">
        <w:rPr>
          <w:rFonts w:ascii="Times New Roman" w:hAnsi="Times New Roman" w:cs="Times New Roman"/>
          <w:sz w:val="24"/>
          <w:szCs w:val="24"/>
        </w:rPr>
        <w:t xml:space="preserve"> renkler,</w:t>
      </w:r>
      <w:r w:rsidR="00A4411D" w:rsidRPr="00363266">
        <w:rPr>
          <w:rFonts w:ascii="Times New Roman" w:hAnsi="Times New Roman" w:cs="Times New Roman"/>
          <w:sz w:val="24"/>
          <w:szCs w:val="24"/>
        </w:rPr>
        <w:t xml:space="preserve"> </w:t>
      </w:r>
      <w:r w:rsidR="003F5840" w:rsidRPr="00363266">
        <w:rPr>
          <w:rFonts w:ascii="Times New Roman" w:hAnsi="Times New Roman" w:cs="Times New Roman"/>
          <w:sz w:val="24"/>
          <w:szCs w:val="24"/>
        </w:rPr>
        <w:t>realistler</w:t>
      </w:r>
      <w:r w:rsidR="00AE4471" w:rsidRPr="00363266">
        <w:rPr>
          <w:rFonts w:ascii="Times New Roman" w:hAnsi="Times New Roman" w:cs="Times New Roman"/>
          <w:sz w:val="24"/>
          <w:szCs w:val="24"/>
        </w:rPr>
        <w:t xml:space="preserve"> için romantik </w:t>
      </w:r>
      <w:r w:rsidR="003F5840" w:rsidRPr="00363266">
        <w:rPr>
          <w:rFonts w:ascii="Times New Roman" w:hAnsi="Times New Roman" w:cs="Times New Roman"/>
          <w:sz w:val="24"/>
          <w:szCs w:val="24"/>
        </w:rPr>
        <w:t>hislerin</w:t>
      </w:r>
      <w:r w:rsidR="00AE4471" w:rsidRPr="00363266">
        <w:rPr>
          <w:rFonts w:ascii="Times New Roman" w:hAnsi="Times New Roman" w:cs="Times New Roman"/>
          <w:sz w:val="24"/>
          <w:szCs w:val="24"/>
        </w:rPr>
        <w:t xml:space="preserve"> bir ifadesi değil, </w:t>
      </w:r>
      <w:r w:rsidR="003F5840" w:rsidRPr="00363266">
        <w:rPr>
          <w:rFonts w:ascii="Times New Roman" w:hAnsi="Times New Roman" w:cs="Times New Roman"/>
          <w:sz w:val="24"/>
          <w:szCs w:val="24"/>
        </w:rPr>
        <w:t>özünde</w:t>
      </w:r>
      <w:r w:rsidR="00AE4471" w:rsidRPr="00363266">
        <w:rPr>
          <w:rFonts w:ascii="Times New Roman" w:hAnsi="Times New Roman" w:cs="Times New Roman"/>
          <w:sz w:val="24"/>
          <w:szCs w:val="24"/>
        </w:rPr>
        <w:t xml:space="preserve"> toplumsal karakteri</w:t>
      </w:r>
      <w:r w:rsidR="003F5840" w:rsidRPr="00363266">
        <w:rPr>
          <w:rFonts w:ascii="Times New Roman" w:hAnsi="Times New Roman" w:cs="Times New Roman"/>
          <w:sz w:val="24"/>
          <w:szCs w:val="24"/>
        </w:rPr>
        <w:t>stikler</w:t>
      </w:r>
      <w:r w:rsidR="00AE4471" w:rsidRPr="00363266">
        <w:rPr>
          <w:rFonts w:ascii="Times New Roman" w:hAnsi="Times New Roman" w:cs="Times New Roman"/>
          <w:sz w:val="24"/>
          <w:szCs w:val="24"/>
        </w:rPr>
        <w:t xml:space="preserve">in bir gösterim </w:t>
      </w:r>
      <w:r w:rsidR="003F5840" w:rsidRPr="00363266">
        <w:rPr>
          <w:rFonts w:ascii="Times New Roman" w:hAnsi="Times New Roman" w:cs="Times New Roman"/>
          <w:sz w:val="24"/>
          <w:szCs w:val="24"/>
        </w:rPr>
        <w:t>vasıtası olmuştur</w:t>
      </w:r>
      <w:r w:rsidR="00AE4471" w:rsidRPr="00363266">
        <w:rPr>
          <w:rFonts w:ascii="Times New Roman" w:hAnsi="Times New Roman" w:cs="Times New Roman"/>
          <w:sz w:val="24"/>
          <w:szCs w:val="24"/>
        </w:rPr>
        <w:t xml:space="preserve"> ki</w:t>
      </w:r>
      <w:r w:rsidR="003F5840" w:rsidRPr="00363266">
        <w:rPr>
          <w:rFonts w:ascii="Times New Roman" w:hAnsi="Times New Roman" w:cs="Times New Roman"/>
          <w:sz w:val="24"/>
          <w:szCs w:val="24"/>
        </w:rPr>
        <w:t>,</w:t>
      </w:r>
      <w:r w:rsidR="00AE4471"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AE4471" w:rsidRPr="00363266">
        <w:rPr>
          <w:rFonts w:ascii="Times New Roman" w:hAnsi="Times New Roman" w:cs="Times New Roman"/>
          <w:sz w:val="24"/>
          <w:szCs w:val="24"/>
        </w:rPr>
        <w:t xml:space="preserve"> da bu yolu izlemiştir.</w:t>
      </w:r>
    </w:p>
    <w:p w:rsidR="00AE4471" w:rsidRPr="00363266" w:rsidRDefault="00502067"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w:t>
      </w:r>
      <w:r w:rsidR="00AE4471" w:rsidRPr="00AE0FB5">
        <w:rPr>
          <w:rFonts w:ascii="Times New Roman" w:hAnsi="Times New Roman" w:cs="Times New Roman"/>
          <w:sz w:val="24"/>
          <w:szCs w:val="24"/>
        </w:rPr>
        <w:t xml:space="preserve"> işlediği temalarla Arap romancılığına yeni ve </w:t>
      </w:r>
      <w:r w:rsidR="003F5840" w:rsidRPr="00AE0FB5">
        <w:rPr>
          <w:rFonts w:ascii="Times New Roman" w:hAnsi="Times New Roman" w:cs="Times New Roman"/>
          <w:sz w:val="24"/>
          <w:szCs w:val="24"/>
        </w:rPr>
        <w:t>kapsamlı</w:t>
      </w:r>
      <w:r w:rsidR="00AE4471" w:rsidRPr="00AE0FB5">
        <w:rPr>
          <w:rFonts w:ascii="Times New Roman" w:hAnsi="Times New Roman" w:cs="Times New Roman"/>
          <w:sz w:val="24"/>
          <w:szCs w:val="24"/>
        </w:rPr>
        <w:t xml:space="preserve"> ölçü</w:t>
      </w:r>
      <w:r w:rsidR="003F5840" w:rsidRPr="00AE0FB5">
        <w:rPr>
          <w:rFonts w:ascii="Times New Roman" w:hAnsi="Times New Roman" w:cs="Times New Roman"/>
          <w:sz w:val="24"/>
          <w:szCs w:val="24"/>
        </w:rPr>
        <w:t>t</w:t>
      </w:r>
      <w:r w:rsidR="00AE4471" w:rsidRPr="00AE0FB5">
        <w:rPr>
          <w:rFonts w:ascii="Times New Roman" w:hAnsi="Times New Roman" w:cs="Times New Roman"/>
          <w:sz w:val="24"/>
          <w:szCs w:val="24"/>
        </w:rPr>
        <w:t>ler getirmiştir.</w:t>
      </w:r>
      <w:r w:rsidR="00AE4471" w:rsidRPr="00363266">
        <w:rPr>
          <w:rFonts w:ascii="Times New Roman" w:hAnsi="Times New Roman" w:cs="Times New Roman"/>
          <w:sz w:val="24"/>
          <w:szCs w:val="24"/>
        </w:rPr>
        <w:t xml:space="preserve"> Duygu</w:t>
      </w:r>
      <w:r w:rsidR="003F5840" w:rsidRPr="00363266">
        <w:rPr>
          <w:rFonts w:ascii="Times New Roman" w:hAnsi="Times New Roman" w:cs="Times New Roman"/>
          <w:sz w:val="24"/>
          <w:szCs w:val="24"/>
        </w:rPr>
        <w:t>larla düşüncelerden toplums</w:t>
      </w:r>
      <w:r w:rsidR="00AE4471" w:rsidRPr="00363266">
        <w:rPr>
          <w:rFonts w:ascii="Times New Roman" w:hAnsi="Times New Roman" w:cs="Times New Roman"/>
          <w:sz w:val="24"/>
          <w:szCs w:val="24"/>
        </w:rPr>
        <w:t xml:space="preserve">al alanlara doğru </w:t>
      </w:r>
      <w:r w:rsidR="003F5840" w:rsidRPr="00363266">
        <w:rPr>
          <w:rFonts w:ascii="Times New Roman" w:hAnsi="Times New Roman" w:cs="Times New Roman"/>
          <w:sz w:val="24"/>
          <w:szCs w:val="24"/>
        </w:rPr>
        <w:t>emin</w:t>
      </w:r>
      <w:r w:rsidR="00AE4471" w:rsidRPr="00363266">
        <w:rPr>
          <w:rFonts w:ascii="Times New Roman" w:hAnsi="Times New Roman" w:cs="Times New Roman"/>
          <w:sz w:val="24"/>
          <w:szCs w:val="24"/>
        </w:rPr>
        <w:t xml:space="preserve"> adım</w:t>
      </w:r>
      <w:r w:rsidR="003F5840" w:rsidRPr="00363266">
        <w:rPr>
          <w:rFonts w:ascii="Times New Roman" w:hAnsi="Times New Roman" w:cs="Times New Roman"/>
          <w:sz w:val="24"/>
          <w:szCs w:val="24"/>
        </w:rPr>
        <w:t>larla</w:t>
      </w:r>
      <w:r w:rsidR="00AE4471" w:rsidRPr="00363266">
        <w:rPr>
          <w:rFonts w:ascii="Times New Roman" w:hAnsi="Times New Roman" w:cs="Times New Roman"/>
          <w:sz w:val="24"/>
          <w:szCs w:val="24"/>
        </w:rPr>
        <w:t xml:space="preserve"> yürümüştür. Roman</w:t>
      </w:r>
      <w:r w:rsidR="003F5840" w:rsidRPr="00363266">
        <w:rPr>
          <w:rFonts w:ascii="Times New Roman" w:hAnsi="Times New Roman" w:cs="Times New Roman"/>
          <w:sz w:val="24"/>
          <w:szCs w:val="24"/>
        </w:rPr>
        <w:t xml:space="preserve"> türündeki eserlerinde</w:t>
      </w:r>
      <w:r w:rsidR="00A4411D" w:rsidRPr="00363266">
        <w:rPr>
          <w:rFonts w:ascii="Times New Roman" w:hAnsi="Times New Roman" w:cs="Times New Roman"/>
          <w:sz w:val="24"/>
          <w:szCs w:val="24"/>
        </w:rPr>
        <w:t xml:space="preserve"> </w:t>
      </w:r>
      <w:r w:rsidR="003F5840" w:rsidRPr="00363266">
        <w:rPr>
          <w:rFonts w:ascii="Times New Roman" w:hAnsi="Times New Roman" w:cs="Times New Roman"/>
          <w:sz w:val="24"/>
          <w:szCs w:val="24"/>
        </w:rPr>
        <w:t>büyük</w:t>
      </w:r>
      <w:r w:rsidR="00AE4471" w:rsidRPr="00363266">
        <w:rPr>
          <w:rFonts w:ascii="Times New Roman" w:hAnsi="Times New Roman" w:cs="Times New Roman"/>
          <w:sz w:val="24"/>
          <w:szCs w:val="24"/>
        </w:rPr>
        <w:t xml:space="preserve"> bir topluluğun hassasiyetlerini </w:t>
      </w:r>
      <w:r w:rsidR="003F5840" w:rsidRPr="00363266">
        <w:rPr>
          <w:rFonts w:ascii="Times New Roman" w:hAnsi="Times New Roman" w:cs="Times New Roman"/>
          <w:sz w:val="24"/>
          <w:szCs w:val="24"/>
        </w:rPr>
        <w:t>yansıtan</w:t>
      </w:r>
      <w:r w:rsidR="00E53E6A" w:rsidRPr="00363266">
        <w:rPr>
          <w:rFonts w:ascii="Times New Roman" w:hAnsi="Times New Roman" w:cs="Times New Roman"/>
          <w:sz w:val="24"/>
          <w:szCs w:val="24"/>
        </w:rPr>
        <w:t xml:space="preserve"> tipler</w:t>
      </w:r>
      <w:r w:rsidR="003F5840" w:rsidRPr="00363266">
        <w:rPr>
          <w:rFonts w:ascii="Times New Roman" w:hAnsi="Times New Roman" w:cs="Times New Roman"/>
          <w:sz w:val="24"/>
          <w:szCs w:val="24"/>
        </w:rPr>
        <w:t xml:space="preserve"> i</w:t>
      </w:r>
      <w:r w:rsidR="00E53E6A" w:rsidRPr="00363266">
        <w:rPr>
          <w:rFonts w:ascii="Times New Roman" w:hAnsi="Times New Roman" w:cs="Times New Roman"/>
          <w:sz w:val="24"/>
          <w:szCs w:val="24"/>
        </w:rPr>
        <w:t xml:space="preserve">le karşılaşılır. </w:t>
      </w:r>
      <w:r w:rsidR="003F5840" w:rsidRPr="00363266">
        <w:rPr>
          <w:rFonts w:ascii="Times New Roman" w:hAnsi="Times New Roman" w:cs="Times New Roman"/>
          <w:sz w:val="24"/>
          <w:szCs w:val="24"/>
        </w:rPr>
        <w:t>Ardından da yine b</w:t>
      </w:r>
      <w:r w:rsidR="00AE4471" w:rsidRPr="00363266">
        <w:rPr>
          <w:rFonts w:ascii="Times New Roman" w:hAnsi="Times New Roman" w:cs="Times New Roman"/>
          <w:sz w:val="24"/>
          <w:szCs w:val="24"/>
        </w:rPr>
        <w:t>u tiplerin meydana getir</w:t>
      </w:r>
      <w:r w:rsidR="003F5840" w:rsidRPr="00363266">
        <w:rPr>
          <w:rFonts w:ascii="Times New Roman" w:hAnsi="Times New Roman" w:cs="Times New Roman"/>
          <w:sz w:val="24"/>
          <w:szCs w:val="24"/>
        </w:rPr>
        <w:t>miş olduğu</w:t>
      </w:r>
      <w:r w:rsidR="00AE4471" w:rsidRPr="00363266">
        <w:rPr>
          <w:rFonts w:ascii="Times New Roman" w:hAnsi="Times New Roman" w:cs="Times New Roman"/>
          <w:sz w:val="24"/>
          <w:szCs w:val="24"/>
        </w:rPr>
        <w:t xml:space="preserve"> cemiy</w:t>
      </w:r>
      <w:r w:rsidR="00E53E6A" w:rsidRPr="00363266">
        <w:rPr>
          <w:rFonts w:ascii="Times New Roman" w:hAnsi="Times New Roman" w:cs="Times New Roman"/>
          <w:sz w:val="24"/>
          <w:szCs w:val="24"/>
        </w:rPr>
        <w:t>ete gidilir</w:t>
      </w:r>
      <w:r w:rsidR="00AE4471" w:rsidRPr="00363266">
        <w:rPr>
          <w:rFonts w:ascii="Times New Roman" w:hAnsi="Times New Roman" w:cs="Times New Roman"/>
          <w:sz w:val="24"/>
          <w:szCs w:val="24"/>
        </w:rPr>
        <w:t xml:space="preserve">. </w:t>
      </w:r>
      <w:r w:rsidR="003F5840" w:rsidRPr="00363266">
        <w:rPr>
          <w:rFonts w:ascii="Times New Roman" w:hAnsi="Times New Roman" w:cs="Times New Roman"/>
          <w:sz w:val="24"/>
          <w:szCs w:val="24"/>
        </w:rPr>
        <w:t>Mahfuz,</w:t>
      </w:r>
      <w:r w:rsidR="00A4411D" w:rsidRPr="00363266">
        <w:rPr>
          <w:rFonts w:ascii="Times New Roman" w:hAnsi="Times New Roman" w:cs="Times New Roman"/>
          <w:sz w:val="24"/>
          <w:szCs w:val="24"/>
        </w:rPr>
        <w:t xml:space="preserve"> </w:t>
      </w:r>
      <w:r w:rsidR="003F5840" w:rsidRPr="00363266">
        <w:rPr>
          <w:rFonts w:ascii="Times New Roman" w:hAnsi="Times New Roman" w:cs="Times New Roman"/>
          <w:sz w:val="24"/>
          <w:szCs w:val="24"/>
        </w:rPr>
        <w:t>realizmi</w:t>
      </w:r>
      <w:r w:rsidR="00AE4471" w:rsidRPr="00363266">
        <w:rPr>
          <w:rFonts w:ascii="Times New Roman" w:hAnsi="Times New Roman" w:cs="Times New Roman"/>
          <w:sz w:val="24"/>
          <w:szCs w:val="24"/>
        </w:rPr>
        <w:t>, kullan</w:t>
      </w:r>
      <w:r w:rsidR="003F5840" w:rsidRPr="00363266">
        <w:rPr>
          <w:rFonts w:ascii="Times New Roman" w:hAnsi="Times New Roman" w:cs="Times New Roman"/>
          <w:sz w:val="24"/>
          <w:szCs w:val="24"/>
        </w:rPr>
        <w:t>mış olduğu</w:t>
      </w:r>
      <w:r w:rsidR="00AE4471" w:rsidRPr="00363266">
        <w:rPr>
          <w:rFonts w:ascii="Times New Roman" w:hAnsi="Times New Roman" w:cs="Times New Roman"/>
          <w:sz w:val="24"/>
          <w:szCs w:val="24"/>
        </w:rPr>
        <w:t xml:space="preserve"> sağlam </w:t>
      </w:r>
      <w:r w:rsidR="003F5840" w:rsidRPr="00363266">
        <w:rPr>
          <w:rFonts w:ascii="Times New Roman" w:hAnsi="Times New Roman" w:cs="Times New Roman"/>
          <w:sz w:val="24"/>
          <w:szCs w:val="24"/>
        </w:rPr>
        <w:t>roman tekniğiy</w:t>
      </w:r>
      <w:r w:rsidR="00AE4471" w:rsidRPr="00363266">
        <w:rPr>
          <w:rFonts w:ascii="Times New Roman" w:hAnsi="Times New Roman" w:cs="Times New Roman"/>
          <w:sz w:val="24"/>
          <w:szCs w:val="24"/>
        </w:rPr>
        <w:t>le birleştirdiğinde</w:t>
      </w:r>
      <w:r w:rsidR="003F5840" w:rsidRPr="00363266">
        <w:rPr>
          <w:rFonts w:ascii="Times New Roman" w:hAnsi="Times New Roman" w:cs="Times New Roman"/>
          <w:sz w:val="24"/>
          <w:szCs w:val="24"/>
        </w:rPr>
        <w:t xml:space="preserve"> deartık okuyucusunu</w:t>
      </w:r>
      <w:r w:rsidR="00AE4471" w:rsidRPr="00363266">
        <w:rPr>
          <w:rFonts w:ascii="Times New Roman" w:hAnsi="Times New Roman" w:cs="Times New Roman"/>
          <w:sz w:val="24"/>
          <w:szCs w:val="24"/>
        </w:rPr>
        <w:t xml:space="preserve"> romanın iç</w:t>
      </w:r>
      <w:r w:rsidR="003F5840" w:rsidRPr="00363266">
        <w:rPr>
          <w:rFonts w:ascii="Times New Roman" w:hAnsi="Times New Roman" w:cs="Times New Roman"/>
          <w:sz w:val="24"/>
          <w:szCs w:val="24"/>
        </w:rPr>
        <w:t>erisine çekmiş ol</w:t>
      </w:r>
      <w:r w:rsidR="00AE4471" w:rsidRPr="00363266">
        <w:rPr>
          <w:rFonts w:ascii="Times New Roman" w:hAnsi="Times New Roman" w:cs="Times New Roman"/>
          <w:sz w:val="24"/>
          <w:szCs w:val="24"/>
        </w:rPr>
        <w:t>maktadır.</w:t>
      </w:r>
    </w:p>
    <w:p w:rsidR="00E53E6A" w:rsidRPr="00363266" w:rsidRDefault="00502067"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w:t>
      </w:r>
      <w:r w:rsidR="00055352" w:rsidRPr="00AE0FB5">
        <w:rPr>
          <w:rFonts w:ascii="Times New Roman" w:hAnsi="Times New Roman" w:cs="Times New Roman"/>
          <w:sz w:val="24"/>
          <w:szCs w:val="24"/>
        </w:rPr>
        <w:t>’un eserlerinde</w:t>
      </w:r>
      <w:r w:rsidR="008274EB" w:rsidRPr="00AE0FB5">
        <w:rPr>
          <w:rFonts w:ascii="Times New Roman" w:hAnsi="Times New Roman" w:cs="Times New Roman"/>
          <w:sz w:val="24"/>
          <w:szCs w:val="24"/>
        </w:rPr>
        <w:t xml:space="preserve"> </w:t>
      </w:r>
      <w:r w:rsidR="00055352" w:rsidRPr="00AE0FB5">
        <w:rPr>
          <w:rFonts w:ascii="Times New Roman" w:hAnsi="Times New Roman" w:cs="Times New Roman"/>
          <w:sz w:val="24"/>
          <w:szCs w:val="24"/>
        </w:rPr>
        <w:t>toplum</w:t>
      </w:r>
      <w:r w:rsidR="008274EB" w:rsidRPr="00AE0FB5">
        <w:rPr>
          <w:rFonts w:ascii="Times New Roman" w:hAnsi="Times New Roman" w:cs="Times New Roman"/>
          <w:sz w:val="24"/>
          <w:szCs w:val="24"/>
        </w:rPr>
        <w:t xml:space="preserve"> </w:t>
      </w:r>
      <w:r w:rsidR="003F5840" w:rsidRPr="00AE0FB5">
        <w:rPr>
          <w:rFonts w:ascii="Times New Roman" w:hAnsi="Times New Roman" w:cs="Times New Roman"/>
          <w:sz w:val="24"/>
          <w:szCs w:val="24"/>
        </w:rPr>
        <w:t>yaşamındaki</w:t>
      </w:r>
      <w:r w:rsidR="00E53E6A" w:rsidRPr="00AE0FB5">
        <w:rPr>
          <w:rFonts w:ascii="Times New Roman" w:hAnsi="Times New Roman" w:cs="Times New Roman"/>
          <w:sz w:val="24"/>
          <w:szCs w:val="24"/>
        </w:rPr>
        <w:t xml:space="preserve"> genişlik</w:t>
      </w:r>
      <w:r w:rsidR="003F5840" w:rsidRPr="00AE0FB5">
        <w:rPr>
          <w:rFonts w:ascii="Times New Roman" w:hAnsi="Times New Roman" w:cs="Times New Roman"/>
          <w:sz w:val="24"/>
          <w:szCs w:val="24"/>
        </w:rPr>
        <w:t>le</w:t>
      </w:r>
      <w:r w:rsidR="00E53E6A" w:rsidRPr="00AE0FB5">
        <w:rPr>
          <w:rFonts w:ascii="Times New Roman" w:hAnsi="Times New Roman" w:cs="Times New Roman"/>
          <w:sz w:val="24"/>
          <w:szCs w:val="24"/>
        </w:rPr>
        <w:t xml:space="preserve"> çeşitlilik </w:t>
      </w:r>
      <w:r w:rsidR="003F5840" w:rsidRPr="00AE0FB5">
        <w:rPr>
          <w:rFonts w:ascii="Times New Roman" w:hAnsi="Times New Roman" w:cs="Times New Roman"/>
          <w:sz w:val="24"/>
          <w:szCs w:val="24"/>
        </w:rPr>
        <w:t xml:space="preserve">aslında </w:t>
      </w:r>
      <w:r w:rsidR="00E53E6A" w:rsidRPr="00AE0FB5">
        <w:rPr>
          <w:rFonts w:ascii="Times New Roman" w:hAnsi="Times New Roman" w:cs="Times New Roman"/>
          <w:sz w:val="24"/>
          <w:szCs w:val="24"/>
        </w:rPr>
        <w:t>gerçekçi y</w:t>
      </w:r>
      <w:r w:rsidR="003F5840" w:rsidRPr="00AE0FB5">
        <w:rPr>
          <w:rFonts w:ascii="Times New Roman" w:hAnsi="Times New Roman" w:cs="Times New Roman"/>
          <w:sz w:val="24"/>
          <w:szCs w:val="24"/>
        </w:rPr>
        <w:t>azarların özelliklerinden birisidir</w:t>
      </w:r>
      <w:r w:rsidR="00E53E6A" w:rsidRPr="00AE0FB5">
        <w:rPr>
          <w:rFonts w:ascii="Times New Roman" w:hAnsi="Times New Roman" w:cs="Times New Roman"/>
          <w:sz w:val="24"/>
          <w:szCs w:val="24"/>
        </w:rPr>
        <w:t xml:space="preserve">. Yazar, özellikle </w:t>
      </w:r>
      <w:r w:rsidR="003F5840" w:rsidRPr="00AE0FB5">
        <w:rPr>
          <w:rFonts w:ascii="Times New Roman" w:hAnsi="Times New Roman" w:cs="Times New Roman"/>
          <w:sz w:val="24"/>
          <w:szCs w:val="24"/>
        </w:rPr>
        <w:t>siyasal,</w:t>
      </w:r>
      <w:r w:rsidR="00F81C94" w:rsidRPr="00AE0FB5">
        <w:rPr>
          <w:rFonts w:ascii="Times New Roman" w:hAnsi="Times New Roman" w:cs="Times New Roman"/>
          <w:sz w:val="24"/>
          <w:szCs w:val="24"/>
        </w:rPr>
        <w:t xml:space="preserve"> </w:t>
      </w:r>
      <w:r w:rsidR="00505901" w:rsidRPr="00AE0FB5">
        <w:rPr>
          <w:rFonts w:ascii="Times New Roman" w:hAnsi="Times New Roman" w:cs="Times New Roman"/>
          <w:sz w:val="24"/>
          <w:szCs w:val="24"/>
        </w:rPr>
        <w:t>nitelikli</w:t>
      </w:r>
      <w:r w:rsidR="00F81C94" w:rsidRPr="00AE0FB5">
        <w:rPr>
          <w:rFonts w:ascii="Times New Roman" w:hAnsi="Times New Roman" w:cs="Times New Roman"/>
          <w:sz w:val="24"/>
          <w:szCs w:val="24"/>
        </w:rPr>
        <w:t xml:space="preserve"> </w:t>
      </w:r>
      <w:r w:rsidR="00505901" w:rsidRPr="00AE0FB5">
        <w:rPr>
          <w:rFonts w:ascii="Times New Roman" w:hAnsi="Times New Roman" w:cs="Times New Roman"/>
          <w:sz w:val="24"/>
          <w:szCs w:val="24"/>
        </w:rPr>
        <w:t>olaylara gerçekçi eserlerinde ehemmiyet</w:t>
      </w:r>
      <w:r w:rsidR="003F5840" w:rsidRPr="00AE0FB5">
        <w:rPr>
          <w:rFonts w:ascii="Times New Roman" w:hAnsi="Times New Roman" w:cs="Times New Roman"/>
          <w:sz w:val="24"/>
          <w:szCs w:val="24"/>
        </w:rPr>
        <w:t xml:space="preserve"> verir. Mekan ve</w:t>
      </w:r>
      <w:r w:rsidR="00E53E6A" w:rsidRPr="00AE0FB5">
        <w:rPr>
          <w:rFonts w:ascii="Times New Roman" w:hAnsi="Times New Roman" w:cs="Times New Roman"/>
          <w:sz w:val="24"/>
          <w:szCs w:val="24"/>
        </w:rPr>
        <w:t xml:space="preserve"> kişileri </w:t>
      </w:r>
      <w:r w:rsidR="00055352" w:rsidRPr="00AE0FB5">
        <w:rPr>
          <w:rFonts w:ascii="Times New Roman" w:hAnsi="Times New Roman" w:cs="Times New Roman"/>
          <w:sz w:val="24"/>
          <w:szCs w:val="24"/>
        </w:rPr>
        <w:t>zamanla</w:t>
      </w:r>
      <w:r w:rsidR="00E53E6A" w:rsidRPr="00AE0FB5">
        <w:rPr>
          <w:rFonts w:ascii="Times New Roman" w:hAnsi="Times New Roman" w:cs="Times New Roman"/>
          <w:sz w:val="24"/>
          <w:szCs w:val="24"/>
        </w:rPr>
        <w:t xml:space="preserve"> bütünleştirir.</w:t>
      </w:r>
      <w:r w:rsidR="00E53E6A" w:rsidRPr="00363266">
        <w:rPr>
          <w:rFonts w:ascii="Times New Roman" w:hAnsi="Times New Roman" w:cs="Times New Roman"/>
          <w:sz w:val="24"/>
          <w:szCs w:val="24"/>
        </w:rPr>
        <w:t xml:space="preserve"> Realizmin </w:t>
      </w:r>
      <w:r w:rsidR="00560109" w:rsidRPr="00363266">
        <w:rPr>
          <w:rFonts w:ascii="Times New Roman" w:hAnsi="Times New Roman" w:cs="Times New Roman"/>
          <w:sz w:val="24"/>
          <w:szCs w:val="24"/>
        </w:rPr>
        <w:t>yaşamın</w:t>
      </w:r>
      <w:r w:rsidR="00E53E6A" w:rsidRPr="00363266">
        <w:rPr>
          <w:rFonts w:ascii="Times New Roman" w:hAnsi="Times New Roman" w:cs="Times New Roman"/>
          <w:sz w:val="24"/>
          <w:szCs w:val="24"/>
        </w:rPr>
        <w:t xml:space="preserve"> bir </w:t>
      </w:r>
      <w:r w:rsidR="00560109" w:rsidRPr="00363266">
        <w:rPr>
          <w:rFonts w:ascii="Times New Roman" w:hAnsi="Times New Roman" w:cs="Times New Roman"/>
          <w:sz w:val="24"/>
          <w:szCs w:val="24"/>
        </w:rPr>
        <w:t>yansıması</w:t>
      </w:r>
      <w:r w:rsidR="00E53E6A" w:rsidRPr="00363266">
        <w:rPr>
          <w:rFonts w:ascii="Times New Roman" w:hAnsi="Times New Roman" w:cs="Times New Roman"/>
          <w:sz w:val="24"/>
          <w:szCs w:val="24"/>
        </w:rPr>
        <w:t xml:space="preserve"> olduğunu </w:t>
      </w:r>
      <w:r w:rsidR="008274EB" w:rsidRPr="00363266">
        <w:rPr>
          <w:rFonts w:ascii="Times New Roman" w:hAnsi="Times New Roman" w:cs="Times New Roman"/>
          <w:sz w:val="24"/>
          <w:szCs w:val="24"/>
        </w:rPr>
        <w:t>ifade e</w:t>
      </w:r>
      <w:r w:rsidR="00560109" w:rsidRPr="00363266">
        <w:rPr>
          <w:rFonts w:ascii="Times New Roman" w:hAnsi="Times New Roman" w:cs="Times New Roman"/>
          <w:sz w:val="24"/>
          <w:szCs w:val="24"/>
        </w:rPr>
        <w:t>den</w:t>
      </w:r>
      <w:r w:rsidR="00E53E6A" w:rsidRPr="00363266">
        <w:rPr>
          <w:rFonts w:ascii="Times New Roman" w:hAnsi="Times New Roman" w:cs="Times New Roman"/>
          <w:sz w:val="24"/>
          <w:szCs w:val="24"/>
        </w:rPr>
        <w:t xml:space="preserve"> yazar, uydurma entrikalara </w:t>
      </w:r>
      <w:r w:rsidR="00560109" w:rsidRPr="00363266">
        <w:rPr>
          <w:rFonts w:ascii="Times New Roman" w:hAnsi="Times New Roman" w:cs="Times New Roman"/>
          <w:sz w:val="24"/>
          <w:szCs w:val="24"/>
        </w:rPr>
        <w:t>da neredeyse</w:t>
      </w:r>
      <w:r w:rsidR="008274EB" w:rsidRPr="00363266">
        <w:rPr>
          <w:rFonts w:ascii="Times New Roman" w:hAnsi="Times New Roman" w:cs="Times New Roman"/>
          <w:sz w:val="24"/>
          <w:szCs w:val="24"/>
        </w:rPr>
        <w:t xml:space="preserve"> </w:t>
      </w:r>
      <w:r w:rsidR="00560109" w:rsidRPr="00363266">
        <w:rPr>
          <w:rFonts w:ascii="Times New Roman" w:hAnsi="Times New Roman" w:cs="Times New Roman"/>
          <w:sz w:val="24"/>
          <w:szCs w:val="24"/>
        </w:rPr>
        <w:t>hiç</w:t>
      </w:r>
      <w:r w:rsidR="00E53E6A" w:rsidRPr="00363266">
        <w:rPr>
          <w:rFonts w:ascii="Times New Roman" w:hAnsi="Times New Roman" w:cs="Times New Roman"/>
          <w:sz w:val="24"/>
          <w:szCs w:val="24"/>
        </w:rPr>
        <w:t xml:space="preserve"> yer verme</w:t>
      </w:r>
      <w:r w:rsidR="00560109" w:rsidRPr="00363266">
        <w:rPr>
          <w:rFonts w:ascii="Times New Roman" w:hAnsi="Times New Roman" w:cs="Times New Roman"/>
          <w:sz w:val="24"/>
          <w:szCs w:val="24"/>
        </w:rPr>
        <w:t>miştir</w:t>
      </w:r>
      <w:r w:rsidR="00E53E6A" w:rsidRPr="00363266">
        <w:rPr>
          <w:rFonts w:ascii="Times New Roman" w:hAnsi="Times New Roman" w:cs="Times New Roman"/>
          <w:sz w:val="24"/>
          <w:szCs w:val="24"/>
        </w:rPr>
        <w:t>. Aslında roman</w:t>
      </w:r>
      <w:r w:rsidR="00560109" w:rsidRPr="00363266">
        <w:rPr>
          <w:rFonts w:ascii="Times New Roman" w:hAnsi="Times New Roman" w:cs="Times New Roman"/>
          <w:sz w:val="24"/>
          <w:szCs w:val="24"/>
        </w:rPr>
        <w:t>daki</w:t>
      </w:r>
      <w:r w:rsidR="00E53E6A" w:rsidRPr="00363266">
        <w:rPr>
          <w:rFonts w:ascii="Times New Roman" w:hAnsi="Times New Roman" w:cs="Times New Roman"/>
          <w:sz w:val="24"/>
          <w:szCs w:val="24"/>
        </w:rPr>
        <w:t xml:space="preserve"> gerçekçiliğin de bir kurmaca olduğu</w:t>
      </w:r>
      <w:r w:rsidR="00560109" w:rsidRPr="00363266">
        <w:rPr>
          <w:rFonts w:ascii="Times New Roman" w:hAnsi="Times New Roman" w:cs="Times New Roman"/>
          <w:sz w:val="24"/>
          <w:szCs w:val="24"/>
        </w:rPr>
        <w:t>nu unutmamak</w:t>
      </w:r>
      <w:r w:rsidR="00E53E6A" w:rsidRPr="00363266">
        <w:rPr>
          <w:rFonts w:ascii="Times New Roman" w:hAnsi="Times New Roman" w:cs="Times New Roman"/>
          <w:sz w:val="24"/>
          <w:szCs w:val="24"/>
        </w:rPr>
        <w:t xml:space="preserve"> gerek</w:t>
      </w:r>
      <w:r w:rsidR="00560109" w:rsidRPr="00363266">
        <w:rPr>
          <w:rFonts w:ascii="Times New Roman" w:hAnsi="Times New Roman" w:cs="Times New Roman"/>
          <w:sz w:val="24"/>
          <w:szCs w:val="24"/>
        </w:rPr>
        <w:t>mektedir. Kompozisyondaki bütünlük olayların determinizm il</w:t>
      </w:r>
      <w:r w:rsidR="00E53E6A" w:rsidRPr="00363266">
        <w:rPr>
          <w:rFonts w:ascii="Times New Roman" w:hAnsi="Times New Roman" w:cs="Times New Roman"/>
          <w:sz w:val="24"/>
          <w:szCs w:val="24"/>
        </w:rPr>
        <w:t xml:space="preserve">e mantığa uygun bir </w:t>
      </w:r>
      <w:r w:rsidR="00560109" w:rsidRPr="00363266">
        <w:rPr>
          <w:rFonts w:ascii="Times New Roman" w:hAnsi="Times New Roman" w:cs="Times New Roman"/>
          <w:sz w:val="24"/>
          <w:szCs w:val="24"/>
        </w:rPr>
        <w:t>biçimde</w:t>
      </w:r>
      <w:r w:rsidR="00E53E6A" w:rsidRPr="00363266">
        <w:rPr>
          <w:rFonts w:ascii="Times New Roman" w:hAnsi="Times New Roman" w:cs="Times New Roman"/>
          <w:sz w:val="24"/>
          <w:szCs w:val="24"/>
        </w:rPr>
        <w:t xml:space="preserve"> verilmesiyle olur. Bu </w:t>
      </w:r>
      <w:r w:rsidR="00560109" w:rsidRPr="00363266">
        <w:rPr>
          <w:rFonts w:ascii="Times New Roman" w:hAnsi="Times New Roman" w:cs="Times New Roman"/>
          <w:sz w:val="24"/>
          <w:szCs w:val="24"/>
        </w:rPr>
        <w:t>sebeple</w:t>
      </w:r>
      <w:r w:rsidR="00A4411D"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055352" w:rsidRPr="00363266">
        <w:rPr>
          <w:rFonts w:ascii="Times New Roman" w:hAnsi="Times New Roman" w:cs="Times New Roman"/>
          <w:sz w:val="24"/>
          <w:szCs w:val="24"/>
        </w:rPr>
        <w:t>’un</w:t>
      </w:r>
      <w:r w:rsidR="00E53E6A" w:rsidRPr="00363266">
        <w:rPr>
          <w:rFonts w:ascii="Times New Roman" w:hAnsi="Times New Roman" w:cs="Times New Roman"/>
          <w:sz w:val="24"/>
          <w:szCs w:val="24"/>
        </w:rPr>
        <w:t xml:space="preserve"> </w:t>
      </w:r>
      <w:r w:rsidR="00A4411D" w:rsidRPr="00363266">
        <w:rPr>
          <w:rFonts w:ascii="Times New Roman" w:hAnsi="Times New Roman" w:cs="Times New Roman"/>
          <w:sz w:val="24"/>
          <w:szCs w:val="24"/>
        </w:rPr>
        <w:t xml:space="preserve">eserlerinde </w:t>
      </w:r>
      <w:r w:rsidR="00E53E6A" w:rsidRPr="00363266">
        <w:rPr>
          <w:rFonts w:ascii="Times New Roman" w:hAnsi="Times New Roman" w:cs="Times New Roman"/>
          <w:sz w:val="24"/>
          <w:szCs w:val="24"/>
        </w:rPr>
        <w:t>önce</w:t>
      </w:r>
      <w:r w:rsidR="00A4411D" w:rsidRPr="00363266">
        <w:rPr>
          <w:rFonts w:ascii="Times New Roman" w:hAnsi="Times New Roman" w:cs="Times New Roman"/>
          <w:sz w:val="24"/>
          <w:szCs w:val="24"/>
        </w:rPr>
        <w:t xml:space="preserve"> insanlar</w:t>
      </w:r>
      <w:r w:rsidR="00E53E6A" w:rsidRPr="00363266">
        <w:rPr>
          <w:rFonts w:ascii="Times New Roman" w:hAnsi="Times New Roman" w:cs="Times New Roman"/>
          <w:sz w:val="24"/>
          <w:szCs w:val="24"/>
        </w:rPr>
        <w:t xml:space="preserve">, sonra bu </w:t>
      </w:r>
      <w:r w:rsidR="00560109" w:rsidRPr="00363266">
        <w:rPr>
          <w:rFonts w:ascii="Times New Roman" w:hAnsi="Times New Roman" w:cs="Times New Roman"/>
          <w:sz w:val="24"/>
          <w:szCs w:val="24"/>
        </w:rPr>
        <w:t>kişiler</w:t>
      </w:r>
      <w:r w:rsidR="00E53E6A" w:rsidRPr="00363266">
        <w:rPr>
          <w:rFonts w:ascii="Times New Roman" w:hAnsi="Times New Roman" w:cs="Times New Roman"/>
          <w:sz w:val="24"/>
          <w:szCs w:val="24"/>
        </w:rPr>
        <w:t xml:space="preserve"> arasında kurulan </w:t>
      </w:r>
      <w:r w:rsidR="00505901" w:rsidRPr="00363266">
        <w:rPr>
          <w:rFonts w:ascii="Times New Roman" w:hAnsi="Times New Roman" w:cs="Times New Roman"/>
          <w:sz w:val="24"/>
          <w:szCs w:val="24"/>
        </w:rPr>
        <w:t>ilişkiler gelir ve böylelikle de</w:t>
      </w:r>
      <w:r w:rsidR="00E53E6A" w:rsidRPr="00363266">
        <w:rPr>
          <w:rFonts w:ascii="Times New Roman" w:hAnsi="Times New Roman" w:cs="Times New Roman"/>
          <w:sz w:val="24"/>
          <w:szCs w:val="24"/>
        </w:rPr>
        <w:t xml:space="preserve"> olaylar </w:t>
      </w:r>
      <w:r w:rsidR="00505901" w:rsidRPr="00363266">
        <w:rPr>
          <w:rFonts w:ascii="Times New Roman" w:hAnsi="Times New Roman" w:cs="Times New Roman"/>
          <w:sz w:val="24"/>
          <w:szCs w:val="24"/>
        </w:rPr>
        <w:t xml:space="preserve">dizisi </w:t>
      </w:r>
      <w:r w:rsidR="00E53E6A" w:rsidRPr="00363266">
        <w:rPr>
          <w:rFonts w:ascii="Times New Roman" w:hAnsi="Times New Roman" w:cs="Times New Roman"/>
          <w:sz w:val="24"/>
          <w:szCs w:val="24"/>
        </w:rPr>
        <w:t>geli</w:t>
      </w:r>
      <w:r w:rsidR="00560109" w:rsidRPr="00363266">
        <w:rPr>
          <w:rFonts w:ascii="Times New Roman" w:hAnsi="Times New Roman" w:cs="Times New Roman"/>
          <w:sz w:val="24"/>
          <w:szCs w:val="24"/>
        </w:rPr>
        <w:t>mi</w:t>
      </w:r>
      <w:r w:rsidR="00E53E6A" w:rsidRPr="00363266">
        <w:rPr>
          <w:rFonts w:ascii="Times New Roman" w:hAnsi="Times New Roman" w:cs="Times New Roman"/>
          <w:sz w:val="24"/>
          <w:szCs w:val="24"/>
        </w:rPr>
        <w:t>ş</w:t>
      </w:r>
      <w:r w:rsidR="00560109" w:rsidRPr="00363266">
        <w:rPr>
          <w:rFonts w:ascii="Times New Roman" w:hAnsi="Times New Roman" w:cs="Times New Roman"/>
          <w:sz w:val="24"/>
          <w:szCs w:val="24"/>
        </w:rPr>
        <w:t xml:space="preserve"> olu</w:t>
      </w:r>
      <w:r w:rsidR="00E53E6A" w:rsidRPr="00363266">
        <w:rPr>
          <w:rFonts w:ascii="Times New Roman" w:hAnsi="Times New Roman" w:cs="Times New Roman"/>
          <w:sz w:val="24"/>
          <w:szCs w:val="24"/>
        </w:rPr>
        <w:t>r.</w:t>
      </w:r>
    </w:p>
    <w:p w:rsidR="00055352"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055352" w:rsidRPr="00363266">
        <w:rPr>
          <w:rFonts w:ascii="Times New Roman" w:hAnsi="Times New Roman" w:cs="Times New Roman"/>
          <w:sz w:val="24"/>
          <w:szCs w:val="24"/>
        </w:rPr>
        <w:t>’un gerçekçi</w:t>
      </w:r>
      <w:r w:rsidR="008274EB" w:rsidRPr="00363266">
        <w:rPr>
          <w:rFonts w:ascii="Times New Roman" w:hAnsi="Times New Roman" w:cs="Times New Roman"/>
          <w:sz w:val="24"/>
          <w:szCs w:val="24"/>
        </w:rPr>
        <w:t xml:space="preserve"> </w:t>
      </w:r>
      <w:r w:rsidR="00560109" w:rsidRPr="00363266">
        <w:rPr>
          <w:rFonts w:ascii="Times New Roman" w:hAnsi="Times New Roman" w:cs="Times New Roman"/>
          <w:sz w:val="24"/>
          <w:szCs w:val="24"/>
        </w:rPr>
        <w:t>yapıtlarında</w:t>
      </w:r>
      <w:r w:rsidR="00055352" w:rsidRPr="00363266">
        <w:rPr>
          <w:rFonts w:ascii="Times New Roman" w:hAnsi="Times New Roman" w:cs="Times New Roman"/>
          <w:sz w:val="24"/>
          <w:szCs w:val="24"/>
        </w:rPr>
        <w:t xml:space="preserve"> dikkat</w:t>
      </w:r>
      <w:r w:rsidR="00560109" w:rsidRPr="00363266">
        <w:rPr>
          <w:rFonts w:ascii="Times New Roman" w:hAnsi="Times New Roman" w:cs="Times New Roman"/>
          <w:sz w:val="24"/>
          <w:szCs w:val="24"/>
        </w:rPr>
        <w:t>i</w:t>
      </w:r>
      <w:r w:rsidR="00055352" w:rsidRPr="00363266">
        <w:rPr>
          <w:rFonts w:ascii="Times New Roman" w:hAnsi="Times New Roman" w:cs="Times New Roman"/>
          <w:sz w:val="24"/>
          <w:szCs w:val="24"/>
        </w:rPr>
        <w:t xml:space="preserve"> çeken bir </w:t>
      </w:r>
      <w:r w:rsidR="00560109" w:rsidRPr="00363266">
        <w:rPr>
          <w:rFonts w:ascii="Times New Roman" w:hAnsi="Times New Roman" w:cs="Times New Roman"/>
          <w:sz w:val="24"/>
          <w:szCs w:val="24"/>
        </w:rPr>
        <w:t>diğer</w:t>
      </w:r>
      <w:r w:rsidR="00055352" w:rsidRPr="00363266">
        <w:rPr>
          <w:rFonts w:ascii="Times New Roman" w:hAnsi="Times New Roman" w:cs="Times New Roman"/>
          <w:sz w:val="24"/>
          <w:szCs w:val="24"/>
        </w:rPr>
        <w:t xml:space="preserve"> özellik </w:t>
      </w:r>
      <w:r w:rsidR="00560109" w:rsidRPr="00363266">
        <w:rPr>
          <w:rFonts w:ascii="Times New Roman" w:hAnsi="Times New Roman" w:cs="Times New Roman"/>
          <w:sz w:val="24"/>
          <w:szCs w:val="24"/>
        </w:rPr>
        <w:t xml:space="preserve">ise </w:t>
      </w:r>
      <w:r w:rsidR="00055352" w:rsidRPr="00363266">
        <w:rPr>
          <w:rFonts w:ascii="Times New Roman" w:hAnsi="Times New Roman" w:cs="Times New Roman"/>
          <w:sz w:val="24"/>
          <w:szCs w:val="24"/>
        </w:rPr>
        <w:t>yazarın geçmiş</w:t>
      </w:r>
      <w:r w:rsidR="00560109" w:rsidRPr="00363266">
        <w:rPr>
          <w:rFonts w:ascii="Times New Roman" w:hAnsi="Times New Roman" w:cs="Times New Roman"/>
          <w:sz w:val="24"/>
          <w:szCs w:val="24"/>
        </w:rPr>
        <w:t>ine</w:t>
      </w:r>
      <w:r w:rsidR="00055352" w:rsidRPr="00363266">
        <w:rPr>
          <w:rFonts w:ascii="Times New Roman" w:hAnsi="Times New Roman" w:cs="Times New Roman"/>
          <w:sz w:val="24"/>
          <w:szCs w:val="24"/>
        </w:rPr>
        <w:t xml:space="preserve"> özellikle </w:t>
      </w:r>
      <w:r w:rsidR="00560109" w:rsidRPr="00363266">
        <w:rPr>
          <w:rFonts w:ascii="Times New Roman" w:hAnsi="Times New Roman" w:cs="Times New Roman"/>
          <w:sz w:val="24"/>
          <w:szCs w:val="24"/>
        </w:rPr>
        <w:t xml:space="preserve">de </w:t>
      </w:r>
      <w:r w:rsidR="00055352" w:rsidRPr="00363266">
        <w:rPr>
          <w:rFonts w:ascii="Times New Roman" w:hAnsi="Times New Roman" w:cs="Times New Roman"/>
          <w:sz w:val="24"/>
          <w:szCs w:val="24"/>
        </w:rPr>
        <w:t xml:space="preserve">çocukluk </w:t>
      </w:r>
      <w:r w:rsidR="00560109" w:rsidRPr="00363266">
        <w:rPr>
          <w:rFonts w:ascii="Times New Roman" w:hAnsi="Times New Roman" w:cs="Times New Roman"/>
          <w:sz w:val="24"/>
          <w:szCs w:val="24"/>
        </w:rPr>
        <w:t>dönemlerine</w:t>
      </w:r>
      <w:r w:rsidR="00055352" w:rsidRPr="00363266">
        <w:rPr>
          <w:rFonts w:ascii="Times New Roman" w:hAnsi="Times New Roman" w:cs="Times New Roman"/>
          <w:sz w:val="24"/>
          <w:szCs w:val="24"/>
        </w:rPr>
        <w:t xml:space="preserve"> olan </w:t>
      </w:r>
      <w:r w:rsidR="00560109" w:rsidRPr="00363266">
        <w:rPr>
          <w:rFonts w:ascii="Times New Roman" w:hAnsi="Times New Roman" w:cs="Times New Roman"/>
          <w:sz w:val="24"/>
          <w:szCs w:val="24"/>
        </w:rPr>
        <w:t>ilgisidir</w:t>
      </w:r>
      <w:r w:rsidR="00055352" w:rsidRPr="00363266">
        <w:rPr>
          <w:rFonts w:ascii="Times New Roman" w:hAnsi="Times New Roman" w:cs="Times New Roman"/>
          <w:sz w:val="24"/>
          <w:szCs w:val="24"/>
        </w:rPr>
        <w:t xml:space="preserve">. </w:t>
      </w:r>
      <w:r w:rsidR="00505901" w:rsidRPr="00363266">
        <w:rPr>
          <w:rFonts w:ascii="Times New Roman" w:hAnsi="Times New Roman" w:cs="Times New Roman"/>
          <w:sz w:val="24"/>
          <w:szCs w:val="24"/>
        </w:rPr>
        <w:t xml:space="preserve">Bu geçmişte annesinin yadsınamaz bir etkisi bulunmaktadır. </w:t>
      </w:r>
      <w:r w:rsidR="00055352" w:rsidRPr="00363266">
        <w:rPr>
          <w:rFonts w:ascii="Times New Roman" w:hAnsi="Times New Roman" w:cs="Times New Roman"/>
          <w:sz w:val="24"/>
          <w:szCs w:val="24"/>
        </w:rPr>
        <w:t xml:space="preserve">Öyle ki, </w:t>
      </w:r>
      <w:r w:rsidR="00505901" w:rsidRPr="00363266">
        <w:rPr>
          <w:rFonts w:ascii="Times New Roman" w:hAnsi="Times New Roman" w:cs="Times New Roman"/>
          <w:sz w:val="24"/>
          <w:szCs w:val="24"/>
        </w:rPr>
        <w:t xml:space="preserve">bazen </w:t>
      </w:r>
      <w:r w:rsidR="00055352" w:rsidRPr="00363266">
        <w:rPr>
          <w:rFonts w:ascii="Times New Roman" w:hAnsi="Times New Roman" w:cs="Times New Roman"/>
          <w:sz w:val="24"/>
          <w:szCs w:val="24"/>
        </w:rPr>
        <w:t>geçmiş</w:t>
      </w:r>
      <w:r w:rsidR="00560109" w:rsidRPr="00363266">
        <w:rPr>
          <w:rFonts w:ascii="Times New Roman" w:hAnsi="Times New Roman" w:cs="Times New Roman"/>
          <w:sz w:val="24"/>
          <w:szCs w:val="24"/>
        </w:rPr>
        <w:t xml:space="preserve"> günler</w:t>
      </w:r>
      <w:r w:rsidR="00055352" w:rsidRPr="00363266">
        <w:rPr>
          <w:rFonts w:ascii="Times New Roman" w:hAnsi="Times New Roman" w:cs="Times New Roman"/>
          <w:sz w:val="24"/>
          <w:szCs w:val="24"/>
        </w:rPr>
        <w:t xml:space="preserve">i </w:t>
      </w:r>
      <w:r w:rsidR="00560109" w:rsidRPr="00363266">
        <w:rPr>
          <w:rFonts w:ascii="Times New Roman" w:hAnsi="Times New Roman" w:cs="Times New Roman"/>
          <w:sz w:val="24"/>
          <w:szCs w:val="24"/>
        </w:rPr>
        <w:t xml:space="preserve">içerisinde </w:t>
      </w:r>
      <w:r w:rsidR="00055352" w:rsidRPr="00363266">
        <w:rPr>
          <w:rFonts w:ascii="Times New Roman" w:hAnsi="Times New Roman" w:cs="Times New Roman"/>
          <w:sz w:val="24"/>
          <w:szCs w:val="24"/>
        </w:rPr>
        <w:t>yaşa</w:t>
      </w:r>
      <w:r w:rsidR="00560109" w:rsidRPr="00363266">
        <w:rPr>
          <w:rFonts w:ascii="Times New Roman" w:hAnsi="Times New Roman" w:cs="Times New Roman"/>
          <w:sz w:val="24"/>
          <w:szCs w:val="24"/>
        </w:rPr>
        <w:t>mış olduğu</w:t>
      </w:r>
      <w:r w:rsidR="00055352" w:rsidRPr="00363266">
        <w:rPr>
          <w:rFonts w:ascii="Times New Roman" w:hAnsi="Times New Roman" w:cs="Times New Roman"/>
          <w:sz w:val="24"/>
          <w:szCs w:val="24"/>
        </w:rPr>
        <w:t xml:space="preserve"> bugünden çok daha </w:t>
      </w:r>
      <w:r w:rsidR="00560109" w:rsidRPr="00363266">
        <w:rPr>
          <w:rFonts w:ascii="Times New Roman" w:hAnsi="Times New Roman" w:cs="Times New Roman"/>
          <w:sz w:val="24"/>
          <w:szCs w:val="24"/>
        </w:rPr>
        <w:t>üstün</w:t>
      </w:r>
      <w:r w:rsidR="00055352" w:rsidRPr="00363266">
        <w:rPr>
          <w:rFonts w:ascii="Times New Roman" w:hAnsi="Times New Roman" w:cs="Times New Roman"/>
          <w:sz w:val="24"/>
          <w:szCs w:val="24"/>
        </w:rPr>
        <w:t xml:space="preserve"> ve </w:t>
      </w:r>
      <w:r w:rsidR="00560109" w:rsidRPr="00363266">
        <w:rPr>
          <w:rFonts w:ascii="Times New Roman" w:hAnsi="Times New Roman" w:cs="Times New Roman"/>
          <w:sz w:val="24"/>
          <w:szCs w:val="24"/>
        </w:rPr>
        <w:t>güzel</w:t>
      </w:r>
      <w:r w:rsidR="00055352" w:rsidRPr="00363266">
        <w:rPr>
          <w:rFonts w:ascii="Times New Roman" w:hAnsi="Times New Roman" w:cs="Times New Roman"/>
          <w:sz w:val="24"/>
          <w:szCs w:val="24"/>
        </w:rPr>
        <w:t xml:space="preserve"> görür. </w:t>
      </w:r>
      <w:r w:rsidR="008274EB" w:rsidRPr="00363266">
        <w:rPr>
          <w:rFonts w:ascii="Times New Roman" w:hAnsi="Times New Roman" w:cs="Times New Roman"/>
          <w:sz w:val="24"/>
          <w:szCs w:val="24"/>
        </w:rPr>
        <w:t xml:space="preserve"> </w:t>
      </w:r>
      <w:r w:rsidR="00560109" w:rsidRPr="00363266">
        <w:rPr>
          <w:rFonts w:ascii="Times New Roman" w:hAnsi="Times New Roman" w:cs="Times New Roman"/>
          <w:sz w:val="24"/>
          <w:szCs w:val="24"/>
        </w:rPr>
        <w:t>Mahfuz,</w:t>
      </w:r>
      <w:r w:rsidR="008274EB" w:rsidRPr="00363266">
        <w:rPr>
          <w:rFonts w:ascii="Times New Roman" w:hAnsi="Times New Roman" w:cs="Times New Roman"/>
          <w:sz w:val="24"/>
          <w:szCs w:val="24"/>
        </w:rPr>
        <w:t xml:space="preserve"> </w:t>
      </w:r>
      <w:r w:rsidR="00560109" w:rsidRPr="00363266">
        <w:rPr>
          <w:rFonts w:ascii="Times New Roman" w:hAnsi="Times New Roman" w:cs="Times New Roman"/>
          <w:sz w:val="24"/>
          <w:szCs w:val="24"/>
        </w:rPr>
        <w:t>hem</w:t>
      </w:r>
      <w:r w:rsidR="00055352" w:rsidRPr="00363266">
        <w:rPr>
          <w:rFonts w:ascii="Times New Roman" w:hAnsi="Times New Roman" w:cs="Times New Roman"/>
          <w:sz w:val="24"/>
          <w:szCs w:val="24"/>
        </w:rPr>
        <w:t xml:space="preserve"> toplumsal </w:t>
      </w:r>
      <w:r w:rsidR="00560109" w:rsidRPr="00363266">
        <w:rPr>
          <w:rFonts w:ascii="Times New Roman" w:hAnsi="Times New Roman" w:cs="Times New Roman"/>
          <w:sz w:val="24"/>
          <w:szCs w:val="24"/>
        </w:rPr>
        <w:t>hem de</w:t>
      </w:r>
      <w:r w:rsidR="00055352" w:rsidRPr="00363266">
        <w:rPr>
          <w:rFonts w:ascii="Times New Roman" w:hAnsi="Times New Roman" w:cs="Times New Roman"/>
          <w:sz w:val="24"/>
          <w:szCs w:val="24"/>
        </w:rPr>
        <w:t xml:space="preserve"> tarih alanlarında </w:t>
      </w:r>
      <w:r w:rsidR="00560109" w:rsidRPr="00363266">
        <w:rPr>
          <w:rFonts w:ascii="Times New Roman" w:hAnsi="Times New Roman" w:cs="Times New Roman"/>
          <w:sz w:val="24"/>
          <w:szCs w:val="24"/>
        </w:rPr>
        <w:t>geçmişe</w:t>
      </w:r>
      <w:r w:rsidR="00055352" w:rsidRPr="00363266">
        <w:rPr>
          <w:rFonts w:ascii="Times New Roman" w:hAnsi="Times New Roman" w:cs="Times New Roman"/>
          <w:sz w:val="24"/>
          <w:szCs w:val="24"/>
        </w:rPr>
        <w:t xml:space="preserve"> bir yolculuk yapar. </w:t>
      </w:r>
      <w:r w:rsidR="00560109" w:rsidRPr="00363266">
        <w:rPr>
          <w:rFonts w:ascii="Times New Roman" w:hAnsi="Times New Roman" w:cs="Times New Roman"/>
          <w:sz w:val="24"/>
          <w:szCs w:val="24"/>
        </w:rPr>
        <w:t>Nitekim geçmişe</w:t>
      </w:r>
      <w:r w:rsidR="00055352" w:rsidRPr="00363266">
        <w:rPr>
          <w:rFonts w:ascii="Times New Roman" w:hAnsi="Times New Roman" w:cs="Times New Roman"/>
          <w:sz w:val="24"/>
          <w:szCs w:val="24"/>
        </w:rPr>
        <w:t xml:space="preserve"> yap</w:t>
      </w:r>
      <w:r w:rsidR="00560109" w:rsidRPr="00363266">
        <w:rPr>
          <w:rFonts w:ascii="Times New Roman" w:hAnsi="Times New Roman" w:cs="Times New Roman"/>
          <w:sz w:val="24"/>
          <w:szCs w:val="24"/>
        </w:rPr>
        <w:t>mış olduğu bu</w:t>
      </w:r>
      <w:r w:rsidR="00055352" w:rsidRPr="00363266">
        <w:rPr>
          <w:rFonts w:ascii="Times New Roman" w:hAnsi="Times New Roman" w:cs="Times New Roman"/>
          <w:sz w:val="24"/>
          <w:szCs w:val="24"/>
        </w:rPr>
        <w:t xml:space="preserve"> yolculukta dün</w:t>
      </w:r>
      <w:r w:rsidR="00560109" w:rsidRPr="00363266">
        <w:rPr>
          <w:rFonts w:ascii="Times New Roman" w:hAnsi="Times New Roman" w:cs="Times New Roman"/>
          <w:sz w:val="24"/>
          <w:szCs w:val="24"/>
        </w:rPr>
        <w:t>ü</w:t>
      </w:r>
      <w:r w:rsidR="00055352" w:rsidRPr="00363266">
        <w:rPr>
          <w:rFonts w:ascii="Times New Roman" w:hAnsi="Times New Roman" w:cs="Times New Roman"/>
          <w:sz w:val="24"/>
          <w:szCs w:val="24"/>
        </w:rPr>
        <w:t>, bugün</w:t>
      </w:r>
      <w:r w:rsidR="00560109" w:rsidRPr="00363266">
        <w:rPr>
          <w:rFonts w:ascii="Times New Roman" w:hAnsi="Times New Roman" w:cs="Times New Roman"/>
          <w:sz w:val="24"/>
          <w:szCs w:val="24"/>
        </w:rPr>
        <w:t>ü</w:t>
      </w:r>
      <w:r w:rsidR="00055352" w:rsidRPr="00363266">
        <w:rPr>
          <w:rFonts w:ascii="Times New Roman" w:hAnsi="Times New Roman" w:cs="Times New Roman"/>
          <w:sz w:val="24"/>
          <w:szCs w:val="24"/>
        </w:rPr>
        <w:t xml:space="preserve"> ve </w:t>
      </w:r>
      <w:r w:rsidR="00560109" w:rsidRPr="00363266">
        <w:rPr>
          <w:rFonts w:ascii="Times New Roman" w:hAnsi="Times New Roman" w:cs="Times New Roman"/>
          <w:sz w:val="24"/>
          <w:szCs w:val="24"/>
        </w:rPr>
        <w:t xml:space="preserve">de </w:t>
      </w:r>
      <w:r w:rsidR="00055352" w:rsidRPr="00363266">
        <w:rPr>
          <w:rFonts w:ascii="Times New Roman" w:hAnsi="Times New Roman" w:cs="Times New Roman"/>
          <w:sz w:val="24"/>
          <w:szCs w:val="24"/>
        </w:rPr>
        <w:t xml:space="preserve">yarını </w:t>
      </w:r>
      <w:r w:rsidR="00560109" w:rsidRPr="00363266">
        <w:rPr>
          <w:rFonts w:ascii="Times New Roman" w:hAnsi="Times New Roman" w:cs="Times New Roman"/>
          <w:sz w:val="24"/>
          <w:szCs w:val="24"/>
        </w:rPr>
        <w:t xml:space="preserve">bir </w:t>
      </w:r>
      <w:r w:rsidR="00055352" w:rsidRPr="00363266">
        <w:rPr>
          <w:rFonts w:ascii="Times New Roman" w:hAnsi="Times New Roman" w:cs="Times New Roman"/>
          <w:sz w:val="24"/>
          <w:szCs w:val="24"/>
        </w:rPr>
        <w:t>bütünlük iç</w:t>
      </w:r>
      <w:r w:rsidR="00560109" w:rsidRPr="00363266">
        <w:rPr>
          <w:rFonts w:ascii="Times New Roman" w:hAnsi="Times New Roman" w:cs="Times New Roman"/>
          <w:sz w:val="24"/>
          <w:szCs w:val="24"/>
        </w:rPr>
        <w:t>erisinde anlatma</w:t>
      </w:r>
      <w:r w:rsidR="00055352" w:rsidRPr="00363266">
        <w:rPr>
          <w:rFonts w:ascii="Times New Roman" w:hAnsi="Times New Roman" w:cs="Times New Roman"/>
          <w:sz w:val="24"/>
          <w:szCs w:val="24"/>
        </w:rPr>
        <w:t xml:space="preserve"> başarısı</w:t>
      </w:r>
      <w:r w:rsidR="00560109" w:rsidRPr="00363266">
        <w:rPr>
          <w:rFonts w:ascii="Times New Roman" w:hAnsi="Times New Roman" w:cs="Times New Roman"/>
          <w:sz w:val="24"/>
          <w:szCs w:val="24"/>
        </w:rPr>
        <w:t>nı göster</w:t>
      </w:r>
      <w:r w:rsidR="00055352" w:rsidRPr="00363266">
        <w:rPr>
          <w:rFonts w:ascii="Times New Roman" w:hAnsi="Times New Roman" w:cs="Times New Roman"/>
          <w:sz w:val="24"/>
          <w:szCs w:val="24"/>
        </w:rPr>
        <w:t xml:space="preserve">ir. </w:t>
      </w:r>
    </w:p>
    <w:p w:rsidR="00886E16" w:rsidRPr="00363266" w:rsidRDefault="00325EA4"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Gerçekçilik anlayışı literatürde “toplumcu gerçekçilik” ve “gözlemci gerçekçilik” şeklinde ikiye ayrılmaktadır.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ise “toplumcu gerçekçilik” anlayışıyla erserlerini kaleme almıştır. </w:t>
      </w:r>
      <w:r w:rsidR="00F0454E" w:rsidRPr="00363266">
        <w:rPr>
          <w:rFonts w:ascii="Times New Roman" w:hAnsi="Times New Roman" w:cs="Times New Roman"/>
          <w:sz w:val="24"/>
          <w:szCs w:val="24"/>
        </w:rPr>
        <w:t xml:space="preserve">Yazarın bu anlayıştaki ilk romanı </w:t>
      </w:r>
      <w:r w:rsidR="00F0454E" w:rsidRPr="00363266">
        <w:rPr>
          <w:rFonts w:ascii="Times New Roman" w:hAnsi="Times New Roman" w:cs="Times New Roman"/>
          <w:i/>
          <w:sz w:val="24"/>
          <w:szCs w:val="24"/>
        </w:rPr>
        <w:t>el-Kâhiretü’l-Cedîde</w:t>
      </w:r>
      <w:r w:rsidR="00F0454E" w:rsidRPr="00363266">
        <w:rPr>
          <w:rFonts w:ascii="Times New Roman" w:hAnsi="Times New Roman" w:cs="Times New Roman"/>
          <w:sz w:val="24"/>
          <w:szCs w:val="24"/>
        </w:rPr>
        <w:t xml:space="preserve"> isimli eseridir. İkinci romanı ise 1946 yılında basılmış olan </w:t>
      </w:r>
      <w:r w:rsidR="00F0454E" w:rsidRPr="00363266">
        <w:rPr>
          <w:rFonts w:ascii="Times New Roman" w:hAnsi="Times New Roman" w:cs="Times New Roman"/>
          <w:i/>
          <w:sz w:val="24"/>
          <w:szCs w:val="24"/>
        </w:rPr>
        <w:t>Hânu’l-Halîlî</w:t>
      </w:r>
      <w:r w:rsidR="00F0454E" w:rsidRPr="00363266">
        <w:rPr>
          <w:rFonts w:ascii="Times New Roman" w:hAnsi="Times New Roman" w:cs="Times New Roman"/>
          <w:sz w:val="24"/>
          <w:szCs w:val="24"/>
        </w:rPr>
        <w:t>’dir.</w:t>
      </w:r>
      <w:r w:rsidR="00F81C94"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F0454E" w:rsidRPr="00363266">
        <w:rPr>
          <w:rFonts w:ascii="Times New Roman" w:hAnsi="Times New Roman" w:cs="Times New Roman"/>
          <w:sz w:val="24"/>
          <w:szCs w:val="24"/>
        </w:rPr>
        <w:t xml:space="preserve">’da toplumcu gerçekçiliğin son romanları </w:t>
      </w:r>
      <w:r w:rsidR="00F0454E" w:rsidRPr="00363266">
        <w:rPr>
          <w:rFonts w:ascii="Times New Roman" w:hAnsi="Times New Roman" w:cs="Times New Roman"/>
          <w:i/>
          <w:sz w:val="24"/>
          <w:szCs w:val="24"/>
        </w:rPr>
        <w:t>es-Sülâsiyye</w:t>
      </w:r>
      <w:r w:rsidR="00F0454E" w:rsidRPr="00363266">
        <w:rPr>
          <w:rFonts w:ascii="Times New Roman" w:hAnsi="Times New Roman" w:cs="Times New Roman"/>
          <w:sz w:val="24"/>
          <w:szCs w:val="24"/>
        </w:rPr>
        <w:t xml:space="preserve"> (Üçleme) diye </w:t>
      </w:r>
      <w:r w:rsidR="00F0454E" w:rsidRPr="00363266">
        <w:rPr>
          <w:rFonts w:ascii="Times New Roman" w:hAnsi="Times New Roman" w:cs="Times New Roman"/>
          <w:sz w:val="24"/>
          <w:szCs w:val="24"/>
        </w:rPr>
        <w:lastRenderedPageBreak/>
        <w:t xml:space="preserve">adlandırılan </w:t>
      </w:r>
      <w:r w:rsidR="00F0454E" w:rsidRPr="00363266">
        <w:rPr>
          <w:rFonts w:ascii="Times New Roman" w:hAnsi="Times New Roman" w:cs="Times New Roman"/>
          <w:i/>
          <w:sz w:val="24"/>
          <w:szCs w:val="24"/>
        </w:rPr>
        <w:t>Beyne’l- Kasreyn,</w:t>
      </w:r>
      <w:r w:rsidR="00F81C94" w:rsidRPr="00363266">
        <w:rPr>
          <w:rFonts w:ascii="Times New Roman" w:hAnsi="Times New Roman" w:cs="Times New Roman"/>
          <w:i/>
          <w:sz w:val="24"/>
          <w:szCs w:val="24"/>
        </w:rPr>
        <w:t xml:space="preserve"> </w:t>
      </w:r>
      <w:r w:rsidR="00F0454E" w:rsidRPr="00363266">
        <w:rPr>
          <w:rFonts w:ascii="Times New Roman" w:hAnsi="Times New Roman" w:cs="Times New Roman"/>
          <w:i/>
          <w:sz w:val="24"/>
          <w:szCs w:val="24"/>
        </w:rPr>
        <w:t>Kasru’ş-Şevk</w:t>
      </w:r>
      <w:r w:rsidR="00F0454E" w:rsidRPr="00363266">
        <w:rPr>
          <w:rFonts w:ascii="Times New Roman" w:hAnsi="Times New Roman" w:cs="Times New Roman"/>
          <w:sz w:val="24"/>
          <w:szCs w:val="24"/>
        </w:rPr>
        <w:t xml:space="preserve"> ve </w:t>
      </w:r>
      <w:r w:rsidR="00F0454E" w:rsidRPr="00363266">
        <w:rPr>
          <w:rFonts w:ascii="Times New Roman" w:hAnsi="Times New Roman" w:cs="Times New Roman"/>
          <w:i/>
          <w:sz w:val="24"/>
          <w:szCs w:val="24"/>
        </w:rPr>
        <w:t>es-Sükkeriyye</w:t>
      </w:r>
      <w:r w:rsidR="00F0454E" w:rsidRPr="00363266">
        <w:rPr>
          <w:rFonts w:ascii="Times New Roman" w:hAnsi="Times New Roman" w:cs="Times New Roman"/>
          <w:sz w:val="24"/>
          <w:szCs w:val="24"/>
        </w:rPr>
        <w:t xml:space="preserve"> isimli romanlarıdır.</w:t>
      </w:r>
      <w:r w:rsidR="008274EB" w:rsidRPr="00363266">
        <w:rPr>
          <w:rFonts w:ascii="Times New Roman" w:hAnsi="Times New Roman" w:cs="Times New Roman"/>
          <w:sz w:val="24"/>
          <w:szCs w:val="24"/>
        </w:rPr>
        <w:t xml:space="preserve"> </w:t>
      </w:r>
      <w:r w:rsidR="00A17962" w:rsidRPr="00363266">
        <w:rPr>
          <w:rFonts w:ascii="Times New Roman" w:hAnsi="Times New Roman" w:cs="Times New Roman"/>
          <w:sz w:val="24"/>
          <w:szCs w:val="24"/>
        </w:rPr>
        <w:t xml:space="preserve">Bu eserler kronolojik olarak, 1919 devrimi sonrasıyla 1952 devrimi öncesini içermektedirler. I. Dünya Savaşı ile II. Dünya Savaşı’nın Mısır halkı üzerindeki olumsuz etkilerini dile getirmekte olan bu romanlar genelde de orta tabaka kentlilerin zorluklarla geçen yaşam mücadelelerini ele almaktadırlar. Aslında bu eserlerinde </w:t>
      </w:r>
      <w:r w:rsidR="0014789E" w:rsidRPr="00363266">
        <w:rPr>
          <w:rFonts w:ascii="Times New Roman" w:hAnsi="Times New Roman" w:cs="Times New Roman"/>
          <w:sz w:val="24"/>
          <w:szCs w:val="24"/>
        </w:rPr>
        <w:t>kendi yaşamından izleri de görmek mümkündür. Öyle ki bu eserlerindeki semtler genelde kendi çocukluğunun da geçmiş olduğu Cemaliyye benzeri orta sınıf semtleridir.</w:t>
      </w:r>
    </w:p>
    <w:p w:rsidR="00A02052"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886E16" w:rsidRPr="00363266">
        <w:rPr>
          <w:rFonts w:ascii="Times New Roman" w:hAnsi="Times New Roman" w:cs="Times New Roman"/>
          <w:sz w:val="24"/>
          <w:szCs w:val="24"/>
        </w:rPr>
        <w:t xml:space="preserve">’un gerçekçi romanlarının çoğunda olayların geçtiği yer Kahire’dir. Örneğin </w:t>
      </w:r>
      <w:r w:rsidR="00A02052" w:rsidRPr="00363266">
        <w:rPr>
          <w:rFonts w:ascii="Times New Roman" w:hAnsi="Times New Roman" w:cs="Times New Roman"/>
          <w:sz w:val="24"/>
          <w:szCs w:val="24"/>
        </w:rPr>
        <w:t xml:space="preserve">Türkçe’ye </w:t>
      </w:r>
      <w:r w:rsidR="00A02052" w:rsidRPr="00363266">
        <w:rPr>
          <w:rFonts w:ascii="Times New Roman" w:hAnsi="Times New Roman" w:cs="Times New Roman"/>
          <w:i/>
          <w:sz w:val="24"/>
          <w:szCs w:val="24"/>
        </w:rPr>
        <w:t>Savrulan Kahire</w:t>
      </w:r>
      <w:r w:rsidR="00A02052" w:rsidRPr="00363266">
        <w:rPr>
          <w:rFonts w:ascii="Times New Roman" w:hAnsi="Times New Roman" w:cs="Times New Roman"/>
          <w:sz w:val="24"/>
          <w:szCs w:val="24"/>
        </w:rPr>
        <w:t xml:space="preserve"> adıyla çevrilen </w:t>
      </w:r>
      <w:r w:rsidR="00886E16" w:rsidRPr="00AE0FB5">
        <w:rPr>
          <w:rFonts w:ascii="Times New Roman" w:hAnsi="Times New Roman" w:cs="Times New Roman"/>
          <w:i/>
          <w:sz w:val="24"/>
          <w:szCs w:val="24"/>
        </w:rPr>
        <w:t>el-Kâhiretü’l-Cedîde’</w:t>
      </w:r>
      <w:r w:rsidR="00886E16" w:rsidRPr="00AE0FB5">
        <w:rPr>
          <w:rFonts w:ascii="Times New Roman" w:hAnsi="Times New Roman" w:cs="Times New Roman"/>
          <w:sz w:val="24"/>
          <w:szCs w:val="24"/>
        </w:rPr>
        <w:t>de</w:t>
      </w:r>
      <w:r w:rsidR="00886E16" w:rsidRPr="00363266">
        <w:rPr>
          <w:rFonts w:ascii="Times New Roman" w:hAnsi="Times New Roman" w:cs="Times New Roman"/>
          <w:sz w:val="24"/>
          <w:szCs w:val="24"/>
        </w:rPr>
        <w:t xml:space="preserve"> olayların geçtiği ana mekan Kahire Üniversitesi’dir. Bu eserde üniversitede öğrenim gören gençler üzerinden yazar yenilikçi ve sıradışı olan düşüncelerini dile getirme imkanını elde etmektedir. Aslında dönem olarak dünyanın çoğu ülkesinde olduğu gibi Mısır’da da toplumsal bunalımlarla ekonomik buhranlar kendini iyiden iyiye hissettirmektedir. Romanın başlangıcında yazar, bir konuşma bölümüyle başlar öğrenciler arasında biraz da felsefik içerikli toplumsal hususlara değinilir. Buradaki derinlikli olmasa da felsefi söyleyişlerde yazarın felsefe eğitimi almış olmasının da etkisi vardır. Romanın ana kurgusuyla ilgili olmayan bu kısım doğu kültürlerinde</w:t>
      </w:r>
      <w:r w:rsidR="00544CFC" w:rsidRPr="00363266">
        <w:rPr>
          <w:rFonts w:ascii="Times New Roman" w:hAnsi="Times New Roman" w:cs="Times New Roman"/>
          <w:sz w:val="24"/>
          <w:szCs w:val="24"/>
        </w:rPr>
        <w:t xml:space="preserve"> anlatıma dayalı eserlerde görülen “muhavere” bölümlerini anımsatmaktadır ki bu durum </w:t>
      </w:r>
      <w:r w:rsidRPr="00363266">
        <w:rPr>
          <w:rFonts w:ascii="Times New Roman" w:hAnsi="Times New Roman" w:cs="Times New Roman"/>
          <w:sz w:val="24"/>
          <w:szCs w:val="24"/>
        </w:rPr>
        <w:t>Mahfuz</w:t>
      </w:r>
      <w:r w:rsidR="00544CFC" w:rsidRPr="00363266">
        <w:rPr>
          <w:rFonts w:ascii="Times New Roman" w:hAnsi="Times New Roman" w:cs="Times New Roman"/>
          <w:sz w:val="24"/>
          <w:szCs w:val="24"/>
        </w:rPr>
        <w:t>’un Batılı edebi türlere Doğu hususiyetlerini eklemleyerek bir senteze ulaşmasının örnekleridir.</w:t>
      </w:r>
      <w:r w:rsidR="00A23EF2" w:rsidRPr="00363266">
        <w:rPr>
          <w:rStyle w:val="FootnoteReference"/>
          <w:rFonts w:ascii="Times New Roman" w:hAnsi="Times New Roman" w:cs="Times New Roman"/>
          <w:sz w:val="24"/>
          <w:szCs w:val="24"/>
        </w:rPr>
        <w:footnoteReference w:id="334"/>
      </w:r>
      <w:r w:rsidR="00544CFC" w:rsidRPr="00363266">
        <w:rPr>
          <w:rFonts w:ascii="Times New Roman" w:hAnsi="Times New Roman" w:cs="Times New Roman"/>
          <w:sz w:val="24"/>
          <w:szCs w:val="24"/>
        </w:rPr>
        <w:t xml:space="preserve"> </w:t>
      </w:r>
    </w:p>
    <w:p w:rsidR="00E72ED9" w:rsidRPr="00363266" w:rsidRDefault="00E72ED9" w:rsidP="00E72ED9">
      <w:pPr>
        <w:spacing w:before="120" w:after="120" w:line="360" w:lineRule="auto"/>
        <w:ind w:firstLine="708"/>
        <w:jc w:val="both"/>
        <w:rPr>
          <w:rFonts w:ascii="Times New Roman" w:hAnsi="Times New Roman" w:cs="Times New Roman"/>
          <w:sz w:val="24"/>
          <w:szCs w:val="24"/>
        </w:rPr>
      </w:pPr>
      <w:r w:rsidRPr="00731C0E">
        <w:rPr>
          <w:rFonts w:ascii="Times New Roman" w:hAnsi="Times New Roman" w:cs="Times New Roman"/>
          <w:color w:val="000000" w:themeColor="text1"/>
          <w:sz w:val="24"/>
          <w:szCs w:val="24"/>
        </w:rPr>
        <w:t xml:space="preserve">Gözlemci gerçekçiliğin kimi zaman sıradan bir insana ağır gelecek olay ve olguları konu ettiği de görülür. Örneğin </w:t>
      </w:r>
      <w:r w:rsidRPr="00731C0E">
        <w:rPr>
          <w:rFonts w:ascii="Times New Roman" w:hAnsi="Times New Roman" w:cs="Times New Roman"/>
          <w:i/>
          <w:color w:val="000000" w:themeColor="text1"/>
          <w:sz w:val="24"/>
          <w:szCs w:val="24"/>
        </w:rPr>
        <w:t>el-Kâhiretü’l-Cedîde’</w:t>
      </w:r>
      <w:r w:rsidRPr="00731C0E">
        <w:rPr>
          <w:rFonts w:ascii="Times New Roman" w:hAnsi="Times New Roman" w:cs="Times New Roman"/>
          <w:color w:val="000000" w:themeColor="text1"/>
          <w:sz w:val="24"/>
          <w:szCs w:val="24"/>
        </w:rPr>
        <w:t>de Mahfuz, ekonomik sebepler veya ahlaki tükenmişlikle kötü yola düşen pek çok kadın kahramandan bahseder ki bu durum o dönemin Mısır’ı için çok da olağan bir hadise değildir. Bu olgu her ne kadar okuyucuyu rahatsız etse de yazara göre bu durum toplumun bir gerçeğidir. Bu bağlamda konu yönüyle Mahfuz’un çok belirgin olmasa da Gerçekçilik akımının sınırlarını zorlayarak kimi zaman Naturalizm’e yaklaştığı da söylenebilir. Ki bu yönüyle de Mahfuz Arap romanında bazı konuların kapısını ilk açan isim konumundadır. Yine bu bağlamda yazarın aile v evlilik konularını da ele aldığı görülür. Gelenek içerisinde</w:t>
      </w:r>
      <w:r w:rsidRPr="00363266">
        <w:rPr>
          <w:rFonts w:ascii="Times New Roman" w:hAnsi="Times New Roman" w:cs="Times New Roman"/>
          <w:sz w:val="24"/>
          <w:szCs w:val="24"/>
        </w:rPr>
        <w:t xml:space="preserve"> kendisine bir kutsallık atfedilmekte olan aile ve evlilik olguları da Mahfuz’un gerçekçi romanlarında zaman zaman eleştirilebilmektedir. Yazarın kendisinin de o döneme göre </w:t>
      </w:r>
      <w:r w:rsidRPr="00363266">
        <w:rPr>
          <w:rFonts w:ascii="Times New Roman" w:hAnsi="Times New Roman" w:cs="Times New Roman"/>
          <w:sz w:val="24"/>
          <w:szCs w:val="24"/>
        </w:rPr>
        <w:lastRenderedPageBreak/>
        <w:t>ileri sayılabilecek bir yaşta evlilik kurumuyla tanışmış olması ele aldığı konuların kendisi tarafından içselleştirildiği düşüncesini de uyandırmaktadır.</w:t>
      </w:r>
    </w:p>
    <w:p w:rsidR="00E72ED9" w:rsidRPr="00363266" w:rsidRDefault="00E72ED9" w:rsidP="00E72ED9">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Dinsel rejimlerle yönetilen toplumların önemli açmazlarından birisi de din istismarcılarıdır. Halkın dine ilişkin hususlardaki naif duyguları kimi dönemlerde bazı kimselerin şahsi menfaatlerine alet edilebilmiştir. Mahfuz da bu duruma dikkat çekmek adına kimi zaman din istismarını konu edinmiştir. </w:t>
      </w:r>
      <w:r w:rsidRPr="00363266">
        <w:rPr>
          <w:rFonts w:ascii="Times New Roman" w:hAnsi="Times New Roman" w:cs="Times New Roman"/>
          <w:i/>
          <w:sz w:val="24"/>
          <w:szCs w:val="24"/>
        </w:rPr>
        <w:t>el-Kâhiretü’l-Cedîde’</w:t>
      </w:r>
      <w:r w:rsidRPr="00363266">
        <w:rPr>
          <w:rFonts w:ascii="Times New Roman" w:hAnsi="Times New Roman" w:cs="Times New Roman"/>
          <w:sz w:val="24"/>
          <w:szCs w:val="24"/>
        </w:rPr>
        <w:t xml:space="preserve">de devletin </w:t>
      </w:r>
      <w:r w:rsidRPr="00AE0FB5">
        <w:rPr>
          <w:rFonts w:ascii="Times New Roman" w:hAnsi="Times New Roman" w:cs="Times New Roman"/>
          <w:sz w:val="24"/>
          <w:szCs w:val="24"/>
        </w:rPr>
        <w:t>bozulan ve neredeyse rüşvet vermeden herhangi bir işini yaptıramayan halkın sıkıntılarına da dikkat çekilmiştir ki bu durum da romana yeni bir konu kazandırma adına önem arz etmektedir.</w:t>
      </w:r>
    </w:p>
    <w:p w:rsidR="00631C2F" w:rsidRPr="00AE0FB5" w:rsidRDefault="00631C2F"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Kökten dincilikle sosyalizmin, ahlakla ahlaksızlığın toplumsal karşılaştırılmalarının yapıldığı eser pozitivit yaklaşım başta olmak üzere felsefik temalarla kurgulanmıştır. Yazar karşıt görüşlerle kur</w:t>
      </w:r>
      <w:r w:rsidR="002A5420" w:rsidRPr="00AE0FB5">
        <w:rPr>
          <w:rFonts w:ascii="Times New Roman" w:hAnsi="Times New Roman" w:cs="Times New Roman"/>
          <w:sz w:val="24"/>
          <w:szCs w:val="24"/>
        </w:rPr>
        <w:t>g</w:t>
      </w:r>
      <w:r w:rsidRPr="00AE0FB5">
        <w:rPr>
          <w:rFonts w:ascii="Times New Roman" w:hAnsi="Times New Roman" w:cs="Times New Roman"/>
          <w:sz w:val="24"/>
          <w:szCs w:val="24"/>
        </w:rPr>
        <w:t xml:space="preserve">uladığı eserinde toplumsal feslefeyi sunar. </w:t>
      </w:r>
      <w:r w:rsidR="002A5420" w:rsidRPr="00AE0FB5">
        <w:rPr>
          <w:rFonts w:ascii="Times New Roman" w:hAnsi="Times New Roman" w:cs="Times New Roman"/>
          <w:sz w:val="24"/>
          <w:szCs w:val="24"/>
        </w:rPr>
        <w:t xml:space="preserve">Realizm ve Naturalizmin tesirlerinin klasik anlamda yansıdığı eser tetkil edildiğinde Dostoyevsky ve Zola’nın anımsatıldığı olay kurguları göze çarpmaktadır. </w:t>
      </w:r>
    </w:p>
    <w:p w:rsidR="002A5420" w:rsidRPr="00363266" w:rsidRDefault="002A5420"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Eserde Mahcub gibi belli kahramanların sivrildiği</w:t>
      </w:r>
      <w:r w:rsidR="002F5854" w:rsidRPr="00AE0FB5">
        <w:rPr>
          <w:rFonts w:ascii="Times New Roman" w:hAnsi="Times New Roman" w:cs="Times New Roman"/>
          <w:sz w:val="24"/>
          <w:szCs w:val="24"/>
        </w:rPr>
        <w:t xml:space="preserve"> </w:t>
      </w:r>
      <w:r w:rsidR="002F5854" w:rsidRPr="00AE0FB5">
        <w:rPr>
          <w:rStyle w:val="FootnoteReference"/>
          <w:rFonts w:ascii="Times New Roman" w:hAnsi="Times New Roman" w:cs="Times New Roman"/>
          <w:sz w:val="24"/>
          <w:szCs w:val="24"/>
        </w:rPr>
        <w:footnoteReference w:id="335"/>
      </w:r>
      <w:r w:rsidRPr="00AE0FB5">
        <w:rPr>
          <w:rFonts w:ascii="Times New Roman" w:hAnsi="Times New Roman" w:cs="Times New Roman"/>
          <w:sz w:val="24"/>
          <w:szCs w:val="24"/>
        </w:rPr>
        <w:t xml:space="preserve"> ve</w:t>
      </w:r>
      <w:r w:rsidR="00976833" w:rsidRPr="00AE0FB5">
        <w:rPr>
          <w:rFonts w:ascii="Times New Roman" w:hAnsi="Times New Roman" w:cs="Times New Roman"/>
          <w:sz w:val="24"/>
          <w:szCs w:val="24"/>
        </w:rPr>
        <w:t xml:space="preserve"> olay örgüsünün bunların ve bunlara bağlı olarak oluşan yan kahramanların ekseninde devam etmektedir. </w:t>
      </w:r>
      <w:r w:rsidR="00757B87" w:rsidRPr="00AE0FB5">
        <w:rPr>
          <w:rFonts w:ascii="Times New Roman" w:hAnsi="Times New Roman" w:cs="Times New Roman"/>
          <w:sz w:val="24"/>
          <w:szCs w:val="24"/>
        </w:rPr>
        <w:t xml:space="preserve"> Bu üslup Batı romanlarındaki aynı türleri bize düşündürtmektedir. Buna karşın yazarın bu eseri aynı türün Batılı parallellerinden hiç de geri kalır değildir.</w:t>
      </w:r>
      <w:r w:rsidR="00757B87" w:rsidRPr="00363266">
        <w:rPr>
          <w:rFonts w:ascii="Times New Roman" w:hAnsi="Times New Roman" w:cs="Times New Roman"/>
          <w:sz w:val="24"/>
          <w:szCs w:val="24"/>
        </w:rPr>
        <w:t xml:space="preserve"> </w:t>
      </w:r>
    </w:p>
    <w:p w:rsidR="007C4A8B" w:rsidRPr="00AE0FB5" w:rsidRDefault="007C4A8B"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i/>
          <w:sz w:val="24"/>
          <w:szCs w:val="24"/>
        </w:rPr>
        <w:t>el-Kâhiretü’l-Cedîde</w:t>
      </w:r>
      <w:r w:rsidRPr="00363266">
        <w:rPr>
          <w:rFonts w:ascii="Times New Roman" w:hAnsi="Times New Roman" w:cs="Times New Roman"/>
          <w:sz w:val="24"/>
          <w:szCs w:val="24"/>
        </w:rPr>
        <w:t xml:space="preserve">’de toplumun içerisinde bulunduğu sıkıntılı durum ve bunun çözüm önerileri yer almaktadır. Eserdeki temel kahramanlar olan öğrenciler, zamanın ruhunu yansıtabilme adına özenle seçilmiş karakterlerdir ki Mahfuz’un diğer gerçekçi romanlarında da bu durum yine görülmektedir. Eserde öne çıkan siyasi anlayış ise Sosyalizm temellidir. Belli bir dönem Arap coğrafyasında siyasi egemenlik de elde </w:t>
      </w:r>
      <w:r w:rsidRPr="00AE0FB5">
        <w:rPr>
          <w:rFonts w:ascii="Times New Roman" w:hAnsi="Times New Roman" w:cs="Times New Roman"/>
          <w:sz w:val="24"/>
          <w:szCs w:val="24"/>
        </w:rPr>
        <w:t xml:space="preserve">etmiş olan Sosyalizm Mahfuz’un bu anlayıştaki romanlarıyla aslında Arap toplumlarıyla bir aşinalığın da oluşmasını sağlamıştır. Yine eserde geçen bazı hadiseler de Arap toplumunda belli bir bilinç oluşturmaya dönüktür örneğin kızların üniversiteye girebilmeleri bunlardandır. </w:t>
      </w:r>
    </w:p>
    <w:p w:rsidR="00821851" w:rsidRPr="00363266" w:rsidRDefault="00821851"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Y</w:t>
      </w:r>
      <w:r w:rsidR="00E72ED9" w:rsidRPr="00AE0FB5">
        <w:rPr>
          <w:rFonts w:ascii="Times New Roman" w:hAnsi="Times New Roman" w:cs="Times New Roman"/>
          <w:sz w:val="24"/>
          <w:szCs w:val="24"/>
        </w:rPr>
        <w:t>a</w:t>
      </w:r>
      <w:r w:rsidRPr="00AE0FB5">
        <w:rPr>
          <w:rFonts w:ascii="Times New Roman" w:hAnsi="Times New Roman" w:cs="Times New Roman"/>
          <w:sz w:val="24"/>
          <w:szCs w:val="24"/>
        </w:rPr>
        <w:t>zar</w:t>
      </w:r>
      <w:r w:rsidR="00E72ED9" w:rsidRPr="00AE0FB5">
        <w:rPr>
          <w:rFonts w:ascii="Times New Roman" w:hAnsi="Times New Roman" w:cs="Times New Roman"/>
          <w:sz w:val="24"/>
          <w:szCs w:val="24"/>
        </w:rPr>
        <w:t>ı</w:t>
      </w:r>
      <w:r w:rsidRPr="00AE0FB5">
        <w:rPr>
          <w:rFonts w:ascii="Times New Roman" w:hAnsi="Times New Roman" w:cs="Times New Roman"/>
          <w:sz w:val="24"/>
          <w:szCs w:val="24"/>
        </w:rPr>
        <w:t xml:space="preserve">n bu eserle toplumsal gerçekçiliğe yönelişi Modern Arap ve Mısır Edebiyat’ına farklı bir ivme kazandırmıştır. Toplumsal felsefenin satırlara sirayet etme </w:t>
      </w:r>
      <w:r w:rsidRPr="00AE0FB5">
        <w:rPr>
          <w:rFonts w:ascii="Times New Roman" w:hAnsi="Times New Roman" w:cs="Times New Roman"/>
          <w:sz w:val="24"/>
          <w:szCs w:val="24"/>
        </w:rPr>
        <w:lastRenderedPageBreak/>
        <w:t>tarzının Arap edebiyatı’na getirdiği bu yenilik Batı yazın literatürünün ve edebiyat eleştirmenlerinin de dikkatini çekmiş ve esasen yazarın bir süre sonra alacağı nobel edebiyat ödülünün de kilometre taşlarını oluşturmuştur.</w:t>
      </w:r>
      <w:r w:rsidRPr="00363266">
        <w:rPr>
          <w:rFonts w:ascii="Times New Roman" w:hAnsi="Times New Roman" w:cs="Times New Roman"/>
          <w:sz w:val="24"/>
          <w:szCs w:val="24"/>
        </w:rPr>
        <w:t xml:space="preserve"> </w:t>
      </w:r>
    </w:p>
    <w:p w:rsidR="00321F74" w:rsidRPr="00363266" w:rsidRDefault="007C4A8B" w:rsidP="00497027">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Gerçek bir sanatçının temel özelliklerinden biri toplumun önünden yürümesi ve kimi zaman halkın farkına varamadığı bazı durumları onlara hissettirebilmektir.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bu yönüyle sanatçılı</w:t>
      </w:r>
      <w:r w:rsidR="0083710A" w:rsidRPr="00363266">
        <w:rPr>
          <w:rFonts w:ascii="Times New Roman" w:hAnsi="Times New Roman" w:cs="Times New Roman"/>
          <w:sz w:val="24"/>
          <w:szCs w:val="24"/>
        </w:rPr>
        <w:t>ğın gereği olarak özelde Mısır g</w:t>
      </w:r>
      <w:r w:rsidRPr="00363266">
        <w:rPr>
          <w:rFonts w:ascii="Times New Roman" w:hAnsi="Times New Roman" w:cs="Times New Roman"/>
          <w:sz w:val="24"/>
          <w:szCs w:val="24"/>
        </w:rPr>
        <w:t xml:space="preserve">enelde ise Arap toplumu için toplumun içerisinde bulunduğu yoksulluğu, </w:t>
      </w:r>
      <w:r w:rsidR="00321F74" w:rsidRPr="00363266">
        <w:rPr>
          <w:rFonts w:ascii="Times New Roman" w:hAnsi="Times New Roman" w:cs="Times New Roman"/>
          <w:sz w:val="24"/>
          <w:szCs w:val="24"/>
        </w:rPr>
        <w:t xml:space="preserve">ahlaki </w:t>
      </w:r>
      <w:r w:rsidRPr="00363266">
        <w:rPr>
          <w:rFonts w:ascii="Times New Roman" w:hAnsi="Times New Roman" w:cs="Times New Roman"/>
          <w:sz w:val="24"/>
          <w:szCs w:val="24"/>
        </w:rPr>
        <w:t xml:space="preserve">yozlaşmayı ve geri kalmışlığı </w:t>
      </w:r>
      <w:r w:rsidR="00321F74" w:rsidRPr="00363266">
        <w:rPr>
          <w:rFonts w:ascii="Times New Roman" w:hAnsi="Times New Roman" w:cs="Times New Roman"/>
          <w:sz w:val="24"/>
          <w:szCs w:val="24"/>
        </w:rPr>
        <w:t>milliyetçi bir tavırla okuyucusuna hissettirmeye çalışmıştır. Fakat bunu yaparken de eserini salt didaktik bir tavırla değil de gerekli sanatsal hassasiyetleri de gözeterek ifade etmeye çalışmıştır ki bu durum daha sonraki Arap romancıları ad</w:t>
      </w:r>
      <w:r w:rsidR="00E72ED9" w:rsidRPr="00363266">
        <w:rPr>
          <w:rFonts w:ascii="Times New Roman" w:hAnsi="Times New Roman" w:cs="Times New Roman"/>
          <w:sz w:val="24"/>
          <w:szCs w:val="24"/>
        </w:rPr>
        <w:t>ına önemli bir aşama</w:t>
      </w:r>
      <w:r w:rsidR="00321F74" w:rsidRPr="00363266">
        <w:rPr>
          <w:rFonts w:ascii="Times New Roman" w:hAnsi="Times New Roman" w:cs="Times New Roman"/>
          <w:sz w:val="24"/>
          <w:szCs w:val="24"/>
        </w:rPr>
        <w:t xml:space="preserve">nın kat edilmesi manasına gelmektedir. </w:t>
      </w:r>
      <w:r w:rsidR="00631C2F" w:rsidRPr="00363266">
        <w:rPr>
          <w:rFonts w:ascii="Times New Roman" w:hAnsi="Times New Roman" w:cs="Times New Roman"/>
          <w:sz w:val="24"/>
          <w:szCs w:val="24"/>
        </w:rPr>
        <w:t>Bu yönüyle Arap romanını Batıdan alınan yönleriyle yetinmeyerek bir kimlik kazandırma gayreti de görülmektedir.</w:t>
      </w:r>
    </w:p>
    <w:p w:rsidR="00497027" w:rsidRPr="00363266" w:rsidRDefault="00502067"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w:t>
      </w:r>
      <w:r w:rsidR="00E774D8" w:rsidRPr="00AE0FB5">
        <w:rPr>
          <w:rFonts w:ascii="Times New Roman" w:hAnsi="Times New Roman" w:cs="Times New Roman"/>
          <w:sz w:val="24"/>
          <w:szCs w:val="24"/>
        </w:rPr>
        <w:t xml:space="preserve">’un gerçekçi dönemdeki önemli eserlerinden birisi de </w:t>
      </w:r>
      <w:r w:rsidR="00E774D8" w:rsidRPr="00AE0FB5">
        <w:rPr>
          <w:rFonts w:ascii="Times New Roman" w:hAnsi="Times New Roman" w:cs="Times New Roman"/>
          <w:i/>
          <w:sz w:val="24"/>
          <w:szCs w:val="24"/>
        </w:rPr>
        <w:t>Hânu’l-Halîlî’</w:t>
      </w:r>
      <w:r w:rsidR="00E774D8" w:rsidRPr="00AE0FB5">
        <w:rPr>
          <w:rFonts w:ascii="Times New Roman" w:hAnsi="Times New Roman" w:cs="Times New Roman"/>
          <w:sz w:val="24"/>
          <w:szCs w:val="24"/>
        </w:rPr>
        <w:t>dir.</w:t>
      </w:r>
      <w:r w:rsidR="00E774D8" w:rsidRPr="00363266">
        <w:rPr>
          <w:rFonts w:ascii="Times New Roman" w:hAnsi="Times New Roman" w:cs="Times New Roman"/>
          <w:sz w:val="24"/>
          <w:szCs w:val="24"/>
        </w:rPr>
        <w:t xml:space="preserve"> Öncelikle eser ismini veren Hânu’l-Halîlî</w:t>
      </w:r>
      <w:r w:rsidR="00497027" w:rsidRPr="00363266">
        <w:rPr>
          <w:rFonts w:ascii="Times New Roman" w:hAnsi="Times New Roman" w:cs="Times New Roman"/>
          <w:sz w:val="24"/>
          <w:szCs w:val="24"/>
        </w:rPr>
        <w:t>,</w:t>
      </w:r>
      <w:r w:rsidR="00E774D8" w:rsidRPr="00363266">
        <w:rPr>
          <w:rFonts w:ascii="Times New Roman" w:hAnsi="Times New Roman" w:cs="Times New Roman"/>
          <w:sz w:val="24"/>
          <w:szCs w:val="24"/>
        </w:rPr>
        <w:t xml:space="preserve"> Kahire’de tarihsel öneme sahip bir semttir. </w:t>
      </w:r>
      <w:r w:rsidRPr="00363266">
        <w:rPr>
          <w:rFonts w:ascii="Times New Roman" w:hAnsi="Times New Roman" w:cs="Times New Roman"/>
          <w:sz w:val="24"/>
          <w:szCs w:val="24"/>
        </w:rPr>
        <w:t>Mahfuz</w:t>
      </w:r>
      <w:r w:rsidR="00E774D8" w:rsidRPr="00363266">
        <w:rPr>
          <w:rFonts w:ascii="Times New Roman" w:hAnsi="Times New Roman" w:cs="Times New Roman"/>
          <w:sz w:val="24"/>
          <w:szCs w:val="24"/>
        </w:rPr>
        <w:t xml:space="preserve"> asılında adeta bir şehir tarihçisi gibi davranarak belli bir geçmişi ve mistik havası bulunan mekanları eserlerinde özenle seçmiştir. Aslında bu mekanları eserinde konu bağlamında bilinçli bir şekilde seçtiği görülmektedir.</w:t>
      </w:r>
      <w:r w:rsidR="00380295" w:rsidRPr="00363266">
        <w:rPr>
          <w:rFonts w:ascii="Times New Roman" w:hAnsi="Times New Roman" w:cs="Times New Roman"/>
          <w:sz w:val="24"/>
          <w:szCs w:val="24"/>
        </w:rPr>
        <w:t xml:space="preserve"> Bu yönüyle erken dönem Arap romancılığı bağlamında konu olarak mekanın önemine de vurguda bulunmuştur. Yazar bu eserinde salt mekanların özelliklerini vermekle kalmaz onlara bazı hususiyetleri üzerinden adeta yeni kimlikler de kazandırır. </w:t>
      </w:r>
      <w:r w:rsidR="002A2115" w:rsidRPr="00363266">
        <w:rPr>
          <w:rFonts w:ascii="Times New Roman" w:hAnsi="Times New Roman" w:cs="Times New Roman"/>
          <w:sz w:val="24"/>
          <w:szCs w:val="24"/>
        </w:rPr>
        <w:t>Örneğin Hânu’l-Halîlî’de el-Sekâkinî ve el-Huseyn isimli iki farklı semtten bahsedilmektedir ki olayların önemli bir bölümü bu semtlerde cereyan eder.</w:t>
      </w:r>
      <w:r w:rsidR="00A83F50" w:rsidRPr="00363266">
        <w:rPr>
          <w:rFonts w:ascii="Times New Roman" w:hAnsi="Times New Roman" w:cs="Times New Roman"/>
          <w:sz w:val="24"/>
          <w:szCs w:val="24"/>
        </w:rPr>
        <w:t xml:space="preserve"> </w:t>
      </w:r>
      <w:r w:rsidR="00A83F50" w:rsidRPr="00363266">
        <w:rPr>
          <w:rStyle w:val="FootnoteReference"/>
          <w:rFonts w:ascii="Times New Roman" w:hAnsi="Times New Roman" w:cs="Times New Roman"/>
          <w:sz w:val="24"/>
          <w:szCs w:val="24"/>
        </w:rPr>
        <w:footnoteReference w:id="336"/>
      </w:r>
      <w:r w:rsidR="002A2115" w:rsidRPr="00363266">
        <w:rPr>
          <w:rFonts w:ascii="Times New Roman" w:hAnsi="Times New Roman" w:cs="Times New Roman"/>
          <w:sz w:val="24"/>
          <w:szCs w:val="24"/>
        </w:rPr>
        <w:t xml:space="preserve"> Fakat bu mekanlar </w:t>
      </w:r>
      <w:r w:rsidR="00C80F89" w:rsidRPr="00363266">
        <w:rPr>
          <w:rFonts w:ascii="Times New Roman" w:hAnsi="Times New Roman" w:cs="Times New Roman"/>
          <w:sz w:val="24"/>
          <w:szCs w:val="24"/>
        </w:rPr>
        <w:t>ekonomik ve sosyal yönlerden eski-yeni ve demode-modern kavramlarına karşılık gelmektedirler.</w:t>
      </w:r>
    </w:p>
    <w:p w:rsidR="00D84D30" w:rsidRPr="00363266" w:rsidRDefault="00D84D30" w:rsidP="0044614B">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Bir toplumun çöküşündeki en önemli hususlardan birisi ahlaki çöküştür. Her ne kadar Mahfuz yaşadığı toplum içerisinde zaman zaman çok sert eleştirilere maruz kalmış olsa da eserlerindeki konu bağlamında ahlaki çöküşe ve bozulmaya sıklıkla yer verdiği görülür. Nitekim Hânu’l-Halîlî’de de ahlaki çöküşün konu edildiği görülür. Yazar, eserindeki kahramanlar üzerinden ahlak temelli sosyal mesajlar vererek toplumu bir uyanışa kavuşturabilmeyi amaçlamıştır. Fakat yazarın ahlak anlayışı din temelli olmaktan ziyade evrensel ahlak ilkeleri bağlamında verdiği görülür ki zaten Mahfuz’un </w:t>
      </w:r>
      <w:r w:rsidRPr="00363266">
        <w:rPr>
          <w:rFonts w:ascii="Times New Roman" w:hAnsi="Times New Roman" w:cs="Times New Roman"/>
          <w:sz w:val="24"/>
          <w:szCs w:val="24"/>
        </w:rPr>
        <w:lastRenderedPageBreak/>
        <w:t>gerçek yaşamında en fazla eleştiri aldığı hususlardan birisi dinle arasındaki mesafe olmuştur. Örneğin Hânu’l-Halîlî’de Ruşdi’nin sevgilisini ilk gördüğü anda namaz kılar gibi yaparak konuşmaya başlaması gibi sahneler o döneme kadar Arap romanında çok da gürülen bir durum değildir. Aslında bu durum yazarın eserinde konuları teşkil ederken toplumsal kuralları ve değerleri biraz esnetmekte olduğunun da göstergesi konumundadır. Her ne kadar yaşadığı dönem itibariyle Mısır’da belli Batlılaşma hareketlerinin izleri görülmeye başlamış olsa da yazarın Ortadoğu cağrafyasında yaşadığı da bir hakikattir. Mahfuz, tüm bunlara rağmen eserlerinde konuyu sadece toplumun geneline hoş gelecek şekilde ele almak düşüncesinde olmamış “olması gereken”i değil de çoğu zaman “olan”ı eserlerine konu edinmiştir. Zaten Mahfuz çoğu mülakatında bu anlattıklarının toplumda olan şeyler olduğunu ifade etmiştir.</w:t>
      </w:r>
    </w:p>
    <w:p w:rsidR="0085404D" w:rsidRPr="00363266" w:rsidRDefault="00834E8C" w:rsidP="003066EC">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 çalkantılı ve buhran içinde bulunan Mısır toplumunda Akîf ailesi ve Ahmed karakteri üzerinden olay örgüsünü sistemleştirdiği eserde Kahire toplumunun Batı modernizmi karşsındaki sinmiş ve pasifize edilmiş statüsünü ortaya koymaktadır. Ahmed ve to</w:t>
      </w:r>
      <w:r w:rsidR="007C6553" w:rsidRPr="00AE0FB5">
        <w:rPr>
          <w:rFonts w:ascii="Times New Roman" w:hAnsi="Times New Roman" w:cs="Times New Roman"/>
          <w:sz w:val="24"/>
          <w:szCs w:val="24"/>
        </w:rPr>
        <w:t>p</w:t>
      </w:r>
      <w:r w:rsidRPr="00AE0FB5">
        <w:rPr>
          <w:rFonts w:ascii="Times New Roman" w:hAnsi="Times New Roman" w:cs="Times New Roman"/>
          <w:sz w:val="24"/>
          <w:szCs w:val="24"/>
        </w:rPr>
        <w:t>lumunun modernite karşısında mücadelesinin başarısız olması ken</w:t>
      </w:r>
      <w:r w:rsidR="007C6553" w:rsidRPr="00AE0FB5">
        <w:rPr>
          <w:rFonts w:ascii="Times New Roman" w:hAnsi="Times New Roman" w:cs="Times New Roman"/>
          <w:sz w:val="24"/>
          <w:szCs w:val="24"/>
        </w:rPr>
        <w:t>d</w:t>
      </w:r>
      <w:r w:rsidRPr="00AE0FB5">
        <w:rPr>
          <w:rFonts w:ascii="Times New Roman" w:hAnsi="Times New Roman" w:cs="Times New Roman"/>
          <w:sz w:val="24"/>
          <w:szCs w:val="24"/>
        </w:rPr>
        <w:t xml:space="preserve">ilerini kaderlerine terk etmeye yol açmıştır. Bu anlamda gelenekçilikle modernizm arasındaki çalkantıların doğurduğu sorunları analtik olarak ortaya koyan yazar eserinde yine yıpranan değerlerin tasvirini sunmayı </w:t>
      </w:r>
      <w:r w:rsidR="007C6553" w:rsidRPr="00AE0FB5">
        <w:rPr>
          <w:rFonts w:ascii="Times New Roman" w:hAnsi="Times New Roman" w:cs="Times New Roman"/>
          <w:sz w:val="24"/>
          <w:szCs w:val="24"/>
        </w:rPr>
        <w:t>büyük ustalıkla başarmaktadır.</w:t>
      </w:r>
    </w:p>
    <w:p w:rsidR="0085404D" w:rsidRPr="00AE0FB5" w:rsidRDefault="0085404D" w:rsidP="00F30E93">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Eserde,  Mahfuz’un,  Ahmed’in bakış açısıyla sunduğu tasvirler esere sirayet etmiş gelenek ve modernizm ikileminin cadde ve sokkalardaki tüccar ve esnaflar üzerindeki </w:t>
      </w:r>
      <w:r w:rsidR="003066EC" w:rsidRPr="00AE0FB5">
        <w:rPr>
          <w:rFonts w:ascii="Times New Roman" w:hAnsi="Times New Roman" w:cs="Times New Roman"/>
          <w:sz w:val="24"/>
          <w:szCs w:val="24"/>
        </w:rPr>
        <w:t xml:space="preserve">tesirleri dikkat çekicidir. Buna göre, </w:t>
      </w:r>
      <w:r w:rsidRPr="00AE0FB5">
        <w:rPr>
          <w:rFonts w:ascii="Times New Roman" w:hAnsi="Times New Roman" w:cs="Times New Roman"/>
          <w:sz w:val="24"/>
          <w:szCs w:val="24"/>
        </w:rPr>
        <w:t xml:space="preserve"> </w:t>
      </w:r>
    </w:p>
    <w:p w:rsidR="003066EC" w:rsidRPr="00363266" w:rsidRDefault="003066EC" w:rsidP="00F30E93">
      <w:pPr>
        <w:spacing w:before="120" w:after="120" w:line="360" w:lineRule="auto"/>
        <w:ind w:firstLine="708"/>
        <w:jc w:val="both"/>
        <w:rPr>
          <w:rFonts w:ascii="Times New Roman" w:hAnsi="Times New Roman" w:cs="Times New Roman"/>
          <w:i/>
          <w:sz w:val="24"/>
          <w:szCs w:val="24"/>
          <w:highlight w:val="yellow"/>
        </w:rPr>
      </w:pPr>
      <w:r w:rsidRPr="00AE0FB5">
        <w:rPr>
          <w:rFonts w:ascii="Times New Roman" w:hAnsi="Times New Roman" w:cs="Times New Roman"/>
          <w:i/>
          <w:sz w:val="24"/>
          <w:szCs w:val="24"/>
        </w:rPr>
        <w:t>“</w:t>
      </w:r>
      <w:r w:rsidR="0085404D" w:rsidRPr="00AE0FB5">
        <w:rPr>
          <w:rFonts w:ascii="Times New Roman" w:hAnsi="Times New Roman" w:cs="Times New Roman"/>
          <w:i/>
          <w:sz w:val="24"/>
          <w:szCs w:val="24"/>
        </w:rPr>
        <w:t>Cadde dar ve uzundu. Bu dar sokaklar ve cadde de dükkânlarla doluydu. Biri saatçi dükkânı, bir ikincisi tabela yazıcısı, diğeri çaycı, dördüncüsü halı satıcısı, beşincisi elbise tamircisi vs. sağda solda… kahveler vardı… Zanaatkârlar, dükkânların önüne oturmuş, sabırla ve titizlikle kendilerini işlerine vermişlerdi. Modern uygar</w:t>
      </w:r>
      <w:r w:rsidRPr="00AE0FB5">
        <w:rPr>
          <w:rFonts w:ascii="Times New Roman" w:hAnsi="Times New Roman" w:cs="Times New Roman"/>
          <w:i/>
          <w:sz w:val="24"/>
          <w:szCs w:val="24"/>
        </w:rPr>
        <w:t>lığın karşısında dimdik durmuş…”</w:t>
      </w:r>
      <w:r w:rsidRPr="00363266">
        <w:rPr>
          <w:rStyle w:val="FootnoteReference"/>
          <w:rFonts w:ascii="Times New Roman" w:hAnsi="Times New Roman" w:cs="Times New Roman"/>
          <w:i/>
          <w:sz w:val="24"/>
          <w:szCs w:val="24"/>
        </w:rPr>
        <w:footnoteReference w:id="337"/>
      </w:r>
      <w:r w:rsidRPr="00363266">
        <w:rPr>
          <w:rFonts w:ascii="Times New Roman" w:hAnsi="Times New Roman" w:cs="Times New Roman"/>
          <w:i/>
          <w:sz w:val="24"/>
          <w:szCs w:val="24"/>
          <w:highlight w:val="yellow"/>
        </w:rPr>
        <w:t xml:space="preserve"> </w:t>
      </w:r>
    </w:p>
    <w:p w:rsidR="0085404D" w:rsidRPr="00363266" w:rsidRDefault="003066EC" w:rsidP="003066EC">
      <w:pPr>
        <w:spacing w:before="120" w:after="120" w:line="360" w:lineRule="auto"/>
        <w:jc w:val="both"/>
        <w:rPr>
          <w:rFonts w:ascii="Times New Roman" w:hAnsi="Times New Roman" w:cs="Times New Roman"/>
          <w:sz w:val="24"/>
          <w:szCs w:val="24"/>
        </w:rPr>
      </w:pPr>
      <w:r w:rsidRPr="00AE0FB5">
        <w:rPr>
          <w:rFonts w:ascii="Times New Roman" w:hAnsi="Times New Roman" w:cs="Times New Roman"/>
          <w:sz w:val="24"/>
          <w:szCs w:val="24"/>
        </w:rPr>
        <w:t>şeklindeki ifadeleri modernizmin</w:t>
      </w:r>
      <w:r w:rsidRPr="00363266">
        <w:rPr>
          <w:rFonts w:ascii="Times New Roman" w:hAnsi="Times New Roman" w:cs="Times New Roman"/>
          <w:sz w:val="24"/>
          <w:szCs w:val="24"/>
        </w:rPr>
        <w:t xml:space="preserve"> tedricen ilerlediği Kahire’de her şeye rağmen ona direnen yapı ve insanların olduğuna işaret etmekte ve Mısır toplumunun bu modernizm erozyonuna mukabil dikkatli olması telkin edilmektedir.</w:t>
      </w:r>
    </w:p>
    <w:p w:rsidR="002835D4" w:rsidRPr="00363266" w:rsidRDefault="006C1A51"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lastRenderedPageBreak/>
        <w:t xml:space="preserve">Bu  yaklaşım bize  </w:t>
      </w:r>
      <w:r w:rsidR="00C80F89" w:rsidRPr="00363266">
        <w:rPr>
          <w:rFonts w:ascii="Times New Roman" w:hAnsi="Times New Roman" w:cs="Times New Roman"/>
          <w:sz w:val="24"/>
          <w:szCs w:val="24"/>
        </w:rPr>
        <w:t xml:space="preserve">Türk edebiyatında mistik ve tasavvufi içerikli eserleriyle öne çıkan </w:t>
      </w:r>
      <w:r w:rsidR="00C80F89" w:rsidRPr="00AE0FB5">
        <w:rPr>
          <w:rFonts w:ascii="Times New Roman" w:hAnsi="Times New Roman" w:cs="Times New Roman"/>
          <w:sz w:val="24"/>
          <w:szCs w:val="24"/>
        </w:rPr>
        <w:t xml:space="preserve">Peyami Safa’nın </w:t>
      </w:r>
      <w:r w:rsidR="00C80F89" w:rsidRPr="00AE0FB5">
        <w:rPr>
          <w:rFonts w:ascii="Times New Roman" w:hAnsi="Times New Roman" w:cs="Times New Roman"/>
          <w:i/>
          <w:sz w:val="24"/>
          <w:szCs w:val="24"/>
        </w:rPr>
        <w:t>Fatih-Harbiye</w:t>
      </w:r>
      <w:r w:rsidRPr="00AE0FB5">
        <w:rPr>
          <w:rFonts w:ascii="Times New Roman" w:hAnsi="Times New Roman" w:cs="Times New Roman"/>
          <w:sz w:val="24"/>
          <w:szCs w:val="24"/>
        </w:rPr>
        <w:t xml:space="preserve"> romanını hatırlatmaktadır. </w:t>
      </w:r>
      <w:r w:rsidR="00C80F89" w:rsidRPr="00AE0FB5">
        <w:rPr>
          <w:rFonts w:ascii="Times New Roman" w:hAnsi="Times New Roman" w:cs="Times New Roman"/>
          <w:sz w:val="24"/>
          <w:szCs w:val="24"/>
        </w:rPr>
        <w:t xml:space="preserve">Safa da bu romanında esere adını da veren iki farklı semt üzerinden eski ve yeni kavramları bağlamında Türk toplumunun değişim ve dönüşümünü işaret etmek istemiştir. </w:t>
      </w:r>
      <w:r w:rsidR="00502067" w:rsidRPr="00AE0FB5">
        <w:rPr>
          <w:rFonts w:ascii="Times New Roman" w:hAnsi="Times New Roman" w:cs="Times New Roman"/>
          <w:sz w:val="24"/>
          <w:szCs w:val="24"/>
        </w:rPr>
        <w:t>Mahfuz</w:t>
      </w:r>
      <w:r w:rsidRPr="00AE0FB5">
        <w:rPr>
          <w:rFonts w:ascii="Times New Roman" w:hAnsi="Times New Roman" w:cs="Times New Roman"/>
          <w:sz w:val="24"/>
          <w:szCs w:val="24"/>
        </w:rPr>
        <w:t xml:space="preserve"> da aynı </w:t>
      </w:r>
      <w:r w:rsidR="00C80F89" w:rsidRPr="00AE0FB5">
        <w:rPr>
          <w:rFonts w:ascii="Times New Roman" w:hAnsi="Times New Roman" w:cs="Times New Roman"/>
          <w:sz w:val="24"/>
          <w:szCs w:val="24"/>
        </w:rPr>
        <w:t>Safa’da olduğu</w:t>
      </w:r>
      <w:r w:rsidR="00C80F89" w:rsidRPr="00363266">
        <w:rPr>
          <w:rFonts w:ascii="Times New Roman" w:hAnsi="Times New Roman" w:cs="Times New Roman"/>
          <w:sz w:val="24"/>
          <w:szCs w:val="24"/>
        </w:rPr>
        <w:t xml:space="preserve"> gibi dönemin Kahire’sinin yeni zamana ayak uyduran ve geçmişten kopamayan iki farklı semtini konu edinmiştir. Mekana verdiği bu önem bağlamında </w:t>
      </w:r>
      <w:r w:rsidR="00502067" w:rsidRPr="00363266">
        <w:rPr>
          <w:rFonts w:ascii="Times New Roman" w:hAnsi="Times New Roman" w:cs="Times New Roman"/>
          <w:sz w:val="24"/>
          <w:szCs w:val="24"/>
        </w:rPr>
        <w:t>Mahfuz</w:t>
      </w:r>
      <w:r w:rsidR="00C80F89" w:rsidRPr="00363266">
        <w:rPr>
          <w:rFonts w:ascii="Times New Roman" w:hAnsi="Times New Roman" w:cs="Times New Roman"/>
          <w:sz w:val="24"/>
          <w:szCs w:val="24"/>
        </w:rPr>
        <w:t xml:space="preserve">’un modern Arap romanına önemli etkiler bıraktığı görülür. </w:t>
      </w:r>
    </w:p>
    <w:p w:rsidR="00C80F89" w:rsidRPr="00363266" w:rsidRDefault="003D1C0C"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Yine yazarın eserlerinde mekan olarak seçtiği önemli bir mekanın da kahvehaneler olduğunu belirtmek gerekir.</w:t>
      </w:r>
      <w:r w:rsidR="002835D4" w:rsidRPr="00363266">
        <w:rPr>
          <w:rFonts w:ascii="Times New Roman" w:hAnsi="Times New Roman" w:cs="Times New Roman"/>
          <w:sz w:val="24"/>
          <w:szCs w:val="24"/>
        </w:rPr>
        <w:t xml:space="preserve"> Kahvehane </w:t>
      </w:r>
      <w:r w:rsidR="00502067" w:rsidRPr="00363266">
        <w:rPr>
          <w:rFonts w:ascii="Times New Roman" w:hAnsi="Times New Roman" w:cs="Times New Roman"/>
          <w:sz w:val="24"/>
          <w:szCs w:val="24"/>
        </w:rPr>
        <w:t>Mahfuz</w:t>
      </w:r>
      <w:r w:rsidR="002835D4" w:rsidRPr="00363266">
        <w:rPr>
          <w:rFonts w:ascii="Times New Roman" w:hAnsi="Times New Roman" w:cs="Times New Roman"/>
          <w:sz w:val="24"/>
          <w:szCs w:val="24"/>
        </w:rPr>
        <w:t>’un yaşamında</w:t>
      </w:r>
      <w:r w:rsidR="00A4411D" w:rsidRPr="00363266">
        <w:rPr>
          <w:rFonts w:ascii="Times New Roman" w:hAnsi="Times New Roman" w:cs="Times New Roman"/>
          <w:sz w:val="24"/>
          <w:szCs w:val="24"/>
        </w:rPr>
        <w:t xml:space="preserve"> </w:t>
      </w:r>
      <w:r w:rsidR="002835D4" w:rsidRPr="00363266">
        <w:rPr>
          <w:rFonts w:ascii="Times New Roman" w:hAnsi="Times New Roman" w:cs="Times New Roman"/>
          <w:sz w:val="24"/>
          <w:szCs w:val="24"/>
        </w:rPr>
        <w:t>yalnızca çay ya da kahve içilen</w:t>
      </w:r>
      <w:r w:rsidR="00A4411D" w:rsidRPr="00363266">
        <w:rPr>
          <w:rFonts w:ascii="Times New Roman" w:hAnsi="Times New Roman" w:cs="Times New Roman"/>
          <w:sz w:val="24"/>
          <w:szCs w:val="24"/>
        </w:rPr>
        <w:t xml:space="preserve"> </w:t>
      </w:r>
      <w:r w:rsidR="002835D4" w:rsidRPr="00363266">
        <w:rPr>
          <w:rFonts w:ascii="Times New Roman" w:hAnsi="Times New Roman" w:cs="Times New Roman"/>
          <w:sz w:val="24"/>
          <w:szCs w:val="24"/>
        </w:rPr>
        <w:t>bir mekan</w:t>
      </w:r>
      <w:r w:rsidR="00560109" w:rsidRPr="00363266">
        <w:rPr>
          <w:rFonts w:ascii="Times New Roman" w:hAnsi="Times New Roman" w:cs="Times New Roman"/>
          <w:sz w:val="24"/>
          <w:szCs w:val="24"/>
        </w:rPr>
        <w:t>dır</w:t>
      </w:r>
      <w:r w:rsidR="00A4411D" w:rsidRPr="00363266">
        <w:rPr>
          <w:rFonts w:ascii="Times New Roman" w:hAnsi="Times New Roman" w:cs="Times New Roman"/>
          <w:sz w:val="24"/>
          <w:szCs w:val="24"/>
        </w:rPr>
        <w:t xml:space="preserve"> </w:t>
      </w:r>
      <w:r w:rsidR="00560109" w:rsidRPr="00363266">
        <w:rPr>
          <w:rFonts w:ascii="Times New Roman" w:hAnsi="Times New Roman" w:cs="Times New Roman"/>
          <w:sz w:val="24"/>
          <w:szCs w:val="24"/>
        </w:rPr>
        <w:t>denilemez</w:t>
      </w:r>
      <w:r w:rsidR="002835D4" w:rsidRPr="00363266">
        <w:rPr>
          <w:rFonts w:ascii="Times New Roman" w:hAnsi="Times New Roman" w:cs="Times New Roman"/>
          <w:sz w:val="24"/>
          <w:szCs w:val="24"/>
        </w:rPr>
        <w:t xml:space="preserve">. Tam tersine </w:t>
      </w:r>
      <w:r w:rsidR="00560109" w:rsidRPr="00363266">
        <w:rPr>
          <w:rFonts w:ascii="Times New Roman" w:hAnsi="Times New Roman" w:cs="Times New Roman"/>
          <w:sz w:val="24"/>
          <w:szCs w:val="24"/>
        </w:rPr>
        <w:t>yapıtlarını</w:t>
      </w:r>
      <w:r w:rsidR="002835D4" w:rsidRPr="00363266">
        <w:rPr>
          <w:rFonts w:ascii="Times New Roman" w:hAnsi="Times New Roman" w:cs="Times New Roman"/>
          <w:sz w:val="24"/>
          <w:szCs w:val="24"/>
        </w:rPr>
        <w:t xml:space="preserve"> yazma için en </w:t>
      </w:r>
      <w:r w:rsidR="00560109" w:rsidRPr="00363266">
        <w:rPr>
          <w:rFonts w:ascii="Times New Roman" w:hAnsi="Times New Roman" w:cs="Times New Roman"/>
          <w:sz w:val="24"/>
          <w:szCs w:val="24"/>
        </w:rPr>
        <w:t>elverişli yer, siyasal</w:t>
      </w:r>
      <w:r w:rsidR="002835D4" w:rsidRPr="00363266">
        <w:rPr>
          <w:rFonts w:ascii="Times New Roman" w:hAnsi="Times New Roman" w:cs="Times New Roman"/>
          <w:sz w:val="24"/>
          <w:szCs w:val="24"/>
        </w:rPr>
        <w:t xml:space="preserve">, toplumsal, </w:t>
      </w:r>
      <w:r w:rsidR="00560109" w:rsidRPr="00363266">
        <w:rPr>
          <w:rFonts w:ascii="Times New Roman" w:hAnsi="Times New Roman" w:cs="Times New Roman"/>
          <w:sz w:val="24"/>
          <w:szCs w:val="24"/>
        </w:rPr>
        <w:t>ekonomik</w:t>
      </w:r>
      <w:r w:rsidR="00A4411D" w:rsidRPr="00363266">
        <w:rPr>
          <w:rFonts w:ascii="Times New Roman" w:hAnsi="Times New Roman" w:cs="Times New Roman"/>
          <w:sz w:val="24"/>
          <w:szCs w:val="24"/>
        </w:rPr>
        <w:t xml:space="preserve"> sıkıntıların ele alındığı bir yerdir. Yazarın da ifade ettiği gibi</w:t>
      </w:r>
      <w:r w:rsidR="002835D4" w:rsidRPr="00363266">
        <w:rPr>
          <w:rFonts w:ascii="Times New Roman" w:hAnsi="Times New Roman" w:cs="Times New Roman"/>
          <w:sz w:val="24"/>
          <w:szCs w:val="24"/>
        </w:rPr>
        <w:t xml:space="preserve"> </w:t>
      </w:r>
      <w:r w:rsidR="00A4411D" w:rsidRPr="00363266">
        <w:rPr>
          <w:rFonts w:ascii="Times New Roman" w:hAnsi="Times New Roman" w:cs="Times New Roman"/>
          <w:sz w:val="24"/>
          <w:szCs w:val="24"/>
        </w:rPr>
        <w:t>bu ortamlar eserlerinde önemli birer yer kaplamaktadır.</w:t>
      </w:r>
      <w:r w:rsidR="002835D4" w:rsidRPr="00363266">
        <w:rPr>
          <w:rStyle w:val="FootnoteReference"/>
          <w:rFonts w:ascii="Times New Roman" w:hAnsi="Times New Roman" w:cs="Times New Roman"/>
          <w:sz w:val="24"/>
          <w:szCs w:val="24"/>
        </w:rPr>
        <w:footnoteReference w:id="338"/>
      </w:r>
    </w:p>
    <w:p w:rsidR="00E31C53"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C80F89" w:rsidRPr="00363266">
        <w:rPr>
          <w:rFonts w:ascii="Times New Roman" w:hAnsi="Times New Roman" w:cs="Times New Roman"/>
          <w:sz w:val="24"/>
          <w:szCs w:val="24"/>
        </w:rPr>
        <w:t>’un eserlerinde ele aldığı konuların aslında görmeyi istediği çağdaş topluma birer göndermede bulunduğu görülür. Ki bununla da aslında Arap ulusunu belli bir uyanışa götürmeyi amaçlar. Örneğin Hânu’l-Halîlî’de II. Dünya Savaşı yıllarında Mısır halkının çektiği acıları ve sıkıntıları</w:t>
      </w:r>
      <w:r w:rsidR="00E31C53" w:rsidRPr="00363266">
        <w:rPr>
          <w:rFonts w:ascii="Times New Roman" w:hAnsi="Times New Roman" w:cs="Times New Roman"/>
          <w:sz w:val="24"/>
          <w:szCs w:val="24"/>
        </w:rPr>
        <w:t xml:space="preserve"> anlatmak ister. Bunun için de halkın kadere boyun eğen ve yenilik için herhangi bir girişimde bulunmayan, hurafelerden alabildiğine etkilenen yapısını sıklıkla vurgular.</w:t>
      </w:r>
    </w:p>
    <w:p w:rsidR="00D84D30" w:rsidRPr="00363266" w:rsidRDefault="00502067" w:rsidP="00560F3D">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E31C53" w:rsidRPr="00363266">
        <w:rPr>
          <w:rFonts w:ascii="Times New Roman" w:hAnsi="Times New Roman" w:cs="Times New Roman"/>
          <w:sz w:val="24"/>
          <w:szCs w:val="24"/>
        </w:rPr>
        <w:t>’un gerçekçi dönem romanları her ne kadar olay temelli olsalar da muhtemelen yazarın almış olduğu felsefe eğitiminin de etkisiyle zaman zaman tiratlar şeklinde felsefi konuşmalara da yer verilmiştir. Bu durum aslında Arap romancılığında konu bakımından önemli bir durumdur. Nitekim o dönem için Arap romancılığında felsefi içerikli eserlerden söz etmek çok da mümkün değildir.</w:t>
      </w:r>
    </w:p>
    <w:p w:rsidR="001555E4" w:rsidRPr="00363266" w:rsidRDefault="001555E4" w:rsidP="001555E4">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XIX. yüzyılın Arap ulusu için yükselen değerlerinden birisi de milliyetçilik anlayışıdır. Mahfuz da bu bilinçle Arap milliyetçiliğini zaman zaman konu edinmiştir eserlerinde. </w:t>
      </w:r>
      <w:r w:rsidRPr="00AE0FB5">
        <w:rPr>
          <w:rFonts w:ascii="Times New Roman" w:hAnsi="Times New Roman" w:cs="Times New Roman"/>
          <w:i/>
          <w:sz w:val="24"/>
          <w:szCs w:val="24"/>
        </w:rPr>
        <w:t>Zukâku’l-Midak</w:t>
      </w:r>
      <w:r w:rsidRPr="00AE0FB5">
        <w:rPr>
          <w:rFonts w:ascii="Times New Roman" w:hAnsi="Times New Roman" w:cs="Times New Roman"/>
          <w:sz w:val="24"/>
          <w:szCs w:val="24"/>
        </w:rPr>
        <w:t>’ta</w:t>
      </w:r>
      <w:r w:rsidR="0083710A"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 bu anlayışla bazı olaylara yer verildiği görülür. Özellikle eserde İngiliz askerlerinin Mısır halkına dönük olan olumsuz tavırları ve bir ulusun en önemli moral değerlerine ehemmiyet vermeyip hatta onları hakir görmeleri yazar tarafından ustalıkla işlenmiştir. Eserdeki kadın karakter  olan Hamide’nin İngiliz askerlerinin gayr-ı ahlaki eğlencesi konumuna gelmesi bu durumu kabullenmeyen eski </w:t>
      </w:r>
      <w:r w:rsidRPr="00363266">
        <w:rPr>
          <w:rFonts w:ascii="Times New Roman" w:hAnsi="Times New Roman" w:cs="Times New Roman"/>
          <w:sz w:val="24"/>
          <w:szCs w:val="24"/>
        </w:rPr>
        <w:lastRenderedPageBreak/>
        <w:t xml:space="preserve">nişanlısının da İngiliz askerlerince acımasız bir şekilde öldürülmesi hadisesi oldukça canlı bir şekilde tasvir edilmiştir. Aslında yazarın bu rahatsız edici hadiseleri anlatması kendisinin de bir Arap olarak emperyalist güçlerin bu tutumlarından rahatsızlığının bir yansımasıdır denilebilir. </w:t>
      </w:r>
    </w:p>
    <w:p w:rsidR="00FA3191" w:rsidRPr="00363266" w:rsidRDefault="00502067" w:rsidP="001E6DF2">
      <w:pPr>
        <w:spacing w:before="120" w:after="120" w:line="360" w:lineRule="auto"/>
        <w:ind w:firstLine="708"/>
        <w:jc w:val="both"/>
        <w:rPr>
          <w:rFonts w:ascii="Times New Roman" w:hAnsi="Times New Roman" w:cs="Times New Roman"/>
          <w:sz w:val="24"/>
          <w:szCs w:val="24"/>
        </w:rPr>
      </w:pPr>
      <w:r w:rsidRPr="008E34A1">
        <w:rPr>
          <w:rFonts w:ascii="Times New Roman" w:hAnsi="Times New Roman" w:cs="Times New Roman"/>
          <w:sz w:val="24"/>
          <w:szCs w:val="24"/>
        </w:rPr>
        <w:t>Mahf</w:t>
      </w:r>
      <w:r w:rsidRPr="00363266">
        <w:rPr>
          <w:rFonts w:ascii="Times New Roman" w:hAnsi="Times New Roman" w:cs="Times New Roman"/>
          <w:sz w:val="24"/>
          <w:szCs w:val="24"/>
        </w:rPr>
        <w:t>uz</w:t>
      </w:r>
      <w:r w:rsidR="002835D4" w:rsidRPr="00363266">
        <w:rPr>
          <w:rFonts w:ascii="Times New Roman" w:hAnsi="Times New Roman" w:cs="Times New Roman"/>
          <w:sz w:val="24"/>
          <w:szCs w:val="24"/>
        </w:rPr>
        <w:t>, Mısır’ın</w:t>
      </w:r>
      <w:r w:rsidR="009860EE" w:rsidRPr="00363266">
        <w:rPr>
          <w:rFonts w:ascii="Times New Roman" w:hAnsi="Times New Roman" w:cs="Times New Roman"/>
          <w:sz w:val="24"/>
          <w:szCs w:val="24"/>
        </w:rPr>
        <w:t xml:space="preserve"> tarihi ve toplumsal gerçeklelerine bağlı olarak konularını ele almıştır.</w:t>
      </w:r>
      <w:r w:rsidR="00E05615" w:rsidRPr="00363266">
        <w:rPr>
          <w:rFonts w:ascii="Times New Roman" w:hAnsi="Times New Roman" w:cs="Times New Roman"/>
          <w:sz w:val="24"/>
          <w:szCs w:val="24"/>
        </w:rPr>
        <w:t xml:space="preserve"> </w:t>
      </w:r>
      <w:r w:rsidR="002835D4" w:rsidRPr="00363266">
        <w:rPr>
          <w:rFonts w:ascii="Times New Roman" w:hAnsi="Times New Roman" w:cs="Times New Roman"/>
          <w:sz w:val="24"/>
          <w:szCs w:val="24"/>
        </w:rPr>
        <w:t>Roman</w:t>
      </w:r>
      <w:r w:rsidR="00023F10" w:rsidRPr="00363266">
        <w:rPr>
          <w:rFonts w:ascii="Times New Roman" w:hAnsi="Times New Roman" w:cs="Times New Roman"/>
          <w:sz w:val="24"/>
          <w:szCs w:val="24"/>
        </w:rPr>
        <w:t>ları</w:t>
      </w:r>
      <w:r w:rsidR="002835D4" w:rsidRPr="00363266">
        <w:rPr>
          <w:rFonts w:ascii="Times New Roman" w:hAnsi="Times New Roman" w:cs="Times New Roman"/>
          <w:sz w:val="24"/>
          <w:szCs w:val="24"/>
        </w:rPr>
        <w:t xml:space="preserve"> ve</w:t>
      </w:r>
      <w:r w:rsidR="00E05615" w:rsidRPr="00363266">
        <w:rPr>
          <w:rFonts w:ascii="Times New Roman" w:hAnsi="Times New Roman" w:cs="Times New Roman"/>
          <w:sz w:val="24"/>
          <w:szCs w:val="24"/>
        </w:rPr>
        <w:t xml:space="preserve"> </w:t>
      </w:r>
      <w:r w:rsidR="00023F10" w:rsidRPr="00363266">
        <w:rPr>
          <w:rFonts w:ascii="Times New Roman" w:hAnsi="Times New Roman" w:cs="Times New Roman"/>
          <w:sz w:val="24"/>
          <w:szCs w:val="24"/>
        </w:rPr>
        <w:t>öykülerinde meka</w:t>
      </w:r>
      <w:r w:rsidR="002835D4" w:rsidRPr="00363266">
        <w:rPr>
          <w:rFonts w:ascii="Times New Roman" w:hAnsi="Times New Roman" w:cs="Times New Roman"/>
          <w:sz w:val="24"/>
          <w:szCs w:val="24"/>
        </w:rPr>
        <w:t xml:space="preserve">n </w:t>
      </w:r>
      <w:r w:rsidR="00023F10" w:rsidRPr="00363266">
        <w:rPr>
          <w:rFonts w:ascii="Times New Roman" w:hAnsi="Times New Roman" w:cs="Times New Roman"/>
          <w:sz w:val="24"/>
          <w:szCs w:val="24"/>
        </w:rPr>
        <w:t>her zaman için doğup büyüdüğü ve bütün yaşam</w:t>
      </w:r>
      <w:r w:rsidR="002835D4" w:rsidRPr="00363266">
        <w:rPr>
          <w:rFonts w:ascii="Times New Roman" w:hAnsi="Times New Roman" w:cs="Times New Roman"/>
          <w:sz w:val="24"/>
          <w:szCs w:val="24"/>
        </w:rPr>
        <w:t>ını geçir</w:t>
      </w:r>
      <w:r w:rsidR="00023F10" w:rsidRPr="00363266">
        <w:rPr>
          <w:rFonts w:ascii="Times New Roman" w:hAnsi="Times New Roman" w:cs="Times New Roman"/>
          <w:sz w:val="24"/>
          <w:szCs w:val="24"/>
        </w:rPr>
        <w:t>miş olduğu</w:t>
      </w:r>
      <w:r w:rsidR="002835D4" w:rsidRPr="00363266">
        <w:rPr>
          <w:rFonts w:ascii="Times New Roman" w:hAnsi="Times New Roman" w:cs="Times New Roman"/>
          <w:sz w:val="24"/>
          <w:szCs w:val="24"/>
        </w:rPr>
        <w:t xml:space="preserve">ve derin </w:t>
      </w:r>
      <w:r w:rsidR="00023F10" w:rsidRPr="00363266">
        <w:rPr>
          <w:rFonts w:ascii="Times New Roman" w:hAnsi="Times New Roman" w:cs="Times New Roman"/>
          <w:sz w:val="24"/>
          <w:szCs w:val="24"/>
        </w:rPr>
        <w:t xml:space="preserve">bir </w:t>
      </w:r>
      <w:r w:rsidR="002835D4" w:rsidRPr="00363266">
        <w:rPr>
          <w:rFonts w:ascii="Times New Roman" w:hAnsi="Times New Roman" w:cs="Times New Roman"/>
          <w:sz w:val="24"/>
          <w:szCs w:val="24"/>
        </w:rPr>
        <w:t>sevgiyle bağlan</w:t>
      </w:r>
      <w:r w:rsidR="00023F10" w:rsidRPr="00363266">
        <w:rPr>
          <w:rFonts w:ascii="Times New Roman" w:hAnsi="Times New Roman" w:cs="Times New Roman"/>
          <w:sz w:val="24"/>
          <w:szCs w:val="24"/>
        </w:rPr>
        <w:t>dığı Kahire’d</w:t>
      </w:r>
      <w:r w:rsidR="002835D4" w:rsidRPr="00363266">
        <w:rPr>
          <w:rFonts w:ascii="Times New Roman" w:hAnsi="Times New Roman" w:cs="Times New Roman"/>
          <w:sz w:val="24"/>
          <w:szCs w:val="24"/>
        </w:rPr>
        <w:t xml:space="preserve">ir. Nitekim </w:t>
      </w:r>
      <w:r w:rsidRPr="00363266">
        <w:rPr>
          <w:rFonts w:ascii="Times New Roman" w:hAnsi="Times New Roman" w:cs="Times New Roman"/>
          <w:sz w:val="24"/>
          <w:szCs w:val="24"/>
        </w:rPr>
        <w:t>Mahfuz</w:t>
      </w:r>
      <w:r w:rsidR="00836754" w:rsidRPr="00363266">
        <w:rPr>
          <w:rFonts w:ascii="Times New Roman" w:hAnsi="Times New Roman" w:cs="Times New Roman"/>
          <w:sz w:val="24"/>
          <w:szCs w:val="24"/>
        </w:rPr>
        <w:t xml:space="preserve">’un yaşanılan konu bağlamında mekanlara özel bir önem atfettiğini daha önce ifade etmiştik. Fakat </w:t>
      </w:r>
      <w:r w:rsidR="00836754" w:rsidRPr="00363266">
        <w:rPr>
          <w:rFonts w:ascii="Times New Roman" w:hAnsi="Times New Roman" w:cs="Times New Roman"/>
          <w:i/>
          <w:sz w:val="24"/>
          <w:szCs w:val="24"/>
        </w:rPr>
        <w:t>Zukâku’l-Midak</w:t>
      </w:r>
      <w:r w:rsidR="00836754" w:rsidRPr="00363266">
        <w:rPr>
          <w:rFonts w:ascii="Times New Roman" w:hAnsi="Times New Roman" w:cs="Times New Roman"/>
          <w:sz w:val="24"/>
          <w:szCs w:val="24"/>
        </w:rPr>
        <w:t xml:space="preserve">’ta mekan kavramı konu olarak daha farklı bir boyuta geçmiştir. Öyle ki öncelikle esere ismini de veren Midak Sokağı aslında romanın ana kahramanı gibidir ki </w:t>
      </w:r>
      <w:r w:rsidR="00B55AF1" w:rsidRPr="00363266">
        <w:rPr>
          <w:rFonts w:ascii="Times New Roman" w:hAnsi="Times New Roman" w:cs="Times New Roman"/>
          <w:sz w:val="24"/>
          <w:szCs w:val="24"/>
        </w:rPr>
        <w:t xml:space="preserve">Arap romancılığında sokağı kahraman şeklinde ilk kez ele alan isim </w:t>
      </w:r>
      <w:r w:rsidRPr="00363266">
        <w:rPr>
          <w:rFonts w:ascii="Times New Roman" w:hAnsi="Times New Roman" w:cs="Times New Roman"/>
          <w:sz w:val="24"/>
          <w:szCs w:val="24"/>
        </w:rPr>
        <w:t>Mahfuz</w:t>
      </w:r>
      <w:r w:rsidR="00B55AF1" w:rsidRPr="00363266">
        <w:rPr>
          <w:rFonts w:ascii="Times New Roman" w:hAnsi="Times New Roman" w:cs="Times New Roman"/>
          <w:sz w:val="24"/>
          <w:szCs w:val="24"/>
        </w:rPr>
        <w:t xml:space="preserve">’dur. Eski hayatın ilkeleri çürümüş, yeni hayattan ise hiçbir şey yakalayamamış sakinleri olan bir sokaktır bu. </w:t>
      </w:r>
      <w:r w:rsidR="00FA3191" w:rsidRPr="00363266">
        <w:rPr>
          <w:rFonts w:ascii="Times New Roman" w:hAnsi="Times New Roman" w:cs="Times New Roman"/>
          <w:sz w:val="24"/>
          <w:szCs w:val="24"/>
        </w:rPr>
        <w:t xml:space="preserve">Bir iki tane küçük dükkan, eski evler ve bir kahvehaneden ibaret olan bu sokakta merkez olarak kahvehane seçilmiştir. Ayrıca bu romanda dikkat çekici bir diğer husus da bir baş kahramanın olmamasıdır. </w:t>
      </w:r>
      <w:r w:rsidR="00023F10" w:rsidRPr="00363266">
        <w:rPr>
          <w:rFonts w:ascii="Times New Roman" w:hAnsi="Times New Roman" w:cs="Times New Roman"/>
          <w:i/>
          <w:sz w:val="24"/>
          <w:szCs w:val="24"/>
        </w:rPr>
        <w:t>Zukâku’l-Midak,</w:t>
      </w:r>
      <w:r w:rsidR="005C3FB0" w:rsidRPr="00363266">
        <w:rPr>
          <w:rFonts w:ascii="Times New Roman" w:hAnsi="Times New Roman" w:cs="Times New Roman"/>
          <w:i/>
          <w:sz w:val="24"/>
          <w:szCs w:val="24"/>
        </w:rPr>
        <w:t xml:space="preserve"> </w:t>
      </w:r>
      <w:r w:rsidR="006E3706" w:rsidRPr="00363266">
        <w:rPr>
          <w:rFonts w:ascii="Times New Roman" w:hAnsi="Times New Roman" w:cs="Times New Roman"/>
          <w:sz w:val="24"/>
          <w:szCs w:val="24"/>
        </w:rPr>
        <w:t xml:space="preserve">Kahire’nin </w:t>
      </w:r>
      <w:r w:rsidR="005C3FB0" w:rsidRPr="00363266">
        <w:rPr>
          <w:rFonts w:ascii="Times New Roman" w:hAnsi="Times New Roman" w:cs="Times New Roman"/>
          <w:sz w:val="24"/>
          <w:szCs w:val="24"/>
        </w:rPr>
        <w:t>tarihselliğinde yer alan bir mekandır.</w:t>
      </w:r>
      <w:r w:rsidR="000D3BA0" w:rsidRPr="00363266">
        <w:rPr>
          <w:rFonts w:ascii="Times New Roman" w:hAnsi="Times New Roman" w:cs="Times New Roman"/>
          <w:sz w:val="24"/>
          <w:szCs w:val="24"/>
        </w:rPr>
        <w:t xml:space="preserve"> </w:t>
      </w:r>
      <w:r w:rsidR="005C3FB0" w:rsidRPr="00363266">
        <w:rPr>
          <w:rFonts w:ascii="Times New Roman" w:hAnsi="Times New Roman" w:cs="Times New Roman"/>
          <w:sz w:val="24"/>
          <w:szCs w:val="24"/>
        </w:rPr>
        <w:t xml:space="preserve">Bir tarafta </w:t>
      </w:r>
      <w:r w:rsidR="00023F10" w:rsidRPr="00363266">
        <w:rPr>
          <w:rFonts w:ascii="Times New Roman" w:hAnsi="Times New Roman" w:cs="Times New Roman"/>
          <w:sz w:val="24"/>
          <w:szCs w:val="24"/>
        </w:rPr>
        <w:t>Kamil Amca’</w:t>
      </w:r>
      <w:r w:rsidR="005C3FB0" w:rsidRPr="00363266">
        <w:rPr>
          <w:rFonts w:ascii="Times New Roman" w:hAnsi="Times New Roman" w:cs="Times New Roman"/>
          <w:sz w:val="24"/>
          <w:szCs w:val="24"/>
        </w:rPr>
        <w:t xml:space="preserve">nın dükkanı; </w:t>
      </w:r>
      <w:r w:rsidR="006E3706" w:rsidRPr="00363266">
        <w:rPr>
          <w:rFonts w:ascii="Times New Roman" w:hAnsi="Times New Roman" w:cs="Times New Roman"/>
          <w:sz w:val="24"/>
          <w:szCs w:val="24"/>
        </w:rPr>
        <w:t xml:space="preserve">Kirşa’nın </w:t>
      </w:r>
      <w:r w:rsidR="005C3FB0" w:rsidRPr="00363266">
        <w:rPr>
          <w:rFonts w:ascii="Times New Roman" w:hAnsi="Times New Roman" w:cs="Times New Roman"/>
          <w:sz w:val="24"/>
          <w:szCs w:val="24"/>
        </w:rPr>
        <w:t xml:space="preserve">işyeri ve </w:t>
      </w:r>
      <w:r w:rsidR="00023F10" w:rsidRPr="00363266">
        <w:rPr>
          <w:rFonts w:ascii="Times New Roman" w:hAnsi="Times New Roman" w:cs="Times New Roman"/>
          <w:sz w:val="24"/>
          <w:szCs w:val="24"/>
        </w:rPr>
        <w:t>ile</w:t>
      </w:r>
      <w:r w:rsidR="006E3706" w:rsidRPr="00363266">
        <w:rPr>
          <w:rFonts w:ascii="Times New Roman" w:hAnsi="Times New Roman" w:cs="Times New Roman"/>
          <w:sz w:val="24"/>
          <w:szCs w:val="24"/>
        </w:rPr>
        <w:t xml:space="preserve"> Hüsniye</w:t>
      </w:r>
      <w:r w:rsidR="005C3FB0" w:rsidRPr="00363266">
        <w:rPr>
          <w:rFonts w:ascii="Times New Roman" w:hAnsi="Times New Roman" w:cs="Times New Roman"/>
          <w:sz w:val="24"/>
          <w:szCs w:val="24"/>
        </w:rPr>
        <w:t xml:space="preserve"> </w:t>
      </w:r>
      <w:r w:rsidR="006E3706" w:rsidRPr="00363266">
        <w:rPr>
          <w:rFonts w:ascii="Times New Roman" w:hAnsi="Times New Roman" w:cs="Times New Roman"/>
          <w:sz w:val="24"/>
          <w:szCs w:val="24"/>
        </w:rPr>
        <w:t>Han</w:t>
      </w:r>
      <w:r w:rsidR="005C3FB0" w:rsidRPr="00363266">
        <w:rPr>
          <w:rFonts w:ascii="Times New Roman" w:hAnsi="Times New Roman" w:cs="Times New Roman"/>
          <w:sz w:val="24"/>
          <w:szCs w:val="24"/>
        </w:rPr>
        <w:t xml:space="preserve">ımın </w:t>
      </w:r>
      <w:r w:rsidR="006E3706" w:rsidRPr="00363266">
        <w:rPr>
          <w:rFonts w:ascii="Times New Roman" w:hAnsi="Times New Roman" w:cs="Times New Roman"/>
          <w:sz w:val="24"/>
          <w:szCs w:val="24"/>
        </w:rPr>
        <w:t xml:space="preserve"> </w:t>
      </w:r>
      <w:r w:rsidR="005C3FB0" w:rsidRPr="00363266">
        <w:rPr>
          <w:rFonts w:ascii="Times New Roman" w:hAnsi="Times New Roman" w:cs="Times New Roman"/>
          <w:sz w:val="24"/>
          <w:szCs w:val="24"/>
        </w:rPr>
        <w:t xml:space="preserve">ekmeklerini yaptığı fırını yer alırken öteki köşede </w:t>
      </w:r>
      <w:r w:rsidR="00023F10" w:rsidRPr="00363266">
        <w:rPr>
          <w:rFonts w:ascii="Times New Roman" w:hAnsi="Times New Roman" w:cs="Times New Roman"/>
          <w:sz w:val="24"/>
          <w:szCs w:val="24"/>
        </w:rPr>
        <w:t xml:space="preserve">Abbas’ın </w:t>
      </w:r>
      <w:r w:rsidR="005C3FB0" w:rsidRPr="00363266">
        <w:rPr>
          <w:rFonts w:ascii="Times New Roman" w:hAnsi="Times New Roman" w:cs="Times New Roman"/>
          <w:sz w:val="24"/>
          <w:szCs w:val="24"/>
        </w:rPr>
        <w:t xml:space="preserve">ve </w:t>
      </w:r>
      <w:r w:rsidR="006E3706" w:rsidRPr="00363266">
        <w:rPr>
          <w:rFonts w:ascii="Times New Roman" w:hAnsi="Times New Roman" w:cs="Times New Roman"/>
          <w:sz w:val="24"/>
          <w:szCs w:val="24"/>
        </w:rPr>
        <w:t xml:space="preserve">Selim Elvan’ın </w:t>
      </w:r>
      <w:r w:rsidR="005C3FB0" w:rsidRPr="00363266">
        <w:rPr>
          <w:rFonts w:ascii="Times New Roman" w:hAnsi="Times New Roman" w:cs="Times New Roman"/>
          <w:sz w:val="24"/>
          <w:szCs w:val="24"/>
        </w:rPr>
        <w:t xml:space="preserve">iş yerleri bulunuyordu. </w:t>
      </w:r>
    </w:p>
    <w:p w:rsidR="00CB0408" w:rsidRPr="00363266" w:rsidRDefault="005D15E6"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Yazıldığı devrin toplumsal ve siyasi çehresine ışık tutan eser, olay örgüsü olarak II. Dünya Savaşı’ ve sonrası Mısırı’ının maruz kaldığı toplumsal buhranı da gözler önüne sermektedir.</w:t>
      </w:r>
      <w:r w:rsidRPr="00363266">
        <w:rPr>
          <w:rFonts w:ascii="Times New Roman" w:hAnsi="Times New Roman" w:cs="Times New Roman"/>
          <w:sz w:val="24"/>
          <w:szCs w:val="24"/>
        </w:rPr>
        <w:t xml:space="preserve"> </w:t>
      </w:r>
    </w:p>
    <w:p w:rsidR="006F6492" w:rsidRPr="00363266" w:rsidRDefault="006F6492"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Bilhassa eserin önemli mesajlar veren kadın figürü olan Hamide’nin iç dünyasındaki çalkantı ve yetiştiği toplumun değerlerinden uzaklaşma eğilimi romanın toplumsal gerçekçiliğine paralel mesajlar içermektedir. </w:t>
      </w:r>
      <w:r w:rsidR="00EC5080" w:rsidRPr="00AE0FB5">
        <w:rPr>
          <w:rFonts w:ascii="Times New Roman" w:hAnsi="Times New Roman" w:cs="Times New Roman"/>
          <w:sz w:val="24"/>
          <w:szCs w:val="24"/>
        </w:rPr>
        <w:t>Onun zengin olma hayali, yahudi kızlara özenmesi gibi hususlar Hamide’nin bağlı bulunduğu olay örgülerinin kilometre taşları olacaktır.</w:t>
      </w:r>
      <w:r w:rsidR="00EC5080" w:rsidRPr="00363266">
        <w:rPr>
          <w:rFonts w:ascii="Times New Roman" w:hAnsi="Times New Roman" w:cs="Times New Roman"/>
          <w:sz w:val="24"/>
          <w:szCs w:val="24"/>
        </w:rPr>
        <w:t xml:space="preserve"> </w:t>
      </w:r>
      <w:r w:rsidR="00D20E3F" w:rsidRPr="00363266">
        <w:rPr>
          <w:rFonts w:ascii="Times New Roman" w:hAnsi="Times New Roman" w:cs="Times New Roman"/>
          <w:sz w:val="24"/>
          <w:szCs w:val="24"/>
        </w:rPr>
        <w:t>Bu cümleden olarak eserde geçen:</w:t>
      </w:r>
    </w:p>
    <w:p w:rsidR="00D20E3F" w:rsidRPr="00AE0FB5" w:rsidRDefault="00D20E3F" w:rsidP="00C8370E">
      <w:pPr>
        <w:spacing w:before="120" w:after="120" w:line="360" w:lineRule="auto"/>
        <w:ind w:firstLine="708"/>
        <w:jc w:val="both"/>
        <w:rPr>
          <w:rFonts w:ascii="Times New Roman" w:hAnsi="Times New Roman" w:cs="Times New Roman"/>
          <w:i/>
          <w:sz w:val="24"/>
          <w:szCs w:val="24"/>
          <w:highlight w:val="yellow"/>
        </w:rPr>
      </w:pPr>
      <w:r w:rsidRPr="00AE0FB5">
        <w:rPr>
          <w:rFonts w:ascii="Times New Roman" w:hAnsi="Times New Roman" w:cs="Times New Roman"/>
          <w:i/>
          <w:sz w:val="24"/>
          <w:szCs w:val="24"/>
        </w:rPr>
        <w:t xml:space="preserve">“Kızlar Darasa bölgesindendi, savaş döneminin iş fırsatlarından yararlanıp gelenek ve görenekleri görmezden gelmiş, Yahudi kadınlar gibi kamu kurumlarında çalışmaya başlamışlardı” </w:t>
      </w:r>
      <w:r w:rsidRPr="00AE0FB5">
        <w:rPr>
          <w:rStyle w:val="FootnoteReference"/>
          <w:rFonts w:ascii="Times New Roman" w:hAnsi="Times New Roman" w:cs="Times New Roman"/>
          <w:i/>
          <w:sz w:val="24"/>
          <w:szCs w:val="24"/>
        </w:rPr>
        <w:footnoteReference w:id="339"/>
      </w:r>
      <w:r w:rsidR="00C8370E" w:rsidRPr="00AE0FB5">
        <w:rPr>
          <w:rFonts w:ascii="Times New Roman" w:hAnsi="Times New Roman" w:cs="Times New Roman"/>
          <w:i/>
          <w:sz w:val="24"/>
          <w:szCs w:val="24"/>
        </w:rPr>
        <w:t xml:space="preserve"> </w:t>
      </w:r>
      <w:r w:rsidR="00C8370E" w:rsidRPr="00AE0FB5">
        <w:rPr>
          <w:rFonts w:ascii="Times New Roman" w:hAnsi="Times New Roman" w:cs="Times New Roman"/>
          <w:sz w:val="24"/>
          <w:szCs w:val="24"/>
        </w:rPr>
        <w:t>i</w:t>
      </w:r>
      <w:r w:rsidRPr="00AE0FB5">
        <w:rPr>
          <w:rFonts w:ascii="Times New Roman" w:hAnsi="Times New Roman" w:cs="Times New Roman"/>
          <w:sz w:val="24"/>
          <w:szCs w:val="24"/>
        </w:rPr>
        <w:t xml:space="preserve">fadeleri Hamide’nin kıskançlığına ışık tutmaktadır. </w:t>
      </w:r>
    </w:p>
    <w:p w:rsidR="003F5742" w:rsidRPr="00AE0FB5" w:rsidRDefault="00BC025A" w:rsidP="003F574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lastRenderedPageBreak/>
        <w:t xml:space="preserve">Çarpık Batılılaşmanın ve kendine yabancılaşan bir toplumda kadının hangi gözle görülüğünü de okurlarına ustalıkla sunan yazar, öteki romanlarında olduğu gibi bu romanın da da en ciddi mesajları kadın karakterler üzerinden vermektedir. Etik değerleri içselleştirmemiş ve birçok şeyi basite alan Hamide’nin ihtirasları uğruna ve bile bile atıldığı serüvenler yine toplumda o dönem çarpık Batılılaşmanın tesirini okuyucuya sunmaktadır. </w:t>
      </w:r>
    </w:p>
    <w:p w:rsidR="003F5742" w:rsidRPr="00AE0FB5" w:rsidRDefault="003F5742" w:rsidP="002D6B23">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Mahfuz’un eserindeki Hamide karakteri bize büyük Türk yazarı Bahtiyar Vahabzade’nin “Yağıştan Sonra” piyesindeki Nihal karakterini bize anımsatmaktadır. Burada Nihal’ın ihtiraslarına kurban giderek ahlaki değerleri görmezden gelmesi ve olayları bu şekilde yönlendirmesi kendini faciaya yönlendirmesine yol açacaktır. </w:t>
      </w:r>
      <w:r w:rsidR="00386E23" w:rsidRPr="00AE0FB5">
        <w:rPr>
          <w:rFonts w:ascii="Times New Roman" w:hAnsi="Times New Roman" w:cs="Times New Roman"/>
          <w:sz w:val="24"/>
          <w:szCs w:val="24"/>
        </w:rPr>
        <w:t xml:space="preserve">Burada Vahabzade’nin Nihal, Mahfuz’un Hamide karakterileri üzerinden okurlara vermek istedikleri ana ders ahlaki değerlerin toplumsal gerçekçilikteki önemini vurgulamaktır. </w:t>
      </w:r>
    </w:p>
    <w:p w:rsidR="003F5742" w:rsidRPr="00363266" w:rsidRDefault="000E1912" w:rsidP="00552A39">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Yazarın yine eserde batıl inançlar olarak sunduğu bazı imgelerin görülmesi </w:t>
      </w:r>
      <w:r w:rsidR="009A09F2" w:rsidRPr="00AE0FB5">
        <w:rPr>
          <w:rFonts w:ascii="Times New Roman" w:hAnsi="Times New Roman" w:cs="Times New Roman"/>
          <w:sz w:val="24"/>
          <w:szCs w:val="24"/>
        </w:rPr>
        <w:t>devrin toplumsal hayatında başat olarak yer alan bu hususların da okuyucu tarafından sorgulanmasını sağlamak amacıyladır. Bilhassa kadın karakter Saniye Afife’nin</w:t>
      </w:r>
      <w:r w:rsidR="009A09F2" w:rsidRPr="00AE0FB5">
        <w:rPr>
          <w:rStyle w:val="FootnoteReference"/>
          <w:rFonts w:ascii="Times New Roman" w:hAnsi="Times New Roman" w:cs="Times New Roman"/>
          <w:sz w:val="24"/>
          <w:szCs w:val="24"/>
        </w:rPr>
        <w:footnoteReference w:id="340"/>
      </w:r>
      <w:r w:rsidR="009A09F2" w:rsidRPr="00AE0FB5">
        <w:rPr>
          <w:rFonts w:ascii="Times New Roman" w:hAnsi="Times New Roman" w:cs="Times New Roman"/>
          <w:sz w:val="24"/>
          <w:szCs w:val="24"/>
        </w:rPr>
        <w:t xml:space="preserve"> falcılara gitmesi ve na</w:t>
      </w:r>
      <w:r w:rsidR="002D6B23" w:rsidRPr="00AE0FB5">
        <w:rPr>
          <w:rFonts w:ascii="Times New Roman" w:hAnsi="Times New Roman" w:cs="Times New Roman"/>
          <w:sz w:val="24"/>
          <w:szCs w:val="24"/>
        </w:rPr>
        <w:t>za</w:t>
      </w:r>
      <w:r w:rsidR="009A09F2" w:rsidRPr="00AE0FB5">
        <w:rPr>
          <w:rFonts w:ascii="Times New Roman" w:hAnsi="Times New Roman" w:cs="Times New Roman"/>
          <w:sz w:val="24"/>
          <w:szCs w:val="24"/>
        </w:rPr>
        <w:t>ralıklar yaptırması bu bağlamda dikkat çekici hususlardır.</w:t>
      </w:r>
      <w:r w:rsidR="009A09F2" w:rsidRPr="00363266">
        <w:rPr>
          <w:rFonts w:ascii="Times New Roman" w:hAnsi="Times New Roman" w:cs="Times New Roman"/>
          <w:sz w:val="24"/>
          <w:szCs w:val="24"/>
        </w:rPr>
        <w:t xml:space="preserve"> </w:t>
      </w:r>
    </w:p>
    <w:p w:rsidR="00E81A28" w:rsidRPr="00AE0FB5" w:rsidRDefault="00502067"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Mahfuz</w:t>
      </w:r>
      <w:r w:rsidR="00E81A28" w:rsidRPr="00AE0FB5">
        <w:rPr>
          <w:rFonts w:ascii="Times New Roman" w:hAnsi="Times New Roman" w:cs="Times New Roman"/>
          <w:sz w:val="24"/>
          <w:szCs w:val="24"/>
        </w:rPr>
        <w:t xml:space="preserve">’un Midak Sokağı adlı eseri özelinde bakıldığında, </w:t>
      </w:r>
      <w:r w:rsidR="00023F10" w:rsidRPr="00AE0FB5">
        <w:rPr>
          <w:rFonts w:ascii="Times New Roman" w:hAnsi="Times New Roman" w:cs="Times New Roman"/>
          <w:sz w:val="24"/>
          <w:szCs w:val="24"/>
        </w:rPr>
        <w:t>Mahfuz’un</w:t>
      </w:r>
      <w:r w:rsidR="000D3BA0" w:rsidRPr="00AE0FB5">
        <w:rPr>
          <w:rFonts w:ascii="Times New Roman" w:hAnsi="Times New Roman" w:cs="Times New Roman"/>
          <w:sz w:val="24"/>
          <w:szCs w:val="24"/>
        </w:rPr>
        <w:t xml:space="preserve"> </w:t>
      </w:r>
      <w:r w:rsidR="00023F10" w:rsidRPr="00AE0FB5">
        <w:rPr>
          <w:rFonts w:ascii="Times New Roman" w:hAnsi="Times New Roman" w:cs="Times New Roman"/>
          <w:sz w:val="24"/>
          <w:szCs w:val="24"/>
        </w:rPr>
        <w:t xml:space="preserve">adeta </w:t>
      </w:r>
      <w:r w:rsidR="00E81A28" w:rsidRPr="00AE0FB5">
        <w:rPr>
          <w:rFonts w:ascii="Times New Roman" w:hAnsi="Times New Roman" w:cs="Times New Roman"/>
          <w:sz w:val="24"/>
          <w:szCs w:val="24"/>
        </w:rPr>
        <w:t xml:space="preserve">toplumun iç sesi </w:t>
      </w:r>
      <w:r w:rsidR="00023F10" w:rsidRPr="00AE0FB5">
        <w:rPr>
          <w:rFonts w:ascii="Times New Roman" w:hAnsi="Times New Roman" w:cs="Times New Roman"/>
          <w:sz w:val="24"/>
          <w:szCs w:val="24"/>
        </w:rPr>
        <w:t>şeklinde</w:t>
      </w:r>
      <w:r w:rsidR="00E81A28" w:rsidRPr="00AE0FB5">
        <w:rPr>
          <w:rFonts w:ascii="Times New Roman" w:hAnsi="Times New Roman" w:cs="Times New Roman"/>
          <w:sz w:val="24"/>
          <w:szCs w:val="24"/>
        </w:rPr>
        <w:t xml:space="preserve"> eserlerini </w:t>
      </w:r>
      <w:r w:rsidR="00023F10" w:rsidRPr="00AE0FB5">
        <w:rPr>
          <w:rFonts w:ascii="Times New Roman" w:hAnsi="Times New Roman" w:cs="Times New Roman"/>
          <w:sz w:val="24"/>
          <w:szCs w:val="24"/>
        </w:rPr>
        <w:t>kaleme</w:t>
      </w:r>
      <w:r w:rsidR="000D3BA0" w:rsidRPr="00AE0FB5">
        <w:rPr>
          <w:rFonts w:ascii="Times New Roman" w:hAnsi="Times New Roman" w:cs="Times New Roman"/>
          <w:sz w:val="24"/>
          <w:szCs w:val="24"/>
        </w:rPr>
        <w:t xml:space="preserve"> </w:t>
      </w:r>
      <w:r w:rsidR="00023F10" w:rsidRPr="00AE0FB5">
        <w:rPr>
          <w:rFonts w:ascii="Times New Roman" w:hAnsi="Times New Roman" w:cs="Times New Roman"/>
          <w:sz w:val="24"/>
          <w:szCs w:val="24"/>
        </w:rPr>
        <w:t>aldığı görülü</w:t>
      </w:r>
      <w:r w:rsidR="00E81A28" w:rsidRPr="00AE0FB5">
        <w:rPr>
          <w:rFonts w:ascii="Times New Roman" w:hAnsi="Times New Roman" w:cs="Times New Roman"/>
          <w:sz w:val="24"/>
          <w:szCs w:val="24"/>
        </w:rPr>
        <w:t xml:space="preserve">r. </w:t>
      </w:r>
      <w:r w:rsidR="00023F10" w:rsidRPr="00AE0FB5">
        <w:rPr>
          <w:rFonts w:ascii="Times New Roman" w:hAnsi="Times New Roman" w:cs="Times New Roman"/>
          <w:sz w:val="24"/>
          <w:szCs w:val="24"/>
        </w:rPr>
        <w:t>Nitekim r</w:t>
      </w:r>
      <w:r w:rsidR="00E81A28" w:rsidRPr="00AE0FB5">
        <w:rPr>
          <w:rFonts w:ascii="Times New Roman" w:hAnsi="Times New Roman" w:cs="Times New Roman"/>
          <w:sz w:val="24"/>
          <w:szCs w:val="24"/>
        </w:rPr>
        <w:t>omanlarında kurgula</w:t>
      </w:r>
      <w:r w:rsidR="00023F10" w:rsidRPr="00AE0FB5">
        <w:rPr>
          <w:rFonts w:ascii="Times New Roman" w:hAnsi="Times New Roman" w:cs="Times New Roman"/>
          <w:sz w:val="24"/>
          <w:szCs w:val="24"/>
        </w:rPr>
        <w:t>mış olduğu</w:t>
      </w:r>
      <w:r w:rsidR="00E81A28" w:rsidRPr="00AE0FB5">
        <w:rPr>
          <w:rFonts w:ascii="Times New Roman" w:hAnsi="Times New Roman" w:cs="Times New Roman"/>
          <w:sz w:val="24"/>
          <w:szCs w:val="24"/>
        </w:rPr>
        <w:t xml:space="preserve"> kahramanların </w:t>
      </w:r>
      <w:r w:rsidR="00023F10" w:rsidRPr="00AE0FB5">
        <w:rPr>
          <w:rFonts w:ascii="Times New Roman" w:hAnsi="Times New Roman" w:cs="Times New Roman"/>
          <w:sz w:val="24"/>
          <w:szCs w:val="24"/>
        </w:rPr>
        <w:t xml:space="preserve">pek </w:t>
      </w:r>
      <w:r w:rsidR="00E81A28" w:rsidRPr="00AE0FB5">
        <w:rPr>
          <w:rFonts w:ascii="Times New Roman" w:hAnsi="Times New Roman" w:cs="Times New Roman"/>
          <w:sz w:val="24"/>
          <w:szCs w:val="24"/>
        </w:rPr>
        <w:t>çoğunu gerçek</w:t>
      </w:r>
      <w:r w:rsidR="000D3BA0" w:rsidRPr="00AE0FB5">
        <w:rPr>
          <w:rFonts w:ascii="Times New Roman" w:hAnsi="Times New Roman" w:cs="Times New Roman"/>
          <w:sz w:val="24"/>
          <w:szCs w:val="24"/>
        </w:rPr>
        <w:t xml:space="preserve"> </w:t>
      </w:r>
      <w:r w:rsidR="00023F10" w:rsidRPr="00AE0FB5">
        <w:rPr>
          <w:rFonts w:ascii="Times New Roman" w:hAnsi="Times New Roman" w:cs="Times New Roman"/>
          <w:sz w:val="24"/>
          <w:szCs w:val="24"/>
        </w:rPr>
        <w:t>yaşamdaki</w:t>
      </w:r>
      <w:r w:rsidR="00E81A28" w:rsidRPr="00AE0FB5">
        <w:rPr>
          <w:rFonts w:ascii="Times New Roman" w:hAnsi="Times New Roman" w:cs="Times New Roman"/>
          <w:sz w:val="24"/>
          <w:szCs w:val="24"/>
        </w:rPr>
        <w:t xml:space="preserve"> gözlemlerin</w:t>
      </w:r>
      <w:r w:rsidR="00023F10" w:rsidRPr="00AE0FB5">
        <w:rPr>
          <w:rFonts w:ascii="Times New Roman" w:hAnsi="Times New Roman" w:cs="Times New Roman"/>
          <w:sz w:val="24"/>
          <w:szCs w:val="24"/>
        </w:rPr>
        <w:t>d</w:t>
      </w:r>
      <w:r w:rsidR="00E81A28" w:rsidRPr="00AE0FB5">
        <w:rPr>
          <w:rFonts w:ascii="Times New Roman" w:hAnsi="Times New Roman" w:cs="Times New Roman"/>
          <w:sz w:val="24"/>
          <w:szCs w:val="24"/>
        </w:rPr>
        <w:t>e</w:t>
      </w:r>
      <w:r w:rsidR="00023F10" w:rsidRPr="00AE0FB5">
        <w:rPr>
          <w:rFonts w:ascii="Times New Roman" w:hAnsi="Times New Roman" w:cs="Times New Roman"/>
          <w:sz w:val="24"/>
          <w:szCs w:val="24"/>
        </w:rPr>
        <w:t>n</w:t>
      </w:r>
      <w:r w:rsidR="000D3BA0" w:rsidRPr="00AE0FB5">
        <w:rPr>
          <w:rFonts w:ascii="Times New Roman" w:hAnsi="Times New Roman" w:cs="Times New Roman"/>
          <w:sz w:val="24"/>
          <w:szCs w:val="24"/>
        </w:rPr>
        <w:t xml:space="preserve"> </w:t>
      </w:r>
      <w:r w:rsidR="00023F10" w:rsidRPr="00AE0FB5">
        <w:rPr>
          <w:rFonts w:ascii="Times New Roman" w:hAnsi="Times New Roman" w:cs="Times New Roman"/>
          <w:sz w:val="24"/>
          <w:szCs w:val="24"/>
        </w:rPr>
        <w:t>yola çık</w:t>
      </w:r>
      <w:r w:rsidR="00E81A28" w:rsidRPr="00AE0FB5">
        <w:rPr>
          <w:rFonts w:ascii="Times New Roman" w:hAnsi="Times New Roman" w:cs="Times New Roman"/>
          <w:sz w:val="24"/>
          <w:szCs w:val="24"/>
        </w:rPr>
        <w:t xml:space="preserve">arak oluşturmuştur. </w:t>
      </w:r>
      <w:r w:rsidR="00023F10" w:rsidRPr="00AE0FB5">
        <w:rPr>
          <w:rFonts w:ascii="Times New Roman" w:hAnsi="Times New Roman" w:cs="Times New Roman"/>
          <w:sz w:val="24"/>
          <w:szCs w:val="24"/>
        </w:rPr>
        <w:t>Romanlarında</w:t>
      </w:r>
      <w:r w:rsidR="000D3BA0" w:rsidRPr="00AE0FB5">
        <w:rPr>
          <w:rFonts w:ascii="Times New Roman" w:hAnsi="Times New Roman" w:cs="Times New Roman"/>
          <w:sz w:val="24"/>
          <w:szCs w:val="24"/>
        </w:rPr>
        <w:t xml:space="preserve"> </w:t>
      </w:r>
      <w:r w:rsidR="00023F10" w:rsidRPr="00AE0FB5">
        <w:rPr>
          <w:rFonts w:ascii="Times New Roman" w:hAnsi="Times New Roman" w:cs="Times New Roman"/>
          <w:sz w:val="24"/>
          <w:szCs w:val="24"/>
        </w:rPr>
        <w:t xml:space="preserve">memur, </w:t>
      </w:r>
      <w:r w:rsidR="00E81A28" w:rsidRPr="00AE0FB5">
        <w:rPr>
          <w:rFonts w:ascii="Times New Roman" w:hAnsi="Times New Roman" w:cs="Times New Roman"/>
          <w:sz w:val="24"/>
          <w:szCs w:val="24"/>
        </w:rPr>
        <w:t>tüccar,</w:t>
      </w:r>
      <w:r w:rsidR="00023F10" w:rsidRPr="00AE0FB5">
        <w:rPr>
          <w:rFonts w:ascii="Times New Roman" w:hAnsi="Times New Roman" w:cs="Times New Roman"/>
          <w:sz w:val="24"/>
          <w:szCs w:val="24"/>
        </w:rPr>
        <w:t xml:space="preserve"> hayat kadınları ile öğrenciler</w:t>
      </w:r>
      <w:r w:rsidR="000D3BA0" w:rsidRPr="00AE0FB5">
        <w:rPr>
          <w:rFonts w:ascii="Times New Roman" w:hAnsi="Times New Roman" w:cs="Times New Roman"/>
          <w:sz w:val="24"/>
          <w:szCs w:val="24"/>
        </w:rPr>
        <w:t xml:space="preserve"> </w:t>
      </w:r>
      <w:r w:rsidR="00023F10" w:rsidRPr="00AE0FB5">
        <w:rPr>
          <w:rFonts w:ascii="Times New Roman" w:hAnsi="Times New Roman" w:cs="Times New Roman"/>
          <w:sz w:val="24"/>
          <w:szCs w:val="24"/>
        </w:rPr>
        <w:t>sıkça</w:t>
      </w:r>
      <w:r w:rsidR="00E81A28" w:rsidRPr="00AE0FB5">
        <w:rPr>
          <w:rFonts w:ascii="Times New Roman" w:hAnsi="Times New Roman" w:cs="Times New Roman"/>
          <w:sz w:val="24"/>
          <w:szCs w:val="24"/>
        </w:rPr>
        <w:t xml:space="preserve"> göze</w:t>
      </w:r>
      <w:r w:rsidR="000D3BA0" w:rsidRPr="00AE0FB5">
        <w:rPr>
          <w:rFonts w:ascii="Times New Roman" w:hAnsi="Times New Roman" w:cs="Times New Roman"/>
          <w:sz w:val="24"/>
          <w:szCs w:val="24"/>
        </w:rPr>
        <w:t xml:space="preserve"> </w:t>
      </w:r>
      <w:r w:rsidR="00E81A28" w:rsidRPr="00AE0FB5">
        <w:rPr>
          <w:rFonts w:ascii="Times New Roman" w:hAnsi="Times New Roman" w:cs="Times New Roman"/>
          <w:sz w:val="24"/>
          <w:szCs w:val="24"/>
        </w:rPr>
        <w:t xml:space="preserve">çarpmaktadır. Bunun </w:t>
      </w:r>
      <w:r w:rsidR="00023F10" w:rsidRPr="00AE0FB5">
        <w:rPr>
          <w:rFonts w:ascii="Times New Roman" w:hAnsi="Times New Roman" w:cs="Times New Roman"/>
          <w:sz w:val="24"/>
          <w:szCs w:val="24"/>
        </w:rPr>
        <w:t>nedeni d</w:t>
      </w:r>
      <w:r w:rsidR="00E81A28" w:rsidRPr="00AE0FB5">
        <w:rPr>
          <w:rFonts w:ascii="Times New Roman" w:hAnsi="Times New Roman" w:cs="Times New Roman"/>
          <w:sz w:val="24"/>
          <w:szCs w:val="24"/>
        </w:rPr>
        <w:t>e eser</w:t>
      </w:r>
      <w:r w:rsidR="00023F10" w:rsidRPr="00AE0FB5">
        <w:rPr>
          <w:rFonts w:ascii="Times New Roman" w:hAnsi="Times New Roman" w:cs="Times New Roman"/>
          <w:sz w:val="24"/>
          <w:szCs w:val="24"/>
        </w:rPr>
        <w:t>lerin yazıldığı</w:t>
      </w:r>
      <w:r w:rsidR="00E81A28" w:rsidRPr="00AE0FB5">
        <w:rPr>
          <w:rFonts w:ascii="Times New Roman" w:hAnsi="Times New Roman" w:cs="Times New Roman"/>
          <w:sz w:val="24"/>
          <w:szCs w:val="24"/>
        </w:rPr>
        <w:t xml:space="preserve"> Mısır toplumunda</w:t>
      </w:r>
      <w:r w:rsidR="000D3BA0" w:rsidRPr="00AE0FB5">
        <w:rPr>
          <w:rFonts w:ascii="Times New Roman" w:hAnsi="Times New Roman" w:cs="Times New Roman"/>
          <w:sz w:val="24"/>
          <w:szCs w:val="24"/>
        </w:rPr>
        <w:t xml:space="preserve"> </w:t>
      </w:r>
      <w:r w:rsidR="00E81A28" w:rsidRPr="00AE0FB5">
        <w:rPr>
          <w:rFonts w:ascii="Times New Roman" w:hAnsi="Times New Roman" w:cs="Times New Roman"/>
          <w:sz w:val="24"/>
          <w:szCs w:val="24"/>
        </w:rPr>
        <w:t xml:space="preserve">bu karakterlerin </w:t>
      </w:r>
      <w:r w:rsidR="00023F10" w:rsidRPr="00AE0FB5">
        <w:rPr>
          <w:rFonts w:ascii="Times New Roman" w:hAnsi="Times New Roman" w:cs="Times New Roman"/>
          <w:sz w:val="24"/>
          <w:szCs w:val="24"/>
        </w:rPr>
        <w:t xml:space="preserve">adeta </w:t>
      </w:r>
      <w:r w:rsidR="00E81A28" w:rsidRPr="00AE0FB5">
        <w:rPr>
          <w:rFonts w:ascii="Times New Roman" w:hAnsi="Times New Roman" w:cs="Times New Roman"/>
          <w:sz w:val="24"/>
          <w:szCs w:val="24"/>
        </w:rPr>
        <w:t xml:space="preserve">merkezi bir </w:t>
      </w:r>
      <w:r w:rsidR="00023F10" w:rsidRPr="00AE0FB5">
        <w:rPr>
          <w:rFonts w:ascii="Times New Roman" w:hAnsi="Times New Roman" w:cs="Times New Roman"/>
          <w:sz w:val="24"/>
          <w:szCs w:val="24"/>
        </w:rPr>
        <w:t>konumda bulunmaları</w:t>
      </w:r>
      <w:r w:rsidR="00E81A28" w:rsidRPr="00AE0FB5">
        <w:rPr>
          <w:rFonts w:ascii="Times New Roman" w:hAnsi="Times New Roman" w:cs="Times New Roman"/>
          <w:sz w:val="24"/>
          <w:szCs w:val="24"/>
        </w:rPr>
        <w:t xml:space="preserve">dır. </w:t>
      </w:r>
      <w:r w:rsidR="005D1548" w:rsidRPr="00AE0FB5">
        <w:rPr>
          <w:rFonts w:ascii="Times New Roman" w:hAnsi="Times New Roman" w:cs="Times New Roman"/>
          <w:sz w:val="24"/>
          <w:szCs w:val="24"/>
        </w:rPr>
        <w:t xml:space="preserve">Bu cümleden olarak yazarın hayatı boyunca </w:t>
      </w:r>
      <w:r w:rsidR="00E81A28" w:rsidRPr="00AE0FB5">
        <w:rPr>
          <w:rFonts w:ascii="Times New Roman" w:hAnsi="Times New Roman" w:cs="Times New Roman"/>
          <w:sz w:val="24"/>
          <w:szCs w:val="24"/>
        </w:rPr>
        <w:t xml:space="preserve">Mısır’da </w:t>
      </w:r>
      <w:r w:rsidR="005D1548" w:rsidRPr="00AE0FB5">
        <w:rPr>
          <w:rFonts w:ascii="Times New Roman" w:hAnsi="Times New Roman" w:cs="Times New Roman"/>
          <w:sz w:val="24"/>
          <w:szCs w:val="24"/>
        </w:rPr>
        <w:t xml:space="preserve">bulunarak çevresini içselleştirmiş olduğu bir gerçektir. </w:t>
      </w:r>
    </w:p>
    <w:p w:rsidR="000C5323" w:rsidRPr="00AE0FB5" w:rsidRDefault="000C5323"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Yazarın Türkçe’ye çevrilen ilk romanı olan bu mezkur eser onun toplumsal gerçekçiliğinin de güçlü bir şekilde ön plana çıktığı romandır. Birçok değeri ders verici tarzda sorgulatarak, etik değerlere ve öz kültürüne yabancılaşan insanları tenkit eden Mahfuz iç konuşmalarıyla ve karakterlerin yaklaşımlarıyla kurguladığı olay örgüsünde Modern Arap Edebiyatı’ına eleştirici ve ders verici tarz kazandırmıştır. </w:t>
      </w:r>
    </w:p>
    <w:p w:rsidR="0094743E" w:rsidRPr="00AE0FB5" w:rsidRDefault="0094743E" w:rsidP="001E6DF2">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Yine Mahfuz’un bazı karakterleri eserin sonunda öldürmesi üslup olarak ona farklı bir yaklaşım  ve mensubu olduğu Arap ve Mısır edebiyatına da  değişik bir tarz </w:t>
      </w:r>
      <w:r w:rsidRPr="00AE0FB5">
        <w:rPr>
          <w:rFonts w:ascii="Times New Roman" w:hAnsi="Times New Roman" w:cs="Times New Roman"/>
          <w:sz w:val="24"/>
          <w:szCs w:val="24"/>
        </w:rPr>
        <w:lastRenderedPageBreak/>
        <w:t xml:space="preserve">sunmuştur. Bu durum okuyucunun birazda dikkatini eserde yoğunlaştırmak ve onu sorgulamaya yöneltmek üzere bir yaklaşım olarak görülebilir. </w:t>
      </w:r>
    </w:p>
    <w:p w:rsidR="00AE5374" w:rsidRPr="00AE0FB5" w:rsidRDefault="00AE5374" w:rsidP="00AE5374">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Mahfuz’un toplumsal gerçekçilik sürecinde ortaya koyduğu eserlerden biri olan </w:t>
      </w:r>
      <w:r w:rsidRPr="00AE0FB5">
        <w:rPr>
          <w:rFonts w:ascii="Times New Roman" w:hAnsi="Times New Roman" w:cs="Times New Roman"/>
          <w:i/>
          <w:sz w:val="24"/>
          <w:szCs w:val="24"/>
        </w:rPr>
        <w:t>Bidâye ve Nihâye</w:t>
      </w:r>
      <w:r w:rsidRPr="00AE0FB5">
        <w:rPr>
          <w:rFonts w:ascii="Times New Roman" w:hAnsi="Times New Roman" w:cs="Times New Roman"/>
          <w:sz w:val="24"/>
          <w:szCs w:val="24"/>
        </w:rPr>
        <w:t xml:space="preserve"> eseri ise </w:t>
      </w:r>
      <w:r w:rsidR="00855776" w:rsidRPr="00AE0FB5">
        <w:rPr>
          <w:rFonts w:ascii="Times New Roman" w:hAnsi="Times New Roman" w:cs="Times New Roman"/>
          <w:sz w:val="24"/>
          <w:szCs w:val="24"/>
        </w:rPr>
        <w:t xml:space="preserve">yazarın 1942- 43 yılları ararsında kalme aldığı toplumsal gerçekçilik romanlarından birisidir. </w:t>
      </w:r>
      <w:r w:rsidR="002645E1" w:rsidRPr="00AE0FB5">
        <w:rPr>
          <w:rFonts w:ascii="Times New Roman" w:hAnsi="Times New Roman" w:cs="Times New Roman"/>
          <w:sz w:val="24"/>
          <w:szCs w:val="24"/>
        </w:rPr>
        <w:t xml:space="preserve">Eserde </w:t>
      </w:r>
      <w:r w:rsidR="004B5B69" w:rsidRPr="00AE0FB5">
        <w:rPr>
          <w:rFonts w:ascii="Times New Roman" w:hAnsi="Times New Roman" w:cs="Times New Roman"/>
          <w:sz w:val="24"/>
          <w:szCs w:val="24"/>
        </w:rPr>
        <w:t xml:space="preserve">toplumun orta sınıf insanlarının sosyo ekonomik yaşamları ve hayat tarzları ekseninde olay örgüsü yer almaktadır. </w:t>
      </w:r>
      <w:r w:rsidR="00B14CB4" w:rsidRPr="00AE0FB5">
        <w:rPr>
          <w:rFonts w:ascii="Times New Roman" w:hAnsi="Times New Roman" w:cs="Times New Roman"/>
          <w:sz w:val="24"/>
          <w:szCs w:val="24"/>
        </w:rPr>
        <w:t xml:space="preserve">Bir apartman dairesinde yaşayan orta halli bir ailenin yaşamını dramatize eden yazar yine toplumsal gerçekçiliğin trajedisine ulaşmaktadır. </w:t>
      </w:r>
    </w:p>
    <w:p w:rsidR="0033348E" w:rsidRPr="00AE0FB5" w:rsidRDefault="0033348E" w:rsidP="00AE5374">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Eserin ana teması olarak yazar yoksulluk, ümitsizlik ve bunların yarattığı buhransı sonuçları ele alarak anlatımı sürdürmektedir. Karakterlerden Hasan ve Nefise’nin düştüğü durumlar ve namusa halel gelmesi hep yokullukla bağlı olarak açıklanmaktadır. Yine eserde Huseyn’nin sarfettiği:</w:t>
      </w:r>
    </w:p>
    <w:p w:rsidR="0033348E" w:rsidRPr="00AE0FB5" w:rsidRDefault="0033348E" w:rsidP="00AE5374">
      <w:pPr>
        <w:spacing w:before="120" w:after="120" w:line="360" w:lineRule="auto"/>
        <w:ind w:firstLine="708"/>
        <w:jc w:val="both"/>
        <w:rPr>
          <w:rFonts w:ascii="Times New Roman" w:hAnsi="Times New Roman" w:cs="Times New Roman"/>
          <w:i/>
          <w:sz w:val="24"/>
          <w:szCs w:val="24"/>
        </w:rPr>
      </w:pPr>
      <w:r w:rsidRPr="00AE0FB5">
        <w:rPr>
          <w:rFonts w:ascii="Times New Roman" w:hAnsi="Times New Roman" w:cs="Times New Roman"/>
          <w:i/>
          <w:sz w:val="24"/>
          <w:szCs w:val="24"/>
        </w:rPr>
        <w:t>“Biz umutsuz bir aileyiz ve sayısız örneklerimiz vardır”</w:t>
      </w:r>
      <w:r w:rsidRPr="00AE0FB5">
        <w:rPr>
          <w:rStyle w:val="FootnoteReference"/>
          <w:rFonts w:ascii="Times New Roman" w:hAnsi="Times New Roman" w:cs="Times New Roman"/>
          <w:sz w:val="24"/>
          <w:szCs w:val="24"/>
        </w:rPr>
        <w:footnoteReference w:id="341"/>
      </w:r>
    </w:p>
    <w:p w:rsidR="00226944" w:rsidRPr="00AE0FB5" w:rsidRDefault="00226944" w:rsidP="00AE5374">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Bu sözler sözler eserin ana temasını destekleyici boyuttadır. </w:t>
      </w:r>
    </w:p>
    <w:p w:rsidR="00F72B06" w:rsidRPr="00AE0FB5" w:rsidRDefault="00F72B06" w:rsidP="00F72B06">
      <w:pPr>
        <w:spacing w:before="120" w:after="120" w:line="360" w:lineRule="auto"/>
        <w:jc w:val="both"/>
        <w:rPr>
          <w:rFonts w:ascii="Times New Roman" w:hAnsi="Times New Roman" w:cs="Times New Roman"/>
          <w:sz w:val="24"/>
          <w:szCs w:val="24"/>
        </w:rPr>
      </w:pPr>
      <w:r w:rsidRPr="00AE0FB5">
        <w:rPr>
          <w:rFonts w:ascii="Times New Roman" w:hAnsi="Times New Roman" w:cs="Times New Roman"/>
          <w:sz w:val="24"/>
          <w:szCs w:val="24"/>
        </w:rPr>
        <w:t xml:space="preserve">Eserde yazar kahraman olarak belli bir karakteri ön plana çıkarmamıştır. Eserin kahramanı olarak aileyi göstermek hatalı olmayacaktır. Oysa yazarın öteki romanlarında belli kahramanların olay örgüsü içinde daha ön plana çıkmaları söz konusudur. </w:t>
      </w:r>
      <w:r w:rsidR="002A02F4" w:rsidRPr="00AE0FB5">
        <w:rPr>
          <w:rFonts w:ascii="Times New Roman" w:hAnsi="Times New Roman" w:cs="Times New Roman"/>
          <w:sz w:val="24"/>
          <w:szCs w:val="24"/>
        </w:rPr>
        <w:t xml:space="preserve">Burada tüm olayların gelişimi ve yaşananlardan etkilenenlerin toplamı aile bireyleridir. Buna bağlı olarak yazar eserde toplumsal gerçekçilik temasını </w:t>
      </w:r>
      <w:r w:rsidR="00AB6C83" w:rsidRPr="00AE0FB5">
        <w:rPr>
          <w:rFonts w:ascii="Times New Roman" w:hAnsi="Times New Roman" w:cs="Times New Roman"/>
          <w:sz w:val="24"/>
          <w:szCs w:val="24"/>
        </w:rPr>
        <w:t xml:space="preserve">aile mihverinden vermektedir. </w:t>
      </w:r>
    </w:p>
    <w:p w:rsidR="00FA04F1" w:rsidRPr="00AE0FB5" w:rsidRDefault="008B5703" w:rsidP="00F72B06">
      <w:pPr>
        <w:spacing w:before="120" w:after="120" w:line="360" w:lineRule="auto"/>
        <w:jc w:val="both"/>
        <w:rPr>
          <w:rFonts w:ascii="Times New Roman" w:hAnsi="Times New Roman" w:cs="Times New Roman"/>
          <w:sz w:val="24"/>
          <w:szCs w:val="24"/>
        </w:rPr>
      </w:pPr>
      <w:r w:rsidRPr="00AE0FB5">
        <w:rPr>
          <w:rFonts w:ascii="Times New Roman" w:hAnsi="Times New Roman" w:cs="Times New Roman"/>
          <w:sz w:val="24"/>
          <w:szCs w:val="24"/>
        </w:rPr>
        <w:tab/>
        <w:t>Babalarının ölümünün ardından ailenin umutsuzluğu ve annenin yükünün artması çocuklarıyla onun zor diyaloglar kurmasına yol açmaktadır. Hatta babalarının ölümünden Allah’ı sorumlu tutan çocuklar bu anlamdada anneleriyle tartışmaktadırlar.</w:t>
      </w:r>
      <w:r w:rsidRPr="00AE0FB5">
        <w:rPr>
          <w:rStyle w:val="FootnoteReference"/>
          <w:rFonts w:ascii="Times New Roman" w:hAnsi="Times New Roman" w:cs="Times New Roman"/>
          <w:sz w:val="24"/>
          <w:szCs w:val="24"/>
        </w:rPr>
        <w:footnoteReference w:id="342"/>
      </w:r>
    </w:p>
    <w:p w:rsidR="00FA04F1" w:rsidRPr="00AE0FB5" w:rsidRDefault="00FA04F1" w:rsidP="00FA04F1">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 xml:space="preserve">Yazar yine eserinde karakterlerin başkalarının yerinde olma isteklerini toplumun farklı kesimlerini eleştirmek maksadıyla kurgulamış olup bu durumu da olay örgüsünde sembolist bir yaklaşım oluşturarak ortaya koymaktaydı. </w:t>
      </w:r>
      <w:r w:rsidR="009308AB" w:rsidRPr="00AE0FB5">
        <w:rPr>
          <w:rFonts w:ascii="Times New Roman" w:hAnsi="Times New Roman" w:cs="Times New Roman"/>
          <w:sz w:val="24"/>
          <w:szCs w:val="24"/>
        </w:rPr>
        <w:t xml:space="preserve">Toplumsal gerçekçilikte bu tarz </w:t>
      </w:r>
      <w:r w:rsidR="009308AB" w:rsidRPr="00AE0FB5">
        <w:rPr>
          <w:rFonts w:ascii="Times New Roman" w:hAnsi="Times New Roman" w:cs="Times New Roman"/>
          <w:sz w:val="24"/>
          <w:szCs w:val="24"/>
        </w:rPr>
        <w:lastRenderedPageBreak/>
        <w:t xml:space="preserve">yaklaşım Modern Arap Edebiyatı’ına Mahfuz tarafından kazandırılan bir yaklaşım olarak ön plana çıkmaktaydı. </w:t>
      </w:r>
    </w:p>
    <w:p w:rsidR="00ED6A17" w:rsidRPr="00363266" w:rsidRDefault="00ED6A17" w:rsidP="00FA04F1">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Toplumsal gerçekçilik çizgisinde yazılmış bir eser olmasına karşın bu romanda yazar toplum katmanlarını olay örgüsünde daha geri plana çekmiş karakterlerin bireysel psikolojilerine dair anlatımları daha ön plana almıştır. İnsanın maruz kaldığı gelişmeleri felsefik yaklaşımla da donatılmış biçimde irdeleyen Mahfuz, kader, karakter ve toplumsal ilişkiler minvalinde gelişmelere argümanlar ortaya koymaktadır. Bu durum da çok yönlü, sorgulayıcı ve düşündürücü yaklaşımlar temelinde okuyucuyu sürükleyen ivmeler olmaktadır.</w:t>
      </w:r>
      <w:r w:rsidRPr="00363266">
        <w:rPr>
          <w:rFonts w:ascii="Times New Roman" w:hAnsi="Times New Roman" w:cs="Times New Roman"/>
          <w:sz w:val="24"/>
          <w:szCs w:val="24"/>
        </w:rPr>
        <w:t xml:space="preserve"> </w:t>
      </w:r>
    </w:p>
    <w:p w:rsidR="00F24F82" w:rsidRPr="00363266" w:rsidRDefault="00F24F82" w:rsidP="00FA04F1">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Mahfuz’un  eserinde yine problem olarak çözmek istediği konulardan biri de sosyal adalet kavramıdır. </w:t>
      </w:r>
      <w:r w:rsidR="008135AE" w:rsidRPr="00363266">
        <w:rPr>
          <w:rFonts w:ascii="Times New Roman" w:hAnsi="Times New Roman" w:cs="Times New Roman"/>
          <w:sz w:val="24"/>
          <w:szCs w:val="24"/>
        </w:rPr>
        <w:t xml:space="preserve">Yazar eserde Hasaney ile Huseyn ararsında yer alan diyalogda sosyal adalet kavramına dikkat çekmekte ve </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“Hasaneyn’in ela gözleri parladı ve şöyle dedi:</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-Hepimizin zengin olması gerekir.</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-Bu olmazsa</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-O halde hepimizin fakir olması gerekir.-Ya bu da olmazsa.</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Kızgın bir edayla,</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-O halde kim güderiz, ölürüz, çalarız.</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Huseyn,  gülerek,</w:t>
      </w:r>
    </w:p>
    <w:p w:rsidR="008135AE" w:rsidRPr="00363266" w:rsidRDefault="008135AE" w:rsidP="008135AE">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-Bunu binlerce yıldan beri yapıyoruz”</w:t>
      </w:r>
      <w:r w:rsidR="00B13366" w:rsidRPr="00363266">
        <w:rPr>
          <w:rStyle w:val="FootnoteReference"/>
          <w:rFonts w:ascii="Times New Roman" w:hAnsi="Times New Roman" w:cs="Times New Roman"/>
          <w:i/>
          <w:sz w:val="24"/>
          <w:szCs w:val="24"/>
        </w:rPr>
        <w:footnoteReference w:id="343"/>
      </w:r>
    </w:p>
    <w:p w:rsidR="000C5323" w:rsidRPr="00363266" w:rsidRDefault="008135AE" w:rsidP="006551C9">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Sosyal adaletsizliğe karakterlerin çözüm önerisini onlara söyletmektedir. Bu anlamda Mahfuz’un konu olarak Modern Arap Edebiyatı’na yaptığı tesirlerden biri de bu olamkta ve sosyal adalet kavramının sorgulanmasını sağlamak olmasıdır. </w:t>
      </w:r>
    </w:p>
    <w:p w:rsidR="001D61FE" w:rsidRPr="00363266" w:rsidRDefault="00502067" w:rsidP="001E6DF2">
      <w:pPr>
        <w:spacing w:before="120" w:after="120" w:line="360" w:lineRule="auto"/>
        <w:ind w:firstLine="708"/>
        <w:jc w:val="both"/>
        <w:rPr>
          <w:rFonts w:ascii="Times New Roman" w:hAnsi="Times New Roman" w:cs="Times New Roman"/>
          <w:i/>
          <w:sz w:val="24"/>
          <w:szCs w:val="24"/>
        </w:rPr>
      </w:pPr>
      <w:r w:rsidRPr="00AE0FB5">
        <w:rPr>
          <w:rFonts w:ascii="Times New Roman" w:hAnsi="Times New Roman" w:cs="Times New Roman"/>
          <w:sz w:val="24"/>
          <w:szCs w:val="24"/>
        </w:rPr>
        <w:t>Mahfuz</w:t>
      </w:r>
      <w:r w:rsidR="001D61FE" w:rsidRPr="00AE0FB5">
        <w:rPr>
          <w:rFonts w:ascii="Times New Roman" w:hAnsi="Times New Roman" w:cs="Times New Roman"/>
          <w:sz w:val="24"/>
          <w:szCs w:val="24"/>
        </w:rPr>
        <w:t>’un eserlerindeki önemli bir diğer konu da vatan</w:t>
      </w:r>
      <w:r w:rsidR="00E05615" w:rsidRPr="00AE0FB5">
        <w:rPr>
          <w:rFonts w:ascii="Times New Roman" w:hAnsi="Times New Roman" w:cs="Times New Roman"/>
          <w:sz w:val="24"/>
          <w:szCs w:val="24"/>
        </w:rPr>
        <w:t xml:space="preserve"> </w:t>
      </w:r>
      <w:r w:rsidR="001D61FE" w:rsidRPr="00AE0FB5">
        <w:rPr>
          <w:rFonts w:ascii="Times New Roman" w:hAnsi="Times New Roman" w:cs="Times New Roman"/>
          <w:sz w:val="24"/>
          <w:szCs w:val="24"/>
        </w:rPr>
        <w:t>severliktir.</w:t>
      </w:r>
      <w:r w:rsidR="001D61FE" w:rsidRPr="00363266">
        <w:rPr>
          <w:rFonts w:ascii="Times New Roman" w:hAnsi="Times New Roman" w:cs="Times New Roman"/>
          <w:sz w:val="24"/>
          <w:szCs w:val="24"/>
        </w:rPr>
        <w:t xml:space="preserve"> </w:t>
      </w:r>
      <w:r w:rsidR="006551C9" w:rsidRPr="00363266">
        <w:rPr>
          <w:rFonts w:ascii="Times New Roman" w:hAnsi="Times New Roman" w:cs="Times New Roman"/>
          <w:sz w:val="24"/>
          <w:szCs w:val="24"/>
        </w:rPr>
        <w:t xml:space="preserve"> </w:t>
      </w:r>
      <w:r w:rsidR="001D61FE" w:rsidRPr="00363266">
        <w:rPr>
          <w:rFonts w:ascii="Times New Roman" w:hAnsi="Times New Roman" w:cs="Times New Roman"/>
          <w:sz w:val="24"/>
          <w:szCs w:val="24"/>
        </w:rPr>
        <w:t xml:space="preserve">Öyle ki en ünlü romanı </w:t>
      </w:r>
      <w:r w:rsidR="00AC1B2C" w:rsidRPr="00363266">
        <w:rPr>
          <w:rFonts w:ascii="Times New Roman" w:hAnsi="Times New Roman" w:cs="Times New Roman"/>
          <w:sz w:val="24"/>
          <w:szCs w:val="24"/>
        </w:rPr>
        <w:t xml:space="preserve">olan </w:t>
      </w:r>
      <w:r w:rsidR="00AC1B2C" w:rsidRPr="00AE0FB5">
        <w:rPr>
          <w:rFonts w:ascii="Times New Roman" w:hAnsi="Times New Roman" w:cs="Times New Roman"/>
          <w:i/>
          <w:sz w:val="24"/>
          <w:szCs w:val="24"/>
        </w:rPr>
        <w:t>es-Sülâsiyye</w:t>
      </w:r>
      <w:r w:rsidR="00AC1B2C" w:rsidRPr="00AE0FB5">
        <w:rPr>
          <w:rFonts w:ascii="Times New Roman" w:hAnsi="Times New Roman" w:cs="Times New Roman"/>
          <w:sz w:val="24"/>
          <w:szCs w:val="24"/>
        </w:rPr>
        <w:t>’de</w:t>
      </w:r>
      <w:r w:rsidR="00AC1B2C" w:rsidRPr="00363266">
        <w:rPr>
          <w:rFonts w:ascii="Times New Roman" w:hAnsi="Times New Roman" w:cs="Times New Roman"/>
          <w:sz w:val="24"/>
          <w:szCs w:val="24"/>
        </w:rPr>
        <w:t xml:space="preserve"> en ağır basan duygusunun vatan</w:t>
      </w:r>
      <w:r w:rsidR="00E05615" w:rsidRPr="00363266">
        <w:rPr>
          <w:rFonts w:ascii="Times New Roman" w:hAnsi="Times New Roman" w:cs="Times New Roman"/>
          <w:sz w:val="24"/>
          <w:szCs w:val="24"/>
        </w:rPr>
        <w:t xml:space="preserve"> </w:t>
      </w:r>
      <w:r w:rsidR="00AC1B2C" w:rsidRPr="00363266">
        <w:rPr>
          <w:rFonts w:ascii="Times New Roman" w:hAnsi="Times New Roman" w:cs="Times New Roman"/>
          <w:sz w:val="24"/>
          <w:szCs w:val="24"/>
        </w:rPr>
        <w:t xml:space="preserve">severlik olduğunu kendisi ifade eder. Fakat </w:t>
      </w:r>
      <w:r w:rsidR="00AC1B2C" w:rsidRPr="00363266">
        <w:rPr>
          <w:rFonts w:ascii="Times New Roman" w:hAnsi="Times New Roman" w:cs="Times New Roman"/>
          <w:i/>
          <w:sz w:val="24"/>
          <w:szCs w:val="24"/>
        </w:rPr>
        <w:t>es-Sülâsiyye</w:t>
      </w:r>
      <w:r w:rsidR="00AC1B2C" w:rsidRPr="00363266">
        <w:rPr>
          <w:rFonts w:ascii="Times New Roman" w:hAnsi="Times New Roman" w:cs="Times New Roman"/>
          <w:sz w:val="24"/>
          <w:szCs w:val="24"/>
        </w:rPr>
        <w:t>’de temel ko</w:t>
      </w:r>
      <w:r w:rsidR="002A5CBA" w:rsidRPr="00363266">
        <w:rPr>
          <w:rFonts w:ascii="Times New Roman" w:hAnsi="Times New Roman" w:cs="Times New Roman"/>
          <w:sz w:val="24"/>
          <w:szCs w:val="24"/>
        </w:rPr>
        <w:t>nu kuşaklar arası olan çatışma</w:t>
      </w:r>
      <w:r w:rsidR="00AC1B2C" w:rsidRPr="00363266">
        <w:rPr>
          <w:rFonts w:ascii="Times New Roman" w:hAnsi="Times New Roman" w:cs="Times New Roman"/>
          <w:sz w:val="24"/>
          <w:szCs w:val="24"/>
        </w:rPr>
        <w:t xml:space="preserve">dır. Nehir roman tarzında olan bu üçlemedeki eserler şunlardır; </w:t>
      </w:r>
      <w:r w:rsidR="00AC1B2C" w:rsidRPr="00AE0FB5">
        <w:rPr>
          <w:rFonts w:ascii="Times New Roman" w:hAnsi="Times New Roman" w:cs="Times New Roman"/>
          <w:i/>
          <w:sz w:val="24"/>
          <w:szCs w:val="24"/>
        </w:rPr>
        <w:t>Beyne’l-Kasreyn, Kasru’ş-Şevk, es-Sükkeriyye.</w:t>
      </w:r>
    </w:p>
    <w:p w:rsidR="00220462" w:rsidRPr="00363266" w:rsidRDefault="00BC0FF0" w:rsidP="001E6DF2">
      <w:pPr>
        <w:spacing w:before="120" w:after="120" w:line="360" w:lineRule="auto"/>
        <w:ind w:firstLine="708"/>
        <w:jc w:val="both"/>
        <w:rPr>
          <w:rFonts w:ascii="Times New Roman" w:hAnsi="Times New Roman" w:cs="Times New Roman"/>
          <w:bCs/>
          <w:color w:val="548DD4" w:themeColor="text2" w:themeTint="99"/>
          <w:sz w:val="24"/>
          <w:szCs w:val="24"/>
        </w:rPr>
      </w:pPr>
      <w:r w:rsidRPr="00363266">
        <w:rPr>
          <w:rFonts w:ascii="Times New Roman" w:hAnsi="Times New Roman" w:cs="Times New Roman"/>
          <w:sz w:val="24"/>
          <w:szCs w:val="24"/>
        </w:rPr>
        <w:lastRenderedPageBreak/>
        <w:t>es-Sülâsiyye’de olay örgüsü kuşak çatışmaları üzerine bina edilmiştir. Aslında konu olarak “kuşak çatışması” Türk ve dünya edebiyatlarında özellikle modernleşmenin geleneksel olan üzerindeki yıkıcı etkisinin belirgin hele gelmesiyle birlikte önemli konulardan biri konum</w:t>
      </w:r>
      <w:r w:rsidR="003D7CBF" w:rsidRPr="00363266">
        <w:rPr>
          <w:rFonts w:ascii="Times New Roman" w:hAnsi="Times New Roman" w:cs="Times New Roman"/>
          <w:sz w:val="24"/>
          <w:szCs w:val="24"/>
        </w:rPr>
        <w:t>una gelmiştir. Kuşak çatışması ve aile ilişkilerini</w:t>
      </w:r>
      <w:r w:rsidRPr="00363266">
        <w:rPr>
          <w:rFonts w:ascii="Times New Roman" w:hAnsi="Times New Roman" w:cs="Times New Roman"/>
          <w:sz w:val="24"/>
          <w:szCs w:val="24"/>
        </w:rPr>
        <w:t xml:space="preserve"> konu alan romanlara bakılacak olursa; </w:t>
      </w:r>
      <w:r w:rsidRPr="00363266">
        <w:rPr>
          <w:rFonts w:ascii="Times New Roman" w:hAnsi="Times New Roman" w:cs="Times New Roman"/>
          <w:i/>
          <w:sz w:val="24"/>
          <w:szCs w:val="24"/>
        </w:rPr>
        <w:t>Yüz Yıllık Yalnızlık</w:t>
      </w:r>
      <w:r w:rsidR="00E05615" w:rsidRPr="00363266">
        <w:rPr>
          <w:rFonts w:ascii="Times New Roman" w:hAnsi="Times New Roman" w:cs="Times New Roman"/>
          <w:i/>
          <w:sz w:val="24"/>
          <w:szCs w:val="24"/>
        </w:rPr>
        <w:t xml:space="preserve"> </w:t>
      </w:r>
      <w:r w:rsidRPr="00363266">
        <w:rPr>
          <w:rFonts w:ascii="Times New Roman" w:hAnsi="Times New Roman" w:cs="Times New Roman"/>
          <w:sz w:val="24"/>
          <w:szCs w:val="24"/>
        </w:rPr>
        <w:t xml:space="preserve">(Gabriel Garcia Marquez), </w:t>
      </w:r>
      <w:r w:rsidRPr="00363266">
        <w:rPr>
          <w:rFonts w:ascii="Times New Roman" w:hAnsi="Times New Roman" w:cs="Times New Roman"/>
          <w:i/>
          <w:sz w:val="24"/>
          <w:szCs w:val="24"/>
        </w:rPr>
        <w:t>Mübarek Toprak</w:t>
      </w:r>
      <w:r w:rsidRPr="00363266">
        <w:rPr>
          <w:rFonts w:ascii="Times New Roman" w:hAnsi="Times New Roman" w:cs="Times New Roman"/>
          <w:sz w:val="24"/>
          <w:szCs w:val="24"/>
        </w:rPr>
        <w:t xml:space="preserve"> (Pearl Buck), </w:t>
      </w:r>
      <w:r w:rsidRPr="00363266">
        <w:rPr>
          <w:rFonts w:ascii="Times New Roman" w:hAnsi="Times New Roman" w:cs="Times New Roman"/>
          <w:i/>
          <w:sz w:val="24"/>
          <w:szCs w:val="24"/>
        </w:rPr>
        <w:t>Gökkuşağı</w:t>
      </w:r>
      <w:r w:rsidR="00E05615" w:rsidRPr="00363266">
        <w:rPr>
          <w:rFonts w:ascii="Times New Roman" w:hAnsi="Times New Roman" w:cs="Times New Roman"/>
          <w:i/>
          <w:sz w:val="24"/>
          <w:szCs w:val="24"/>
        </w:rPr>
        <w:t xml:space="preserve"> </w:t>
      </w:r>
      <w:r w:rsidRPr="00363266">
        <w:rPr>
          <w:rFonts w:ascii="Times New Roman" w:hAnsi="Times New Roman" w:cs="Times New Roman"/>
          <w:sz w:val="24"/>
          <w:szCs w:val="24"/>
        </w:rPr>
        <w:t>(D.</w:t>
      </w:r>
      <w:r w:rsidR="00D1543E" w:rsidRPr="00363266">
        <w:rPr>
          <w:rFonts w:ascii="Times New Roman" w:hAnsi="Times New Roman" w:cs="Times New Roman"/>
          <w:sz w:val="24"/>
          <w:szCs w:val="24"/>
        </w:rPr>
        <w:t xml:space="preserve"> </w:t>
      </w:r>
      <w:r w:rsidRPr="00363266">
        <w:rPr>
          <w:rFonts w:ascii="Times New Roman" w:hAnsi="Times New Roman" w:cs="Times New Roman"/>
          <w:sz w:val="24"/>
          <w:szCs w:val="24"/>
        </w:rPr>
        <w:t>H.</w:t>
      </w:r>
      <w:r w:rsidR="00D1543E"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Lawrence), </w:t>
      </w:r>
      <w:r w:rsidRPr="00363266">
        <w:rPr>
          <w:rFonts w:ascii="Times New Roman" w:hAnsi="Times New Roman" w:cs="Times New Roman"/>
          <w:i/>
          <w:sz w:val="24"/>
          <w:szCs w:val="24"/>
        </w:rPr>
        <w:t>Yolların Başlangıcı</w:t>
      </w:r>
      <w:r w:rsidRPr="00363266">
        <w:rPr>
          <w:rFonts w:ascii="Times New Roman" w:hAnsi="Times New Roman" w:cs="Times New Roman"/>
          <w:sz w:val="24"/>
          <w:szCs w:val="24"/>
        </w:rPr>
        <w:t xml:space="preserve"> (Amin Maalouf), </w:t>
      </w:r>
      <w:r w:rsidRPr="00363266">
        <w:rPr>
          <w:rFonts w:ascii="Times New Roman" w:hAnsi="Times New Roman" w:cs="Times New Roman"/>
          <w:bCs/>
          <w:i/>
          <w:sz w:val="24"/>
          <w:szCs w:val="24"/>
        </w:rPr>
        <w:t>Kiralık Konak</w:t>
      </w:r>
      <w:r w:rsidRPr="00363266">
        <w:rPr>
          <w:rFonts w:ascii="Times New Roman" w:hAnsi="Times New Roman" w:cs="Times New Roman"/>
          <w:bCs/>
          <w:sz w:val="24"/>
          <w:szCs w:val="24"/>
        </w:rPr>
        <w:t xml:space="preserve"> (Yakup Kadri Karaosmanoğlu), </w:t>
      </w:r>
      <w:r w:rsidRPr="00363266">
        <w:rPr>
          <w:rFonts w:ascii="Times New Roman" w:hAnsi="Times New Roman" w:cs="Times New Roman"/>
          <w:bCs/>
          <w:i/>
          <w:sz w:val="24"/>
          <w:szCs w:val="24"/>
        </w:rPr>
        <w:t>Üç İstanbul</w:t>
      </w:r>
      <w:r w:rsidRPr="00363266">
        <w:rPr>
          <w:rFonts w:ascii="Times New Roman" w:hAnsi="Times New Roman" w:cs="Times New Roman"/>
          <w:bCs/>
          <w:sz w:val="24"/>
          <w:szCs w:val="24"/>
        </w:rPr>
        <w:t xml:space="preserve"> (Mithat Cemal Kuntay), </w:t>
      </w:r>
      <w:r w:rsidRPr="00363266">
        <w:rPr>
          <w:rFonts w:ascii="Times New Roman" w:hAnsi="Times New Roman" w:cs="Times New Roman"/>
          <w:bCs/>
          <w:i/>
          <w:sz w:val="24"/>
          <w:szCs w:val="24"/>
        </w:rPr>
        <w:t>Gece Sesleri</w:t>
      </w:r>
      <w:r w:rsidRPr="00363266">
        <w:rPr>
          <w:rFonts w:ascii="Times New Roman" w:hAnsi="Times New Roman" w:cs="Times New Roman"/>
          <w:bCs/>
          <w:sz w:val="24"/>
          <w:szCs w:val="24"/>
        </w:rPr>
        <w:t xml:space="preserve"> (Ayşe Kulin), </w:t>
      </w:r>
      <w:r w:rsidRPr="00363266">
        <w:rPr>
          <w:rFonts w:ascii="Times New Roman" w:hAnsi="Times New Roman" w:cs="Times New Roman"/>
          <w:bCs/>
          <w:i/>
          <w:sz w:val="24"/>
          <w:szCs w:val="24"/>
        </w:rPr>
        <w:t>Cevdet Bey ve Oğulları</w:t>
      </w:r>
      <w:r w:rsidRPr="00363266">
        <w:rPr>
          <w:rFonts w:ascii="Times New Roman" w:hAnsi="Times New Roman" w:cs="Times New Roman"/>
          <w:bCs/>
          <w:sz w:val="24"/>
          <w:szCs w:val="24"/>
        </w:rPr>
        <w:t xml:space="preserve"> (Orhan Pamuk), </w:t>
      </w:r>
      <w:r w:rsidRPr="00363266">
        <w:rPr>
          <w:rFonts w:ascii="Times New Roman" w:hAnsi="Times New Roman" w:cs="Times New Roman"/>
          <w:bCs/>
          <w:i/>
          <w:sz w:val="24"/>
          <w:szCs w:val="24"/>
        </w:rPr>
        <w:t>Taşların Çığlığı</w:t>
      </w:r>
      <w:r w:rsidRPr="00363266">
        <w:rPr>
          <w:rFonts w:ascii="Times New Roman" w:hAnsi="Times New Roman" w:cs="Times New Roman"/>
          <w:bCs/>
          <w:sz w:val="24"/>
          <w:szCs w:val="24"/>
        </w:rPr>
        <w:t xml:space="preserve"> (Gilbert Sinoue), </w:t>
      </w:r>
      <w:r w:rsidR="003D7CBF" w:rsidRPr="00363266">
        <w:rPr>
          <w:rFonts w:ascii="Times New Roman" w:hAnsi="Times New Roman" w:cs="Times New Roman"/>
          <w:bCs/>
          <w:i/>
          <w:sz w:val="24"/>
          <w:szCs w:val="24"/>
        </w:rPr>
        <w:t>Cennetin Kayıp Toprakları</w:t>
      </w:r>
      <w:r w:rsidR="003D7CBF" w:rsidRPr="00363266">
        <w:rPr>
          <w:rFonts w:ascii="Times New Roman" w:hAnsi="Times New Roman" w:cs="Times New Roman"/>
          <w:bCs/>
          <w:sz w:val="24"/>
          <w:szCs w:val="24"/>
        </w:rPr>
        <w:t xml:space="preserve"> (Yavuz Ekinci), </w:t>
      </w:r>
      <w:r w:rsidR="003D7CBF" w:rsidRPr="00363266">
        <w:rPr>
          <w:rFonts w:ascii="Times New Roman" w:hAnsi="Times New Roman" w:cs="Times New Roman"/>
          <w:bCs/>
          <w:i/>
          <w:sz w:val="24"/>
          <w:szCs w:val="24"/>
        </w:rPr>
        <w:t>Yasemin Kokusu</w:t>
      </w:r>
      <w:r w:rsidR="00E05615" w:rsidRPr="00363266">
        <w:rPr>
          <w:rFonts w:ascii="Times New Roman" w:hAnsi="Times New Roman" w:cs="Times New Roman"/>
          <w:bCs/>
          <w:i/>
          <w:sz w:val="24"/>
          <w:szCs w:val="24"/>
        </w:rPr>
        <w:t xml:space="preserve"> </w:t>
      </w:r>
      <w:r w:rsidR="003D7CBF" w:rsidRPr="00363266">
        <w:rPr>
          <w:rFonts w:ascii="Times New Roman" w:hAnsi="Times New Roman" w:cs="Times New Roman"/>
          <w:bCs/>
          <w:sz w:val="24"/>
          <w:szCs w:val="24"/>
        </w:rPr>
        <w:t xml:space="preserve">(Gilbert Sinoue), </w:t>
      </w:r>
      <w:r w:rsidR="003D7CBF" w:rsidRPr="00363266">
        <w:rPr>
          <w:rFonts w:ascii="Times New Roman" w:hAnsi="Times New Roman" w:cs="Times New Roman"/>
          <w:bCs/>
          <w:i/>
          <w:sz w:val="24"/>
          <w:szCs w:val="24"/>
        </w:rPr>
        <w:t>Özgürlük</w:t>
      </w:r>
      <w:r w:rsidR="003D7CBF" w:rsidRPr="00363266">
        <w:rPr>
          <w:rFonts w:ascii="Times New Roman" w:hAnsi="Times New Roman" w:cs="Times New Roman"/>
          <w:bCs/>
          <w:sz w:val="24"/>
          <w:szCs w:val="24"/>
        </w:rPr>
        <w:t xml:space="preserve"> (Jonathan Franzen), </w:t>
      </w:r>
      <w:r w:rsidR="003D7CBF" w:rsidRPr="00363266">
        <w:rPr>
          <w:rFonts w:ascii="Times New Roman" w:hAnsi="Times New Roman" w:cs="Times New Roman"/>
          <w:bCs/>
          <w:i/>
          <w:sz w:val="24"/>
          <w:szCs w:val="24"/>
        </w:rPr>
        <w:t>Limon Ağacı</w:t>
      </w:r>
      <w:r w:rsidR="003D7CBF" w:rsidRPr="00363266">
        <w:rPr>
          <w:rFonts w:ascii="Times New Roman" w:hAnsi="Times New Roman" w:cs="Times New Roman"/>
          <w:bCs/>
          <w:sz w:val="24"/>
          <w:szCs w:val="24"/>
        </w:rPr>
        <w:t xml:space="preserve"> (Sandy Tolan), </w:t>
      </w:r>
      <w:r w:rsidR="003D7CBF" w:rsidRPr="00363266">
        <w:rPr>
          <w:rFonts w:ascii="Times New Roman" w:hAnsi="Times New Roman" w:cs="Times New Roman"/>
          <w:bCs/>
          <w:i/>
          <w:sz w:val="24"/>
          <w:szCs w:val="24"/>
        </w:rPr>
        <w:t>Fay Hatları</w:t>
      </w:r>
      <w:r w:rsidR="003D7CBF" w:rsidRPr="00363266">
        <w:rPr>
          <w:rFonts w:ascii="Times New Roman" w:hAnsi="Times New Roman" w:cs="Times New Roman"/>
          <w:bCs/>
          <w:sz w:val="24"/>
          <w:szCs w:val="24"/>
        </w:rPr>
        <w:t xml:space="preserve"> (Nancy Huston), </w:t>
      </w:r>
      <w:r w:rsidR="003D7CBF" w:rsidRPr="00363266">
        <w:rPr>
          <w:rFonts w:ascii="Times New Roman" w:hAnsi="Times New Roman" w:cs="Times New Roman"/>
          <w:bCs/>
          <w:i/>
          <w:sz w:val="24"/>
          <w:szCs w:val="24"/>
        </w:rPr>
        <w:t>Kutsal Anılar</w:t>
      </w:r>
      <w:r w:rsidR="003D7CBF" w:rsidRPr="00363266">
        <w:rPr>
          <w:rFonts w:ascii="Times New Roman" w:hAnsi="Times New Roman" w:cs="Times New Roman"/>
          <w:bCs/>
          <w:sz w:val="24"/>
          <w:szCs w:val="24"/>
        </w:rPr>
        <w:t xml:space="preserve"> (Erica Jong), </w:t>
      </w:r>
      <w:r w:rsidR="003D7CBF" w:rsidRPr="00363266">
        <w:rPr>
          <w:rFonts w:ascii="Times New Roman" w:hAnsi="Times New Roman" w:cs="Times New Roman"/>
          <w:bCs/>
          <w:i/>
          <w:sz w:val="24"/>
          <w:szCs w:val="24"/>
        </w:rPr>
        <w:t>Artamonov Ailesi</w:t>
      </w:r>
      <w:r w:rsidR="003D7CBF" w:rsidRPr="00363266">
        <w:rPr>
          <w:rFonts w:ascii="Times New Roman" w:hAnsi="Times New Roman" w:cs="Times New Roman"/>
          <w:bCs/>
          <w:sz w:val="24"/>
          <w:szCs w:val="24"/>
        </w:rPr>
        <w:t xml:space="preserve"> (Maksim Gorki), </w:t>
      </w:r>
      <w:r w:rsidR="003D7CBF" w:rsidRPr="00363266">
        <w:rPr>
          <w:rFonts w:ascii="Times New Roman" w:hAnsi="Times New Roman" w:cs="Times New Roman"/>
          <w:bCs/>
          <w:i/>
          <w:sz w:val="24"/>
          <w:szCs w:val="24"/>
        </w:rPr>
        <w:t>Dokuz Buçukta Bilardo</w:t>
      </w:r>
      <w:r w:rsidR="003D7CBF" w:rsidRPr="00363266">
        <w:rPr>
          <w:rFonts w:ascii="Times New Roman" w:hAnsi="Times New Roman" w:cs="Times New Roman"/>
          <w:bCs/>
          <w:sz w:val="24"/>
          <w:szCs w:val="24"/>
        </w:rPr>
        <w:t xml:space="preserve"> (Heinrich Boll), </w:t>
      </w:r>
      <w:r w:rsidR="003D7CBF" w:rsidRPr="00363266">
        <w:rPr>
          <w:rFonts w:ascii="Times New Roman" w:hAnsi="Times New Roman" w:cs="Times New Roman"/>
          <w:bCs/>
          <w:i/>
          <w:sz w:val="24"/>
          <w:szCs w:val="24"/>
        </w:rPr>
        <w:t>Buddenbrooklar</w:t>
      </w:r>
      <w:r w:rsidR="003D7CBF" w:rsidRPr="00363266">
        <w:rPr>
          <w:rFonts w:ascii="Times New Roman" w:hAnsi="Times New Roman" w:cs="Times New Roman"/>
          <w:bCs/>
          <w:sz w:val="24"/>
          <w:szCs w:val="24"/>
        </w:rPr>
        <w:t xml:space="preserve"> (Thomas Mann)... Görüldüğü üzere kuşak çatışmları </w:t>
      </w:r>
      <w:r w:rsidR="003D7CBF" w:rsidRPr="00086FBB">
        <w:rPr>
          <w:rFonts w:ascii="Times New Roman" w:hAnsi="Times New Roman" w:cs="Times New Roman"/>
          <w:bCs/>
          <w:color w:val="000000" w:themeColor="text1"/>
          <w:sz w:val="24"/>
          <w:szCs w:val="24"/>
        </w:rPr>
        <w:t>bağlamında ailesel ilişkiler dünya edebiyatlarının pek çoğunda ele alınmıştır. Hatta günümüzde de yine ele alınmaya devam etmektedir.</w:t>
      </w:r>
    </w:p>
    <w:p w:rsidR="00162481" w:rsidRPr="00363266" w:rsidRDefault="00162481" w:rsidP="00162481">
      <w:pPr>
        <w:spacing w:before="120" w:after="120" w:line="360" w:lineRule="auto"/>
        <w:ind w:firstLine="708"/>
        <w:jc w:val="both"/>
        <w:rPr>
          <w:rFonts w:ascii="Times New Roman" w:hAnsi="Times New Roman" w:cs="Times New Roman"/>
          <w:bCs/>
          <w:sz w:val="24"/>
          <w:szCs w:val="24"/>
        </w:rPr>
      </w:pPr>
      <w:r w:rsidRPr="00363266">
        <w:rPr>
          <w:rFonts w:ascii="Times New Roman" w:hAnsi="Times New Roman" w:cs="Times New Roman"/>
          <w:bCs/>
          <w:sz w:val="24"/>
          <w:szCs w:val="24"/>
        </w:rPr>
        <w:t>Modern Arap romancılığında konu bağlamında kuşak ve aile çatışmalarını konu edinen ilk başarılı romanlar Mahfuz tarafından kaleme alınmıştır. Öyle ki yazarın Nobel Ödülü almasında kriter olarak da bu eserleri öne çıkmıştır. Mahfuz, bu nehir roman serisinde ele aldığı konu itibariyle aslında yine topluma bir gözlemci gibi yaklaşarak ahlaki çelişkilerin ve toplumsal yozlaşmanın boyutlarına dikkat çekmeyi istemiştir. Romanın ana konusu haliyle bir aile etrafında şekillenmiştir. Çocuklarına ve eşine karşı son derece sert, despot yapılı birisiyken, evindençıktığında, şakacılığı ve de kibarlığı ileöne çıkan ve tensel zevklerini peşi sıra gitmiş olduğu gece eğlencelerininadeta aranılan bir siması olan Ahmet Bey, iffetli bir kadının yanında eşiveya yetişkin yaştaki oğulları olmadan evden dışarı çıkmasının doğru olmadığını düşünmektedir. Bu düşüncelerin egemen olduğu Mısır toplumunda yazara göre kadınlar ve çocuklar adeta</w:t>
      </w:r>
      <w:r w:rsidR="00A24400" w:rsidRPr="00363266">
        <w:rPr>
          <w:rFonts w:ascii="Times New Roman" w:hAnsi="Times New Roman" w:cs="Times New Roman"/>
          <w:bCs/>
          <w:sz w:val="24"/>
          <w:szCs w:val="24"/>
        </w:rPr>
        <w:t xml:space="preserve"> </w:t>
      </w:r>
      <w:r w:rsidRPr="00363266">
        <w:rPr>
          <w:rFonts w:ascii="Times New Roman" w:hAnsi="Times New Roman" w:cs="Times New Roman"/>
          <w:bCs/>
          <w:sz w:val="24"/>
          <w:szCs w:val="24"/>
        </w:rPr>
        <w:t>ev hapisanesinin gönüllü mahkumları konumundadırlar.</w:t>
      </w:r>
    </w:p>
    <w:p w:rsidR="00162481" w:rsidRPr="00363266" w:rsidRDefault="00162481" w:rsidP="00162481">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Hemilerleyen teknoloji hem de iletişim vasıtalarının çeşitlenmesiyle beraber ortaya çıkan kültür değişiminin kuşaklar üstündeki etkisi, aslında bütün toplumlarda yaşanan bir gerçekliktir. Kuşak değişimi ve yine bu duruma paralel şekilde meydana çıkan kuşak çatışmaları pek çok yazarın ilgi odağı haline gelmiştir. Bu konuda Arap edebiyatı bağlamında ilk yapıt, Mahfuz’un da okuyup etkilendiği üç kuşak yoksul bir aile</w:t>
      </w:r>
      <w:r w:rsidR="00A24400" w:rsidRPr="00363266">
        <w:rPr>
          <w:rFonts w:ascii="Times New Roman" w:hAnsi="Times New Roman" w:cs="Times New Roman"/>
          <w:sz w:val="24"/>
          <w:szCs w:val="24"/>
        </w:rPr>
        <w:t>n</w:t>
      </w:r>
      <w:r w:rsidRPr="00363266">
        <w:rPr>
          <w:rFonts w:ascii="Times New Roman" w:hAnsi="Times New Roman" w:cs="Times New Roman"/>
          <w:sz w:val="24"/>
          <w:szCs w:val="24"/>
        </w:rPr>
        <w:t xml:space="preserve">in yaşamını konu edinen </w:t>
      </w:r>
      <w:r w:rsidRPr="00363266">
        <w:rPr>
          <w:rFonts w:ascii="Times New Roman" w:hAnsi="Times New Roman" w:cs="Times New Roman"/>
          <w:i/>
          <w:sz w:val="24"/>
          <w:szCs w:val="24"/>
        </w:rPr>
        <w:t>Şeceretu'l-Bûs</w:t>
      </w:r>
      <w:r w:rsidRPr="00363266">
        <w:rPr>
          <w:rFonts w:ascii="Times New Roman" w:hAnsi="Times New Roman" w:cs="Times New Roman"/>
          <w:sz w:val="24"/>
          <w:szCs w:val="24"/>
        </w:rPr>
        <w:t xml:space="preserve">’tur. es-Sülâsiyye’de her ne kadar bir aile </w:t>
      </w:r>
      <w:r w:rsidRPr="00363266">
        <w:rPr>
          <w:rFonts w:ascii="Times New Roman" w:hAnsi="Times New Roman" w:cs="Times New Roman"/>
          <w:sz w:val="24"/>
          <w:szCs w:val="24"/>
        </w:rPr>
        <w:lastRenderedPageBreak/>
        <w:t>ve bu ailenin de çatışma ve çelişkileri konu edilse de asıl çatışma ve çelişkiyi yaşayan bizzat toplumun kendisidir. Bu yönüyle Mahfuz, oldukça cesur davranarak toplumun bu aksayan yönlerinin de Arap romanında konu olarak ele alınmasının gerekliliğini adeta “başyapıt” konumundaki bu eseriyle Arap romancılığına sunmuştur. Zaten bu konuda daha önce ve sonra yayınlanan benzer konulu eserlere (Taha Huseyn, ‘Abdu’l-Cevdetü’l-Sahhâr, Tevfîku’l-Hakîm) bakıldığında Mahfuz’un bu konuda öncülük etmesiyle birlikte kendisini aşan eserlere de Arap romancılığında pek rastlanamamıştır.</w:t>
      </w:r>
    </w:p>
    <w:p w:rsidR="00162481" w:rsidRPr="00363266" w:rsidRDefault="00162481" w:rsidP="00162481">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Bin beş yüz sayfa civarında olan bu oldukça hacimli üçlemede 1917 ve 1944 yılları arasındaki Kahire’nin toplumsal sıkıntıları, devlet idaresindeki bozulmalar ve rüşvetçilik, o dönem dünyada da bir yükseliş gösteren burjuvazi olgusu, toplumun alt kesimlerinde hakim olan hurafeler ve dinsel sömürüler gibi ciddi problemler kötümser bir bakış açısıyla esere konu edilmiştir. Bu konuların büyük bir ustalıkla esere işlenmesinin yanında zaman ve ölüm gibi konuları da ele almıştır.</w:t>
      </w:r>
    </w:p>
    <w:p w:rsidR="00162481" w:rsidRPr="00363266" w:rsidRDefault="00162481" w:rsidP="00162481">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Modern zamanların roman sanatındaki öne çıkan konuların başında “zaman” kavramı gelmektedir. Özellikle post-modernizmle birlikte zamana dayalı anlatım tekniklerinin de sıkça kullanılmaya başlandığı görülür. Mahfuz’a göre bu eserindeki ana kahraman bizzat “zaman”ın kendisidir. Nitekim yazara göre zamanın hükmü doğrultusunda her şey bir değişim içerisine girmektedir.</w:t>
      </w:r>
      <w:r w:rsidRPr="00363266">
        <w:rPr>
          <w:rStyle w:val="FootnoteReference"/>
          <w:rFonts w:ascii="Times New Roman" w:hAnsi="Times New Roman" w:cs="Times New Roman"/>
          <w:sz w:val="24"/>
          <w:szCs w:val="24"/>
        </w:rPr>
        <w:footnoteReference w:id="344"/>
      </w:r>
    </w:p>
    <w:p w:rsidR="00162481" w:rsidRPr="00363266" w:rsidRDefault="00162481" w:rsidP="00162481">
      <w:pPr>
        <w:spacing w:before="120" w:after="120" w:line="360" w:lineRule="auto"/>
        <w:ind w:firstLine="708"/>
        <w:jc w:val="both"/>
        <w:rPr>
          <w:rFonts w:ascii="Times New Roman" w:hAnsi="Times New Roman" w:cs="Times New Roman"/>
          <w:sz w:val="24"/>
          <w:szCs w:val="24"/>
        </w:rPr>
      </w:pPr>
      <w:r w:rsidRPr="00AE0FB5">
        <w:rPr>
          <w:rFonts w:ascii="Times New Roman" w:hAnsi="Times New Roman" w:cs="Times New Roman"/>
          <w:sz w:val="24"/>
          <w:szCs w:val="24"/>
        </w:rPr>
        <w:t>es-Sülasiyye, Mısır toplumunun ideolojik ve sosyolojik yönlerden geçirmiş olduğu üç düşünsel anlayışı</w:t>
      </w:r>
      <w:r w:rsidRPr="00363266">
        <w:rPr>
          <w:rFonts w:ascii="Times New Roman" w:hAnsi="Times New Roman" w:cs="Times New Roman"/>
          <w:sz w:val="24"/>
          <w:szCs w:val="24"/>
        </w:rPr>
        <w:t xml:space="preserve"> ortaya koymaktadır: Bu cümleden olarak  </w:t>
      </w:r>
      <w:r w:rsidRPr="00363266">
        <w:rPr>
          <w:rFonts w:ascii="Times New Roman" w:hAnsi="Times New Roman" w:cs="Times New Roman"/>
          <w:i/>
          <w:sz w:val="24"/>
          <w:szCs w:val="24"/>
        </w:rPr>
        <w:t>Beyne’l-Kasreyn</w:t>
      </w:r>
      <w:r w:rsidRPr="00363266">
        <w:rPr>
          <w:rFonts w:ascii="Times New Roman" w:hAnsi="Times New Roman" w:cs="Times New Roman"/>
          <w:sz w:val="24"/>
          <w:szCs w:val="24"/>
        </w:rPr>
        <w:t xml:space="preserve">, mutlak itaati temsil eder. Buna göre Allah inancından aile bireylerine uzanır. </w:t>
      </w:r>
      <w:r w:rsidRPr="00363266">
        <w:rPr>
          <w:rFonts w:ascii="Times New Roman" w:hAnsi="Times New Roman" w:cs="Times New Roman"/>
          <w:i/>
          <w:sz w:val="24"/>
          <w:szCs w:val="24"/>
        </w:rPr>
        <w:t>Kasru’ş-Şevk</w:t>
      </w:r>
      <w:r w:rsidRPr="00363266">
        <w:rPr>
          <w:rFonts w:ascii="Times New Roman" w:hAnsi="Times New Roman" w:cs="Times New Roman"/>
          <w:sz w:val="24"/>
          <w:szCs w:val="24"/>
        </w:rPr>
        <w:t xml:space="preserve"> ise dinle ilim arasındaki şaşkınlağa dikkat çekmektedir. Bu anlamda hem dini hemde insanla ilgili değerler insan muhayyilesinde bir buhran yaratır. Kemal’in tüm çabalarına karşın bu buhrandan kurtulamaması bir gerçektir. </w:t>
      </w:r>
      <w:r w:rsidRPr="00363266">
        <w:rPr>
          <w:rFonts w:ascii="Times New Roman" w:hAnsi="Times New Roman" w:cs="Times New Roman"/>
          <w:i/>
          <w:sz w:val="24"/>
          <w:szCs w:val="24"/>
        </w:rPr>
        <w:t>es-Sükkeriyye</w:t>
      </w:r>
      <w:r w:rsidRPr="00363266">
        <w:rPr>
          <w:rFonts w:ascii="Times New Roman" w:hAnsi="Times New Roman" w:cs="Times New Roman"/>
          <w:sz w:val="24"/>
          <w:szCs w:val="24"/>
        </w:rPr>
        <w:t xml:space="preserve"> ise Kemal’in</w:t>
      </w:r>
      <w:r w:rsidR="00AF65F1" w:rsidRPr="00363266">
        <w:rPr>
          <w:rFonts w:ascii="Times New Roman" w:hAnsi="Times New Roman" w:cs="Times New Roman"/>
          <w:sz w:val="24"/>
          <w:szCs w:val="24"/>
        </w:rPr>
        <w:t xml:space="preserve"> </w:t>
      </w:r>
      <w:r w:rsidRPr="00363266">
        <w:rPr>
          <w:rFonts w:ascii="Times New Roman" w:hAnsi="Times New Roman" w:cs="Times New Roman"/>
          <w:sz w:val="24"/>
          <w:szCs w:val="24"/>
        </w:rPr>
        <w:t>varmaya çalıştığı hedef olan, Ahmed’in sosyal hayata olan inancı ve ‘Abdu’l-Mun’im’in kökten sağa yönelmesi şeklinde ortaya çıkan inamların belirgin hale gelmesini imlemektedir.</w:t>
      </w:r>
      <w:r w:rsidRPr="00363266">
        <w:rPr>
          <w:rStyle w:val="FootnoteReference"/>
          <w:rFonts w:ascii="Times New Roman" w:hAnsi="Times New Roman" w:cs="Times New Roman"/>
          <w:sz w:val="24"/>
          <w:szCs w:val="24"/>
        </w:rPr>
        <w:footnoteReference w:id="345"/>
      </w:r>
    </w:p>
    <w:p w:rsidR="00162481" w:rsidRPr="00363266" w:rsidRDefault="00162481" w:rsidP="00162481">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Daha önce de değindiğimiz gibi Mahfuz üniversitede felsefe alanında öğrenim görmüştür. Yazar, çeşitli vesilelerle aldığı eğitimden ve okumuş olduğu felsefi </w:t>
      </w:r>
      <w:r w:rsidRPr="00363266">
        <w:rPr>
          <w:rFonts w:ascii="Times New Roman" w:hAnsi="Times New Roman" w:cs="Times New Roman"/>
          <w:sz w:val="24"/>
          <w:szCs w:val="24"/>
        </w:rPr>
        <w:lastRenderedPageBreak/>
        <w:t xml:space="preserve">eserlerden etkilenmek suretiyle romanlarında felsefi bahisli konulara yer vermekten çekinmemiştir. </w:t>
      </w:r>
      <w:r w:rsidRPr="00AE0FB5">
        <w:rPr>
          <w:rFonts w:ascii="Times New Roman" w:hAnsi="Times New Roman" w:cs="Times New Roman"/>
          <w:sz w:val="24"/>
          <w:szCs w:val="24"/>
        </w:rPr>
        <w:t>Öyle ki es-Sülâsiyye’de ölüm ve doğum felsefesi konularını gözler önüne sermektedir.</w:t>
      </w:r>
      <w:r w:rsidRPr="00363266">
        <w:rPr>
          <w:rFonts w:ascii="Times New Roman" w:hAnsi="Times New Roman" w:cs="Times New Roman"/>
          <w:sz w:val="24"/>
          <w:szCs w:val="24"/>
        </w:rPr>
        <w:t xml:space="preserve"> Ölümün meydana geldiği yerde doğum hadisesini gündeme getirir. Özellikle de romanların bitiş kısmında bu durum söz konusudur. Örneğin Beyne’l-Kasreyn’in sonunda, İngilizler tarafınca bastırılan 1919 devrim teşebbüsü esnasında Fehmi ölürken, Ayşe’nin ise bir çocuğu olur. Kasru’ş-Şevk’in sonunda Sa’d Zaglul, Ayşe ve oğullarının ölümüne karşılık Yâsin, yeni doğacak çocuğunu beklemektedir. es-Sükkeriyye’nin sonunda ise annenin ölümü yaklaşırken Yâsin, kızının bir çocuk dünyaya getirmesini beklemektedir. Bu şekilde ölüm ve yaşam birbirinin peşi sıra gelmekte ve hayat sürekli olarak yenilenmektedir.</w:t>
      </w:r>
      <w:r w:rsidRPr="00363266">
        <w:rPr>
          <w:rStyle w:val="FootnoteReference"/>
          <w:rFonts w:ascii="Times New Roman" w:hAnsi="Times New Roman" w:cs="Times New Roman"/>
          <w:sz w:val="24"/>
          <w:szCs w:val="24"/>
        </w:rPr>
        <w:footnoteReference w:id="346"/>
      </w:r>
      <w:r w:rsidRPr="00363266">
        <w:rPr>
          <w:rFonts w:ascii="Times New Roman" w:hAnsi="Times New Roman" w:cs="Times New Roman"/>
          <w:sz w:val="24"/>
          <w:szCs w:val="24"/>
        </w:rPr>
        <w:t>Ayrıca eserde genetik soyaçekime de yer verilmiştir ki bu da biraz psikanalitik düşüncenin etkisiyledir denilebilir. Böylelikle Mahfuz Arap romancılığında psikanalizm konusunu da ele alan yazarların başında gelmiştir.</w:t>
      </w:r>
    </w:p>
    <w:p w:rsidR="00220462" w:rsidRPr="004A00AF" w:rsidRDefault="00220462" w:rsidP="00220462">
      <w:pPr>
        <w:spacing w:before="120" w:after="120" w:line="360" w:lineRule="auto"/>
        <w:ind w:firstLine="708"/>
        <w:jc w:val="both"/>
        <w:rPr>
          <w:rFonts w:ascii="Times New Roman" w:hAnsi="Times New Roman" w:cs="Times New Roman"/>
          <w:color w:val="000000" w:themeColor="text1"/>
          <w:sz w:val="24"/>
          <w:szCs w:val="24"/>
        </w:rPr>
      </w:pPr>
      <w:r w:rsidRPr="004A00AF">
        <w:rPr>
          <w:rFonts w:ascii="Times New Roman" w:hAnsi="Times New Roman" w:cs="Times New Roman"/>
          <w:color w:val="000000" w:themeColor="text1"/>
          <w:sz w:val="24"/>
          <w:szCs w:val="24"/>
        </w:rPr>
        <w:t xml:space="preserve">Mısır toplumunun Batı uygarlığı ile ilk entegre oluşu 1798 Mısır’ın Napolyon tarafından işgaliyle başlamıştır. Arap Edebiyatı bakımından da  bu durum bir kırılma noktası yaratmış ve Modern Arap Edebiyatı bu tarihsel gelişme ardından belirginleşmeye balmıştır. </w:t>
      </w:r>
    </w:p>
    <w:p w:rsidR="00220462" w:rsidRPr="004A00AF" w:rsidRDefault="00220462" w:rsidP="00220462">
      <w:pPr>
        <w:spacing w:before="120" w:after="120" w:line="360" w:lineRule="auto"/>
        <w:ind w:firstLine="708"/>
        <w:jc w:val="both"/>
        <w:rPr>
          <w:rFonts w:ascii="Times New Roman" w:hAnsi="Times New Roman" w:cs="Times New Roman"/>
          <w:color w:val="000000" w:themeColor="text1"/>
          <w:sz w:val="24"/>
          <w:szCs w:val="24"/>
          <w:highlight w:val="yellow"/>
        </w:rPr>
      </w:pPr>
      <w:r w:rsidRPr="004A00AF">
        <w:rPr>
          <w:rFonts w:ascii="Times New Roman" w:hAnsi="Times New Roman" w:cs="Times New Roman"/>
          <w:color w:val="000000" w:themeColor="text1"/>
          <w:sz w:val="24"/>
          <w:szCs w:val="24"/>
        </w:rPr>
        <w:t>Esasen Mehmet Ali Paşa’nın Avrupa’ya gönderdiği öğrencilerin burada öğrendiklerini Mısır’a taşımaları ve Batı’ya entegre olunması bu dönemde de kısmen başlamıştır diyebiliriz.</w:t>
      </w:r>
      <w:r w:rsidRPr="004A00AF">
        <w:rPr>
          <w:rStyle w:val="FootnoteReference"/>
          <w:rFonts w:ascii="Times New Roman" w:hAnsi="Times New Roman" w:cs="Times New Roman"/>
          <w:color w:val="000000" w:themeColor="text1"/>
          <w:sz w:val="24"/>
          <w:szCs w:val="24"/>
        </w:rPr>
        <w:footnoteReference w:id="347"/>
      </w:r>
      <w:r w:rsidRPr="004A00AF">
        <w:rPr>
          <w:rFonts w:ascii="Times New Roman" w:hAnsi="Times New Roman" w:cs="Times New Roman"/>
          <w:color w:val="000000" w:themeColor="text1"/>
          <w:sz w:val="24"/>
          <w:szCs w:val="24"/>
        </w:rPr>
        <w:t xml:space="preserve"> Bu süreçte başlayan bir kalınma harekatı Modern Mısır Edebiyatı’nın da temellrini oluşturmuştur. </w:t>
      </w:r>
      <w:r w:rsidRPr="00AE0FB5">
        <w:rPr>
          <w:rFonts w:ascii="Times New Roman" w:hAnsi="Times New Roman" w:cs="Times New Roman"/>
          <w:color w:val="000000" w:themeColor="text1"/>
          <w:sz w:val="24"/>
          <w:szCs w:val="24"/>
        </w:rPr>
        <w:t xml:space="preserve">Toplumsal bağlamda sorunların edebi </w:t>
      </w:r>
      <w:r w:rsidRPr="004A00AF">
        <w:rPr>
          <w:rFonts w:ascii="Times New Roman" w:hAnsi="Times New Roman" w:cs="Times New Roman"/>
          <w:color w:val="000000" w:themeColor="text1"/>
          <w:sz w:val="24"/>
          <w:szCs w:val="24"/>
        </w:rPr>
        <w:t>metinlere yansımasında Mahfuz öncesi yazarlar kuşağı başat rol oynamıştır.</w:t>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color w:val="000000" w:themeColor="text1"/>
          <w:sz w:val="24"/>
          <w:szCs w:val="24"/>
        </w:rPr>
        <w:t>Mahfuz öncesi dönemlerde Modern Arap Edebiyatı kapsamında ortaya çıkan ürünlerde genellikle öğretim amaçlı yazınlar ile didaktik unsur kapsamında roman öğelerinin iç içe sunulduğu eserler görülmektedir.</w:t>
      </w:r>
      <w:r w:rsidRPr="004A00AF">
        <w:rPr>
          <w:rStyle w:val="FootnoteReference"/>
          <w:rFonts w:ascii="Times New Roman" w:hAnsi="Times New Roman" w:cs="Times New Roman"/>
          <w:color w:val="000000" w:themeColor="text1"/>
          <w:sz w:val="24"/>
          <w:szCs w:val="24"/>
        </w:rPr>
        <w:footnoteReference w:id="348"/>
      </w:r>
      <w:r w:rsidRPr="004A00AF">
        <w:rPr>
          <w:rFonts w:ascii="Times New Roman" w:hAnsi="Times New Roman" w:cs="Times New Roman"/>
          <w:color w:val="000000" w:themeColor="text1"/>
          <w:sz w:val="24"/>
          <w:szCs w:val="24"/>
        </w:rPr>
        <w:t xml:space="preserve"> Modern Mısır romanında Rıfa’a et-Tahtavi ile Ali Mübarek’in eserleri bu bağlamda didaktik roman türünün ilk örnekleri olarak ön plana çıkmaktadır.</w:t>
      </w:r>
      <w:r w:rsidRPr="004A00AF">
        <w:rPr>
          <w:rStyle w:val="FootnoteReference"/>
          <w:rFonts w:ascii="Times New Roman" w:hAnsi="Times New Roman" w:cs="Times New Roman"/>
          <w:color w:val="000000" w:themeColor="text1"/>
          <w:sz w:val="24"/>
          <w:szCs w:val="24"/>
        </w:rPr>
        <w:footnoteReference w:id="349"/>
      </w:r>
      <w:r w:rsidRPr="004A00AF">
        <w:rPr>
          <w:rFonts w:ascii="Times New Roman" w:hAnsi="Times New Roman" w:cs="Times New Roman"/>
          <w:color w:val="000000" w:themeColor="text1"/>
          <w:sz w:val="24"/>
          <w:szCs w:val="24"/>
        </w:rPr>
        <w:t xml:space="preserve"> Bu bağlamda yine Rıfa’a et-Tahtavi tarafından yapılan</w:t>
      </w:r>
      <w:r w:rsidRPr="004A00AF">
        <w:rPr>
          <w:rFonts w:ascii="Times New Roman" w:hAnsi="Times New Roman" w:cs="Times New Roman"/>
          <w:sz w:val="24"/>
          <w:szCs w:val="24"/>
        </w:rPr>
        <w:t xml:space="preserve"> </w:t>
      </w:r>
      <w:r w:rsidRPr="004A00AF">
        <w:rPr>
          <w:rFonts w:ascii="Times New Roman" w:hAnsi="Times New Roman" w:cs="Times New Roman"/>
          <w:sz w:val="24"/>
          <w:szCs w:val="24"/>
        </w:rPr>
        <w:lastRenderedPageBreak/>
        <w:t>Fenelo’un Telemak Maceraları) adlı çevirisi de dürüst bir yönetici elinde bir toplumun nasıl kalkınacağını gözler önüne seren ilginç bir çeviri eserdir.</w:t>
      </w:r>
      <w:r w:rsidRPr="004A00AF">
        <w:rPr>
          <w:rStyle w:val="FootnoteReference"/>
          <w:rFonts w:ascii="Times New Roman" w:hAnsi="Times New Roman" w:cs="Times New Roman"/>
          <w:sz w:val="24"/>
          <w:szCs w:val="24"/>
        </w:rPr>
        <w:footnoteReference w:id="350"/>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el-Muveylihî, ise 20.yy’ın erken dönemlerinde kendine özgü üslubuyla sergilediği yaklaşımda dönemin sosyal sorunlarını eleştirel bir tarzda vurgulayan Hadîs ‘İsâ b. Hişâm adlı eseriyle Modern Arap Romanı’ında önemli bir çıkış yakaldı.</w:t>
      </w:r>
      <w:r w:rsidRPr="004A00AF">
        <w:rPr>
          <w:rStyle w:val="FootnoteReference"/>
          <w:rFonts w:ascii="Times New Roman" w:hAnsi="Times New Roman" w:cs="Times New Roman"/>
          <w:sz w:val="24"/>
          <w:szCs w:val="24"/>
        </w:rPr>
        <w:footnoteReference w:id="351"/>
      </w:r>
    </w:p>
    <w:p w:rsidR="00220462" w:rsidRPr="00363266"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Mustafâ Lutfî el-Menfalûtî (1876-1924) ise aynı dönemlerde ortaya koyduğu eserleriyle Mısır toplumunun çarpık yönlerini gözler önüne seren toplumsal eserleriyle ciddi bir ivme yakaladı ve daha çok gözlemlerle hikayeleştirdiği anlatımlarıyla sosyal sorunları eserlerinde sergilemiştir.</w:t>
      </w:r>
      <w:r w:rsidRPr="004A00AF">
        <w:rPr>
          <w:rStyle w:val="FootnoteReference"/>
          <w:rFonts w:ascii="Times New Roman" w:hAnsi="Times New Roman" w:cs="Times New Roman"/>
          <w:sz w:val="24"/>
          <w:szCs w:val="24"/>
        </w:rPr>
        <w:footnoteReference w:id="352"/>
      </w:r>
    </w:p>
    <w:p w:rsidR="00220462" w:rsidRPr="004A00AF" w:rsidRDefault="00220462" w:rsidP="006551C9">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Bu cümleden olarak Mahfuz, kendinden önceki edebiyat sahasındaki toplumsal yaklaşımlaarı devam ettirdiği ve kendine özgü üslubuyla ortaya koyduğu es-Sülâsiyye adlı üçlemesinde kullanarak Modern Arap Edebiyatı’nda kayda değer bir yer edinmiştir. es-Sülâsiyye, Mahfuz’un hikayeler halinde bölünerek üç hikaye şeklinde yayınlanmasıdır. Bunlar   ‘’Beyne’l-Kasrayn, “Kasru’ş-Şevk” ve  es Sükkeriyye’’ olarak 1917-1944 Kahiresi’nin toplumsal buhranlarını, sorunların çözümüne ulaşamamanın ümitsizliğini yansıtmaktadır. Toplumsal gerçekçiliğini metinlere aktardığı bu nehir roman serisi Modern Arap Edebiyatı’ında önemli bir ivme yakalamıştır. </w:t>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es-Sülâsiyye adlı üçlemede Mahfuz, mekasn olarak Kahire’nin cadde ve sokaklarını kullanmıştır. Beyne'l-Kasrayn, Kasu'ş-Şevk ve es-Sükkeriye’de Kahire’deki birre semt adları olarak üçlemede yer almaktadır. Mahfuz yine Mısır roman anlayışında semt ve sokak imgesini ilk kez bu denli ele alan ve vurgulayan bir yazardır. Bu da Mısır dolayısıyla Modern Arap Edebiyata getirdiği yeniliklerdendir. </w:t>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Bu semtlerde yaşayan inlanlaarın ve ailelerin sosyal çalkantılarını, buhranlanlarını ustaca kaleme almış ve satırlarına yansıtmıştır. Semtlerin baaşaat olarak yer tuttuğu mezkur romanda bir diğer unsur ise kahvelerdir. Eserde yine El-Halili Han’da ki El-Fişavi kahvesi eserin kahramanlarının çokça buluştuğu </w:t>
      </w:r>
      <w:r w:rsidR="00162481" w:rsidRPr="004A00AF">
        <w:rPr>
          <w:rFonts w:ascii="Times New Roman" w:hAnsi="Times New Roman" w:cs="Times New Roman"/>
          <w:sz w:val="24"/>
          <w:szCs w:val="24"/>
        </w:rPr>
        <w:t>tarihsel bir mekan olarak ön pl</w:t>
      </w:r>
      <w:r w:rsidRPr="004A00AF">
        <w:rPr>
          <w:rFonts w:ascii="Times New Roman" w:hAnsi="Times New Roman" w:cs="Times New Roman"/>
          <w:sz w:val="24"/>
          <w:szCs w:val="24"/>
        </w:rPr>
        <w:t xml:space="preserve">ana çıkmaktadır. Mahfuz’un üçlemesinde mekanı şahıslarla iç içe kullanması farklı bir yazım  örgüsü ortaya koymuştur. </w:t>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lastRenderedPageBreak/>
        <w:t xml:space="preserve">Mahfuz, üçlemesinde ana tema olarak kadın imgesini, kullandığı yoğun kadın figürleri üzerinden okuyucuya sunmakta ve es-Sülâsiyye’yi Emine hanımla başlatarak tarihi Mısır toplumunun kadına yönelik algısını adeta sentezleyerek gözler önüne sermektedir. Eserde </w:t>
      </w:r>
      <w:r w:rsidRPr="004A00AF">
        <w:rPr>
          <w:rStyle w:val="FootnoteReference"/>
          <w:rFonts w:ascii="Times New Roman" w:hAnsi="Times New Roman" w:cs="Times New Roman"/>
          <w:sz w:val="24"/>
          <w:szCs w:val="24"/>
        </w:rPr>
        <w:footnoteReference w:id="353"/>
      </w:r>
      <w:r w:rsidRPr="004A00AF">
        <w:rPr>
          <w:rFonts w:ascii="Times New Roman" w:hAnsi="Times New Roman" w:cs="Times New Roman"/>
          <w:sz w:val="24"/>
          <w:szCs w:val="24"/>
        </w:rPr>
        <w:t xml:space="preserve"> Emine hanım kocasına kayıtsız şartsız bağlı olanın ve vurdum duymaz kocasının gaddaarlığı karşısında çocuklarını yetiştirebilmenin onurunu duyarak Allaaha binlerce kez şükretmesi detaylarıyla anlatılmaktadır. Bu cümleden olarak yazarın figür olaarak Emine hanım üzerinden ulaştığı yaklaşım ataerkil Mısır toplumunda kadının yaşadığı zorluklara dayalı toplum imgelemini sergilemesi olmaktadır. </w:t>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Mahfuz’un es-Sülâsiyye’si esasen bir kuşaklar romanı olarak birbirini takip eden aile fertlerinin ışığında toplumsal tahliller yapmaktır. Bu anlmada eserin kahramanlarından Yasin ve Kemal, ikinci kuşağı temsil eden karakterler eserde olarak ön plana çıkmakta ve olay örgüsünde yer almaktadırlar. Esrerde Yasin’in İngiliz hayranlığının tema olarak verilmesi romana Doğu’lu bir toplumda Batı yaklaşımının zihinsel görünümü olarak yansımakta ve vurgulanmaktadır. Özellikle Yasin’in İngiliz askerlerinin kendisine gülümsemesini</w:t>
      </w:r>
      <w:r w:rsidRPr="004A00AF">
        <w:rPr>
          <w:rStyle w:val="FootnoteReference"/>
          <w:rFonts w:ascii="Times New Roman" w:hAnsi="Times New Roman" w:cs="Times New Roman"/>
          <w:sz w:val="24"/>
          <w:szCs w:val="24"/>
        </w:rPr>
        <w:footnoteReference w:id="354"/>
      </w:r>
      <w:r w:rsidRPr="004A00AF">
        <w:rPr>
          <w:rFonts w:ascii="Times New Roman" w:hAnsi="Times New Roman" w:cs="Times New Roman"/>
          <w:sz w:val="24"/>
          <w:szCs w:val="24"/>
        </w:rPr>
        <w:t xml:space="preserve"> büyük mutlulukla anlatması bize konu hakkında fikir vermektedir.</w:t>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Eserde Mahfûz, aile bünyesinde yaşanan ilişki ve zihinsel dönüşümü Kemal karakteri üzerinden vermekte ve şahısların ikilemini Kasru’ş şevk’te gözler önüne sermektedir. Psikolojik tahlillerinde yer aldığı Kemal karakteri ile Mahfuz analitik sonuçlara ulaşmaktadır. </w:t>
      </w:r>
    </w:p>
    <w:p w:rsidR="00220462" w:rsidRPr="00363266"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Kemal’in babası gelenekçi olup bu doğrultuda düşünen tüm gelenekçiler gibi Vefd partisini desteklemektedir ki yer yer ikilemde kalan Kemal’de babası gibi bu partiyi hem desteklemekte hem de Batı kültürü ve hayat tarzından kopamamaktadır. Bu anlamda Kemal’in aşık olduğu Ayda üzerinden tahillere girişen yazar,  Kemal’in sevgiliye sunduğu mistik sevgi temasıyla bağlı olarak onun yaşadığı ikilemleri ve Doğu ile Batı’nın karşılaşma imgesini tasvirlerle ortaya koymaktadır.</w:t>
      </w:r>
      <w:r w:rsidRPr="00363266">
        <w:rPr>
          <w:rStyle w:val="FootnoteReference"/>
          <w:rFonts w:ascii="Times New Roman" w:hAnsi="Times New Roman" w:cs="Times New Roman"/>
          <w:sz w:val="24"/>
          <w:szCs w:val="24"/>
        </w:rPr>
        <w:footnoteReference w:id="355"/>
      </w:r>
    </w:p>
    <w:p w:rsidR="00220462" w:rsidRPr="004A00AF" w:rsidRDefault="00220462" w:rsidP="0022046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Kemal’in eserdeki zihni durumu ve yaşantısı iyi tetkik edildiğinde Mahfuz’un profiline benzer bir yaklaşıma ulaşmaktayız. Yazarın da bilim ve felsefeye ilgi </w:t>
      </w:r>
      <w:r w:rsidRPr="004A00AF">
        <w:rPr>
          <w:rFonts w:ascii="Times New Roman" w:hAnsi="Times New Roman" w:cs="Times New Roman"/>
          <w:sz w:val="24"/>
          <w:szCs w:val="24"/>
        </w:rPr>
        <w:lastRenderedPageBreak/>
        <w:t>duymasından, yolculuğu sevmemesine</w:t>
      </w:r>
      <w:r w:rsidRPr="004A00AF">
        <w:rPr>
          <w:rStyle w:val="FootnoteReference"/>
          <w:rFonts w:ascii="Times New Roman" w:hAnsi="Times New Roman" w:cs="Times New Roman"/>
          <w:sz w:val="24"/>
          <w:szCs w:val="24"/>
        </w:rPr>
        <w:footnoteReference w:id="356"/>
      </w:r>
      <w:r w:rsidRPr="004A00AF">
        <w:rPr>
          <w:rFonts w:ascii="Times New Roman" w:hAnsi="Times New Roman" w:cs="Times New Roman"/>
          <w:sz w:val="24"/>
          <w:szCs w:val="24"/>
        </w:rPr>
        <w:t xml:space="preserve"> kadar ortaya konulanlar Mahfuz’un insani özelliklerini bize düşündürtmektedir. Bu cümleden olarak yazar,  Kemal karakteri üzerinden kendi iç dünyasını ve zihni dönüşümünü de okuyucuya sunmaktadır dersek bu hatalı bir yorum olmayacaktır kanatindeyiz. Bu anlamda Kemal, ne Doğu’lu ne de Batılı olabilen mutluluğu yakalamayan, ikilemler ve ruhsal çalkantılar yaşayan bir model olarak ön plana çıkmaktadır.</w:t>
      </w:r>
      <w:r w:rsidR="00C2059F" w:rsidRPr="004A00AF">
        <w:rPr>
          <w:rFonts w:ascii="Times New Roman" w:hAnsi="Times New Roman" w:cs="Times New Roman"/>
          <w:sz w:val="24"/>
          <w:szCs w:val="24"/>
        </w:rPr>
        <w:t xml:space="preserve"> </w:t>
      </w:r>
    </w:p>
    <w:p w:rsidR="006563CC" w:rsidRPr="00363266" w:rsidRDefault="006563CC" w:rsidP="00C2059F">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es-Sukkeriyye’de ise Mahfuz, karakter tahlillerine girişmekte ve </w:t>
      </w:r>
      <w:r w:rsidR="00C2059F" w:rsidRPr="004A00AF">
        <w:rPr>
          <w:rFonts w:ascii="Times New Roman" w:hAnsi="Times New Roman" w:cs="Times New Roman"/>
          <w:sz w:val="24"/>
          <w:szCs w:val="24"/>
        </w:rPr>
        <w:t>karakterlerde devrin yaşanılan siyasi gelişmelerinin tesirlerini ele almaktadır. Yine bu dönemde bağımzlık çabası içinde kıvranan Mısır’ın günlük yaşamı içindeki siyasi ve toplumsal gerçekçiliği yansıtmaktadır</w:t>
      </w:r>
      <w:r w:rsidRPr="004A00AF">
        <w:rPr>
          <w:rFonts w:ascii="Times New Roman" w:hAnsi="Times New Roman" w:cs="Times New Roman"/>
          <w:sz w:val="24"/>
          <w:szCs w:val="24"/>
        </w:rPr>
        <w:t>.</w:t>
      </w:r>
      <w:r w:rsidR="00C2059F" w:rsidRPr="004A00AF">
        <w:rPr>
          <w:rFonts w:ascii="Times New Roman" w:hAnsi="Times New Roman" w:cs="Times New Roman"/>
          <w:sz w:val="24"/>
          <w:szCs w:val="24"/>
        </w:rPr>
        <w:t xml:space="preserve"> Yaşanan 2. Dünya saavaşı ve Mısır’ın içinde buldunduğu çalkantıların zemininde olay örgüsünü ortaya koymaktadır.</w:t>
      </w:r>
      <w:r w:rsidRPr="00363266">
        <w:rPr>
          <w:rStyle w:val="FootnoteReference"/>
          <w:rFonts w:ascii="Times New Roman" w:hAnsi="Times New Roman" w:cs="Times New Roman"/>
          <w:sz w:val="24"/>
          <w:szCs w:val="24"/>
        </w:rPr>
        <w:footnoteReference w:id="357"/>
      </w:r>
    </w:p>
    <w:p w:rsidR="00220462" w:rsidRPr="00363266" w:rsidRDefault="00220462" w:rsidP="00220462">
      <w:pPr>
        <w:spacing w:before="120" w:after="120" w:line="360" w:lineRule="auto"/>
        <w:ind w:firstLine="708"/>
        <w:jc w:val="both"/>
        <w:rPr>
          <w:rFonts w:ascii="Times New Roman" w:hAnsi="Times New Roman" w:cs="Times New Roman"/>
          <w:sz w:val="24"/>
          <w:szCs w:val="24"/>
          <w:highlight w:val="yellow"/>
        </w:rPr>
      </w:pPr>
      <w:r w:rsidRPr="004A00AF">
        <w:rPr>
          <w:rFonts w:ascii="Times New Roman" w:hAnsi="Times New Roman" w:cs="Times New Roman"/>
          <w:sz w:val="24"/>
          <w:szCs w:val="24"/>
        </w:rPr>
        <w:t>Mahfuz’un Kemal karakteri üzrinden vermek istediği Doğu ve Batı dünyası arasında sıkışıp kalmış karakterler imgesine Türk Edebiyatı’ında da rastlanmaktadır. Bu konuda ilk akla gelebilecek eser olan Yakup Kadri Karaosmanoğlu’nun Kiralık Konak önemli bir roman olarak ön plana çıkmaktadır. Yine bir nesil romanı olan Kiralık Konak’da yazar Servet bey başta olmak üzere ortaya koyduğu karakterlerle Doğu ve Batı algısını ve ruhsal tahlilleri gözler önüne sermektedir.</w:t>
      </w:r>
      <w:r w:rsidRPr="00363266">
        <w:rPr>
          <w:rStyle w:val="FootnoteReference"/>
          <w:rFonts w:ascii="Times New Roman" w:hAnsi="Times New Roman" w:cs="Times New Roman"/>
          <w:sz w:val="24"/>
          <w:szCs w:val="24"/>
        </w:rPr>
        <w:footnoteReference w:id="358"/>
      </w:r>
      <w:r w:rsidRPr="00363266">
        <w:rPr>
          <w:rFonts w:ascii="Times New Roman" w:hAnsi="Times New Roman" w:cs="Times New Roman"/>
          <w:sz w:val="24"/>
          <w:szCs w:val="24"/>
          <w:highlight w:val="yellow"/>
        </w:rPr>
        <w:t xml:space="preserve"> </w:t>
      </w:r>
    </w:p>
    <w:p w:rsidR="003D7CBF" w:rsidRPr="00363266" w:rsidRDefault="002E678A" w:rsidP="004B5658">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Esasen bu durum bize </w:t>
      </w:r>
      <w:r w:rsidR="00220462" w:rsidRPr="004A00AF">
        <w:rPr>
          <w:rFonts w:ascii="Times New Roman" w:hAnsi="Times New Roman" w:cs="Times New Roman"/>
          <w:sz w:val="24"/>
          <w:szCs w:val="24"/>
        </w:rPr>
        <w:t>19 ve 20 asırdan itibaren Doğu toplumlarında yerleşmeye başlayan Batılı yaşam tarzı ve değişmeye yüz tutan geleneksel anlayışlara karşı statükoyu korumaya çalışan bir kesimle, Batı’yı aydınlık olarak gören ve iki dünya srasında sıkışıp kalmış toplum ve insan modellerinin yazarlar dilinden anlatımını göstermektedir. Bu durumun toplumsal yaşamda yarattığı ikilemler, çatışmalar ve ortaya koyduğu yeni insan tipinin tasviri ön plana çıkmaktadır. Mahfuz dahil olmak üzere bu yaklaşımda bulunan ve yaşanan sorunları dile getiren yazarlar bireylerdeki bu dönüşümden toplumsal başkalaşmaya varmakta ve yer yer sosyal yabancılaşma imgesini de ön plana çıkarmaktardırlar.</w:t>
      </w:r>
      <w:r w:rsidR="00220462" w:rsidRPr="00363266">
        <w:rPr>
          <w:rFonts w:ascii="Times New Roman" w:hAnsi="Times New Roman" w:cs="Times New Roman"/>
          <w:sz w:val="24"/>
          <w:szCs w:val="24"/>
        </w:rPr>
        <w:t xml:space="preserve"> </w:t>
      </w:r>
    </w:p>
    <w:p w:rsidR="006E3706" w:rsidRPr="00363266" w:rsidRDefault="00F25045"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Milli bir Mısır ve Arap romanının yerleşmesini sağlayan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’un eserlerindeki yine önemli konulardan bir diğeri de ekonomi ve yoksulluktur. Salt Mısır </w:t>
      </w:r>
      <w:r w:rsidRPr="00363266">
        <w:rPr>
          <w:rFonts w:ascii="Times New Roman" w:hAnsi="Times New Roman" w:cs="Times New Roman"/>
          <w:sz w:val="24"/>
          <w:szCs w:val="24"/>
        </w:rPr>
        <w:lastRenderedPageBreak/>
        <w:t>özelinde o</w:t>
      </w:r>
      <w:r w:rsidR="005D2709" w:rsidRPr="00363266">
        <w:rPr>
          <w:rFonts w:ascii="Times New Roman" w:hAnsi="Times New Roman" w:cs="Times New Roman"/>
          <w:sz w:val="24"/>
          <w:szCs w:val="24"/>
        </w:rPr>
        <w:t xml:space="preserve">lmamakla birlikte XIX. yüzyıl başlarında İslam ülkelerinde ciddi bir ekonomik geri kalmışlık göze çarpmaktaktır. Bunun yanında aynı yüzyılın ilk çeyreğindeki ekonomik buhranın da tesiriyle özellikle geri kalmış ülkelerde ciddi bir yoksulluk baş göstermeye başlamıştır. </w:t>
      </w:r>
      <w:r w:rsidR="00502067" w:rsidRPr="00363266">
        <w:rPr>
          <w:rFonts w:ascii="Times New Roman" w:hAnsi="Times New Roman" w:cs="Times New Roman"/>
          <w:sz w:val="24"/>
          <w:szCs w:val="24"/>
        </w:rPr>
        <w:t>Mahfuz</w:t>
      </w:r>
      <w:r w:rsidR="005D2709" w:rsidRPr="00363266">
        <w:rPr>
          <w:rFonts w:ascii="Times New Roman" w:hAnsi="Times New Roman" w:cs="Times New Roman"/>
          <w:sz w:val="24"/>
          <w:szCs w:val="24"/>
        </w:rPr>
        <w:t xml:space="preserve">’un yaşadığı ülke ve çocukluğunun geçtiği semtler de genelde orta ve alt gelir düzeyinden kimselerin yaşadığı bölgelelerdir. Dolayısıyla </w:t>
      </w:r>
      <w:r w:rsidR="00502067" w:rsidRPr="00363266">
        <w:rPr>
          <w:rFonts w:ascii="Times New Roman" w:hAnsi="Times New Roman" w:cs="Times New Roman"/>
          <w:sz w:val="24"/>
          <w:szCs w:val="24"/>
        </w:rPr>
        <w:t>Mahfuz</w:t>
      </w:r>
      <w:r w:rsidR="005D2709" w:rsidRPr="00363266">
        <w:rPr>
          <w:rFonts w:ascii="Times New Roman" w:hAnsi="Times New Roman" w:cs="Times New Roman"/>
          <w:sz w:val="24"/>
          <w:szCs w:val="24"/>
        </w:rPr>
        <w:t xml:space="preserve">, bu yoksulluğu çok yakın bir şekilde gözlemleyebilmiş ve eserlerine de yansıtmıştır. Eserlerinde temas ettiği bazı sosyal problemlerin özünde de bu ekonomik sıkıntılar yatmaktadır. </w:t>
      </w:r>
      <w:r w:rsidR="006E3706" w:rsidRPr="00363266">
        <w:rPr>
          <w:rFonts w:ascii="Times New Roman" w:hAnsi="Times New Roman" w:cs="Times New Roman"/>
          <w:sz w:val="24"/>
          <w:szCs w:val="24"/>
        </w:rPr>
        <w:t>Örneğin Zukâku’l-Midak’ta sokak</w:t>
      </w:r>
      <w:r w:rsidR="00AE21B7" w:rsidRPr="00363266">
        <w:rPr>
          <w:rFonts w:ascii="Times New Roman" w:hAnsi="Times New Roman" w:cs="Times New Roman"/>
          <w:sz w:val="24"/>
          <w:szCs w:val="24"/>
        </w:rPr>
        <w:t>taki sakinler</w:t>
      </w:r>
      <w:r w:rsidR="006563CC"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oldukça</w:t>
      </w:r>
      <w:r w:rsidR="006563CC"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düşük</w:t>
      </w:r>
      <w:r w:rsidR="006E3706" w:rsidRPr="00363266">
        <w:rPr>
          <w:rFonts w:ascii="Times New Roman" w:hAnsi="Times New Roman" w:cs="Times New Roman"/>
          <w:sz w:val="24"/>
          <w:szCs w:val="24"/>
        </w:rPr>
        <w:t xml:space="preserve"> miktar</w:t>
      </w:r>
      <w:r w:rsidR="00AE21B7" w:rsidRPr="00363266">
        <w:rPr>
          <w:rFonts w:ascii="Times New Roman" w:hAnsi="Times New Roman" w:cs="Times New Roman"/>
          <w:sz w:val="24"/>
          <w:szCs w:val="24"/>
        </w:rPr>
        <w:t>lar</w:t>
      </w:r>
      <w:r w:rsidR="006E3706" w:rsidRPr="00363266">
        <w:rPr>
          <w:rFonts w:ascii="Times New Roman" w:hAnsi="Times New Roman" w:cs="Times New Roman"/>
          <w:sz w:val="24"/>
          <w:szCs w:val="24"/>
        </w:rPr>
        <w:t>da para kazanmakta</w:t>
      </w:r>
      <w:r w:rsidR="00AE21B7" w:rsidRPr="00363266">
        <w:rPr>
          <w:rFonts w:ascii="Times New Roman" w:hAnsi="Times New Roman" w:cs="Times New Roman"/>
          <w:sz w:val="24"/>
          <w:szCs w:val="24"/>
        </w:rPr>
        <w:t>,</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kazandıkları bu</w:t>
      </w:r>
      <w:r w:rsidR="00E05615" w:rsidRPr="00363266">
        <w:rPr>
          <w:rFonts w:ascii="Times New Roman" w:hAnsi="Times New Roman" w:cs="Times New Roman"/>
          <w:sz w:val="24"/>
          <w:szCs w:val="24"/>
        </w:rPr>
        <w:t xml:space="preserve"> </w:t>
      </w:r>
      <w:r w:rsidR="006E3706" w:rsidRPr="00363266">
        <w:rPr>
          <w:rFonts w:ascii="Times New Roman" w:hAnsi="Times New Roman" w:cs="Times New Roman"/>
          <w:sz w:val="24"/>
          <w:szCs w:val="24"/>
        </w:rPr>
        <w:t>paralar</w:t>
      </w:r>
      <w:r w:rsidR="00AE21B7" w:rsidRPr="00363266">
        <w:rPr>
          <w:rFonts w:ascii="Times New Roman" w:hAnsi="Times New Roman" w:cs="Times New Roman"/>
          <w:sz w:val="24"/>
          <w:szCs w:val="24"/>
        </w:rPr>
        <w:t>sa</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yalnızca</w:t>
      </w:r>
      <w:r w:rsidR="006E3706" w:rsidRPr="00363266">
        <w:rPr>
          <w:rFonts w:ascii="Times New Roman" w:hAnsi="Times New Roman" w:cs="Times New Roman"/>
          <w:sz w:val="24"/>
          <w:szCs w:val="24"/>
        </w:rPr>
        <w:t xml:space="preserve"> hayatlarını sürdürmeye yetmektedir. </w:t>
      </w:r>
      <w:r w:rsidR="00AE21B7" w:rsidRPr="00363266">
        <w:rPr>
          <w:rFonts w:ascii="Times New Roman" w:hAnsi="Times New Roman" w:cs="Times New Roman"/>
          <w:sz w:val="24"/>
          <w:szCs w:val="24"/>
        </w:rPr>
        <w:t>Özetle</w:t>
      </w:r>
      <w:r w:rsidR="006E3706" w:rsidRPr="00363266">
        <w:rPr>
          <w:rFonts w:ascii="Times New Roman" w:hAnsi="Times New Roman" w:cs="Times New Roman"/>
          <w:sz w:val="24"/>
          <w:szCs w:val="24"/>
        </w:rPr>
        <w:t xml:space="preserve"> savaş, ekonomik</w:t>
      </w:r>
      <w:r w:rsidR="00AE21B7" w:rsidRPr="00363266">
        <w:rPr>
          <w:rFonts w:ascii="Times New Roman" w:hAnsi="Times New Roman" w:cs="Times New Roman"/>
          <w:sz w:val="24"/>
          <w:szCs w:val="24"/>
        </w:rPr>
        <w:t xml:space="preserve"> yönden</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insanları</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oldukça derinden</w:t>
      </w:r>
      <w:r w:rsidR="006E3706" w:rsidRPr="00363266">
        <w:rPr>
          <w:rFonts w:ascii="Times New Roman" w:hAnsi="Times New Roman" w:cs="Times New Roman"/>
          <w:sz w:val="24"/>
          <w:szCs w:val="24"/>
        </w:rPr>
        <w:t xml:space="preserve"> etkilemiştir. Bu </w:t>
      </w:r>
      <w:r w:rsidR="00AE21B7" w:rsidRPr="00363266">
        <w:rPr>
          <w:rFonts w:ascii="Times New Roman" w:hAnsi="Times New Roman" w:cs="Times New Roman"/>
          <w:sz w:val="24"/>
          <w:szCs w:val="24"/>
        </w:rPr>
        <w:t>nedenle halk da</w:t>
      </w:r>
      <w:r w:rsidR="006E3706" w:rsidRPr="00363266">
        <w:rPr>
          <w:rFonts w:ascii="Times New Roman" w:hAnsi="Times New Roman" w:cs="Times New Roman"/>
          <w:sz w:val="24"/>
          <w:szCs w:val="24"/>
        </w:rPr>
        <w:t xml:space="preserve"> hep başka arayışlar</w:t>
      </w:r>
      <w:r w:rsidR="00AE21B7" w:rsidRPr="00363266">
        <w:rPr>
          <w:rFonts w:ascii="Times New Roman" w:hAnsi="Times New Roman" w:cs="Times New Roman"/>
          <w:sz w:val="24"/>
          <w:szCs w:val="24"/>
        </w:rPr>
        <w:t>ın içersin</w:t>
      </w:r>
      <w:r w:rsidR="006E3706" w:rsidRPr="00363266">
        <w:rPr>
          <w:rFonts w:ascii="Times New Roman" w:hAnsi="Times New Roman" w:cs="Times New Roman"/>
          <w:sz w:val="24"/>
          <w:szCs w:val="24"/>
        </w:rPr>
        <w:t>e</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girmiştir</w:t>
      </w:r>
      <w:r w:rsidR="006E3706"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Öyleki</w:t>
      </w:r>
      <w:r w:rsidR="006E3706" w:rsidRPr="00363266">
        <w:rPr>
          <w:rFonts w:ascii="Times New Roman" w:hAnsi="Times New Roman" w:cs="Times New Roman"/>
          <w:sz w:val="24"/>
          <w:szCs w:val="24"/>
        </w:rPr>
        <w:t xml:space="preserve"> normal </w:t>
      </w:r>
      <w:r w:rsidR="00AE21B7" w:rsidRPr="00363266">
        <w:rPr>
          <w:rFonts w:ascii="Times New Roman" w:hAnsi="Times New Roman" w:cs="Times New Roman"/>
          <w:sz w:val="24"/>
          <w:szCs w:val="24"/>
        </w:rPr>
        <w:t>koşullarda</w:t>
      </w:r>
      <w:r w:rsidR="006E3706" w:rsidRPr="00363266">
        <w:rPr>
          <w:rFonts w:ascii="Times New Roman" w:hAnsi="Times New Roman" w:cs="Times New Roman"/>
          <w:sz w:val="24"/>
          <w:szCs w:val="24"/>
        </w:rPr>
        <w:t xml:space="preserve"> yapmayacakları </w:t>
      </w:r>
      <w:r w:rsidR="00AE21B7" w:rsidRPr="00363266">
        <w:rPr>
          <w:rFonts w:ascii="Times New Roman" w:hAnsi="Times New Roman" w:cs="Times New Roman"/>
          <w:sz w:val="24"/>
          <w:szCs w:val="24"/>
        </w:rPr>
        <w:t>bir</w:t>
      </w:r>
      <w:r w:rsidR="006E3706" w:rsidRPr="00363266">
        <w:rPr>
          <w:rFonts w:ascii="Times New Roman" w:hAnsi="Times New Roman" w:cs="Times New Roman"/>
          <w:sz w:val="24"/>
          <w:szCs w:val="24"/>
        </w:rPr>
        <w:t>çok şeyi</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yapma</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mecburiyetinde</w:t>
      </w:r>
      <w:r w:rsidR="006E3706" w:rsidRPr="00363266">
        <w:rPr>
          <w:rFonts w:ascii="Times New Roman" w:hAnsi="Times New Roman" w:cs="Times New Roman"/>
          <w:sz w:val="24"/>
          <w:szCs w:val="24"/>
        </w:rPr>
        <w:t xml:space="preserve"> kalmışlardır. Kimi</w:t>
      </w:r>
      <w:r w:rsidR="00AE21B7" w:rsidRPr="00363266">
        <w:rPr>
          <w:rFonts w:ascii="Times New Roman" w:hAnsi="Times New Roman" w:cs="Times New Roman"/>
          <w:sz w:val="24"/>
          <w:szCs w:val="24"/>
        </w:rPr>
        <w:t>leri İngiliz o</w:t>
      </w:r>
      <w:r w:rsidR="006E3706" w:rsidRPr="00363266">
        <w:rPr>
          <w:rFonts w:ascii="Times New Roman" w:hAnsi="Times New Roman" w:cs="Times New Roman"/>
          <w:sz w:val="24"/>
          <w:szCs w:val="24"/>
        </w:rPr>
        <w:t>rdusu</w:t>
      </w:r>
      <w:r w:rsidR="00AE21B7" w:rsidRPr="00363266">
        <w:rPr>
          <w:rFonts w:ascii="Times New Roman" w:hAnsi="Times New Roman" w:cs="Times New Roman"/>
          <w:sz w:val="24"/>
          <w:szCs w:val="24"/>
        </w:rPr>
        <w:t xml:space="preserve"> içerisinde</w:t>
      </w:r>
      <w:r w:rsidR="006E3706" w:rsidRPr="00363266">
        <w:rPr>
          <w:rFonts w:ascii="Times New Roman" w:hAnsi="Times New Roman" w:cs="Times New Roman"/>
          <w:sz w:val="24"/>
          <w:szCs w:val="24"/>
        </w:rPr>
        <w:t xml:space="preserve"> çalışmaya</w:t>
      </w:r>
      <w:r w:rsidR="00E05615" w:rsidRPr="00363266">
        <w:rPr>
          <w:rFonts w:ascii="Times New Roman" w:hAnsi="Times New Roman" w:cs="Times New Roman"/>
          <w:sz w:val="24"/>
          <w:szCs w:val="24"/>
        </w:rPr>
        <w:t xml:space="preserve"> </w:t>
      </w:r>
      <w:r w:rsidR="006E3706" w:rsidRPr="00363266">
        <w:rPr>
          <w:rFonts w:ascii="Times New Roman" w:hAnsi="Times New Roman" w:cs="Times New Roman"/>
          <w:sz w:val="24"/>
          <w:szCs w:val="24"/>
        </w:rPr>
        <w:t>başlamış, kimi</w:t>
      </w:r>
      <w:r w:rsidR="00AE21B7" w:rsidRPr="00363266">
        <w:rPr>
          <w:rFonts w:ascii="Times New Roman" w:hAnsi="Times New Roman" w:cs="Times New Roman"/>
          <w:sz w:val="24"/>
          <w:szCs w:val="24"/>
        </w:rPr>
        <w:t xml:space="preserve">leri </w:t>
      </w:r>
      <w:r w:rsidR="006E3706" w:rsidRPr="00363266">
        <w:rPr>
          <w:rFonts w:ascii="Times New Roman" w:hAnsi="Times New Roman" w:cs="Times New Roman"/>
          <w:sz w:val="24"/>
          <w:szCs w:val="24"/>
        </w:rPr>
        <w:t>dilenci</w:t>
      </w:r>
      <w:r w:rsidR="00AE21B7" w:rsidRPr="00363266">
        <w:rPr>
          <w:rFonts w:ascii="Times New Roman" w:hAnsi="Times New Roman" w:cs="Times New Roman"/>
          <w:sz w:val="24"/>
          <w:szCs w:val="24"/>
        </w:rPr>
        <w:t>lik</w:t>
      </w:r>
      <w:r w:rsidR="006E3706" w:rsidRPr="00363266">
        <w:rPr>
          <w:rFonts w:ascii="Times New Roman" w:hAnsi="Times New Roman" w:cs="Times New Roman"/>
          <w:sz w:val="24"/>
          <w:szCs w:val="24"/>
        </w:rPr>
        <w:t xml:space="preserve"> için kendi</w:t>
      </w:r>
      <w:r w:rsidR="00AE21B7" w:rsidRPr="00363266">
        <w:rPr>
          <w:rFonts w:ascii="Times New Roman" w:hAnsi="Times New Roman" w:cs="Times New Roman"/>
          <w:sz w:val="24"/>
          <w:szCs w:val="24"/>
        </w:rPr>
        <w:t>leri</w:t>
      </w:r>
      <w:r w:rsidR="006E3706" w:rsidRPr="00363266">
        <w:rPr>
          <w:rFonts w:ascii="Times New Roman" w:hAnsi="Times New Roman" w:cs="Times New Roman"/>
          <w:sz w:val="24"/>
          <w:szCs w:val="24"/>
        </w:rPr>
        <w:t xml:space="preserve">ni </w:t>
      </w:r>
      <w:r w:rsidR="00AE21B7" w:rsidRPr="00363266">
        <w:rPr>
          <w:rFonts w:ascii="Times New Roman" w:hAnsi="Times New Roman" w:cs="Times New Roman"/>
          <w:sz w:val="24"/>
          <w:szCs w:val="24"/>
        </w:rPr>
        <w:t xml:space="preserve">bilerek </w:t>
      </w:r>
      <w:r w:rsidR="006E3706" w:rsidRPr="00363266">
        <w:rPr>
          <w:rFonts w:ascii="Times New Roman" w:hAnsi="Times New Roman" w:cs="Times New Roman"/>
          <w:sz w:val="24"/>
          <w:szCs w:val="24"/>
        </w:rPr>
        <w:t>sakatlatmış, kimi</w:t>
      </w:r>
      <w:r w:rsidR="00AE21B7" w:rsidRPr="00363266">
        <w:rPr>
          <w:rFonts w:ascii="Times New Roman" w:hAnsi="Times New Roman" w:cs="Times New Roman"/>
          <w:sz w:val="24"/>
          <w:szCs w:val="24"/>
        </w:rPr>
        <w:t>leri d</w:t>
      </w:r>
      <w:r w:rsidR="006E3706" w:rsidRPr="00363266">
        <w:rPr>
          <w:rFonts w:ascii="Times New Roman" w:hAnsi="Times New Roman" w:cs="Times New Roman"/>
          <w:sz w:val="24"/>
          <w:szCs w:val="24"/>
        </w:rPr>
        <w:t>e ölen</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insanlara ait dişleri</w:t>
      </w:r>
      <w:r w:rsidR="006E3706" w:rsidRPr="00363266">
        <w:rPr>
          <w:rFonts w:ascii="Times New Roman" w:hAnsi="Times New Roman" w:cs="Times New Roman"/>
          <w:sz w:val="24"/>
          <w:szCs w:val="24"/>
        </w:rPr>
        <w:t xml:space="preserve"> s</w:t>
      </w:r>
      <w:r w:rsidR="00AE21B7" w:rsidRPr="00363266">
        <w:rPr>
          <w:rFonts w:ascii="Times New Roman" w:hAnsi="Times New Roman" w:cs="Times New Roman"/>
          <w:sz w:val="24"/>
          <w:szCs w:val="24"/>
        </w:rPr>
        <w:t>ökerek</w:t>
      </w:r>
      <w:r w:rsidR="006E3706" w:rsidRPr="00363266">
        <w:rPr>
          <w:rFonts w:ascii="Times New Roman" w:hAnsi="Times New Roman" w:cs="Times New Roman"/>
          <w:sz w:val="24"/>
          <w:szCs w:val="24"/>
        </w:rPr>
        <w:t xml:space="preserve"> onları </w:t>
      </w:r>
      <w:r w:rsidR="00AE21B7" w:rsidRPr="00363266">
        <w:rPr>
          <w:rFonts w:ascii="Times New Roman" w:hAnsi="Times New Roman" w:cs="Times New Roman"/>
          <w:sz w:val="24"/>
          <w:szCs w:val="24"/>
        </w:rPr>
        <w:t>başkalarına</w:t>
      </w:r>
      <w:r w:rsidR="006E3706" w:rsidRPr="00363266">
        <w:rPr>
          <w:rFonts w:ascii="Times New Roman" w:hAnsi="Times New Roman" w:cs="Times New Roman"/>
          <w:sz w:val="24"/>
          <w:szCs w:val="24"/>
        </w:rPr>
        <w:t xml:space="preserve"> satmış</w:t>
      </w:r>
      <w:r w:rsidR="00AE21B7" w:rsidRPr="00363266">
        <w:rPr>
          <w:rFonts w:ascii="Times New Roman" w:hAnsi="Times New Roman" w:cs="Times New Roman"/>
          <w:sz w:val="24"/>
          <w:szCs w:val="24"/>
        </w:rPr>
        <w:t>lard</w:t>
      </w:r>
      <w:r w:rsidR="006E3706" w:rsidRPr="00363266">
        <w:rPr>
          <w:rFonts w:ascii="Times New Roman" w:hAnsi="Times New Roman" w:cs="Times New Roman"/>
          <w:sz w:val="24"/>
          <w:szCs w:val="24"/>
        </w:rPr>
        <w:t>ır.</w:t>
      </w:r>
    </w:p>
    <w:p w:rsidR="001C0520" w:rsidRPr="00363266" w:rsidRDefault="005D2709"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Ekonomik sıkıntılar ve yoksulluk önceki dönem Arap romanlarında da konu edilmiştir. Ancak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’un bu konuyu önceki romancılara nazaran daha kapsamlı bir şekilde felsefi ve sosyolojik boyutlarıyla ele alması onu </w:t>
      </w:r>
      <w:r w:rsidR="005A5E92" w:rsidRPr="00363266">
        <w:rPr>
          <w:rFonts w:ascii="Times New Roman" w:hAnsi="Times New Roman" w:cs="Times New Roman"/>
          <w:sz w:val="24"/>
          <w:szCs w:val="24"/>
        </w:rPr>
        <w:t>öncekilerden farklı bir konuma taşımaktadır.</w:t>
      </w:r>
    </w:p>
    <w:p w:rsidR="002A5CBA"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E81A28" w:rsidRPr="00363266">
        <w:rPr>
          <w:rFonts w:ascii="Times New Roman" w:hAnsi="Times New Roman" w:cs="Times New Roman"/>
          <w:sz w:val="24"/>
          <w:szCs w:val="24"/>
        </w:rPr>
        <w:t>’un romanlarında siyaset</w:t>
      </w:r>
      <w:r w:rsidR="00AE21B7" w:rsidRPr="00363266">
        <w:rPr>
          <w:rFonts w:ascii="Times New Roman" w:hAnsi="Times New Roman" w:cs="Times New Roman"/>
          <w:sz w:val="24"/>
          <w:szCs w:val="24"/>
        </w:rPr>
        <w:t xml:space="preserve"> d</w:t>
      </w:r>
      <w:r w:rsidR="00E81A28" w:rsidRPr="00363266">
        <w:rPr>
          <w:rFonts w:ascii="Times New Roman" w:hAnsi="Times New Roman" w:cs="Times New Roman"/>
          <w:sz w:val="24"/>
          <w:szCs w:val="24"/>
        </w:rPr>
        <w:t xml:space="preserve">e yine öne çıkan konuların başında gelir. </w:t>
      </w:r>
      <w:r w:rsidR="00AE21B7" w:rsidRPr="00363266">
        <w:rPr>
          <w:rFonts w:ascii="Times New Roman" w:hAnsi="Times New Roman" w:cs="Times New Roman"/>
          <w:sz w:val="24"/>
          <w:szCs w:val="24"/>
        </w:rPr>
        <w:t>Batılı değerler</w:t>
      </w:r>
      <w:r w:rsidR="00E81A28" w:rsidRPr="00363266">
        <w:rPr>
          <w:rFonts w:ascii="Times New Roman" w:hAnsi="Times New Roman" w:cs="Times New Roman"/>
          <w:sz w:val="24"/>
          <w:szCs w:val="24"/>
        </w:rPr>
        <w:t xml:space="preserve"> ve İslam</w:t>
      </w:r>
      <w:r w:rsidR="00AE21B7" w:rsidRPr="00363266">
        <w:rPr>
          <w:rFonts w:ascii="Times New Roman" w:hAnsi="Times New Roman" w:cs="Times New Roman"/>
          <w:sz w:val="24"/>
          <w:szCs w:val="24"/>
        </w:rPr>
        <w:t>iyet’i</w:t>
      </w:r>
      <w:r w:rsidR="00E81A28" w:rsidRPr="00363266">
        <w:rPr>
          <w:rFonts w:ascii="Times New Roman" w:hAnsi="Times New Roman" w:cs="Times New Roman"/>
          <w:sz w:val="24"/>
          <w:szCs w:val="24"/>
        </w:rPr>
        <w:t xml:space="preserve"> yanlış uygulayanlara tepki </w:t>
      </w:r>
      <w:r w:rsidR="00AE21B7" w:rsidRPr="00363266">
        <w:rPr>
          <w:rFonts w:ascii="Times New Roman" w:hAnsi="Times New Roman" w:cs="Times New Roman"/>
          <w:sz w:val="24"/>
          <w:szCs w:val="24"/>
        </w:rPr>
        <w:t>olarak</w:t>
      </w:r>
      <w:r w:rsidR="00E81A28" w:rsidRPr="00363266">
        <w:rPr>
          <w:rFonts w:ascii="Times New Roman" w:hAnsi="Times New Roman" w:cs="Times New Roman"/>
          <w:sz w:val="24"/>
          <w:szCs w:val="24"/>
        </w:rPr>
        <w:t xml:space="preserve"> üçüncü</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 xml:space="preserve">bir </w:t>
      </w:r>
      <w:r w:rsidR="00E81A28" w:rsidRPr="00363266">
        <w:rPr>
          <w:rFonts w:ascii="Times New Roman" w:hAnsi="Times New Roman" w:cs="Times New Roman"/>
          <w:sz w:val="24"/>
          <w:szCs w:val="24"/>
        </w:rPr>
        <w:t xml:space="preserve">alternatif </w:t>
      </w:r>
      <w:r w:rsidR="00AE21B7" w:rsidRPr="00363266">
        <w:rPr>
          <w:rFonts w:ascii="Times New Roman" w:hAnsi="Times New Roman" w:cs="Times New Roman"/>
          <w:sz w:val="24"/>
          <w:szCs w:val="24"/>
        </w:rPr>
        <w:t>şeklinde</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görülen</w:t>
      </w:r>
      <w:r w:rsidR="00E81A28" w:rsidRPr="00363266">
        <w:rPr>
          <w:rFonts w:ascii="Times New Roman" w:hAnsi="Times New Roman" w:cs="Times New Roman"/>
          <w:sz w:val="24"/>
          <w:szCs w:val="24"/>
        </w:rPr>
        <w:t xml:space="preserve"> ve Arap </w:t>
      </w:r>
      <w:r w:rsidR="00AE21B7" w:rsidRPr="00363266">
        <w:rPr>
          <w:rFonts w:ascii="Times New Roman" w:hAnsi="Times New Roman" w:cs="Times New Roman"/>
          <w:sz w:val="24"/>
          <w:szCs w:val="24"/>
        </w:rPr>
        <w:t>coğrafyasında</w:t>
      </w:r>
      <w:r w:rsidR="00E81A28" w:rsidRPr="00363266">
        <w:rPr>
          <w:rFonts w:ascii="Times New Roman" w:hAnsi="Times New Roman" w:cs="Times New Roman"/>
          <w:sz w:val="24"/>
          <w:szCs w:val="24"/>
        </w:rPr>
        <w:t xml:space="preserve"> Mısır, </w:t>
      </w:r>
      <w:r w:rsidR="00AE21B7" w:rsidRPr="00363266">
        <w:rPr>
          <w:rFonts w:ascii="Times New Roman" w:hAnsi="Times New Roman" w:cs="Times New Roman"/>
          <w:sz w:val="24"/>
          <w:szCs w:val="24"/>
        </w:rPr>
        <w:t xml:space="preserve">Irak ve </w:t>
      </w:r>
      <w:r w:rsidR="00E81A28" w:rsidRPr="00363266">
        <w:rPr>
          <w:rFonts w:ascii="Times New Roman" w:hAnsi="Times New Roman" w:cs="Times New Roman"/>
          <w:sz w:val="24"/>
          <w:szCs w:val="24"/>
        </w:rPr>
        <w:t>Suriye gibiülke</w:t>
      </w:r>
      <w:r w:rsidR="00AE21B7" w:rsidRPr="00363266">
        <w:rPr>
          <w:rFonts w:ascii="Times New Roman" w:hAnsi="Times New Roman" w:cs="Times New Roman"/>
          <w:sz w:val="24"/>
          <w:szCs w:val="24"/>
        </w:rPr>
        <w:t>lerin</w:t>
      </w:r>
      <w:r w:rsidR="00E81A28" w:rsidRPr="00363266">
        <w:rPr>
          <w:rFonts w:ascii="Times New Roman" w:hAnsi="Times New Roman" w:cs="Times New Roman"/>
          <w:sz w:val="24"/>
          <w:szCs w:val="24"/>
        </w:rPr>
        <w:t xml:space="preserve"> yönetimlerine </w:t>
      </w:r>
      <w:r w:rsidR="00AE21B7" w:rsidRPr="00363266">
        <w:rPr>
          <w:rFonts w:ascii="Times New Roman" w:hAnsi="Times New Roman" w:cs="Times New Roman"/>
          <w:sz w:val="24"/>
          <w:szCs w:val="24"/>
        </w:rPr>
        <w:t>egemen</w:t>
      </w:r>
      <w:r w:rsidR="00E81A28" w:rsidRPr="00363266">
        <w:rPr>
          <w:rFonts w:ascii="Times New Roman" w:hAnsi="Times New Roman" w:cs="Times New Roman"/>
          <w:sz w:val="24"/>
          <w:szCs w:val="24"/>
        </w:rPr>
        <w:t xml:space="preserve"> olan Rus yanlısı Baas</w:t>
      </w:r>
      <w:r w:rsidR="00AE21B7" w:rsidRPr="00363266">
        <w:rPr>
          <w:rFonts w:ascii="Times New Roman" w:hAnsi="Times New Roman" w:cs="Times New Roman"/>
          <w:sz w:val="24"/>
          <w:szCs w:val="24"/>
        </w:rPr>
        <w:t>çılığın</w:t>
      </w:r>
      <w:r w:rsidR="00E81A28" w:rsidRPr="00363266">
        <w:rPr>
          <w:rFonts w:ascii="Times New Roman" w:hAnsi="Times New Roman" w:cs="Times New Roman"/>
          <w:sz w:val="24"/>
          <w:szCs w:val="24"/>
        </w:rPr>
        <w:t xml:space="preserve"> etkisinde ortaya çık</w:t>
      </w:r>
      <w:r w:rsidR="00AE21B7" w:rsidRPr="00363266">
        <w:rPr>
          <w:rFonts w:ascii="Times New Roman" w:hAnsi="Times New Roman" w:cs="Times New Roman"/>
          <w:sz w:val="24"/>
          <w:szCs w:val="24"/>
        </w:rPr>
        <w:t>mış olan sosyalist ve sol</w:t>
      </w:r>
      <w:r w:rsidR="00E81A28" w:rsidRPr="00363266">
        <w:rPr>
          <w:rFonts w:ascii="Times New Roman" w:hAnsi="Times New Roman" w:cs="Times New Roman"/>
          <w:sz w:val="24"/>
          <w:szCs w:val="24"/>
        </w:rPr>
        <w:t xml:space="preserve"> düşüncenin Mahfuz’un eserlerinde derin etkileri görülür. Mahfuz’un düşünce </w:t>
      </w:r>
      <w:r w:rsidR="00AE21B7" w:rsidRPr="00363266">
        <w:rPr>
          <w:rFonts w:ascii="Times New Roman" w:hAnsi="Times New Roman" w:cs="Times New Roman"/>
          <w:sz w:val="24"/>
          <w:szCs w:val="24"/>
        </w:rPr>
        <w:t>temellerinin</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gelişiminde</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ciddi</w:t>
      </w:r>
      <w:r w:rsidR="00E05615" w:rsidRPr="00363266">
        <w:rPr>
          <w:rFonts w:ascii="Times New Roman" w:hAnsi="Times New Roman" w:cs="Times New Roman"/>
          <w:sz w:val="24"/>
          <w:szCs w:val="24"/>
        </w:rPr>
        <w:t xml:space="preserve"> </w:t>
      </w:r>
      <w:r w:rsidR="00AE21B7" w:rsidRPr="00363266">
        <w:rPr>
          <w:rFonts w:ascii="Times New Roman" w:hAnsi="Times New Roman" w:cs="Times New Roman"/>
          <w:sz w:val="24"/>
          <w:szCs w:val="24"/>
        </w:rPr>
        <w:t>tesiri</w:t>
      </w:r>
      <w:r w:rsidR="00E81A28" w:rsidRPr="00363266">
        <w:rPr>
          <w:rFonts w:ascii="Times New Roman" w:hAnsi="Times New Roman" w:cs="Times New Roman"/>
          <w:sz w:val="24"/>
          <w:szCs w:val="24"/>
        </w:rPr>
        <w:t xml:space="preserve"> olan Selame Musa, belki de bu düşüncenin öne çıkan</w:t>
      </w:r>
      <w:r w:rsidR="00AE21B7" w:rsidRPr="00363266">
        <w:rPr>
          <w:rFonts w:ascii="Times New Roman" w:hAnsi="Times New Roman" w:cs="Times New Roman"/>
          <w:sz w:val="24"/>
          <w:szCs w:val="24"/>
        </w:rPr>
        <w:t xml:space="preserve">ilk </w:t>
      </w:r>
      <w:r w:rsidR="00E81A28" w:rsidRPr="00363266">
        <w:rPr>
          <w:rFonts w:ascii="Times New Roman" w:hAnsi="Times New Roman" w:cs="Times New Roman"/>
          <w:sz w:val="24"/>
          <w:szCs w:val="24"/>
        </w:rPr>
        <w:t xml:space="preserve">ismidir. Aslında </w:t>
      </w:r>
      <w:r w:rsidR="00AE21B7" w:rsidRPr="00363266">
        <w:rPr>
          <w:rFonts w:ascii="Times New Roman" w:hAnsi="Times New Roman" w:cs="Times New Roman"/>
          <w:sz w:val="24"/>
          <w:szCs w:val="24"/>
        </w:rPr>
        <w:t xml:space="preserve">yalnızca </w:t>
      </w:r>
      <w:r w:rsidRPr="00363266">
        <w:rPr>
          <w:rFonts w:ascii="Times New Roman" w:hAnsi="Times New Roman" w:cs="Times New Roman"/>
          <w:sz w:val="24"/>
          <w:szCs w:val="24"/>
        </w:rPr>
        <w:t>Mahfuz</w:t>
      </w:r>
      <w:r w:rsidR="00E81A28" w:rsidRPr="00363266">
        <w:rPr>
          <w:rFonts w:ascii="Times New Roman" w:hAnsi="Times New Roman" w:cs="Times New Roman"/>
          <w:sz w:val="24"/>
          <w:szCs w:val="24"/>
        </w:rPr>
        <w:t xml:space="preserve"> değil, sonraki kuşak</w:t>
      </w:r>
      <w:r w:rsidR="00AE21B7" w:rsidRPr="00363266">
        <w:rPr>
          <w:rFonts w:ascii="Times New Roman" w:hAnsi="Times New Roman" w:cs="Times New Roman"/>
          <w:sz w:val="24"/>
          <w:szCs w:val="24"/>
        </w:rPr>
        <w:t>tan pek çok</w:t>
      </w:r>
      <w:r w:rsidR="00E81A28" w:rsidRPr="00363266">
        <w:rPr>
          <w:rFonts w:ascii="Times New Roman" w:hAnsi="Times New Roman" w:cs="Times New Roman"/>
          <w:sz w:val="24"/>
          <w:szCs w:val="24"/>
        </w:rPr>
        <w:t xml:space="preserve"> yazar ve</w:t>
      </w:r>
      <w:r w:rsidR="00AE21B7" w:rsidRPr="00363266">
        <w:rPr>
          <w:rFonts w:ascii="Times New Roman" w:hAnsi="Times New Roman" w:cs="Times New Roman"/>
          <w:sz w:val="24"/>
          <w:szCs w:val="24"/>
        </w:rPr>
        <w:t xml:space="preserve">şairinüstünde de az </w:t>
      </w:r>
      <w:r w:rsidR="00E81A28" w:rsidRPr="00363266">
        <w:rPr>
          <w:rFonts w:ascii="Times New Roman" w:hAnsi="Times New Roman" w:cs="Times New Roman"/>
          <w:sz w:val="24"/>
          <w:szCs w:val="24"/>
        </w:rPr>
        <w:t xml:space="preserve">ya </w:t>
      </w:r>
      <w:r w:rsidR="00AE21B7" w:rsidRPr="00363266">
        <w:rPr>
          <w:rFonts w:ascii="Times New Roman" w:hAnsi="Times New Roman" w:cs="Times New Roman"/>
          <w:sz w:val="24"/>
          <w:szCs w:val="24"/>
        </w:rPr>
        <w:t xml:space="preserve">da </w:t>
      </w:r>
      <w:r w:rsidR="00E81A28" w:rsidRPr="00363266">
        <w:rPr>
          <w:rFonts w:ascii="Times New Roman" w:hAnsi="Times New Roman" w:cs="Times New Roman"/>
          <w:sz w:val="24"/>
          <w:szCs w:val="24"/>
        </w:rPr>
        <w:t>çok etkil</w:t>
      </w:r>
      <w:r w:rsidR="00AE21B7" w:rsidRPr="00363266">
        <w:rPr>
          <w:rFonts w:ascii="Times New Roman" w:hAnsi="Times New Roman" w:cs="Times New Roman"/>
          <w:sz w:val="24"/>
          <w:szCs w:val="24"/>
        </w:rPr>
        <w:t>er</w:t>
      </w:r>
      <w:r w:rsidR="00E81A28" w:rsidRPr="00363266">
        <w:rPr>
          <w:rFonts w:ascii="Times New Roman" w:hAnsi="Times New Roman" w:cs="Times New Roman"/>
          <w:sz w:val="24"/>
          <w:szCs w:val="24"/>
        </w:rPr>
        <w:t xml:space="preserve">i olmuştur. Bu düşüncedeki </w:t>
      </w:r>
      <w:r w:rsidR="008269AD" w:rsidRPr="00363266">
        <w:rPr>
          <w:rFonts w:ascii="Times New Roman" w:hAnsi="Times New Roman" w:cs="Times New Roman"/>
          <w:sz w:val="24"/>
          <w:szCs w:val="24"/>
        </w:rPr>
        <w:t>sanatçılarda</w:t>
      </w:r>
      <w:r w:rsidR="00E81A28" w:rsidRPr="00363266">
        <w:rPr>
          <w:rFonts w:ascii="Times New Roman" w:hAnsi="Times New Roman" w:cs="Times New Roman"/>
          <w:sz w:val="24"/>
          <w:szCs w:val="24"/>
        </w:rPr>
        <w:t xml:space="preserve"> soldüşünce</w:t>
      </w:r>
      <w:r w:rsidR="008269AD" w:rsidRPr="00363266">
        <w:rPr>
          <w:rFonts w:ascii="Times New Roman" w:hAnsi="Times New Roman" w:cs="Times New Roman"/>
          <w:sz w:val="24"/>
          <w:szCs w:val="24"/>
        </w:rPr>
        <w:t>,</w:t>
      </w:r>
      <w:r w:rsidR="00E81A28" w:rsidRPr="00363266">
        <w:rPr>
          <w:rFonts w:ascii="Times New Roman" w:hAnsi="Times New Roman" w:cs="Times New Roman"/>
          <w:sz w:val="24"/>
          <w:szCs w:val="24"/>
        </w:rPr>
        <w:t xml:space="preserve"> daha ziyade “Milliyetçi sol” şeklindedir. </w:t>
      </w:r>
      <w:r w:rsidRPr="00363266">
        <w:rPr>
          <w:rFonts w:ascii="Times New Roman" w:hAnsi="Times New Roman" w:cs="Times New Roman"/>
          <w:sz w:val="24"/>
          <w:szCs w:val="24"/>
        </w:rPr>
        <w:t>Mahfuz</w:t>
      </w:r>
      <w:r w:rsidR="002A5CBA" w:rsidRPr="00363266">
        <w:rPr>
          <w:rFonts w:ascii="Times New Roman" w:hAnsi="Times New Roman" w:cs="Times New Roman"/>
          <w:sz w:val="24"/>
          <w:szCs w:val="24"/>
        </w:rPr>
        <w:t>, 1952 Mısır Devrimi öncesi</w:t>
      </w:r>
      <w:r w:rsidR="008269AD" w:rsidRPr="00363266">
        <w:rPr>
          <w:rFonts w:ascii="Times New Roman" w:hAnsi="Times New Roman" w:cs="Times New Roman"/>
          <w:sz w:val="24"/>
          <w:szCs w:val="24"/>
        </w:rPr>
        <w:t>yle</w:t>
      </w:r>
      <w:r w:rsidR="002A5CBA" w:rsidRPr="00363266">
        <w:rPr>
          <w:rFonts w:ascii="Times New Roman" w:hAnsi="Times New Roman" w:cs="Times New Roman"/>
          <w:sz w:val="24"/>
          <w:szCs w:val="24"/>
        </w:rPr>
        <w:t xml:space="preserve"> Kral Faruk’un başta</w:t>
      </w:r>
      <w:r w:rsidR="008269AD" w:rsidRPr="00363266">
        <w:rPr>
          <w:rFonts w:ascii="Times New Roman" w:hAnsi="Times New Roman" w:cs="Times New Roman"/>
          <w:sz w:val="24"/>
          <w:szCs w:val="24"/>
        </w:rPr>
        <w:t>bulunduğu Hı</w:t>
      </w:r>
      <w:r w:rsidR="002A5CBA" w:rsidRPr="00363266">
        <w:rPr>
          <w:rFonts w:ascii="Times New Roman" w:hAnsi="Times New Roman" w:cs="Times New Roman"/>
          <w:sz w:val="24"/>
          <w:szCs w:val="24"/>
        </w:rPr>
        <w:t xml:space="preserve">divlik Dönemi ve </w:t>
      </w:r>
      <w:r w:rsidR="008269AD" w:rsidRPr="00363266">
        <w:rPr>
          <w:rFonts w:ascii="Times New Roman" w:hAnsi="Times New Roman" w:cs="Times New Roman"/>
          <w:sz w:val="24"/>
          <w:szCs w:val="24"/>
        </w:rPr>
        <w:t>II.</w:t>
      </w:r>
      <w:r w:rsidR="002A5CBA" w:rsidRPr="00363266">
        <w:rPr>
          <w:rFonts w:ascii="Times New Roman" w:hAnsi="Times New Roman" w:cs="Times New Roman"/>
          <w:sz w:val="24"/>
          <w:szCs w:val="24"/>
        </w:rPr>
        <w:t xml:space="preserve"> Dünya Savaşı yıllarında Mısır toplumunun</w:t>
      </w:r>
      <w:r w:rsidR="00E05615" w:rsidRPr="00363266">
        <w:rPr>
          <w:rFonts w:ascii="Times New Roman" w:hAnsi="Times New Roman" w:cs="Times New Roman"/>
          <w:sz w:val="24"/>
          <w:szCs w:val="24"/>
        </w:rPr>
        <w:t xml:space="preserve"> </w:t>
      </w:r>
      <w:r w:rsidR="002A5CBA" w:rsidRPr="00363266">
        <w:rPr>
          <w:rFonts w:ascii="Times New Roman" w:hAnsi="Times New Roman" w:cs="Times New Roman"/>
          <w:sz w:val="24"/>
          <w:szCs w:val="24"/>
        </w:rPr>
        <w:t>yapısını, kentli insan</w:t>
      </w:r>
      <w:r w:rsidR="008269AD" w:rsidRPr="00363266">
        <w:rPr>
          <w:rFonts w:ascii="Times New Roman" w:hAnsi="Times New Roman" w:cs="Times New Roman"/>
          <w:sz w:val="24"/>
          <w:szCs w:val="24"/>
        </w:rPr>
        <w:t>ın</w:t>
      </w:r>
      <w:r w:rsidR="002A5CBA" w:rsidRPr="00363266">
        <w:rPr>
          <w:rFonts w:ascii="Times New Roman" w:hAnsi="Times New Roman" w:cs="Times New Roman"/>
          <w:sz w:val="24"/>
          <w:szCs w:val="24"/>
        </w:rPr>
        <w:t xml:space="preserve"> problemlerini, açmazlarını </w:t>
      </w:r>
      <w:r w:rsidR="008269AD" w:rsidRPr="00363266">
        <w:rPr>
          <w:rFonts w:ascii="Times New Roman" w:hAnsi="Times New Roman" w:cs="Times New Roman"/>
          <w:sz w:val="24"/>
          <w:szCs w:val="24"/>
        </w:rPr>
        <w:t>tüm</w:t>
      </w:r>
      <w:r w:rsidR="002A5CBA" w:rsidRPr="00363266">
        <w:rPr>
          <w:rFonts w:ascii="Times New Roman" w:hAnsi="Times New Roman" w:cs="Times New Roman"/>
          <w:sz w:val="24"/>
          <w:szCs w:val="24"/>
        </w:rPr>
        <w:t xml:space="preserve"> açıklığıyla </w:t>
      </w:r>
      <w:r w:rsidR="008269AD" w:rsidRPr="00363266">
        <w:rPr>
          <w:rFonts w:ascii="Times New Roman" w:hAnsi="Times New Roman" w:cs="Times New Roman"/>
          <w:sz w:val="24"/>
          <w:szCs w:val="24"/>
        </w:rPr>
        <w:t>kaleme alır</w:t>
      </w:r>
      <w:r w:rsidR="002A5CBA" w:rsidRPr="00363266">
        <w:rPr>
          <w:rFonts w:ascii="Times New Roman" w:hAnsi="Times New Roman" w:cs="Times New Roman"/>
          <w:sz w:val="24"/>
          <w:szCs w:val="24"/>
        </w:rPr>
        <w:t>.</w:t>
      </w:r>
      <w:r w:rsidR="0081173E" w:rsidRPr="00363266">
        <w:rPr>
          <w:rFonts w:ascii="Times New Roman" w:hAnsi="Times New Roman" w:cs="Times New Roman"/>
          <w:sz w:val="24"/>
          <w:szCs w:val="24"/>
        </w:rPr>
        <w:t xml:space="preserve"> </w:t>
      </w:r>
      <w:r w:rsidR="002A5CBA" w:rsidRPr="00363266">
        <w:rPr>
          <w:rFonts w:ascii="Times New Roman" w:hAnsi="Times New Roman" w:cs="Times New Roman"/>
          <w:sz w:val="24"/>
          <w:szCs w:val="24"/>
        </w:rPr>
        <w:t>Hatta Nobel ödülüne de bu dönemde kaleme al</w:t>
      </w:r>
      <w:r w:rsidR="008269AD" w:rsidRPr="00363266">
        <w:rPr>
          <w:rFonts w:ascii="Times New Roman" w:hAnsi="Times New Roman" w:cs="Times New Roman"/>
          <w:sz w:val="24"/>
          <w:szCs w:val="24"/>
        </w:rPr>
        <w:t xml:space="preserve">mış </w:t>
      </w:r>
      <w:r w:rsidR="008269AD" w:rsidRPr="004A00AF">
        <w:rPr>
          <w:rFonts w:ascii="Times New Roman" w:hAnsi="Times New Roman" w:cs="Times New Roman"/>
          <w:sz w:val="24"/>
          <w:szCs w:val="24"/>
        </w:rPr>
        <w:t>olduğu</w:t>
      </w:r>
      <w:r w:rsidR="00E05615" w:rsidRPr="004A00AF">
        <w:rPr>
          <w:rFonts w:ascii="Times New Roman" w:hAnsi="Times New Roman" w:cs="Times New Roman"/>
          <w:sz w:val="24"/>
          <w:szCs w:val="24"/>
        </w:rPr>
        <w:t xml:space="preserve"> </w:t>
      </w:r>
      <w:r w:rsidR="002A5CBA" w:rsidRPr="004A00AF">
        <w:rPr>
          <w:rFonts w:ascii="Times New Roman" w:hAnsi="Times New Roman" w:cs="Times New Roman"/>
          <w:sz w:val="24"/>
          <w:szCs w:val="24"/>
        </w:rPr>
        <w:t xml:space="preserve">es-Sülâsiyye ve Midak Sokağı </w:t>
      </w:r>
      <w:r w:rsidR="008269AD" w:rsidRPr="004A00AF">
        <w:rPr>
          <w:rFonts w:ascii="Times New Roman" w:hAnsi="Times New Roman" w:cs="Times New Roman"/>
          <w:sz w:val="24"/>
          <w:szCs w:val="24"/>
        </w:rPr>
        <w:t>isimli</w:t>
      </w:r>
      <w:r w:rsidR="00E05615" w:rsidRPr="004A00AF">
        <w:rPr>
          <w:rFonts w:ascii="Times New Roman" w:hAnsi="Times New Roman" w:cs="Times New Roman"/>
          <w:sz w:val="24"/>
          <w:szCs w:val="24"/>
        </w:rPr>
        <w:t xml:space="preserve"> </w:t>
      </w:r>
      <w:r w:rsidR="008269AD" w:rsidRPr="004A00AF">
        <w:rPr>
          <w:rFonts w:ascii="Times New Roman" w:hAnsi="Times New Roman" w:cs="Times New Roman"/>
          <w:sz w:val="24"/>
          <w:szCs w:val="24"/>
        </w:rPr>
        <w:t>yapıtlarından dolayı layık görülmüştür</w:t>
      </w:r>
      <w:r w:rsidR="002A5CBA" w:rsidRPr="004A00AF">
        <w:rPr>
          <w:rFonts w:ascii="Times New Roman" w:hAnsi="Times New Roman" w:cs="Times New Roman"/>
          <w:sz w:val="24"/>
          <w:szCs w:val="24"/>
        </w:rPr>
        <w:t>.</w:t>
      </w:r>
    </w:p>
    <w:p w:rsidR="009C1945"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lastRenderedPageBreak/>
        <w:t>Mahfuz</w:t>
      </w:r>
      <w:r w:rsidR="009F65FA" w:rsidRPr="00363266">
        <w:rPr>
          <w:rFonts w:ascii="Times New Roman" w:hAnsi="Times New Roman" w:cs="Times New Roman"/>
          <w:sz w:val="24"/>
          <w:szCs w:val="24"/>
        </w:rPr>
        <w:t>, yaşanan bazı toplumsal</w:t>
      </w:r>
      <w:r w:rsidR="00E05615" w:rsidRPr="00363266">
        <w:rPr>
          <w:rFonts w:ascii="Times New Roman" w:hAnsi="Times New Roman" w:cs="Times New Roman"/>
          <w:sz w:val="24"/>
          <w:szCs w:val="24"/>
        </w:rPr>
        <w:t xml:space="preserve"> </w:t>
      </w:r>
      <w:r w:rsidR="009F65FA" w:rsidRPr="00363266">
        <w:rPr>
          <w:rFonts w:ascii="Times New Roman" w:hAnsi="Times New Roman" w:cs="Times New Roman"/>
          <w:sz w:val="24"/>
          <w:szCs w:val="24"/>
        </w:rPr>
        <w:t>hadiseler</w:t>
      </w:r>
      <w:r w:rsidR="00E05615" w:rsidRPr="00363266">
        <w:rPr>
          <w:rFonts w:ascii="Times New Roman" w:hAnsi="Times New Roman" w:cs="Times New Roman"/>
          <w:sz w:val="24"/>
          <w:szCs w:val="24"/>
        </w:rPr>
        <w:t xml:space="preserve"> </w:t>
      </w:r>
      <w:r w:rsidR="009F65FA" w:rsidRPr="00363266">
        <w:rPr>
          <w:rFonts w:ascii="Times New Roman" w:hAnsi="Times New Roman" w:cs="Times New Roman"/>
          <w:sz w:val="24"/>
          <w:szCs w:val="24"/>
        </w:rPr>
        <w:t>nedeniyle</w:t>
      </w:r>
      <w:r w:rsidR="00E05615" w:rsidRPr="00363266">
        <w:rPr>
          <w:rFonts w:ascii="Times New Roman" w:hAnsi="Times New Roman" w:cs="Times New Roman"/>
          <w:sz w:val="24"/>
          <w:szCs w:val="24"/>
        </w:rPr>
        <w:t xml:space="preserve"> </w:t>
      </w:r>
      <w:r w:rsidR="009F65FA" w:rsidRPr="00363266">
        <w:rPr>
          <w:rFonts w:ascii="Times New Roman" w:hAnsi="Times New Roman" w:cs="Times New Roman"/>
          <w:sz w:val="24"/>
          <w:szCs w:val="24"/>
        </w:rPr>
        <w:t>yazı hayatına kısa aralar vermişti</w:t>
      </w:r>
      <w:r w:rsidR="009C1945" w:rsidRPr="00363266">
        <w:rPr>
          <w:rFonts w:ascii="Times New Roman" w:hAnsi="Times New Roman" w:cs="Times New Roman"/>
          <w:sz w:val="24"/>
          <w:szCs w:val="24"/>
        </w:rPr>
        <w:t>r. Toplumcu gerçekçi eserlerini kaleme aldıktan sonra</w:t>
      </w:r>
      <w:r w:rsidR="009F65FA" w:rsidRPr="00363266">
        <w:rPr>
          <w:rFonts w:ascii="Times New Roman" w:hAnsi="Times New Roman" w:cs="Times New Roman"/>
          <w:sz w:val="24"/>
          <w:szCs w:val="24"/>
        </w:rPr>
        <w:t xml:space="preserve"> 19</w:t>
      </w:r>
      <w:r w:rsidR="009C1945" w:rsidRPr="00363266">
        <w:rPr>
          <w:rFonts w:ascii="Times New Roman" w:hAnsi="Times New Roman" w:cs="Times New Roman"/>
          <w:sz w:val="24"/>
          <w:szCs w:val="24"/>
        </w:rPr>
        <w:t>52</w:t>
      </w:r>
      <w:r w:rsidR="008269AD" w:rsidRPr="00363266">
        <w:rPr>
          <w:rFonts w:ascii="Times New Roman" w:hAnsi="Times New Roman" w:cs="Times New Roman"/>
          <w:sz w:val="24"/>
          <w:szCs w:val="24"/>
        </w:rPr>
        <w:t>’de</w:t>
      </w:r>
      <w:r w:rsidR="009C1945" w:rsidRPr="00363266">
        <w:rPr>
          <w:rFonts w:ascii="Times New Roman" w:hAnsi="Times New Roman" w:cs="Times New Roman"/>
          <w:sz w:val="24"/>
          <w:szCs w:val="24"/>
        </w:rPr>
        <w:t xml:space="preserve"> derin bir sessizlik evresine girmiştir</w:t>
      </w:r>
      <w:r w:rsidR="009F65FA" w:rsidRPr="00363266">
        <w:rPr>
          <w:rFonts w:ascii="Times New Roman" w:hAnsi="Times New Roman" w:cs="Times New Roman"/>
          <w:sz w:val="24"/>
          <w:szCs w:val="24"/>
        </w:rPr>
        <w:t xml:space="preserve">. Bu </w:t>
      </w:r>
      <w:r w:rsidR="008269AD" w:rsidRPr="00363266">
        <w:rPr>
          <w:rFonts w:ascii="Times New Roman" w:hAnsi="Times New Roman" w:cs="Times New Roman"/>
          <w:sz w:val="24"/>
          <w:szCs w:val="24"/>
        </w:rPr>
        <w:t>evrenin</w:t>
      </w:r>
      <w:r w:rsidR="009F65FA" w:rsidRPr="00363266">
        <w:rPr>
          <w:rFonts w:ascii="Times New Roman" w:hAnsi="Times New Roman" w:cs="Times New Roman"/>
          <w:sz w:val="24"/>
          <w:szCs w:val="24"/>
        </w:rPr>
        <w:t xml:space="preserve"> ardından</w:t>
      </w:r>
      <w:r w:rsidR="008269AD" w:rsidRPr="00363266">
        <w:rPr>
          <w:rFonts w:ascii="Times New Roman" w:hAnsi="Times New Roman" w:cs="Times New Roman"/>
          <w:sz w:val="24"/>
          <w:szCs w:val="24"/>
        </w:rPr>
        <w:t xml:space="preserve"> da</w:t>
      </w:r>
      <w:r w:rsidR="009F65FA" w:rsidRPr="00363266">
        <w:rPr>
          <w:rFonts w:ascii="Times New Roman" w:hAnsi="Times New Roman" w:cs="Times New Roman"/>
          <w:sz w:val="24"/>
          <w:szCs w:val="24"/>
        </w:rPr>
        <w:t xml:space="preserve"> eserlerinde</w:t>
      </w:r>
      <w:r w:rsidR="008269AD" w:rsidRPr="00363266">
        <w:rPr>
          <w:rFonts w:ascii="Times New Roman" w:hAnsi="Times New Roman" w:cs="Times New Roman"/>
          <w:sz w:val="24"/>
          <w:szCs w:val="24"/>
        </w:rPr>
        <w:t xml:space="preserve"> üslup ve</w:t>
      </w:r>
      <w:r w:rsidR="009F65FA" w:rsidRPr="00363266">
        <w:rPr>
          <w:rFonts w:ascii="Times New Roman" w:hAnsi="Times New Roman" w:cs="Times New Roman"/>
          <w:sz w:val="24"/>
          <w:szCs w:val="24"/>
        </w:rPr>
        <w:t xml:space="preserve"> içe</w:t>
      </w:r>
      <w:r w:rsidR="009C1945" w:rsidRPr="00363266">
        <w:rPr>
          <w:rFonts w:ascii="Times New Roman" w:hAnsi="Times New Roman" w:cs="Times New Roman"/>
          <w:sz w:val="24"/>
          <w:szCs w:val="24"/>
        </w:rPr>
        <w:t xml:space="preserve">rik </w:t>
      </w:r>
      <w:r w:rsidR="008269AD" w:rsidRPr="00363266">
        <w:rPr>
          <w:rFonts w:ascii="Times New Roman" w:hAnsi="Times New Roman" w:cs="Times New Roman"/>
          <w:sz w:val="24"/>
          <w:szCs w:val="24"/>
        </w:rPr>
        <w:t>yönünden</w:t>
      </w:r>
      <w:r w:rsidR="009C1945" w:rsidRPr="00363266">
        <w:rPr>
          <w:rFonts w:ascii="Times New Roman" w:hAnsi="Times New Roman" w:cs="Times New Roman"/>
          <w:sz w:val="24"/>
          <w:szCs w:val="24"/>
        </w:rPr>
        <w:t xml:space="preserve"> bir değişikliğe gitmiş</w:t>
      </w:r>
      <w:r w:rsidR="009F65FA" w:rsidRPr="00363266">
        <w:rPr>
          <w:rFonts w:ascii="Times New Roman" w:hAnsi="Times New Roman" w:cs="Times New Roman"/>
          <w:sz w:val="24"/>
          <w:szCs w:val="24"/>
        </w:rPr>
        <w:t xml:space="preserve"> ve gerçek</w:t>
      </w:r>
      <w:r w:rsidR="008269AD" w:rsidRPr="00363266">
        <w:rPr>
          <w:rFonts w:ascii="Times New Roman" w:hAnsi="Times New Roman" w:cs="Times New Roman"/>
          <w:sz w:val="24"/>
          <w:szCs w:val="24"/>
        </w:rPr>
        <w:t>liğitüm</w:t>
      </w:r>
      <w:r w:rsidR="009F65FA" w:rsidRPr="00363266">
        <w:rPr>
          <w:rFonts w:ascii="Times New Roman" w:hAnsi="Times New Roman" w:cs="Times New Roman"/>
          <w:sz w:val="24"/>
          <w:szCs w:val="24"/>
        </w:rPr>
        <w:t xml:space="preserve"> açıklığı</w:t>
      </w:r>
      <w:r w:rsidR="008269AD" w:rsidRPr="00363266">
        <w:rPr>
          <w:rFonts w:ascii="Times New Roman" w:hAnsi="Times New Roman" w:cs="Times New Roman"/>
          <w:sz w:val="24"/>
          <w:szCs w:val="24"/>
        </w:rPr>
        <w:t>yla</w:t>
      </w:r>
      <w:r w:rsidR="00E32DE7">
        <w:rPr>
          <w:rFonts w:ascii="Times New Roman" w:hAnsi="Times New Roman" w:cs="Times New Roman"/>
          <w:sz w:val="24"/>
          <w:szCs w:val="24"/>
        </w:rPr>
        <w:t xml:space="preserve"> </w:t>
      </w:r>
      <w:r w:rsidR="008269AD" w:rsidRPr="00363266">
        <w:rPr>
          <w:rFonts w:ascii="Times New Roman" w:hAnsi="Times New Roman" w:cs="Times New Roman"/>
          <w:sz w:val="24"/>
          <w:szCs w:val="24"/>
        </w:rPr>
        <w:t>anlatmaktan</w:t>
      </w:r>
      <w:r w:rsidR="009F65FA" w:rsidRPr="00363266">
        <w:rPr>
          <w:rFonts w:ascii="Times New Roman" w:hAnsi="Times New Roman" w:cs="Times New Roman"/>
          <w:sz w:val="24"/>
          <w:szCs w:val="24"/>
        </w:rPr>
        <w:t xml:space="preserve"> ziyade onları </w:t>
      </w:r>
      <w:r w:rsidR="008269AD" w:rsidRPr="00363266">
        <w:rPr>
          <w:rFonts w:ascii="Times New Roman" w:hAnsi="Times New Roman" w:cs="Times New Roman"/>
          <w:sz w:val="24"/>
          <w:szCs w:val="24"/>
        </w:rPr>
        <w:t>kimisi</w:t>
      </w:r>
      <w:r w:rsidR="00E32DE7">
        <w:rPr>
          <w:rFonts w:ascii="Times New Roman" w:hAnsi="Times New Roman" w:cs="Times New Roman"/>
          <w:sz w:val="24"/>
          <w:szCs w:val="24"/>
        </w:rPr>
        <w:t xml:space="preserve"> i</w:t>
      </w:r>
      <w:r w:rsidR="008269AD" w:rsidRPr="00363266">
        <w:rPr>
          <w:rFonts w:ascii="Times New Roman" w:hAnsi="Times New Roman" w:cs="Times New Roman"/>
          <w:sz w:val="24"/>
          <w:szCs w:val="24"/>
        </w:rPr>
        <w:t>mgelere</w:t>
      </w:r>
      <w:r w:rsidR="009F65FA" w:rsidRPr="00363266">
        <w:rPr>
          <w:rFonts w:ascii="Times New Roman" w:hAnsi="Times New Roman" w:cs="Times New Roman"/>
          <w:sz w:val="24"/>
          <w:szCs w:val="24"/>
        </w:rPr>
        <w:t xml:space="preserve"> bağlamayı ve nispeten daha felsefi </w:t>
      </w:r>
      <w:r w:rsidR="008269AD" w:rsidRPr="00363266">
        <w:rPr>
          <w:rFonts w:ascii="Times New Roman" w:hAnsi="Times New Roman" w:cs="Times New Roman"/>
          <w:sz w:val="24"/>
          <w:szCs w:val="24"/>
        </w:rPr>
        <w:t xml:space="preserve">nitelikli </w:t>
      </w:r>
      <w:r w:rsidR="009F65FA" w:rsidRPr="00363266">
        <w:rPr>
          <w:rFonts w:ascii="Times New Roman" w:hAnsi="Times New Roman" w:cs="Times New Roman"/>
          <w:sz w:val="24"/>
          <w:szCs w:val="24"/>
        </w:rPr>
        <w:t>konul</w:t>
      </w:r>
      <w:r w:rsidR="009C1945" w:rsidRPr="00363266">
        <w:rPr>
          <w:rFonts w:ascii="Times New Roman" w:hAnsi="Times New Roman" w:cs="Times New Roman"/>
          <w:sz w:val="24"/>
          <w:szCs w:val="24"/>
        </w:rPr>
        <w:t xml:space="preserve">ar </w:t>
      </w:r>
      <w:r w:rsidR="008269AD" w:rsidRPr="00363266">
        <w:rPr>
          <w:rFonts w:ascii="Times New Roman" w:hAnsi="Times New Roman" w:cs="Times New Roman"/>
          <w:sz w:val="24"/>
          <w:szCs w:val="24"/>
        </w:rPr>
        <w:t>üstünde</w:t>
      </w:r>
      <w:r w:rsidR="009C1945" w:rsidRPr="00363266">
        <w:rPr>
          <w:rFonts w:ascii="Times New Roman" w:hAnsi="Times New Roman" w:cs="Times New Roman"/>
          <w:sz w:val="24"/>
          <w:szCs w:val="24"/>
        </w:rPr>
        <w:t xml:space="preserve"> durmayı tercih etmiş</w:t>
      </w:r>
      <w:r w:rsidR="009F65FA" w:rsidRPr="00363266">
        <w:rPr>
          <w:rFonts w:ascii="Times New Roman" w:hAnsi="Times New Roman" w:cs="Times New Roman"/>
          <w:sz w:val="24"/>
          <w:szCs w:val="24"/>
        </w:rPr>
        <w:t>tir. Kısa</w:t>
      </w:r>
      <w:r w:rsidR="008269AD" w:rsidRPr="00363266">
        <w:rPr>
          <w:rFonts w:ascii="Times New Roman" w:hAnsi="Times New Roman" w:cs="Times New Roman"/>
          <w:sz w:val="24"/>
          <w:szCs w:val="24"/>
        </w:rPr>
        <w:t>ca</w:t>
      </w:r>
      <w:r w:rsidR="009F65FA" w:rsidRPr="00363266">
        <w:rPr>
          <w:rFonts w:ascii="Times New Roman" w:hAnsi="Times New Roman" w:cs="Times New Roman"/>
          <w:sz w:val="24"/>
          <w:szCs w:val="24"/>
        </w:rPr>
        <w:t xml:space="preserve"> ifade</w:t>
      </w:r>
      <w:r w:rsidR="008269AD" w:rsidRPr="00363266">
        <w:rPr>
          <w:rFonts w:ascii="Times New Roman" w:hAnsi="Times New Roman" w:cs="Times New Roman"/>
          <w:sz w:val="24"/>
          <w:szCs w:val="24"/>
        </w:rPr>
        <w:t xml:space="preserve"> etmek</w:t>
      </w:r>
      <w:r w:rsidR="009F65FA" w:rsidRPr="00363266">
        <w:rPr>
          <w:rFonts w:ascii="Times New Roman" w:hAnsi="Times New Roman" w:cs="Times New Roman"/>
          <w:sz w:val="24"/>
          <w:szCs w:val="24"/>
        </w:rPr>
        <w:t xml:space="preserve"> gerekir</w:t>
      </w:r>
      <w:r w:rsidR="008269AD" w:rsidRPr="00363266">
        <w:rPr>
          <w:rFonts w:ascii="Times New Roman" w:hAnsi="Times New Roman" w:cs="Times New Roman"/>
          <w:sz w:val="24"/>
          <w:szCs w:val="24"/>
        </w:rPr>
        <w:t xml:space="preserve"> ise, varlıktaki</w:t>
      </w:r>
      <w:r w:rsidR="009F65FA" w:rsidRPr="00363266">
        <w:rPr>
          <w:rFonts w:ascii="Times New Roman" w:hAnsi="Times New Roman" w:cs="Times New Roman"/>
          <w:sz w:val="24"/>
          <w:szCs w:val="24"/>
        </w:rPr>
        <w:t xml:space="preserve"> yansımalarından </w:t>
      </w:r>
      <w:r w:rsidR="008269AD" w:rsidRPr="00363266">
        <w:rPr>
          <w:rFonts w:ascii="Times New Roman" w:hAnsi="Times New Roman" w:cs="Times New Roman"/>
          <w:sz w:val="24"/>
          <w:szCs w:val="24"/>
        </w:rPr>
        <w:t>çok</w:t>
      </w:r>
      <w:r w:rsidR="009F65FA" w:rsidRPr="00363266">
        <w:rPr>
          <w:rFonts w:ascii="Times New Roman" w:hAnsi="Times New Roman" w:cs="Times New Roman"/>
          <w:sz w:val="24"/>
          <w:szCs w:val="24"/>
        </w:rPr>
        <w:t>, varlığın kend</w:t>
      </w:r>
      <w:r w:rsidR="009C1945" w:rsidRPr="00363266">
        <w:rPr>
          <w:rFonts w:ascii="Times New Roman" w:hAnsi="Times New Roman" w:cs="Times New Roman"/>
          <w:sz w:val="24"/>
          <w:szCs w:val="24"/>
        </w:rPr>
        <w:t>isi</w:t>
      </w:r>
      <w:r w:rsidR="008269AD" w:rsidRPr="00363266">
        <w:rPr>
          <w:rFonts w:ascii="Times New Roman" w:hAnsi="Times New Roman" w:cs="Times New Roman"/>
          <w:sz w:val="24"/>
          <w:szCs w:val="24"/>
        </w:rPr>
        <w:t>y</w:t>
      </w:r>
      <w:r w:rsidR="009C1945" w:rsidRPr="00363266">
        <w:rPr>
          <w:rFonts w:ascii="Times New Roman" w:hAnsi="Times New Roman" w:cs="Times New Roman"/>
          <w:sz w:val="24"/>
          <w:szCs w:val="24"/>
        </w:rPr>
        <w:t>le ilgilenmeyi tercih etmiş</w:t>
      </w:r>
      <w:r w:rsidR="009F65FA" w:rsidRPr="00363266">
        <w:rPr>
          <w:rFonts w:ascii="Times New Roman" w:hAnsi="Times New Roman" w:cs="Times New Roman"/>
          <w:sz w:val="24"/>
          <w:szCs w:val="24"/>
        </w:rPr>
        <w:t>tir</w:t>
      </w:r>
      <w:r w:rsidR="00E76458" w:rsidRPr="00363266">
        <w:rPr>
          <w:rFonts w:ascii="Times New Roman" w:hAnsi="Times New Roman" w:cs="Times New Roman"/>
          <w:sz w:val="24"/>
          <w:szCs w:val="24"/>
        </w:rPr>
        <w:t>.</w:t>
      </w:r>
      <w:r w:rsidR="001A4EF5" w:rsidRPr="00363266">
        <w:rPr>
          <w:rFonts w:ascii="Times New Roman" w:hAnsi="Times New Roman" w:cs="Times New Roman"/>
          <w:sz w:val="24"/>
          <w:szCs w:val="24"/>
        </w:rPr>
        <w:t xml:space="preserve"> 1967 yılında gerçekleşen Arap – İsrail savaşı </w:t>
      </w:r>
      <w:r w:rsidR="008269AD" w:rsidRPr="00363266">
        <w:rPr>
          <w:rFonts w:ascii="Times New Roman" w:hAnsi="Times New Roman" w:cs="Times New Roman"/>
          <w:sz w:val="24"/>
          <w:szCs w:val="24"/>
        </w:rPr>
        <w:t>nedeniyle</w:t>
      </w:r>
      <w:r w:rsidR="001A4EF5" w:rsidRPr="00363266">
        <w:rPr>
          <w:rFonts w:ascii="Times New Roman" w:hAnsi="Times New Roman" w:cs="Times New Roman"/>
          <w:sz w:val="24"/>
          <w:szCs w:val="24"/>
        </w:rPr>
        <w:t xml:space="preserve"> yazı</w:t>
      </w:r>
      <w:r w:rsidR="008269AD" w:rsidRPr="00363266">
        <w:rPr>
          <w:rFonts w:ascii="Times New Roman" w:hAnsi="Times New Roman" w:cs="Times New Roman"/>
          <w:sz w:val="24"/>
          <w:szCs w:val="24"/>
        </w:rPr>
        <w:t>larına</w:t>
      </w:r>
      <w:r w:rsidR="00E32DE7">
        <w:rPr>
          <w:rFonts w:ascii="Times New Roman" w:hAnsi="Times New Roman" w:cs="Times New Roman"/>
          <w:sz w:val="24"/>
          <w:szCs w:val="24"/>
        </w:rPr>
        <w:t xml:space="preserve"> </w:t>
      </w:r>
      <w:r w:rsidR="001A4EF5" w:rsidRPr="00363266">
        <w:rPr>
          <w:rFonts w:ascii="Times New Roman" w:hAnsi="Times New Roman" w:cs="Times New Roman"/>
          <w:sz w:val="24"/>
          <w:szCs w:val="24"/>
        </w:rPr>
        <w:t xml:space="preserve">yeniden ara veren </w:t>
      </w:r>
      <w:r w:rsidRPr="00363266">
        <w:rPr>
          <w:rFonts w:ascii="Times New Roman" w:hAnsi="Times New Roman" w:cs="Times New Roman"/>
          <w:sz w:val="24"/>
          <w:szCs w:val="24"/>
        </w:rPr>
        <w:t>Mahfuz</w:t>
      </w:r>
      <w:r w:rsidR="001A4EF5" w:rsidRPr="00363266">
        <w:rPr>
          <w:rFonts w:ascii="Times New Roman" w:hAnsi="Times New Roman" w:cs="Times New Roman"/>
          <w:sz w:val="24"/>
          <w:szCs w:val="24"/>
        </w:rPr>
        <w:t xml:space="preserve">, kısa bir müddet sonra yeniden yazmaya başlamıştır. Yazı </w:t>
      </w:r>
      <w:r w:rsidR="008269AD" w:rsidRPr="00363266">
        <w:rPr>
          <w:rFonts w:ascii="Times New Roman" w:hAnsi="Times New Roman" w:cs="Times New Roman"/>
          <w:sz w:val="24"/>
          <w:szCs w:val="24"/>
        </w:rPr>
        <w:t>yaşamına</w:t>
      </w:r>
      <w:r w:rsidR="001A4EF5" w:rsidRPr="00363266">
        <w:rPr>
          <w:rFonts w:ascii="Times New Roman" w:hAnsi="Times New Roman" w:cs="Times New Roman"/>
          <w:sz w:val="24"/>
          <w:szCs w:val="24"/>
        </w:rPr>
        <w:t xml:space="preserve"> ver</w:t>
      </w:r>
      <w:r w:rsidR="008269AD" w:rsidRPr="00363266">
        <w:rPr>
          <w:rFonts w:ascii="Times New Roman" w:hAnsi="Times New Roman" w:cs="Times New Roman"/>
          <w:sz w:val="24"/>
          <w:szCs w:val="24"/>
        </w:rPr>
        <w:t>miş oldu</w:t>
      </w:r>
      <w:r w:rsidR="001A4EF5" w:rsidRPr="00363266">
        <w:rPr>
          <w:rFonts w:ascii="Times New Roman" w:hAnsi="Times New Roman" w:cs="Times New Roman"/>
          <w:sz w:val="24"/>
          <w:szCs w:val="24"/>
        </w:rPr>
        <w:t>ğ</w:t>
      </w:r>
      <w:r w:rsidR="008269AD" w:rsidRPr="00363266">
        <w:rPr>
          <w:rFonts w:ascii="Times New Roman" w:hAnsi="Times New Roman" w:cs="Times New Roman"/>
          <w:sz w:val="24"/>
          <w:szCs w:val="24"/>
        </w:rPr>
        <w:t>u</w:t>
      </w:r>
      <w:r w:rsidR="001A4EF5" w:rsidRPr="00363266">
        <w:rPr>
          <w:rFonts w:ascii="Times New Roman" w:hAnsi="Times New Roman" w:cs="Times New Roman"/>
          <w:sz w:val="24"/>
          <w:szCs w:val="24"/>
        </w:rPr>
        <w:t xml:space="preserve"> son ara 1973</w:t>
      </w:r>
      <w:r w:rsidR="008269AD" w:rsidRPr="00363266">
        <w:rPr>
          <w:rFonts w:ascii="Times New Roman" w:hAnsi="Times New Roman" w:cs="Times New Roman"/>
          <w:sz w:val="24"/>
          <w:szCs w:val="24"/>
        </w:rPr>
        <w:t>’te</w:t>
      </w:r>
      <w:r w:rsidR="001A4EF5" w:rsidRPr="00363266">
        <w:rPr>
          <w:rFonts w:ascii="Times New Roman" w:hAnsi="Times New Roman" w:cs="Times New Roman"/>
          <w:sz w:val="24"/>
          <w:szCs w:val="24"/>
        </w:rPr>
        <w:t xml:space="preserve"> gerçeklemiş, verdiği bu ara </w:t>
      </w:r>
      <w:r w:rsidR="008269AD" w:rsidRPr="00363266">
        <w:rPr>
          <w:rFonts w:ascii="Times New Roman" w:hAnsi="Times New Roman" w:cs="Times New Roman"/>
          <w:sz w:val="24"/>
          <w:szCs w:val="24"/>
        </w:rPr>
        <w:t xml:space="preserve">da </w:t>
      </w:r>
      <w:r w:rsidR="001A4EF5" w:rsidRPr="00363266">
        <w:rPr>
          <w:rFonts w:ascii="Times New Roman" w:hAnsi="Times New Roman" w:cs="Times New Roman"/>
          <w:sz w:val="24"/>
          <w:szCs w:val="24"/>
        </w:rPr>
        <w:t xml:space="preserve">bir </w:t>
      </w:r>
      <w:r w:rsidR="008269AD" w:rsidRPr="00363266">
        <w:rPr>
          <w:rFonts w:ascii="Times New Roman" w:hAnsi="Times New Roman" w:cs="Times New Roman"/>
          <w:sz w:val="24"/>
          <w:szCs w:val="24"/>
        </w:rPr>
        <w:t>sene</w:t>
      </w:r>
      <w:r w:rsidR="001A4EF5" w:rsidRPr="00363266">
        <w:rPr>
          <w:rFonts w:ascii="Times New Roman" w:hAnsi="Times New Roman" w:cs="Times New Roman"/>
          <w:sz w:val="24"/>
          <w:szCs w:val="24"/>
        </w:rPr>
        <w:t xml:space="preserve"> kadar sürmüştür.</w:t>
      </w:r>
      <w:r w:rsidR="00E76458" w:rsidRPr="00363266">
        <w:rPr>
          <w:rStyle w:val="FootnoteReference"/>
          <w:rFonts w:ascii="Times New Roman" w:hAnsi="Times New Roman" w:cs="Times New Roman"/>
          <w:sz w:val="24"/>
          <w:szCs w:val="24"/>
        </w:rPr>
        <w:footnoteReference w:id="359"/>
      </w:r>
      <w:r w:rsidR="00E05615"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1257FA" w:rsidRPr="00363266">
        <w:rPr>
          <w:rFonts w:ascii="Times New Roman" w:hAnsi="Times New Roman" w:cs="Times New Roman"/>
          <w:sz w:val="24"/>
          <w:szCs w:val="24"/>
        </w:rPr>
        <w:t>, tarihi ve gerçekçi roman türlerinden sonra Batı’da ortaya çıkanyeni bir akım olan sembolik roman türünü Arapçaya taşımıştır. Mahfuz bununla Arap roman türünde olmayan fikri çatışmayı Mısır’a getirmiştir.</w:t>
      </w:r>
      <w:r w:rsidR="001257FA" w:rsidRPr="00363266">
        <w:rPr>
          <w:rStyle w:val="FootnoteReference"/>
          <w:rFonts w:ascii="Times New Roman" w:hAnsi="Times New Roman" w:cs="Times New Roman"/>
          <w:sz w:val="24"/>
          <w:szCs w:val="24"/>
        </w:rPr>
        <w:footnoteReference w:id="360"/>
      </w:r>
    </w:p>
    <w:p w:rsidR="001A4EF5" w:rsidRPr="00363266" w:rsidRDefault="008269AD"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1952 devrimindeki pek çok eksiğin</w:t>
      </w:r>
      <w:r w:rsidR="00E05615" w:rsidRPr="00363266">
        <w:rPr>
          <w:rFonts w:ascii="Times New Roman" w:hAnsi="Times New Roman" w:cs="Times New Roman"/>
          <w:sz w:val="24"/>
          <w:szCs w:val="24"/>
        </w:rPr>
        <w:t xml:space="preserve"> </w:t>
      </w:r>
      <w:r w:rsidRPr="00363266">
        <w:rPr>
          <w:rFonts w:ascii="Times New Roman" w:hAnsi="Times New Roman" w:cs="Times New Roman"/>
          <w:sz w:val="24"/>
          <w:szCs w:val="24"/>
        </w:rPr>
        <w:t>insanları</w:t>
      </w:r>
      <w:r w:rsidR="001A4EF5" w:rsidRPr="00363266">
        <w:rPr>
          <w:rFonts w:ascii="Times New Roman" w:hAnsi="Times New Roman" w:cs="Times New Roman"/>
          <w:sz w:val="24"/>
          <w:szCs w:val="24"/>
        </w:rPr>
        <w:t xml:space="preserve"> sıkıntıya soktuğunu düş</w:t>
      </w:r>
      <w:r w:rsidRPr="00363266">
        <w:rPr>
          <w:rFonts w:ascii="Times New Roman" w:hAnsi="Times New Roman" w:cs="Times New Roman"/>
          <w:sz w:val="24"/>
          <w:szCs w:val="24"/>
        </w:rPr>
        <w:t>ünmesi</w:t>
      </w:r>
      <w:r w:rsidR="00E05615" w:rsidRPr="00363266">
        <w:rPr>
          <w:rFonts w:ascii="Times New Roman" w:hAnsi="Times New Roman" w:cs="Times New Roman"/>
          <w:sz w:val="24"/>
          <w:szCs w:val="24"/>
        </w:rPr>
        <w:t xml:space="preserve"> </w:t>
      </w:r>
      <w:r w:rsidRPr="00363266">
        <w:rPr>
          <w:rFonts w:ascii="Times New Roman" w:hAnsi="Times New Roman" w:cs="Times New Roman"/>
          <w:sz w:val="24"/>
          <w:szCs w:val="24"/>
        </w:rPr>
        <w:t>sebebiyle</w:t>
      </w:r>
      <w:r w:rsidR="001A4EF5" w:rsidRPr="00363266">
        <w:rPr>
          <w:rFonts w:ascii="Times New Roman" w:hAnsi="Times New Roman" w:cs="Times New Roman"/>
          <w:sz w:val="24"/>
          <w:szCs w:val="24"/>
        </w:rPr>
        <w:t xml:space="preserve"> 1959</w:t>
      </w:r>
      <w:r w:rsidRPr="00363266">
        <w:rPr>
          <w:rFonts w:ascii="Times New Roman" w:hAnsi="Times New Roman" w:cs="Times New Roman"/>
          <w:sz w:val="24"/>
          <w:szCs w:val="24"/>
        </w:rPr>
        <w:t>’dayeniden</w:t>
      </w:r>
      <w:r w:rsidR="001A4EF5" w:rsidRPr="00363266">
        <w:rPr>
          <w:rFonts w:ascii="Times New Roman" w:hAnsi="Times New Roman" w:cs="Times New Roman"/>
          <w:sz w:val="24"/>
          <w:szCs w:val="24"/>
        </w:rPr>
        <w:t xml:space="preserve"> yazı</w:t>
      </w:r>
      <w:r w:rsidRPr="00363266">
        <w:rPr>
          <w:rFonts w:ascii="Times New Roman" w:hAnsi="Times New Roman" w:cs="Times New Roman"/>
          <w:sz w:val="24"/>
          <w:szCs w:val="24"/>
        </w:rPr>
        <w:t>n</w:t>
      </w:r>
      <w:r w:rsidR="001A4EF5" w:rsidRPr="00363266">
        <w:rPr>
          <w:rFonts w:ascii="Times New Roman" w:hAnsi="Times New Roman" w:cs="Times New Roman"/>
          <w:sz w:val="24"/>
          <w:szCs w:val="24"/>
        </w:rPr>
        <w:t xml:space="preserve"> hayatına dönmeye karar veren </w:t>
      </w:r>
      <w:r w:rsidR="00502067" w:rsidRPr="00363266">
        <w:rPr>
          <w:rFonts w:ascii="Times New Roman" w:hAnsi="Times New Roman" w:cs="Times New Roman"/>
          <w:sz w:val="24"/>
          <w:szCs w:val="24"/>
        </w:rPr>
        <w:t>Mahfuz</w:t>
      </w:r>
      <w:r w:rsidR="001A4EF5" w:rsidRPr="00363266">
        <w:rPr>
          <w:rFonts w:ascii="Times New Roman" w:hAnsi="Times New Roman" w:cs="Times New Roman"/>
          <w:sz w:val="24"/>
          <w:szCs w:val="24"/>
        </w:rPr>
        <w:t xml:space="preserve">, üslup </w:t>
      </w:r>
      <w:r w:rsidRPr="00363266">
        <w:rPr>
          <w:rFonts w:ascii="Times New Roman" w:hAnsi="Times New Roman" w:cs="Times New Roman"/>
          <w:sz w:val="24"/>
          <w:szCs w:val="24"/>
        </w:rPr>
        <w:t>yönünden</w:t>
      </w:r>
      <w:r w:rsidR="001A4EF5" w:rsidRPr="00363266">
        <w:rPr>
          <w:rFonts w:ascii="Times New Roman" w:hAnsi="Times New Roman" w:cs="Times New Roman"/>
          <w:sz w:val="24"/>
          <w:szCs w:val="24"/>
        </w:rPr>
        <w:t xml:space="preserve"> bir değişikliğe gitmiştir. </w:t>
      </w:r>
      <w:r w:rsidRPr="00363266">
        <w:rPr>
          <w:rFonts w:ascii="Times New Roman" w:hAnsi="Times New Roman" w:cs="Times New Roman"/>
          <w:sz w:val="24"/>
          <w:szCs w:val="24"/>
        </w:rPr>
        <w:t>Romanlarında</w:t>
      </w:r>
      <w:r w:rsidR="001A4EF5" w:rsidRPr="00363266">
        <w:rPr>
          <w:rFonts w:ascii="Times New Roman" w:hAnsi="Times New Roman" w:cs="Times New Roman"/>
          <w:sz w:val="24"/>
          <w:szCs w:val="24"/>
        </w:rPr>
        <w:t xml:space="preserve"> kullan</w:t>
      </w:r>
      <w:r w:rsidRPr="00363266">
        <w:rPr>
          <w:rFonts w:ascii="Times New Roman" w:hAnsi="Times New Roman" w:cs="Times New Roman"/>
          <w:sz w:val="24"/>
          <w:szCs w:val="24"/>
        </w:rPr>
        <w:t>mış olduğu</w:t>
      </w:r>
      <w:r w:rsidR="001A4EF5" w:rsidRPr="00363266">
        <w:rPr>
          <w:rFonts w:ascii="Times New Roman" w:hAnsi="Times New Roman" w:cs="Times New Roman"/>
          <w:sz w:val="24"/>
          <w:szCs w:val="24"/>
        </w:rPr>
        <w:t xml:space="preserve"> üslupta yaşanan bu değişikliğin </w:t>
      </w:r>
      <w:r w:rsidRPr="00363266">
        <w:rPr>
          <w:rFonts w:ascii="Times New Roman" w:hAnsi="Times New Roman" w:cs="Times New Roman"/>
          <w:sz w:val="24"/>
          <w:szCs w:val="24"/>
        </w:rPr>
        <w:t>nedeni olarak ise B</w:t>
      </w:r>
      <w:r w:rsidR="001A4EF5" w:rsidRPr="00363266">
        <w:rPr>
          <w:rFonts w:ascii="Times New Roman" w:hAnsi="Times New Roman" w:cs="Times New Roman"/>
          <w:sz w:val="24"/>
          <w:szCs w:val="24"/>
        </w:rPr>
        <w:t>atı</w:t>
      </w:r>
      <w:r w:rsidRPr="00363266">
        <w:rPr>
          <w:rFonts w:ascii="Times New Roman" w:hAnsi="Times New Roman" w:cs="Times New Roman"/>
          <w:sz w:val="24"/>
          <w:szCs w:val="24"/>
        </w:rPr>
        <w:t>’</w:t>
      </w:r>
      <w:r w:rsidR="001A4EF5" w:rsidRPr="00363266">
        <w:rPr>
          <w:rFonts w:ascii="Times New Roman" w:hAnsi="Times New Roman" w:cs="Times New Roman"/>
          <w:sz w:val="24"/>
          <w:szCs w:val="24"/>
        </w:rPr>
        <w:t>da ortaya çıkan yeni</w:t>
      </w:r>
      <w:r w:rsidRPr="00363266">
        <w:rPr>
          <w:rFonts w:ascii="Times New Roman" w:hAnsi="Times New Roman" w:cs="Times New Roman"/>
          <w:sz w:val="24"/>
          <w:szCs w:val="24"/>
        </w:rPr>
        <w:t>likçi</w:t>
      </w:r>
      <w:r w:rsidR="001A4EF5" w:rsidRPr="00363266">
        <w:rPr>
          <w:rFonts w:ascii="Times New Roman" w:hAnsi="Times New Roman" w:cs="Times New Roman"/>
          <w:sz w:val="24"/>
          <w:szCs w:val="24"/>
        </w:rPr>
        <w:t xml:space="preserve"> roman türü gösterilmiştir. Klasik roman </w:t>
      </w:r>
      <w:r w:rsidRPr="00363266">
        <w:rPr>
          <w:rFonts w:ascii="Times New Roman" w:hAnsi="Times New Roman" w:cs="Times New Roman"/>
          <w:sz w:val="24"/>
          <w:szCs w:val="24"/>
        </w:rPr>
        <w:t>anlayışının</w:t>
      </w:r>
      <w:r w:rsidR="001A4EF5" w:rsidRPr="00363266">
        <w:rPr>
          <w:rFonts w:ascii="Times New Roman" w:hAnsi="Times New Roman" w:cs="Times New Roman"/>
          <w:sz w:val="24"/>
          <w:szCs w:val="24"/>
        </w:rPr>
        <w:t xml:space="preserve"> devrim</w:t>
      </w:r>
      <w:r w:rsidRPr="00363266">
        <w:rPr>
          <w:rFonts w:ascii="Times New Roman" w:hAnsi="Times New Roman" w:cs="Times New Roman"/>
          <w:sz w:val="24"/>
          <w:szCs w:val="24"/>
        </w:rPr>
        <w:t>den sonraki</w:t>
      </w:r>
      <w:r w:rsidR="001A4EF5" w:rsidRPr="00363266">
        <w:rPr>
          <w:rFonts w:ascii="Times New Roman" w:hAnsi="Times New Roman" w:cs="Times New Roman"/>
          <w:sz w:val="24"/>
          <w:szCs w:val="24"/>
        </w:rPr>
        <w:t xml:space="preserve"> Mısır </w:t>
      </w:r>
      <w:r w:rsidRPr="00363266">
        <w:rPr>
          <w:rFonts w:ascii="Times New Roman" w:hAnsi="Times New Roman" w:cs="Times New Roman"/>
          <w:sz w:val="24"/>
          <w:szCs w:val="24"/>
        </w:rPr>
        <w:t>halkını</w:t>
      </w:r>
      <w:r w:rsidR="001A4EF5" w:rsidRPr="00363266">
        <w:rPr>
          <w:rFonts w:ascii="Times New Roman" w:hAnsi="Times New Roman" w:cs="Times New Roman"/>
          <w:sz w:val="24"/>
          <w:szCs w:val="24"/>
        </w:rPr>
        <w:t xml:space="preserve"> ifadede yeter</w:t>
      </w:r>
      <w:r w:rsidRPr="00363266">
        <w:rPr>
          <w:rFonts w:ascii="Times New Roman" w:hAnsi="Times New Roman" w:cs="Times New Roman"/>
          <w:sz w:val="24"/>
          <w:szCs w:val="24"/>
        </w:rPr>
        <w:t>li olmayacağı</w:t>
      </w:r>
      <w:r w:rsidR="001A4EF5" w:rsidRPr="00363266">
        <w:rPr>
          <w:rFonts w:ascii="Times New Roman" w:hAnsi="Times New Roman" w:cs="Times New Roman"/>
          <w:sz w:val="24"/>
          <w:szCs w:val="24"/>
        </w:rPr>
        <w:t xml:space="preserve"> yönündeki düşünceler, sembolik romanlarının başlangıcının </w:t>
      </w:r>
      <w:r w:rsidR="00143356" w:rsidRPr="00363266">
        <w:rPr>
          <w:rFonts w:ascii="Times New Roman" w:hAnsi="Times New Roman" w:cs="Times New Roman"/>
          <w:sz w:val="24"/>
          <w:szCs w:val="24"/>
        </w:rPr>
        <w:t>nedeni</w:t>
      </w:r>
      <w:r w:rsidR="006551C9" w:rsidRPr="00363266">
        <w:rPr>
          <w:rFonts w:ascii="Times New Roman" w:hAnsi="Times New Roman" w:cs="Times New Roman"/>
          <w:sz w:val="24"/>
          <w:szCs w:val="24"/>
        </w:rPr>
        <w:t xml:space="preserve"> </w:t>
      </w:r>
      <w:r w:rsidR="00143356" w:rsidRPr="00363266">
        <w:rPr>
          <w:rFonts w:ascii="Times New Roman" w:hAnsi="Times New Roman" w:cs="Times New Roman"/>
          <w:sz w:val="24"/>
          <w:szCs w:val="24"/>
        </w:rPr>
        <w:t>şeklinde</w:t>
      </w:r>
      <w:r w:rsidR="001A4EF5" w:rsidRPr="00363266">
        <w:rPr>
          <w:rFonts w:ascii="Times New Roman" w:hAnsi="Times New Roman" w:cs="Times New Roman"/>
          <w:sz w:val="24"/>
          <w:szCs w:val="24"/>
        </w:rPr>
        <w:t xml:space="preserve"> görülmektedir.</w:t>
      </w:r>
    </w:p>
    <w:p w:rsidR="001A4EF5" w:rsidRPr="00363266" w:rsidRDefault="00AB6D2C" w:rsidP="001E6DF2">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Sembolizm,</w:t>
      </w:r>
      <w:r w:rsidR="00E05615" w:rsidRPr="004A00AF">
        <w:rPr>
          <w:rFonts w:ascii="Times New Roman" w:hAnsi="Times New Roman" w:cs="Times New Roman"/>
          <w:sz w:val="24"/>
          <w:szCs w:val="24"/>
        </w:rPr>
        <w:t xml:space="preserve"> </w:t>
      </w:r>
      <w:r w:rsidRPr="004A00AF">
        <w:rPr>
          <w:rFonts w:ascii="Times New Roman" w:hAnsi="Times New Roman" w:cs="Times New Roman"/>
          <w:sz w:val="24"/>
          <w:szCs w:val="24"/>
        </w:rPr>
        <w:t xml:space="preserve">XIX. yüzyılın son çeyreğinde özellikle 1885-1902 yılları arası Fransa’da en parlak dönemini yaşamış bir edebi akımdır. Sembolizm akımı, realizm ve parnas şiirin aşırı gerçekçiliğine, aklın her şeyin önünde tutulmasına karşı ortaya çıkmıştır. “Sanat, sanat içindir” anlayışı en temel çıkış noktaları olmuştur. Klasisizm </w:t>
      </w:r>
      <w:r w:rsidR="00373564" w:rsidRPr="004A00AF">
        <w:rPr>
          <w:rFonts w:ascii="Times New Roman" w:hAnsi="Times New Roman" w:cs="Times New Roman"/>
          <w:sz w:val="24"/>
          <w:szCs w:val="24"/>
        </w:rPr>
        <w:t>akımının</w:t>
      </w:r>
      <w:r w:rsidRPr="004A00AF">
        <w:rPr>
          <w:rFonts w:ascii="Times New Roman" w:hAnsi="Times New Roman" w:cs="Times New Roman"/>
          <w:sz w:val="24"/>
          <w:szCs w:val="24"/>
        </w:rPr>
        <w:t xml:space="preserve"> aklı her şeyin önüne koyması, eserde en önemli unsur olarak aklın rehberliğini ve kontrolünü görmesi yani aşırı akılcılığı nasıl</w:t>
      </w:r>
      <w:r w:rsidRPr="00363266">
        <w:rPr>
          <w:rFonts w:ascii="Times New Roman" w:hAnsi="Times New Roman" w:cs="Times New Roman"/>
          <w:sz w:val="24"/>
          <w:szCs w:val="24"/>
        </w:rPr>
        <w:t xml:space="preserve"> ki romantizm akımının ortaya çıkmasına sebep oldu; realizm ve parnas şiir akımlarının aşırı gerçekçiliği, sembolizmin karşı çıkış noktasını oluşturmuştur. Sembolizm, rüya ve sırları hayattan çıkaran pozitivizme, varlık ve tabiatta sadece yüzeysel görünüşe önem veren, dış gerçekçiliği gören natüralizm, realizm ve parnas şiir akımlarına tepki olarak ortaya çıkmıştır.</w:t>
      </w:r>
    </w:p>
    <w:p w:rsidR="001257FA" w:rsidRPr="00363266" w:rsidRDefault="00502067" w:rsidP="001E6DF2">
      <w:pPr>
        <w:pStyle w:val="BodyText"/>
        <w:spacing w:before="120" w:line="340" w:lineRule="auto"/>
        <w:ind w:left="171" w:right="123" w:firstLine="719"/>
        <w:jc w:val="both"/>
        <w:rPr>
          <w:rFonts w:ascii="Times New Roman" w:hAnsi="Times New Roman" w:cs="Times New Roman"/>
          <w:sz w:val="24"/>
          <w:szCs w:val="24"/>
        </w:rPr>
      </w:pPr>
      <w:r w:rsidRPr="004A00AF">
        <w:rPr>
          <w:rFonts w:ascii="Times New Roman" w:hAnsi="Times New Roman" w:cs="Times New Roman"/>
          <w:color w:val="050303"/>
          <w:sz w:val="24"/>
          <w:szCs w:val="24"/>
        </w:rPr>
        <w:lastRenderedPageBreak/>
        <w:t>Mahfuz</w:t>
      </w:r>
      <w:r w:rsidR="001257FA" w:rsidRPr="004A00AF">
        <w:rPr>
          <w:rFonts w:ascii="Times New Roman" w:hAnsi="Times New Roman" w:cs="Times New Roman"/>
          <w:color w:val="050303"/>
          <w:sz w:val="24"/>
          <w:szCs w:val="24"/>
        </w:rPr>
        <w:t xml:space="preserve">’un Sembolizme yönelmesinden sonra Arap </w:t>
      </w:r>
      <w:r w:rsidR="00143356" w:rsidRPr="004A00AF">
        <w:rPr>
          <w:rFonts w:ascii="Times New Roman" w:hAnsi="Times New Roman" w:cs="Times New Roman"/>
          <w:color w:val="050303"/>
          <w:sz w:val="24"/>
          <w:szCs w:val="24"/>
        </w:rPr>
        <w:t>edebiyatı</w:t>
      </w:r>
      <w:r w:rsidR="009A71D9" w:rsidRPr="004A00AF">
        <w:rPr>
          <w:rFonts w:ascii="Times New Roman" w:hAnsi="Times New Roman" w:cs="Times New Roman"/>
          <w:color w:val="050303"/>
          <w:sz w:val="24"/>
          <w:szCs w:val="24"/>
        </w:rPr>
        <w:t xml:space="preserve"> </w:t>
      </w:r>
      <w:r w:rsidR="001257FA" w:rsidRPr="004A00AF">
        <w:rPr>
          <w:rFonts w:ascii="Times New Roman" w:hAnsi="Times New Roman" w:cs="Times New Roman"/>
          <w:i/>
          <w:color w:val="050303"/>
          <w:sz w:val="24"/>
          <w:szCs w:val="24"/>
        </w:rPr>
        <w:t>Evlâdu Hâratinâ</w:t>
      </w:r>
      <w:r w:rsidR="001257FA" w:rsidRPr="004A00AF">
        <w:rPr>
          <w:rFonts w:ascii="Times New Roman" w:hAnsi="Times New Roman" w:cs="Times New Roman"/>
          <w:color w:val="050303"/>
          <w:sz w:val="24"/>
          <w:szCs w:val="24"/>
        </w:rPr>
        <w:t xml:space="preserve"> (1959) </w:t>
      </w:r>
      <w:r w:rsidR="00143356" w:rsidRPr="004A00AF">
        <w:rPr>
          <w:rFonts w:ascii="Times New Roman" w:hAnsi="Times New Roman" w:cs="Times New Roman"/>
          <w:color w:val="050303"/>
          <w:sz w:val="24"/>
          <w:szCs w:val="24"/>
        </w:rPr>
        <w:t>isimli romanla karşılaşır</w:t>
      </w:r>
      <w:r w:rsidR="00143356" w:rsidRPr="00363266">
        <w:rPr>
          <w:rFonts w:ascii="Times New Roman" w:hAnsi="Times New Roman" w:cs="Times New Roman"/>
          <w:color w:val="050303"/>
          <w:sz w:val="24"/>
          <w:szCs w:val="24"/>
        </w:rPr>
        <w:t>. Alışıla</w:t>
      </w:r>
      <w:r w:rsidR="00E05615" w:rsidRPr="00363266">
        <w:rPr>
          <w:rFonts w:ascii="Times New Roman" w:hAnsi="Times New Roman" w:cs="Times New Roman"/>
          <w:color w:val="050303"/>
          <w:sz w:val="24"/>
          <w:szCs w:val="24"/>
        </w:rPr>
        <w:t xml:space="preserve"> </w:t>
      </w:r>
      <w:r w:rsidR="00143356" w:rsidRPr="00363266">
        <w:rPr>
          <w:rFonts w:ascii="Times New Roman" w:hAnsi="Times New Roman" w:cs="Times New Roman"/>
          <w:color w:val="050303"/>
          <w:sz w:val="24"/>
          <w:szCs w:val="24"/>
        </w:rPr>
        <w:t>gelenin</w:t>
      </w:r>
      <w:r w:rsidR="001257FA" w:rsidRPr="00363266">
        <w:rPr>
          <w:rFonts w:ascii="Times New Roman" w:hAnsi="Times New Roman" w:cs="Times New Roman"/>
          <w:color w:val="050303"/>
          <w:sz w:val="24"/>
          <w:szCs w:val="24"/>
        </w:rPr>
        <w:t xml:space="preserve"> dışında</w:t>
      </w:r>
      <w:r w:rsidR="00143356" w:rsidRPr="00363266">
        <w:rPr>
          <w:rFonts w:ascii="Times New Roman" w:hAnsi="Times New Roman" w:cs="Times New Roman"/>
          <w:color w:val="050303"/>
          <w:sz w:val="24"/>
          <w:szCs w:val="24"/>
        </w:rPr>
        <w:t>ki</w:t>
      </w:r>
      <w:r w:rsidR="001257FA" w:rsidRPr="00363266">
        <w:rPr>
          <w:rFonts w:ascii="Times New Roman" w:hAnsi="Times New Roman" w:cs="Times New Roman"/>
          <w:color w:val="050303"/>
          <w:sz w:val="24"/>
          <w:szCs w:val="24"/>
        </w:rPr>
        <w:t xml:space="preserve"> bir üslup</w:t>
      </w:r>
      <w:r w:rsidR="00143356" w:rsidRPr="00363266">
        <w:rPr>
          <w:rFonts w:ascii="Times New Roman" w:hAnsi="Times New Roman" w:cs="Times New Roman"/>
          <w:color w:val="050303"/>
          <w:sz w:val="24"/>
          <w:szCs w:val="24"/>
        </w:rPr>
        <w:t xml:space="preserve"> ile</w:t>
      </w:r>
      <w:r w:rsidR="001257FA" w:rsidRPr="00363266">
        <w:rPr>
          <w:rFonts w:ascii="Times New Roman" w:hAnsi="Times New Roman" w:cs="Times New Roman"/>
          <w:color w:val="050303"/>
          <w:sz w:val="24"/>
          <w:szCs w:val="24"/>
        </w:rPr>
        <w:t xml:space="preserve"> insa</w:t>
      </w:r>
      <w:r w:rsidR="00143356" w:rsidRPr="00363266">
        <w:rPr>
          <w:rFonts w:ascii="Times New Roman" w:hAnsi="Times New Roman" w:cs="Times New Roman"/>
          <w:color w:val="050303"/>
          <w:sz w:val="24"/>
          <w:szCs w:val="24"/>
        </w:rPr>
        <w:t>nlığın</w:t>
      </w:r>
      <w:r w:rsidR="00EF60B7" w:rsidRPr="00363266">
        <w:rPr>
          <w:rFonts w:ascii="Times New Roman" w:hAnsi="Times New Roman" w:cs="Times New Roman"/>
          <w:color w:val="050303"/>
          <w:sz w:val="24"/>
          <w:szCs w:val="24"/>
        </w:rPr>
        <w:t xml:space="preserve"> tarihini ele al</w:t>
      </w:r>
      <w:r w:rsidR="00143356" w:rsidRPr="00363266">
        <w:rPr>
          <w:rFonts w:ascii="Times New Roman" w:hAnsi="Times New Roman" w:cs="Times New Roman"/>
          <w:color w:val="050303"/>
          <w:sz w:val="24"/>
          <w:szCs w:val="24"/>
        </w:rPr>
        <w:t>makta ol</w:t>
      </w:r>
      <w:r w:rsidR="00EF60B7" w:rsidRPr="00363266">
        <w:rPr>
          <w:rFonts w:ascii="Times New Roman" w:hAnsi="Times New Roman" w:cs="Times New Roman"/>
          <w:color w:val="050303"/>
          <w:sz w:val="24"/>
          <w:szCs w:val="24"/>
        </w:rPr>
        <w:t>an bu roman</w:t>
      </w:r>
      <w:r w:rsidR="001257FA" w:rsidRPr="00363266">
        <w:rPr>
          <w:rFonts w:ascii="Times New Roman" w:hAnsi="Times New Roman" w:cs="Times New Roman"/>
          <w:color w:val="050303"/>
          <w:sz w:val="24"/>
          <w:szCs w:val="24"/>
        </w:rPr>
        <w:t xml:space="preserve"> Mısır'da </w:t>
      </w:r>
      <w:r w:rsidR="009A71D9" w:rsidRPr="00363266">
        <w:rPr>
          <w:rFonts w:ascii="Times New Roman" w:hAnsi="Times New Roman" w:cs="Times New Roman"/>
          <w:color w:val="050303"/>
          <w:sz w:val="24"/>
          <w:szCs w:val="24"/>
        </w:rPr>
        <w:t xml:space="preserve">sesini duyurmuş </w:t>
      </w:r>
      <w:r w:rsidR="001257FA" w:rsidRPr="00363266">
        <w:rPr>
          <w:rFonts w:ascii="Times New Roman" w:hAnsi="Times New Roman" w:cs="Times New Roman"/>
          <w:color w:val="050303"/>
          <w:sz w:val="24"/>
          <w:szCs w:val="24"/>
        </w:rPr>
        <w:t xml:space="preserve">ve </w:t>
      </w:r>
      <w:r w:rsidR="009A71D9" w:rsidRPr="004A00AF">
        <w:rPr>
          <w:rFonts w:ascii="Times New Roman" w:hAnsi="Times New Roman" w:cs="Times New Roman"/>
          <w:color w:val="050303"/>
          <w:sz w:val="24"/>
          <w:szCs w:val="24"/>
        </w:rPr>
        <w:t xml:space="preserve">ilahiyatçıların öfkesini çekmiştir. </w:t>
      </w:r>
      <w:r w:rsidR="001257FA" w:rsidRPr="004A00AF">
        <w:rPr>
          <w:rFonts w:ascii="Times New Roman" w:hAnsi="Times New Roman" w:cs="Times New Roman"/>
          <w:color w:val="050303"/>
          <w:sz w:val="24"/>
          <w:szCs w:val="24"/>
        </w:rPr>
        <w:t>Bu</w:t>
      </w:r>
      <w:r w:rsidR="009A71D9" w:rsidRPr="004A00AF">
        <w:rPr>
          <w:rFonts w:ascii="Times New Roman" w:hAnsi="Times New Roman" w:cs="Times New Roman"/>
          <w:color w:val="050303"/>
          <w:sz w:val="24"/>
          <w:szCs w:val="24"/>
        </w:rPr>
        <w:t xml:space="preserve"> eserini</w:t>
      </w:r>
      <w:r w:rsidR="001257FA" w:rsidRPr="004A00AF">
        <w:rPr>
          <w:rFonts w:ascii="Times New Roman" w:hAnsi="Times New Roman" w:cs="Times New Roman"/>
          <w:color w:val="050303"/>
          <w:sz w:val="24"/>
          <w:szCs w:val="24"/>
        </w:rPr>
        <w:t xml:space="preserve">, </w:t>
      </w:r>
      <w:r w:rsidR="001257FA" w:rsidRPr="004A00AF">
        <w:rPr>
          <w:rFonts w:ascii="Times New Roman" w:hAnsi="Times New Roman" w:cs="Times New Roman"/>
          <w:i/>
          <w:color w:val="050303"/>
          <w:sz w:val="24"/>
          <w:szCs w:val="24"/>
        </w:rPr>
        <w:t>e</w:t>
      </w:r>
      <w:r w:rsidR="00EF60B7" w:rsidRPr="004A00AF">
        <w:rPr>
          <w:rFonts w:ascii="Times New Roman" w:hAnsi="Times New Roman" w:cs="Times New Roman"/>
          <w:i/>
          <w:color w:val="050303"/>
          <w:sz w:val="24"/>
          <w:szCs w:val="24"/>
        </w:rPr>
        <w:t>l­Lissve’l-Kilâ</w:t>
      </w:r>
      <w:r w:rsidR="001257FA" w:rsidRPr="004A00AF">
        <w:rPr>
          <w:rFonts w:ascii="Times New Roman" w:hAnsi="Times New Roman" w:cs="Times New Roman"/>
          <w:i/>
          <w:color w:val="050303"/>
          <w:sz w:val="24"/>
          <w:szCs w:val="24"/>
        </w:rPr>
        <w:t>b</w:t>
      </w:r>
      <w:r w:rsidR="009A71D9" w:rsidRPr="004A00AF">
        <w:rPr>
          <w:rFonts w:ascii="Times New Roman" w:hAnsi="Times New Roman" w:cs="Times New Roman"/>
          <w:i/>
          <w:color w:val="050303"/>
          <w:sz w:val="24"/>
          <w:szCs w:val="24"/>
        </w:rPr>
        <w:t xml:space="preserve"> </w:t>
      </w:r>
      <w:r w:rsidR="00EF60B7" w:rsidRPr="004A00AF">
        <w:rPr>
          <w:rFonts w:ascii="Times New Roman" w:hAnsi="Times New Roman" w:cs="Times New Roman"/>
          <w:color w:val="050303"/>
          <w:sz w:val="24"/>
          <w:szCs w:val="24"/>
        </w:rPr>
        <w:t>(</w:t>
      </w:r>
      <w:r w:rsidR="001257FA" w:rsidRPr="004A00AF">
        <w:rPr>
          <w:rFonts w:ascii="Times New Roman" w:hAnsi="Times New Roman" w:cs="Times New Roman"/>
          <w:color w:val="050303"/>
          <w:sz w:val="24"/>
          <w:szCs w:val="24"/>
        </w:rPr>
        <w:t xml:space="preserve">1961), </w:t>
      </w:r>
      <w:r w:rsidR="00EF60B7" w:rsidRPr="004A00AF">
        <w:rPr>
          <w:rFonts w:ascii="Times New Roman" w:hAnsi="Times New Roman" w:cs="Times New Roman"/>
          <w:i/>
          <w:color w:val="050303"/>
          <w:sz w:val="24"/>
          <w:szCs w:val="24"/>
        </w:rPr>
        <w:t>es-Summân ve’l-Hari</w:t>
      </w:r>
      <w:r w:rsidR="001257FA" w:rsidRPr="004A00AF">
        <w:rPr>
          <w:rFonts w:ascii="Times New Roman" w:hAnsi="Times New Roman" w:cs="Times New Roman"/>
          <w:i/>
          <w:color w:val="050303"/>
          <w:sz w:val="24"/>
          <w:szCs w:val="24"/>
        </w:rPr>
        <w:t>f</w:t>
      </w:r>
      <w:r w:rsidR="009A71D9" w:rsidRPr="004A00AF">
        <w:rPr>
          <w:rFonts w:ascii="Times New Roman" w:hAnsi="Times New Roman" w:cs="Times New Roman"/>
          <w:i/>
          <w:color w:val="050303"/>
          <w:sz w:val="24"/>
          <w:szCs w:val="24"/>
        </w:rPr>
        <w:t xml:space="preserve"> </w:t>
      </w:r>
      <w:r w:rsidR="00EF60B7" w:rsidRPr="004A00AF">
        <w:rPr>
          <w:rFonts w:ascii="Times New Roman" w:hAnsi="Times New Roman" w:cs="Times New Roman"/>
          <w:color w:val="050303"/>
          <w:sz w:val="24"/>
          <w:szCs w:val="24"/>
        </w:rPr>
        <w:t>(</w:t>
      </w:r>
      <w:r w:rsidR="00143356" w:rsidRPr="004A00AF">
        <w:rPr>
          <w:rFonts w:ascii="Times New Roman" w:hAnsi="Times New Roman" w:cs="Times New Roman"/>
          <w:color w:val="050303"/>
          <w:sz w:val="24"/>
          <w:szCs w:val="24"/>
        </w:rPr>
        <w:t>1962),</w:t>
      </w:r>
      <w:r w:rsidR="009A71D9" w:rsidRPr="004A00AF">
        <w:rPr>
          <w:rFonts w:ascii="Times New Roman" w:hAnsi="Times New Roman" w:cs="Times New Roman"/>
          <w:color w:val="050303"/>
          <w:sz w:val="24"/>
          <w:szCs w:val="24"/>
        </w:rPr>
        <w:t xml:space="preserve"> </w:t>
      </w:r>
      <w:r w:rsidR="00EF60B7" w:rsidRPr="004A00AF">
        <w:rPr>
          <w:rFonts w:ascii="Times New Roman" w:hAnsi="Times New Roman" w:cs="Times New Roman"/>
          <w:i/>
          <w:color w:val="050303"/>
          <w:sz w:val="24"/>
          <w:szCs w:val="24"/>
        </w:rPr>
        <w:t>et-Tarîk</w:t>
      </w:r>
      <w:r w:rsidR="009A71D9" w:rsidRPr="004A00AF">
        <w:rPr>
          <w:rFonts w:ascii="Times New Roman" w:hAnsi="Times New Roman" w:cs="Times New Roman"/>
          <w:i/>
          <w:color w:val="050303"/>
          <w:sz w:val="24"/>
          <w:szCs w:val="24"/>
        </w:rPr>
        <w:t xml:space="preserve"> </w:t>
      </w:r>
      <w:r w:rsidR="00EF60B7" w:rsidRPr="004A00AF">
        <w:rPr>
          <w:rFonts w:ascii="Times New Roman" w:hAnsi="Times New Roman" w:cs="Times New Roman"/>
          <w:color w:val="050303"/>
          <w:sz w:val="24"/>
          <w:szCs w:val="24"/>
        </w:rPr>
        <w:t>(</w:t>
      </w:r>
      <w:r w:rsidR="001257FA" w:rsidRPr="004A00AF">
        <w:rPr>
          <w:rFonts w:ascii="Times New Roman" w:hAnsi="Times New Roman" w:cs="Times New Roman"/>
          <w:color w:val="050303"/>
          <w:sz w:val="24"/>
          <w:szCs w:val="24"/>
        </w:rPr>
        <w:t xml:space="preserve">1963), </w:t>
      </w:r>
      <w:r w:rsidR="00EF60B7" w:rsidRPr="004A00AF">
        <w:rPr>
          <w:rFonts w:ascii="Times New Roman" w:hAnsi="Times New Roman" w:cs="Times New Roman"/>
          <w:i/>
          <w:color w:val="050303"/>
          <w:sz w:val="24"/>
          <w:szCs w:val="24"/>
        </w:rPr>
        <w:t>eş-Şehbâz</w:t>
      </w:r>
      <w:r w:rsidR="004D6959" w:rsidRPr="004A00AF">
        <w:rPr>
          <w:rFonts w:ascii="Times New Roman" w:hAnsi="Times New Roman" w:cs="Times New Roman"/>
          <w:i/>
          <w:color w:val="050303"/>
          <w:sz w:val="24"/>
          <w:szCs w:val="24"/>
        </w:rPr>
        <w:t xml:space="preserve"> </w:t>
      </w:r>
      <w:r w:rsidR="00EF60B7" w:rsidRPr="004A00AF">
        <w:rPr>
          <w:rFonts w:ascii="Times New Roman" w:hAnsi="Times New Roman" w:cs="Times New Roman"/>
          <w:color w:val="050303"/>
          <w:sz w:val="24"/>
          <w:szCs w:val="24"/>
        </w:rPr>
        <w:t>(</w:t>
      </w:r>
      <w:r w:rsidR="001257FA" w:rsidRPr="004A00AF">
        <w:rPr>
          <w:rFonts w:ascii="Times New Roman" w:hAnsi="Times New Roman" w:cs="Times New Roman"/>
          <w:color w:val="050303"/>
          <w:sz w:val="24"/>
          <w:szCs w:val="24"/>
        </w:rPr>
        <w:t xml:space="preserve">1965), </w:t>
      </w:r>
      <w:r w:rsidR="007E39B2" w:rsidRPr="004A00AF">
        <w:rPr>
          <w:rFonts w:ascii="Times New Roman" w:hAnsi="Times New Roman" w:cs="Times New Roman"/>
          <w:i/>
          <w:color w:val="050303"/>
          <w:sz w:val="24"/>
          <w:szCs w:val="24"/>
        </w:rPr>
        <w:t>Sersera F</w:t>
      </w:r>
      <w:r w:rsidR="00EF60B7" w:rsidRPr="004A00AF">
        <w:rPr>
          <w:rFonts w:ascii="Times New Roman" w:hAnsi="Times New Roman" w:cs="Times New Roman"/>
          <w:i/>
          <w:color w:val="050303"/>
          <w:sz w:val="24"/>
          <w:szCs w:val="24"/>
        </w:rPr>
        <w:t>evk</w:t>
      </w:r>
      <w:r w:rsidR="001257FA" w:rsidRPr="004A00AF">
        <w:rPr>
          <w:rFonts w:ascii="Times New Roman" w:hAnsi="Times New Roman" w:cs="Times New Roman"/>
          <w:i/>
          <w:color w:val="050303"/>
          <w:sz w:val="24"/>
          <w:szCs w:val="24"/>
        </w:rPr>
        <w:t>a</w:t>
      </w:r>
      <w:r w:rsidR="00EF60B7" w:rsidRPr="004A00AF">
        <w:rPr>
          <w:rFonts w:ascii="Times New Roman" w:hAnsi="Times New Roman" w:cs="Times New Roman"/>
          <w:i/>
          <w:color w:val="050303"/>
          <w:sz w:val="24"/>
          <w:szCs w:val="24"/>
        </w:rPr>
        <w:t>’n-Nî</w:t>
      </w:r>
      <w:r w:rsidR="009A71D9" w:rsidRPr="004A00AF">
        <w:rPr>
          <w:rFonts w:ascii="Times New Roman" w:hAnsi="Times New Roman" w:cs="Times New Roman"/>
          <w:i/>
          <w:color w:val="050303"/>
          <w:sz w:val="24"/>
          <w:szCs w:val="24"/>
        </w:rPr>
        <w:t xml:space="preserve"> </w:t>
      </w:r>
      <w:r w:rsidR="001257FA" w:rsidRPr="004A00AF">
        <w:rPr>
          <w:rFonts w:ascii="Times New Roman" w:hAnsi="Times New Roman" w:cs="Times New Roman"/>
          <w:i/>
          <w:color w:val="050303"/>
          <w:sz w:val="24"/>
          <w:szCs w:val="24"/>
        </w:rPr>
        <w:t>l</w:t>
      </w:r>
      <w:r w:rsidR="00EF60B7" w:rsidRPr="004A00AF">
        <w:rPr>
          <w:rFonts w:ascii="Times New Roman" w:hAnsi="Times New Roman" w:cs="Times New Roman"/>
          <w:color w:val="050303"/>
          <w:sz w:val="24"/>
          <w:szCs w:val="24"/>
        </w:rPr>
        <w:t>(</w:t>
      </w:r>
      <w:r w:rsidR="001257FA" w:rsidRPr="004A00AF">
        <w:rPr>
          <w:rFonts w:ascii="Times New Roman" w:hAnsi="Times New Roman" w:cs="Times New Roman"/>
          <w:color w:val="050303"/>
          <w:sz w:val="24"/>
          <w:szCs w:val="24"/>
        </w:rPr>
        <w:t xml:space="preserve">1966), </w:t>
      </w:r>
      <w:r w:rsidR="00EF60B7" w:rsidRPr="004A00AF">
        <w:rPr>
          <w:rFonts w:ascii="Times New Roman" w:hAnsi="Times New Roman" w:cs="Times New Roman"/>
          <w:i/>
          <w:color w:val="050303"/>
          <w:sz w:val="24"/>
          <w:szCs w:val="24"/>
        </w:rPr>
        <w:t>Mirâmâ</w:t>
      </w:r>
      <w:r w:rsidR="001257FA" w:rsidRPr="004A00AF">
        <w:rPr>
          <w:rFonts w:ascii="Times New Roman" w:hAnsi="Times New Roman" w:cs="Times New Roman"/>
          <w:i/>
          <w:color w:val="050303"/>
          <w:sz w:val="24"/>
          <w:szCs w:val="24"/>
        </w:rPr>
        <w:t>r</w:t>
      </w:r>
      <w:r w:rsidR="006417B1" w:rsidRPr="004A00AF">
        <w:rPr>
          <w:rFonts w:ascii="Times New Roman" w:hAnsi="Times New Roman" w:cs="Times New Roman"/>
          <w:i/>
          <w:color w:val="050303"/>
          <w:sz w:val="24"/>
          <w:szCs w:val="24"/>
        </w:rPr>
        <w:t xml:space="preserve"> </w:t>
      </w:r>
      <w:r w:rsidR="00EF60B7" w:rsidRPr="004A00AF">
        <w:rPr>
          <w:rFonts w:ascii="Times New Roman" w:hAnsi="Times New Roman" w:cs="Times New Roman"/>
          <w:color w:val="050303"/>
          <w:sz w:val="24"/>
          <w:szCs w:val="24"/>
        </w:rPr>
        <w:t>(</w:t>
      </w:r>
      <w:r w:rsidR="001257FA" w:rsidRPr="004A00AF">
        <w:rPr>
          <w:rFonts w:ascii="Times New Roman" w:hAnsi="Times New Roman" w:cs="Times New Roman"/>
          <w:color w:val="050303"/>
          <w:sz w:val="24"/>
          <w:szCs w:val="24"/>
        </w:rPr>
        <w:t xml:space="preserve">1967) </w:t>
      </w:r>
      <w:r w:rsidR="009A71D9" w:rsidRPr="004A00AF">
        <w:rPr>
          <w:rFonts w:ascii="Times New Roman" w:hAnsi="Times New Roman" w:cs="Times New Roman"/>
          <w:color w:val="050303"/>
          <w:sz w:val="24"/>
          <w:szCs w:val="24"/>
        </w:rPr>
        <w:t>adlı çalışmaları izlemiştir.</w:t>
      </w:r>
      <w:r w:rsidR="009A71D9" w:rsidRPr="00363266">
        <w:rPr>
          <w:rFonts w:ascii="Times New Roman" w:hAnsi="Times New Roman" w:cs="Times New Roman"/>
          <w:color w:val="050303"/>
          <w:sz w:val="24"/>
          <w:szCs w:val="24"/>
        </w:rPr>
        <w:t xml:space="preserve"> </w:t>
      </w:r>
      <w:r w:rsidRPr="00363266">
        <w:rPr>
          <w:rFonts w:ascii="Times New Roman" w:hAnsi="Times New Roman" w:cs="Times New Roman"/>
          <w:color w:val="050303"/>
          <w:sz w:val="24"/>
          <w:szCs w:val="24"/>
        </w:rPr>
        <w:t>Mahfuz</w:t>
      </w:r>
      <w:r w:rsidR="001257FA" w:rsidRPr="00363266">
        <w:rPr>
          <w:rFonts w:ascii="Times New Roman" w:hAnsi="Times New Roman" w:cs="Times New Roman"/>
          <w:color w:val="050303"/>
          <w:sz w:val="24"/>
          <w:szCs w:val="24"/>
        </w:rPr>
        <w:t>, artık bu romanlarında toplum</w:t>
      </w:r>
      <w:r w:rsidR="00EF60B7" w:rsidRPr="00363266">
        <w:rPr>
          <w:rFonts w:ascii="Times New Roman" w:hAnsi="Times New Roman" w:cs="Times New Roman"/>
          <w:color w:val="050303"/>
          <w:sz w:val="24"/>
          <w:szCs w:val="24"/>
        </w:rPr>
        <w:t>sal gerçek</w:t>
      </w:r>
      <w:r w:rsidR="00143356" w:rsidRPr="00363266">
        <w:rPr>
          <w:rFonts w:ascii="Times New Roman" w:hAnsi="Times New Roman" w:cs="Times New Roman"/>
          <w:color w:val="050303"/>
          <w:sz w:val="24"/>
          <w:szCs w:val="24"/>
        </w:rPr>
        <w:t>likleri tüm</w:t>
      </w:r>
      <w:r w:rsidR="00EF60B7" w:rsidRPr="00363266">
        <w:rPr>
          <w:rFonts w:ascii="Times New Roman" w:hAnsi="Times New Roman" w:cs="Times New Roman"/>
          <w:color w:val="050303"/>
          <w:sz w:val="24"/>
          <w:szCs w:val="24"/>
        </w:rPr>
        <w:t xml:space="preserve"> çıplaklıklar</w:t>
      </w:r>
      <w:r w:rsidR="00143356" w:rsidRPr="00363266">
        <w:rPr>
          <w:rFonts w:ascii="Times New Roman" w:hAnsi="Times New Roman" w:cs="Times New Roman"/>
          <w:color w:val="050303"/>
          <w:sz w:val="24"/>
          <w:szCs w:val="24"/>
        </w:rPr>
        <w:t>ıyla anlatmad</w:t>
      </w:r>
      <w:r w:rsidR="001257FA" w:rsidRPr="00363266">
        <w:rPr>
          <w:rFonts w:ascii="Times New Roman" w:hAnsi="Times New Roman" w:cs="Times New Roman"/>
          <w:color w:val="050303"/>
          <w:sz w:val="24"/>
          <w:szCs w:val="24"/>
        </w:rPr>
        <w:t xml:space="preserve">an </w:t>
      </w:r>
      <w:r w:rsidR="00EF60B7" w:rsidRPr="00363266">
        <w:rPr>
          <w:rFonts w:ascii="Times New Roman" w:hAnsi="Times New Roman" w:cs="Times New Roman"/>
          <w:color w:val="050303"/>
          <w:sz w:val="24"/>
          <w:szCs w:val="24"/>
        </w:rPr>
        <w:t>öte</w:t>
      </w:r>
      <w:r w:rsidR="001257FA" w:rsidRPr="00363266">
        <w:rPr>
          <w:rFonts w:ascii="Times New Roman" w:hAnsi="Times New Roman" w:cs="Times New Roman"/>
          <w:color w:val="050303"/>
          <w:sz w:val="24"/>
          <w:szCs w:val="24"/>
        </w:rPr>
        <w:t xml:space="preserve"> felsefi </w:t>
      </w:r>
      <w:r w:rsidR="00143356" w:rsidRPr="00363266">
        <w:rPr>
          <w:rFonts w:ascii="Times New Roman" w:hAnsi="Times New Roman" w:cs="Times New Roman"/>
          <w:color w:val="050303"/>
          <w:sz w:val="24"/>
          <w:szCs w:val="24"/>
        </w:rPr>
        <w:t>hususlara</w:t>
      </w:r>
      <w:r w:rsidR="001257FA" w:rsidRPr="00363266">
        <w:rPr>
          <w:rFonts w:ascii="Times New Roman" w:hAnsi="Times New Roman" w:cs="Times New Roman"/>
          <w:color w:val="050303"/>
          <w:sz w:val="24"/>
          <w:szCs w:val="24"/>
        </w:rPr>
        <w:t xml:space="preserve"> değinmekte</w:t>
      </w:r>
      <w:r w:rsidR="00E32DE7">
        <w:rPr>
          <w:rFonts w:ascii="Times New Roman" w:hAnsi="Times New Roman" w:cs="Times New Roman"/>
          <w:color w:val="050303"/>
          <w:sz w:val="24"/>
          <w:szCs w:val="24"/>
        </w:rPr>
        <w:t xml:space="preserve"> </w:t>
      </w:r>
      <w:r w:rsidR="001257FA" w:rsidRPr="00363266">
        <w:rPr>
          <w:rFonts w:ascii="Times New Roman" w:hAnsi="Times New Roman" w:cs="Times New Roman"/>
          <w:color w:val="050303"/>
          <w:sz w:val="24"/>
          <w:szCs w:val="24"/>
        </w:rPr>
        <w:t>ve</w:t>
      </w:r>
      <w:r w:rsidR="00E32DE7">
        <w:rPr>
          <w:rFonts w:ascii="Times New Roman" w:hAnsi="Times New Roman" w:cs="Times New Roman"/>
          <w:color w:val="050303"/>
          <w:sz w:val="24"/>
          <w:szCs w:val="24"/>
        </w:rPr>
        <w:t xml:space="preserve"> </w:t>
      </w:r>
      <w:r w:rsidR="001257FA" w:rsidRPr="00363266">
        <w:rPr>
          <w:rFonts w:ascii="Times New Roman" w:hAnsi="Times New Roman" w:cs="Times New Roman"/>
          <w:color w:val="050303"/>
          <w:sz w:val="24"/>
          <w:szCs w:val="24"/>
        </w:rPr>
        <w:t>bunları</w:t>
      </w:r>
      <w:r w:rsidR="00EF60B7" w:rsidRPr="00363266">
        <w:rPr>
          <w:rFonts w:ascii="Times New Roman" w:hAnsi="Times New Roman" w:cs="Times New Roman"/>
          <w:color w:val="050303"/>
          <w:spacing w:val="-10"/>
          <w:sz w:val="24"/>
          <w:szCs w:val="24"/>
        </w:rPr>
        <w:t xml:space="preserve">da </w:t>
      </w:r>
      <w:r w:rsidR="001257FA" w:rsidRPr="00363266">
        <w:rPr>
          <w:rFonts w:ascii="Times New Roman" w:hAnsi="Times New Roman" w:cs="Times New Roman"/>
          <w:color w:val="050303"/>
          <w:sz w:val="24"/>
          <w:szCs w:val="24"/>
        </w:rPr>
        <w:t>semboller</w:t>
      </w:r>
      <w:r w:rsidR="00EF60B7" w:rsidRPr="00363266">
        <w:rPr>
          <w:rFonts w:ascii="Times New Roman" w:hAnsi="Times New Roman" w:cs="Times New Roman"/>
          <w:color w:val="050303"/>
          <w:sz w:val="24"/>
          <w:szCs w:val="24"/>
        </w:rPr>
        <w:t xml:space="preserve"> i</w:t>
      </w:r>
      <w:r w:rsidR="001257FA" w:rsidRPr="00363266">
        <w:rPr>
          <w:rFonts w:ascii="Times New Roman" w:hAnsi="Times New Roman" w:cs="Times New Roman"/>
          <w:color w:val="050303"/>
          <w:sz w:val="24"/>
          <w:szCs w:val="24"/>
        </w:rPr>
        <w:t>le</w:t>
      </w:r>
      <w:r w:rsidR="00E32DE7">
        <w:rPr>
          <w:rFonts w:ascii="Times New Roman" w:hAnsi="Times New Roman" w:cs="Times New Roman"/>
          <w:color w:val="050303"/>
          <w:sz w:val="24"/>
          <w:szCs w:val="24"/>
        </w:rPr>
        <w:t xml:space="preserve"> </w:t>
      </w:r>
      <w:r w:rsidR="001257FA" w:rsidRPr="00363266">
        <w:rPr>
          <w:rFonts w:ascii="Times New Roman" w:hAnsi="Times New Roman" w:cs="Times New Roman"/>
          <w:color w:val="050303"/>
          <w:sz w:val="24"/>
          <w:szCs w:val="24"/>
        </w:rPr>
        <w:t>ifade</w:t>
      </w:r>
      <w:r w:rsidR="00E32DE7">
        <w:rPr>
          <w:rFonts w:ascii="Times New Roman" w:hAnsi="Times New Roman" w:cs="Times New Roman"/>
          <w:color w:val="050303"/>
          <w:sz w:val="24"/>
          <w:szCs w:val="24"/>
        </w:rPr>
        <w:t xml:space="preserve"> </w:t>
      </w:r>
      <w:r w:rsidR="001257FA" w:rsidRPr="00363266">
        <w:rPr>
          <w:rFonts w:ascii="Times New Roman" w:hAnsi="Times New Roman" w:cs="Times New Roman"/>
          <w:color w:val="050303"/>
          <w:sz w:val="24"/>
          <w:szCs w:val="24"/>
        </w:rPr>
        <w:t>etmektedir.</w:t>
      </w:r>
      <w:r w:rsidR="009A71D9" w:rsidRPr="00363266">
        <w:rPr>
          <w:rFonts w:ascii="Times New Roman" w:hAnsi="Times New Roman" w:cs="Times New Roman"/>
          <w:color w:val="050303"/>
          <w:sz w:val="24"/>
          <w:szCs w:val="24"/>
        </w:rPr>
        <w:t xml:space="preserve"> </w:t>
      </w:r>
      <w:r w:rsidR="00EF60B7" w:rsidRPr="00363266">
        <w:rPr>
          <w:rFonts w:ascii="Times New Roman" w:hAnsi="Times New Roman" w:cs="Times New Roman"/>
          <w:color w:val="050303"/>
          <w:sz w:val="24"/>
          <w:szCs w:val="24"/>
        </w:rPr>
        <w:t>Başka</w:t>
      </w:r>
      <w:r w:rsidR="009A71D9" w:rsidRPr="00363266">
        <w:rPr>
          <w:rFonts w:ascii="Times New Roman" w:hAnsi="Times New Roman" w:cs="Times New Roman"/>
          <w:color w:val="050303"/>
          <w:sz w:val="24"/>
          <w:szCs w:val="24"/>
        </w:rPr>
        <w:t xml:space="preserve"> </w:t>
      </w:r>
      <w:r w:rsidR="00EF60B7" w:rsidRPr="00363266">
        <w:rPr>
          <w:rFonts w:ascii="Times New Roman" w:hAnsi="Times New Roman" w:cs="Times New Roman"/>
          <w:color w:val="050303"/>
          <w:sz w:val="24"/>
          <w:szCs w:val="24"/>
        </w:rPr>
        <w:t>bir</w:t>
      </w:r>
      <w:r w:rsidR="009A71D9" w:rsidRPr="00363266">
        <w:rPr>
          <w:rFonts w:ascii="Times New Roman" w:hAnsi="Times New Roman" w:cs="Times New Roman"/>
          <w:color w:val="050303"/>
          <w:sz w:val="24"/>
          <w:szCs w:val="24"/>
        </w:rPr>
        <w:t xml:space="preserve"> </w:t>
      </w:r>
      <w:r w:rsidR="001257FA" w:rsidRPr="00363266">
        <w:rPr>
          <w:rFonts w:ascii="Times New Roman" w:hAnsi="Times New Roman" w:cs="Times New Roman"/>
          <w:color w:val="050303"/>
          <w:sz w:val="24"/>
          <w:szCs w:val="24"/>
        </w:rPr>
        <w:t>deyiş</w:t>
      </w:r>
      <w:r w:rsidR="00143356" w:rsidRPr="00363266">
        <w:rPr>
          <w:rFonts w:ascii="Times New Roman" w:hAnsi="Times New Roman" w:cs="Times New Roman"/>
          <w:color w:val="050303"/>
          <w:sz w:val="24"/>
          <w:szCs w:val="24"/>
        </w:rPr>
        <w:t xml:space="preserve"> i</w:t>
      </w:r>
      <w:r w:rsidR="001257FA" w:rsidRPr="00363266">
        <w:rPr>
          <w:rFonts w:ascii="Times New Roman" w:hAnsi="Times New Roman" w:cs="Times New Roman"/>
          <w:color w:val="050303"/>
          <w:sz w:val="24"/>
          <w:szCs w:val="24"/>
        </w:rPr>
        <w:t>le,</w:t>
      </w:r>
      <w:r w:rsidR="009A71D9" w:rsidRPr="00363266">
        <w:rPr>
          <w:rFonts w:ascii="Times New Roman" w:hAnsi="Times New Roman" w:cs="Times New Roman"/>
          <w:color w:val="050303"/>
          <w:sz w:val="24"/>
          <w:szCs w:val="24"/>
        </w:rPr>
        <w:t xml:space="preserve"> </w:t>
      </w:r>
      <w:r w:rsidR="001257FA" w:rsidRPr="00363266">
        <w:rPr>
          <w:rFonts w:ascii="Times New Roman" w:hAnsi="Times New Roman" w:cs="Times New Roman"/>
          <w:color w:val="050303"/>
          <w:sz w:val="24"/>
          <w:szCs w:val="24"/>
        </w:rPr>
        <w:t xml:space="preserve">artık o, varlığın görüntüleri </w:t>
      </w:r>
      <w:r w:rsidR="00143356" w:rsidRPr="00363266">
        <w:rPr>
          <w:rFonts w:ascii="Times New Roman" w:hAnsi="Times New Roman" w:cs="Times New Roman"/>
          <w:color w:val="050303"/>
          <w:sz w:val="24"/>
          <w:szCs w:val="24"/>
        </w:rPr>
        <w:t>üstünde</w:t>
      </w:r>
      <w:r w:rsidR="001257FA" w:rsidRPr="00363266">
        <w:rPr>
          <w:rFonts w:ascii="Times New Roman" w:hAnsi="Times New Roman" w:cs="Times New Roman"/>
          <w:color w:val="050303"/>
          <w:sz w:val="24"/>
          <w:szCs w:val="24"/>
        </w:rPr>
        <w:t xml:space="preserve"> değil,</w:t>
      </w:r>
      <w:r w:rsidR="0081173E" w:rsidRPr="00363266">
        <w:rPr>
          <w:rFonts w:ascii="Times New Roman" w:hAnsi="Times New Roman" w:cs="Times New Roman"/>
          <w:color w:val="050303"/>
          <w:sz w:val="24"/>
          <w:szCs w:val="24"/>
        </w:rPr>
        <w:t xml:space="preserve"> </w:t>
      </w:r>
      <w:r w:rsidR="00143356" w:rsidRPr="00363266">
        <w:rPr>
          <w:rFonts w:ascii="Times New Roman" w:hAnsi="Times New Roman" w:cs="Times New Roman"/>
          <w:color w:val="050303"/>
          <w:sz w:val="24"/>
          <w:szCs w:val="24"/>
        </w:rPr>
        <w:t>bi</w:t>
      </w:r>
      <w:r w:rsidR="001257FA" w:rsidRPr="00363266">
        <w:rPr>
          <w:rFonts w:ascii="Times New Roman" w:hAnsi="Times New Roman" w:cs="Times New Roman"/>
          <w:color w:val="050303"/>
          <w:sz w:val="24"/>
          <w:szCs w:val="24"/>
        </w:rPr>
        <w:t>zat</w:t>
      </w:r>
      <w:r w:rsidR="00143356" w:rsidRPr="00363266">
        <w:rPr>
          <w:rFonts w:ascii="Times New Roman" w:hAnsi="Times New Roman" w:cs="Times New Roman"/>
          <w:color w:val="050303"/>
          <w:sz w:val="24"/>
          <w:szCs w:val="24"/>
        </w:rPr>
        <w:t>ihi</w:t>
      </w:r>
      <w:r w:rsidR="001257FA" w:rsidRPr="00363266">
        <w:rPr>
          <w:rFonts w:ascii="Times New Roman" w:hAnsi="Times New Roman" w:cs="Times New Roman"/>
          <w:color w:val="050303"/>
          <w:sz w:val="24"/>
          <w:szCs w:val="24"/>
        </w:rPr>
        <w:t xml:space="preserve"> varlığın kendisi </w:t>
      </w:r>
      <w:r w:rsidR="00143356" w:rsidRPr="00363266">
        <w:rPr>
          <w:rFonts w:ascii="Times New Roman" w:hAnsi="Times New Roman" w:cs="Times New Roman"/>
          <w:color w:val="050303"/>
          <w:sz w:val="24"/>
          <w:szCs w:val="24"/>
        </w:rPr>
        <w:t>üstünde</w:t>
      </w:r>
      <w:r w:rsidR="00143356" w:rsidRPr="00363266">
        <w:rPr>
          <w:rFonts w:ascii="Times New Roman" w:hAnsi="Times New Roman" w:cs="Times New Roman"/>
          <w:color w:val="050303"/>
          <w:spacing w:val="-1"/>
          <w:w w:val="97"/>
          <w:sz w:val="24"/>
          <w:szCs w:val="24"/>
        </w:rPr>
        <w:t xml:space="preserve"> durmaya başlar</w:t>
      </w:r>
      <w:r w:rsidR="001257FA" w:rsidRPr="00363266">
        <w:rPr>
          <w:rFonts w:ascii="Times New Roman" w:hAnsi="Times New Roman" w:cs="Times New Roman"/>
          <w:color w:val="050303"/>
          <w:spacing w:val="-53"/>
          <w:w w:val="95"/>
          <w:sz w:val="24"/>
          <w:szCs w:val="24"/>
        </w:rPr>
        <w:t>.</w:t>
      </w:r>
    </w:p>
    <w:p w:rsidR="001257FA"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EF60B7" w:rsidRPr="00363266">
        <w:rPr>
          <w:rFonts w:ascii="Times New Roman" w:hAnsi="Times New Roman" w:cs="Times New Roman"/>
          <w:sz w:val="24"/>
          <w:szCs w:val="24"/>
        </w:rPr>
        <w:t>’un “Devrimden sonra neden üslubunuzu değiştirdiniz?" sorusuna vermiş olduğu yanıt şöyledir:</w:t>
      </w:r>
    </w:p>
    <w:p w:rsidR="00EF60B7" w:rsidRPr="00363266" w:rsidRDefault="004F68DE" w:rsidP="001E6DF2">
      <w:pPr>
        <w:spacing w:before="120" w:after="120" w:line="360" w:lineRule="auto"/>
        <w:ind w:left="709" w:firstLine="708"/>
        <w:jc w:val="both"/>
        <w:rPr>
          <w:rFonts w:ascii="Times New Roman" w:hAnsi="Times New Roman" w:cs="Times New Roman"/>
          <w:sz w:val="24"/>
          <w:szCs w:val="24"/>
        </w:rPr>
      </w:pPr>
      <w:r w:rsidRPr="00363266">
        <w:rPr>
          <w:rFonts w:ascii="Times New Roman" w:hAnsi="Times New Roman" w:cs="Times New Roman"/>
          <w:i/>
          <w:sz w:val="24"/>
          <w:szCs w:val="24"/>
        </w:rPr>
        <w:t>“</w:t>
      </w:r>
      <w:r w:rsidR="00EF60B7" w:rsidRPr="00363266">
        <w:rPr>
          <w:rFonts w:ascii="Times New Roman" w:hAnsi="Times New Roman" w:cs="Times New Roman"/>
          <w:i/>
          <w:sz w:val="24"/>
          <w:szCs w:val="24"/>
        </w:rPr>
        <w:t xml:space="preserve">Gerçekten bir kişinin üslup değişikliğini ya da bir takım şeyleri ele almış olmasını açıklaması zordur. Ben devrimden önce 'gerçekçilik' diye isimlendirilen bir üslupla yazıyordum. Hayatımızı, caddelerimizi, mahallelerimizi vb. şeyleri sunmak istiyordum. Bu dönemin sonu es-Sulâsiyye romanıydı. Sonra tam olarak bilmiyorum, bu üslupta doyuma ulaştım gibi bir duygu hissettim. Bir daha onunla yazmayı istemiyordum. Bana öyle geliyordu. Devrim olunca da eski toplum gitti, yerine yeni bir toplum geldi. Ben yaklaşık beş yıllık bir süre yazmayı bıraktım. Bu süre içinde senarist olarak sinemayla uğraştım. Edebiyatla ilişkimin sona erdiğini düşündüm. 1957 yılına gelince içimde tekrar yazma isteği doğdu. Tekrar yazmaya döndüm. Ama </w:t>
      </w:r>
      <w:r w:rsidRPr="00363266">
        <w:rPr>
          <w:rFonts w:ascii="Times New Roman" w:hAnsi="Times New Roman" w:cs="Times New Roman"/>
          <w:i/>
          <w:sz w:val="24"/>
          <w:szCs w:val="24"/>
        </w:rPr>
        <w:t>sizin</w:t>
      </w:r>
      <w:r w:rsidR="00EF60B7" w:rsidRPr="00363266">
        <w:rPr>
          <w:rFonts w:ascii="Times New Roman" w:hAnsi="Times New Roman" w:cs="Times New Roman"/>
          <w:i/>
          <w:sz w:val="24"/>
          <w:szCs w:val="24"/>
        </w:rPr>
        <w:t xml:space="preserve"> de gördüğün</w:t>
      </w:r>
      <w:r w:rsidRPr="00363266">
        <w:rPr>
          <w:rFonts w:ascii="Times New Roman" w:hAnsi="Times New Roman" w:cs="Times New Roman"/>
          <w:i/>
          <w:sz w:val="24"/>
          <w:szCs w:val="24"/>
        </w:rPr>
        <w:t>üz</w:t>
      </w:r>
      <w:r w:rsidR="00EF60B7" w:rsidRPr="00363266">
        <w:rPr>
          <w:rFonts w:ascii="Times New Roman" w:hAnsi="Times New Roman" w:cs="Times New Roman"/>
          <w:i/>
          <w:sz w:val="24"/>
          <w:szCs w:val="24"/>
        </w:rPr>
        <w:t xml:space="preserve"> yeni metotla. işin gerçeği niye eski üslupla yazmadım ya da üslubumu değiştirdim, bilmiyorum. Niye olduğunu incelemedim de. </w:t>
      </w:r>
      <w:r w:rsidRPr="00363266">
        <w:rPr>
          <w:rFonts w:ascii="Times New Roman" w:hAnsi="Times New Roman" w:cs="Times New Roman"/>
          <w:i/>
          <w:sz w:val="24"/>
          <w:szCs w:val="24"/>
        </w:rPr>
        <w:t>Zaten bunu yapmak da zordur.”</w:t>
      </w:r>
      <w:r w:rsidRPr="00363266">
        <w:rPr>
          <w:rStyle w:val="FootnoteReference"/>
          <w:rFonts w:ascii="Times New Roman" w:hAnsi="Times New Roman" w:cs="Times New Roman"/>
          <w:i/>
          <w:sz w:val="24"/>
          <w:szCs w:val="24"/>
        </w:rPr>
        <w:footnoteReference w:id="361"/>
      </w:r>
    </w:p>
    <w:p w:rsidR="004F68DE"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4F68DE" w:rsidRPr="00363266">
        <w:rPr>
          <w:rFonts w:ascii="Times New Roman" w:hAnsi="Times New Roman" w:cs="Times New Roman"/>
          <w:sz w:val="24"/>
          <w:szCs w:val="24"/>
        </w:rPr>
        <w:t>’un S</w:t>
      </w:r>
      <w:r w:rsidR="00C15BB5" w:rsidRPr="00363266">
        <w:rPr>
          <w:rFonts w:ascii="Times New Roman" w:hAnsi="Times New Roman" w:cs="Times New Roman"/>
          <w:sz w:val="24"/>
          <w:szCs w:val="24"/>
        </w:rPr>
        <w:t>embolizm akımına</w:t>
      </w:r>
      <w:r w:rsidR="00143356" w:rsidRPr="00363266">
        <w:rPr>
          <w:rFonts w:ascii="Times New Roman" w:hAnsi="Times New Roman" w:cs="Times New Roman"/>
          <w:sz w:val="24"/>
          <w:szCs w:val="24"/>
        </w:rPr>
        <w:t xml:space="preserve"> yönel</w:t>
      </w:r>
      <w:r w:rsidR="00C15BB5" w:rsidRPr="00363266">
        <w:rPr>
          <w:rFonts w:ascii="Times New Roman" w:hAnsi="Times New Roman" w:cs="Times New Roman"/>
          <w:sz w:val="24"/>
          <w:szCs w:val="24"/>
        </w:rPr>
        <w:t>im</w:t>
      </w:r>
      <w:r w:rsidR="00143356" w:rsidRPr="00363266">
        <w:rPr>
          <w:rFonts w:ascii="Times New Roman" w:hAnsi="Times New Roman" w:cs="Times New Roman"/>
          <w:sz w:val="24"/>
          <w:szCs w:val="24"/>
        </w:rPr>
        <w:t>indeki</w:t>
      </w:r>
      <w:r w:rsidR="004F68DE" w:rsidRPr="00363266">
        <w:rPr>
          <w:rFonts w:ascii="Times New Roman" w:hAnsi="Times New Roman" w:cs="Times New Roman"/>
          <w:sz w:val="24"/>
          <w:szCs w:val="24"/>
        </w:rPr>
        <w:t xml:space="preserve"> en önemli </w:t>
      </w:r>
      <w:r w:rsidR="00C15BB5" w:rsidRPr="00363266">
        <w:rPr>
          <w:rFonts w:ascii="Times New Roman" w:hAnsi="Times New Roman" w:cs="Times New Roman"/>
          <w:sz w:val="24"/>
          <w:szCs w:val="24"/>
        </w:rPr>
        <w:t>sebep,</w:t>
      </w:r>
      <w:r w:rsidR="004F68DE" w:rsidRPr="00363266">
        <w:rPr>
          <w:rFonts w:ascii="Times New Roman" w:hAnsi="Times New Roman" w:cs="Times New Roman"/>
          <w:sz w:val="24"/>
          <w:szCs w:val="24"/>
        </w:rPr>
        <w:t xml:space="preserve"> Batı</w:t>
      </w:r>
      <w:r w:rsidR="00143356" w:rsidRPr="00363266">
        <w:rPr>
          <w:rFonts w:ascii="Times New Roman" w:hAnsi="Times New Roman" w:cs="Times New Roman"/>
          <w:sz w:val="24"/>
          <w:szCs w:val="24"/>
        </w:rPr>
        <w:t xml:space="preserve"> edebiyatı</w:t>
      </w:r>
      <w:r w:rsidR="00C15BB5" w:rsidRPr="00363266">
        <w:rPr>
          <w:rFonts w:ascii="Times New Roman" w:hAnsi="Times New Roman" w:cs="Times New Roman"/>
          <w:sz w:val="24"/>
          <w:szCs w:val="24"/>
        </w:rPr>
        <w:t xml:space="preserve"> içerisi</w:t>
      </w:r>
      <w:r w:rsidR="00143356" w:rsidRPr="00363266">
        <w:rPr>
          <w:rFonts w:ascii="Times New Roman" w:hAnsi="Times New Roman" w:cs="Times New Roman"/>
          <w:sz w:val="24"/>
          <w:szCs w:val="24"/>
        </w:rPr>
        <w:t>n</w:t>
      </w:r>
      <w:r w:rsidR="00C15BB5" w:rsidRPr="00363266">
        <w:rPr>
          <w:rFonts w:ascii="Times New Roman" w:hAnsi="Times New Roman" w:cs="Times New Roman"/>
          <w:sz w:val="24"/>
          <w:szCs w:val="24"/>
        </w:rPr>
        <w:t>de bu</w:t>
      </w:r>
      <w:r w:rsidR="004F68DE" w:rsidRPr="00363266">
        <w:rPr>
          <w:rFonts w:ascii="Times New Roman" w:hAnsi="Times New Roman" w:cs="Times New Roman"/>
          <w:sz w:val="24"/>
          <w:szCs w:val="24"/>
        </w:rPr>
        <w:t xml:space="preserve"> yeni roman </w:t>
      </w:r>
      <w:r w:rsidR="00C15BB5" w:rsidRPr="00363266">
        <w:rPr>
          <w:rFonts w:ascii="Times New Roman" w:hAnsi="Times New Roman" w:cs="Times New Roman"/>
          <w:sz w:val="24"/>
          <w:szCs w:val="24"/>
        </w:rPr>
        <w:t>anlayışının</w:t>
      </w:r>
      <w:r w:rsidR="006551C9"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t>ortaya</w:t>
      </w:r>
      <w:r w:rsidR="004F68DE" w:rsidRPr="00363266">
        <w:rPr>
          <w:rFonts w:ascii="Times New Roman" w:hAnsi="Times New Roman" w:cs="Times New Roman"/>
          <w:sz w:val="24"/>
          <w:szCs w:val="24"/>
        </w:rPr>
        <w:t xml:space="preserve"> çıkması, klasik</w:t>
      </w:r>
      <w:r w:rsidR="00E05615" w:rsidRPr="00363266">
        <w:rPr>
          <w:rFonts w:ascii="Times New Roman" w:hAnsi="Times New Roman" w:cs="Times New Roman"/>
          <w:sz w:val="24"/>
          <w:szCs w:val="24"/>
        </w:rPr>
        <w:t xml:space="preserve"> </w:t>
      </w:r>
      <w:r w:rsidR="004F68DE" w:rsidRPr="00363266">
        <w:rPr>
          <w:rFonts w:ascii="Times New Roman" w:hAnsi="Times New Roman" w:cs="Times New Roman"/>
          <w:sz w:val="24"/>
          <w:szCs w:val="24"/>
        </w:rPr>
        <w:t>roman</w:t>
      </w:r>
      <w:r w:rsidR="00143356" w:rsidRPr="00363266">
        <w:rPr>
          <w:rFonts w:ascii="Times New Roman" w:hAnsi="Times New Roman" w:cs="Times New Roman"/>
          <w:sz w:val="24"/>
          <w:szCs w:val="24"/>
        </w:rPr>
        <w:t>lar</w:t>
      </w:r>
      <w:r w:rsidR="004F68DE" w:rsidRPr="00363266">
        <w:rPr>
          <w:rFonts w:ascii="Times New Roman" w:hAnsi="Times New Roman" w:cs="Times New Roman"/>
          <w:sz w:val="24"/>
          <w:szCs w:val="24"/>
        </w:rPr>
        <w:t>ın devrim</w:t>
      </w:r>
      <w:r w:rsidR="00C15BB5" w:rsidRPr="00363266">
        <w:rPr>
          <w:rFonts w:ascii="Times New Roman" w:hAnsi="Times New Roman" w:cs="Times New Roman"/>
          <w:sz w:val="24"/>
          <w:szCs w:val="24"/>
        </w:rPr>
        <w:t>den sonra</w:t>
      </w:r>
      <w:r w:rsidR="00143356" w:rsidRPr="00363266">
        <w:rPr>
          <w:rFonts w:ascii="Times New Roman" w:hAnsi="Times New Roman" w:cs="Times New Roman"/>
          <w:sz w:val="24"/>
          <w:szCs w:val="24"/>
        </w:rPr>
        <w:t>ki</w:t>
      </w:r>
      <w:r w:rsidR="009A71D9"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t>Mısır’</w:t>
      </w:r>
      <w:r w:rsidR="00143356" w:rsidRPr="00363266">
        <w:rPr>
          <w:rFonts w:ascii="Times New Roman" w:hAnsi="Times New Roman" w:cs="Times New Roman"/>
          <w:sz w:val="24"/>
          <w:szCs w:val="24"/>
        </w:rPr>
        <w:t xml:space="preserve">la </w:t>
      </w:r>
      <w:r w:rsidR="00C15BB5" w:rsidRPr="00363266">
        <w:rPr>
          <w:rFonts w:ascii="Times New Roman" w:hAnsi="Times New Roman" w:cs="Times New Roman"/>
          <w:sz w:val="24"/>
          <w:szCs w:val="24"/>
        </w:rPr>
        <w:t>ilgili</w:t>
      </w:r>
      <w:r w:rsidR="004F68DE" w:rsidRPr="00363266">
        <w:rPr>
          <w:rFonts w:ascii="Times New Roman" w:hAnsi="Times New Roman" w:cs="Times New Roman"/>
          <w:sz w:val="24"/>
          <w:szCs w:val="24"/>
        </w:rPr>
        <w:t xml:space="preserve"> yeni </w:t>
      </w:r>
      <w:r w:rsidR="00C15BB5" w:rsidRPr="00363266">
        <w:rPr>
          <w:rFonts w:ascii="Times New Roman" w:hAnsi="Times New Roman" w:cs="Times New Roman"/>
          <w:sz w:val="24"/>
          <w:szCs w:val="24"/>
        </w:rPr>
        <w:t>düşünceler</w:t>
      </w:r>
      <w:r w:rsidR="00143356" w:rsidRPr="00363266">
        <w:rPr>
          <w:rFonts w:ascii="Times New Roman" w:hAnsi="Times New Roman" w:cs="Times New Roman"/>
          <w:sz w:val="24"/>
          <w:szCs w:val="24"/>
        </w:rPr>
        <w:t>i</w:t>
      </w:r>
      <w:r w:rsidR="004F68DE" w:rsidRPr="00363266">
        <w:rPr>
          <w:rFonts w:ascii="Times New Roman" w:hAnsi="Times New Roman" w:cs="Times New Roman"/>
          <w:sz w:val="24"/>
          <w:szCs w:val="24"/>
        </w:rPr>
        <w:t xml:space="preserve"> ifadede yeter</w:t>
      </w:r>
      <w:r w:rsidR="00143356" w:rsidRPr="00363266">
        <w:rPr>
          <w:rFonts w:ascii="Times New Roman" w:hAnsi="Times New Roman" w:cs="Times New Roman"/>
          <w:sz w:val="24"/>
          <w:szCs w:val="24"/>
        </w:rPr>
        <w:t>li ol</w:t>
      </w:r>
      <w:r w:rsidR="00C15BB5" w:rsidRPr="00363266">
        <w:rPr>
          <w:rFonts w:ascii="Times New Roman" w:hAnsi="Times New Roman" w:cs="Times New Roman"/>
          <w:sz w:val="24"/>
          <w:szCs w:val="24"/>
        </w:rPr>
        <w:t>a</w:t>
      </w:r>
      <w:r w:rsidR="00143356" w:rsidRPr="00363266">
        <w:rPr>
          <w:rFonts w:ascii="Times New Roman" w:hAnsi="Times New Roman" w:cs="Times New Roman"/>
          <w:sz w:val="24"/>
          <w:szCs w:val="24"/>
        </w:rPr>
        <w:t>mamasıdır</w:t>
      </w:r>
      <w:r w:rsidR="004F68DE"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t>Fakat</w:t>
      </w:r>
      <w:r w:rsidR="009A71D9"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143356" w:rsidRPr="00363266">
        <w:rPr>
          <w:rFonts w:ascii="Times New Roman" w:hAnsi="Times New Roman" w:cs="Times New Roman"/>
          <w:sz w:val="24"/>
          <w:szCs w:val="24"/>
        </w:rPr>
        <w:t>,</w:t>
      </w:r>
      <w:r w:rsidR="009A71D9"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t>sadece</w:t>
      </w:r>
      <w:r w:rsidR="004F68DE" w:rsidRPr="00363266">
        <w:rPr>
          <w:rFonts w:ascii="Times New Roman" w:hAnsi="Times New Roman" w:cs="Times New Roman"/>
          <w:sz w:val="24"/>
          <w:szCs w:val="24"/>
        </w:rPr>
        <w:t xml:space="preserve"> bu yeni roman </w:t>
      </w:r>
      <w:r w:rsidR="00C15BB5" w:rsidRPr="00363266">
        <w:rPr>
          <w:rFonts w:ascii="Times New Roman" w:hAnsi="Times New Roman" w:cs="Times New Roman"/>
          <w:sz w:val="24"/>
          <w:szCs w:val="24"/>
        </w:rPr>
        <w:t>anlayışını</w:t>
      </w:r>
      <w:r w:rsidR="004F68DE" w:rsidRPr="00363266">
        <w:rPr>
          <w:rFonts w:ascii="Times New Roman" w:hAnsi="Times New Roman" w:cs="Times New Roman"/>
          <w:sz w:val="24"/>
          <w:szCs w:val="24"/>
        </w:rPr>
        <w:t xml:space="preserve"> Arap</w:t>
      </w:r>
      <w:r w:rsidR="00143356" w:rsidRPr="00363266">
        <w:rPr>
          <w:rFonts w:ascii="Times New Roman" w:hAnsi="Times New Roman" w:cs="Times New Roman"/>
          <w:sz w:val="24"/>
          <w:szCs w:val="24"/>
        </w:rPr>
        <w:t xml:space="preserve"> edebiyatına</w:t>
      </w:r>
      <w:r w:rsidR="00E05615" w:rsidRPr="00363266">
        <w:rPr>
          <w:rFonts w:ascii="Times New Roman" w:hAnsi="Times New Roman" w:cs="Times New Roman"/>
          <w:sz w:val="24"/>
          <w:szCs w:val="24"/>
        </w:rPr>
        <w:t xml:space="preserve"> </w:t>
      </w:r>
      <w:r w:rsidR="00143356" w:rsidRPr="00363266">
        <w:rPr>
          <w:rFonts w:ascii="Times New Roman" w:hAnsi="Times New Roman" w:cs="Times New Roman"/>
          <w:sz w:val="24"/>
          <w:szCs w:val="24"/>
        </w:rPr>
        <w:t>getirme</w:t>
      </w:r>
      <w:r w:rsidR="00C15BB5" w:rsidRPr="00363266">
        <w:rPr>
          <w:rFonts w:ascii="Times New Roman" w:hAnsi="Times New Roman" w:cs="Times New Roman"/>
          <w:sz w:val="24"/>
          <w:szCs w:val="24"/>
        </w:rPr>
        <w:t>kle kalmamış</w:t>
      </w:r>
      <w:r w:rsidR="004F68DE"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t>O</w:t>
      </w:r>
      <w:r w:rsidR="00E05615"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t>dönemlerde</w:t>
      </w:r>
      <w:r w:rsidR="004F68DE" w:rsidRPr="00363266">
        <w:rPr>
          <w:rFonts w:ascii="Times New Roman" w:hAnsi="Times New Roman" w:cs="Times New Roman"/>
          <w:sz w:val="24"/>
          <w:szCs w:val="24"/>
        </w:rPr>
        <w:t xml:space="preserve"> Mısır</w:t>
      </w:r>
      <w:r w:rsidR="00C15BB5" w:rsidRPr="00363266">
        <w:rPr>
          <w:rFonts w:ascii="Times New Roman" w:hAnsi="Times New Roman" w:cs="Times New Roman"/>
          <w:sz w:val="24"/>
          <w:szCs w:val="24"/>
        </w:rPr>
        <w:t>’daki</w:t>
      </w:r>
      <w:r w:rsidR="004F68DE" w:rsidRPr="00363266">
        <w:rPr>
          <w:rFonts w:ascii="Times New Roman" w:hAnsi="Times New Roman" w:cs="Times New Roman"/>
          <w:sz w:val="24"/>
          <w:szCs w:val="24"/>
        </w:rPr>
        <w:t xml:space="preserve"> roman</w:t>
      </w:r>
      <w:r w:rsidR="00143356" w:rsidRPr="00363266">
        <w:rPr>
          <w:rFonts w:ascii="Times New Roman" w:hAnsi="Times New Roman" w:cs="Times New Roman"/>
          <w:sz w:val="24"/>
          <w:szCs w:val="24"/>
        </w:rPr>
        <w:t>lar</w:t>
      </w:r>
      <w:r w:rsidR="004F68DE" w:rsidRPr="00363266">
        <w:rPr>
          <w:rFonts w:ascii="Times New Roman" w:hAnsi="Times New Roman" w:cs="Times New Roman"/>
          <w:sz w:val="24"/>
          <w:szCs w:val="24"/>
        </w:rPr>
        <w:t xml:space="preserve">da </w:t>
      </w:r>
      <w:r w:rsidR="00C15BB5" w:rsidRPr="00363266">
        <w:rPr>
          <w:rFonts w:ascii="Times New Roman" w:hAnsi="Times New Roman" w:cs="Times New Roman"/>
          <w:sz w:val="24"/>
          <w:szCs w:val="24"/>
        </w:rPr>
        <w:t>bulunmayan fikirsel</w:t>
      </w:r>
      <w:r w:rsidR="004F68DE" w:rsidRPr="00363266">
        <w:rPr>
          <w:rFonts w:ascii="Times New Roman" w:hAnsi="Times New Roman" w:cs="Times New Roman"/>
          <w:sz w:val="24"/>
          <w:szCs w:val="24"/>
        </w:rPr>
        <w:t xml:space="preserve"> çatışmayı da </w:t>
      </w:r>
      <w:r w:rsidR="00C15BB5" w:rsidRPr="00363266">
        <w:rPr>
          <w:rFonts w:ascii="Times New Roman" w:hAnsi="Times New Roman" w:cs="Times New Roman"/>
          <w:sz w:val="24"/>
          <w:szCs w:val="24"/>
        </w:rPr>
        <w:t>bu edebiyata</w:t>
      </w:r>
      <w:r w:rsidR="00E05615"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t>taşımıştır</w:t>
      </w:r>
      <w:r w:rsidR="004F68DE" w:rsidRPr="00363266">
        <w:rPr>
          <w:rFonts w:ascii="Times New Roman" w:hAnsi="Times New Roman" w:cs="Times New Roman"/>
          <w:sz w:val="24"/>
          <w:szCs w:val="24"/>
        </w:rPr>
        <w:t>.</w:t>
      </w:r>
      <w:r w:rsidR="004F68DE" w:rsidRPr="00363266">
        <w:rPr>
          <w:rStyle w:val="FootnoteReference"/>
          <w:rFonts w:ascii="Times New Roman" w:hAnsi="Times New Roman" w:cs="Times New Roman"/>
          <w:sz w:val="24"/>
          <w:szCs w:val="24"/>
        </w:rPr>
        <w:footnoteReference w:id="362"/>
      </w:r>
      <w:r w:rsidR="00E05615" w:rsidRPr="00363266">
        <w:rPr>
          <w:rFonts w:ascii="Times New Roman" w:hAnsi="Times New Roman" w:cs="Times New Roman"/>
          <w:sz w:val="24"/>
          <w:szCs w:val="24"/>
        </w:rPr>
        <w:t xml:space="preserve"> </w:t>
      </w:r>
      <w:r w:rsidR="00C15BB5" w:rsidRPr="00363266">
        <w:rPr>
          <w:rFonts w:ascii="Times New Roman" w:hAnsi="Times New Roman" w:cs="Times New Roman"/>
          <w:sz w:val="24"/>
          <w:szCs w:val="24"/>
        </w:rPr>
        <w:lastRenderedPageBreak/>
        <w:t>Mahfuz</w:t>
      </w:r>
      <w:r w:rsidR="0045664A" w:rsidRPr="00363266">
        <w:rPr>
          <w:rFonts w:ascii="Times New Roman" w:hAnsi="Times New Roman" w:cs="Times New Roman"/>
          <w:sz w:val="24"/>
          <w:szCs w:val="24"/>
        </w:rPr>
        <w:t>, bu yeni dönem</w:t>
      </w:r>
      <w:r w:rsidR="00C15BB5" w:rsidRPr="00363266">
        <w:rPr>
          <w:rFonts w:ascii="Times New Roman" w:hAnsi="Times New Roman" w:cs="Times New Roman"/>
          <w:sz w:val="24"/>
          <w:szCs w:val="24"/>
        </w:rPr>
        <w:t xml:space="preserve"> i</w:t>
      </w:r>
      <w:r w:rsidR="0045664A" w:rsidRPr="00363266">
        <w:rPr>
          <w:rFonts w:ascii="Times New Roman" w:hAnsi="Times New Roman" w:cs="Times New Roman"/>
          <w:sz w:val="24"/>
          <w:szCs w:val="24"/>
        </w:rPr>
        <w:t xml:space="preserve">le </w:t>
      </w:r>
      <w:r w:rsidR="00C15BB5" w:rsidRPr="00363266">
        <w:rPr>
          <w:rFonts w:ascii="Times New Roman" w:hAnsi="Times New Roman" w:cs="Times New Roman"/>
          <w:sz w:val="24"/>
          <w:szCs w:val="24"/>
        </w:rPr>
        <w:t>ilgili</w:t>
      </w:r>
      <w:r w:rsidR="0045664A" w:rsidRPr="00363266">
        <w:rPr>
          <w:rFonts w:ascii="Times New Roman" w:hAnsi="Times New Roman" w:cs="Times New Roman"/>
          <w:sz w:val="24"/>
          <w:szCs w:val="24"/>
        </w:rPr>
        <w:t xml:space="preserve"> olarak</w:t>
      </w:r>
      <w:r w:rsidR="00C15BB5" w:rsidRPr="00363266">
        <w:rPr>
          <w:rFonts w:ascii="Times New Roman" w:hAnsi="Times New Roman" w:cs="Times New Roman"/>
          <w:sz w:val="24"/>
          <w:szCs w:val="24"/>
        </w:rPr>
        <w:t>,</w:t>
      </w:r>
      <w:r w:rsidR="00E05615" w:rsidRPr="00363266">
        <w:rPr>
          <w:rFonts w:ascii="Times New Roman" w:hAnsi="Times New Roman" w:cs="Times New Roman"/>
          <w:sz w:val="24"/>
          <w:szCs w:val="24"/>
        </w:rPr>
        <w:t xml:space="preserve"> </w:t>
      </w:r>
      <w:r w:rsidR="0045664A" w:rsidRPr="00363266">
        <w:rPr>
          <w:rFonts w:ascii="Times New Roman" w:hAnsi="Times New Roman" w:cs="Times New Roman"/>
          <w:i/>
          <w:sz w:val="24"/>
          <w:szCs w:val="24"/>
        </w:rPr>
        <w:t>el-Kâtib</w:t>
      </w:r>
      <w:r w:rsidR="00C15BB5" w:rsidRPr="00363266">
        <w:rPr>
          <w:rFonts w:ascii="Times New Roman" w:hAnsi="Times New Roman" w:cs="Times New Roman"/>
          <w:sz w:val="24"/>
          <w:szCs w:val="24"/>
        </w:rPr>
        <w:t xml:space="preserve"> dergisinde yayım</w:t>
      </w:r>
      <w:r w:rsidR="0045664A" w:rsidRPr="00363266">
        <w:rPr>
          <w:rFonts w:ascii="Times New Roman" w:hAnsi="Times New Roman" w:cs="Times New Roman"/>
          <w:sz w:val="24"/>
          <w:szCs w:val="24"/>
        </w:rPr>
        <w:t xml:space="preserve">lanan </w:t>
      </w:r>
      <w:r w:rsidR="00C15BB5" w:rsidRPr="00363266">
        <w:rPr>
          <w:rFonts w:ascii="Times New Roman" w:hAnsi="Times New Roman" w:cs="Times New Roman"/>
          <w:sz w:val="24"/>
          <w:szCs w:val="24"/>
        </w:rPr>
        <w:t>bir</w:t>
      </w:r>
      <w:r w:rsidR="0045664A" w:rsidRPr="00363266">
        <w:rPr>
          <w:rFonts w:ascii="Times New Roman" w:hAnsi="Times New Roman" w:cs="Times New Roman"/>
          <w:sz w:val="24"/>
          <w:szCs w:val="24"/>
        </w:rPr>
        <w:t xml:space="preserve"> makalesinde şunları </w:t>
      </w:r>
      <w:r w:rsidR="00C15BB5" w:rsidRPr="00363266">
        <w:rPr>
          <w:rFonts w:ascii="Times New Roman" w:hAnsi="Times New Roman" w:cs="Times New Roman"/>
          <w:sz w:val="24"/>
          <w:szCs w:val="24"/>
        </w:rPr>
        <w:t>belirtmiştir</w:t>
      </w:r>
      <w:r w:rsidR="0045664A" w:rsidRPr="00363266">
        <w:rPr>
          <w:rFonts w:ascii="Times New Roman" w:hAnsi="Times New Roman" w:cs="Times New Roman"/>
          <w:sz w:val="24"/>
          <w:szCs w:val="24"/>
        </w:rPr>
        <w:t>:</w:t>
      </w:r>
    </w:p>
    <w:p w:rsidR="0045664A" w:rsidRPr="00363266" w:rsidRDefault="0045664A" w:rsidP="00EC3A4E">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i/>
          <w:sz w:val="24"/>
          <w:szCs w:val="24"/>
        </w:rPr>
        <w:t xml:space="preserve">“Çevre, kahramanlar ve olaylar burada asıl amaç değildir. Kahramanlar sembole ya da örneğe daha yakın hale geldi. Çevre, hala tüm ayrıntılarıyla sunulmaya devam etti. Bilakis modem dekora benzemeye başladı. Olayların seçimi ise temel fikirlerin ön plana çıkarılmasına bağlı oldu. Burada en önemlisi fikrin kendisiyle bağdaşmadığı gerçeği, kendi isteği doğrultusunda harekete zorlaması ya da onu özel bir gerçek oluşturmaya mecbur bırakmasıdır. Gerçekle verimli bir iletişim sonucu fikir ortaya çıktığında ve gerçeğin içinde somutlaştığında gerçekle aralarında bir çelişki olmaz. O zaman yazarın karşılaştığı zorluk; olayların, kahramanın ve sanat eserinin genel havasının, sanat yapmaktan ve ön planlamadan uzak tabii bir şekilde oluşmasının gerekliliğidir. Bu metotta edebiyatın fikri ifade etmesi zordu. Son eserlerimde fikirlerim gerçekten kaynaklanıyordu. Çünkü gerçek, o fikirlerin ilhamına vesile oluyordu. Dolayısıyla fikirler bir zorlama ve </w:t>
      </w:r>
      <w:r w:rsidR="00AD500C" w:rsidRPr="00363266">
        <w:rPr>
          <w:rFonts w:ascii="Times New Roman" w:hAnsi="Times New Roman" w:cs="Times New Roman"/>
          <w:i/>
          <w:sz w:val="24"/>
          <w:szCs w:val="24"/>
        </w:rPr>
        <w:t>çelişki olmaksızın tekrar gerçeğ</w:t>
      </w:r>
      <w:r w:rsidRPr="00363266">
        <w:rPr>
          <w:rFonts w:ascii="Times New Roman" w:hAnsi="Times New Roman" w:cs="Times New Roman"/>
          <w:i/>
          <w:sz w:val="24"/>
          <w:szCs w:val="24"/>
        </w:rPr>
        <w:t>e dönüy</w:t>
      </w:r>
      <w:r w:rsidR="00AD500C" w:rsidRPr="00363266">
        <w:rPr>
          <w:rFonts w:ascii="Times New Roman" w:hAnsi="Times New Roman" w:cs="Times New Roman"/>
          <w:i/>
          <w:sz w:val="24"/>
          <w:szCs w:val="24"/>
        </w:rPr>
        <w:t>ordu.”</w:t>
      </w:r>
      <w:r w:rsidR="00AD500C" w:rsidRPr="00363266">
        <w:rPr>
          <w:rStyle w:val="FootnoteReference"/>
          <w:rFonts w:ascii="Times New Roman" w:hAnsi="Times New Roman" w:cs="Times New Roman"/>
          <w:i/>
          <w:sz w:val="24"/>
          <w:szCs w:val="24"/>
        </w:rPr>
        <w:footnoteReference w:id="363"/>
      </w:r>
    </w:p>
    <w:p w:rsidR="00373564" w:rsidRPr="00363266" w:rsidRDefault="00AD500C"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Pek çok önemli sanatçının ve edebiyatçının yaşamlarında eserleri ve sanat anlayışları bağlamında ciddi dönüm noktaları olmuştur. Bu husus aslında sanattaki tekâmül kaidesinin de bir neticesidir.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’da da bu tekâmül düzeyinin sembolist </w:t>
      </w:r>
      <w:r w:rsidR="007E39B2" w:rsidRPr="00363266">
        <w:rPr>
          <w:rFonts w:ascii="Times New Roman" w:hAnsi="Times New Roman" w:cs="Times New Roman"/>
          <w:sz w:val="24"/>
          <w:szCs w:val="24"/>
        </w:rPr>
        <w:t>romanlar</w:t>
      </w:r>
      <w:r w:rsidRPr="00363266">
        <w:rPr>
          <w:rFonts w:ascii="Times New Roman" w:hAnsi="Times New Roman" w:cs="Times New Roman"/>
          <w:sz w:val="24"/>
          <w:szCs w:val="24"/>
        </w:rPr>
        <w:t xml:space="preserve"> çerçevesinde öne çıktığı görülmektedir. Sembolizm, bir akım olarak da klasik sanat akımlarından daha sonra ortaya çıkmıştır. Dünya edebiyatlarına bakıldığında da sembolizmin genelde sanatında belirli bir aşamayı kat etmiş yazarlar tarafından benimsendiği görülür. </w:t>
      </w:r>
      <w:r w:rsidR="007E39B2" w:rsidRPr="00363266">
        <w:rPr>
          <w:rFonts w:ascii="Times New Roman" w:hAnsi="Times New Roman" w:cs="Times New Roman"/>
          <w:sz w:val="24"/>
          <w:szCs w:val="24"/>
        </w:rPr>
        <w:t xml:space="preserve">İlk dönemlerinde kişiler ve olaylar bağlamında eserlerini temellendiren ve gerçeklikleri de açık bir şekilde okuyucusuna sunmakta olan </w:t>
      </w:r>
      <w:r w:rsidR="00502067" w:rsidRPr="00363266">
        <w:rPr>
          <w:rFonts w:ascii="Times New Roman" w:hAnsi="Times New Roman" w:cs="Times New Roman"/>
          <w:sz w:val="24"/>
          <w:szCs w:val="24"/>
        </w:rPr>
        <w:t>Mahfuz</w:t>
      </w:r>
      <w:r w:rsidR="007E39B2" w:rsidRPr="00363266">
        <w:rPr>
          <w:rFonts w:ascii="Times New Roman" w:hAnsi="Times New Roman" w:cs="Times New Roman"/>
          <w:sz w:val="24"/>
          <w:szCs w:val="24"/>
        </w:rPr>
        <w:t xml:space="preserve">, sembolist eserleriyle bu anlayışı terk etmiş bunların yerine sembollere yönelmiştir. Nitekim romandaki bu sembolist anlayış Arap romancılığı için de bir dönüm noktası olarak görülmüştür. </w:t>
      </w:r>
    </w:p>
    <w:p w:rsidR="00972EBE" w:rsidRPr="00363266" w:rsidRDefault="00972EBE"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Yazarın </w:t>
      </w:r>
      <w:r w:rsidRPr="00363266">
        <w:rPr>
          <w:rFonts w:ascii="Times New Roman" w:hAnsi="Times New Roman" w:cs="Times New Roman"/>
          <w:i/>
          <w:sz w:val="24"/>
          <w:szCs w:val="24"/>
        </w:rPr>
        <w:t>El-Liss Ve’l-Kilâb</w:t>
      </w:r>
      <w:r w:rsidRPr="00363266">
        <w:rPr>
          <w:rFonts w:ascii="Times New Roman" w:hAnsi="Times New Roman" w:cs="Times New Roman"/>
          <w:sz w:val="24"/>
          <w:szCs w:val="24"/>
        </w:rPr>
        <w:t xml:space="preserve"> yani Türkçe adıyla </w:t>
      </w:r>
      <w:r w:rsidRPr="00363266">
        <w:rPr>
          <w:rFonts w:ascii="Times New Roman" w:hAnsi="Times New Roman" w:cs="Times New Roman"/>
          <w:i/>
          <w:sz w:val="24"/>
          <w:szCs w:val="24"/>
        </w:rPr>
        <w:t xml:space="preserve">Hırsız ve Köpekler </w:t>
      </w:r>
      <w:r w:rsidRPr="00363266">
        <w:rPr>
          <w:rFonts w:ascii="Times New Roman" w:hAnsi="Times New Roman" w:cs="Times New Roman"/>
          <w:sz w:val="24"/>
          <w:szCs w:val="24"/>
        </w:rPr>
        <w:t xml:space="preserve">eseri yakınları tarafından ihanete uğrayan kaahramanın dramatik hayatını konu alan olay örgüseüne saahip bir eserdir. Devrin sosyo kültürel yaşamının romanda kendine yer bulduğu eser yazarın vurgulamak istediği düşüncelerle odaklanarak sonuca ulaşmıştır. 1960’lı yıllar </w:t>
      </w:r>
      <w:r w:rsidRPr="00363266">
        <w:rPr>
          <w:rFonts w:ascii="Times New Roman" w:hAnsi="Times New Roman" w:cs="Times New Roman"/>
          <w:sz w:val="24"/>
          <w:szCs w:val="24"/>
        </w:rPr>
        <w:lastRenderedPageBreak/>
        <w:t xml:space="preserve">Mısır’ının darbe sonrası çalkantılı durumunu sembolik yaklaşımla ortaya koyan yazar maruz kalınılan gerçekliği toplumsal sorunlar bağlamında çözümlemeye çalışmıştır. </w:t>
      </w:r>
    </w:p>
    <w:p w:rsidR="00605C35" w:rsidRPr="00363266" w:rsidRDefault="00605C35"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Yazar eserde tasavvufi mesajlar verirken toplumsal yaklaşımlarda bulunur. Nitekim Şeyh Ali el- Cüneydî ile ilgili bölümde yazar:</w:t>
      </w:r>
    </w:p>
    <w:p w:rsidR="00972EBE" w:rsidRPr="00363266" w:rsidRDefault="00D72190"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w:t>
      </w:r>
      <w:r w:rsidR="00605C35" w:rsidRPr="00363266">
        <w:rPr>
          <w:rFonts w:ascii="Times New Roman" w:hAnsi="Times New Roman" w:cs="Times New Roman"/>
          <w:sz w:val="24"/>
          <w:szCs w:val="24"/>
        </w:rPr>
        <w:t>Eski oda hiç değişmemişti neredeyse. Gerçi hasırlar, müritleri sayesinde yenilenmişti, ama şeyhin yattığı şilte pencerenin bulunduğu batı duvarının yanındaydı hala, batan güneşin ışınları Said’in ayaklarına dökülüyordu.</w:t>
      </w:r>
      <w:r w:rsidRPr="00363266">
        <w:rPr>
          <w:rFonts w:ascii="Times New Roman" w:hAnsi="Times New Roman" w:cs="Times New Roman"/>
          <w:sz w:val="24"/>
          <w:szCs w:val="24"/>
        </w:rPr>
        <w:t xml:space="preserve">” satırlarıyla </w:t>
      </w:r>
      <w:r w:rsidR="00605C35" w:rsidRPr="00363266">
        <w:rPr>
          <w:rFonts w:ascii="Times New Roman" w:hAnsi="Times New Roman" w:cs="Times New Roman"/>
          <w:sz w:val="24"/>
          <w:szCs w:val="24"/>
        </w:rPr>
        <w:t xml:space="preserve"> </w:t>
      </w:r>
      <w:r w:rsidRPr="00363266">
        <w:rPr>
          <w:rFonts w:ascii="Times New Roman" w:hAnsi="Times New Roman" w:cs="Times New Roman"/>
          <w:sz w:val="24"/>
          <w:szCs w:val="24"/>
        </w:rPr>
        <w:t>münzevi hayatın yaklşımını vermektedir.</w:t>
      </w:r>
      <w:r w:rsidRPr="00363266">
        <w:rPr>
          <w:rStyle w:val="FootnoteReference"/>
          <w:rFonts w:ascii="Times New Roman" w:hAnsi="Times New Roman" w:cs="Times New Roman"/>
          <w:sz w:val="24"/>
          <w:szCs w:val="24"/>
        </w:rPr>
        <w:footnoteReference w:id="364"/>
      </w:r>
      <w:r w:rsidRPr="00363266">
        <w:rPr>
          <w:rFonts w:ascii="Times New Roman" w:hAnsi="Times New Roman" w:cs="Times New Roman"/>
          <w:sz w:val="24"/>
          <w:szCs w:val="24"/>
        </w:rPr>
        <w:t xml:space="preserve"> </w:t>
      </w:r>
    </w:p>
    <w:p w:rsidR="00D72190" w:rsidRPr="00363266" w:rsidRDefault="00D72190"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Yazar eserde yine Said Mehran’ın hapisten sonra çıkıp kızını görmeye gitmesi sahnesinde yaşananları ve af söylentilerini sunması devrin darbesinin toplumsal hayattaki yansımalarını gözler önüne sermesi bakımından önemlidir. </w:t>
      </w:r>
      <w:r w:rsidRPr="00363266">
        <w:rPr>
          <w:rStyle w:val="FootnoteReference"/>
          <w:rFonts w:ascii="Times New Roman" w:hAnsi="Times New Roman" w:cs="Times New Roman"/>
          <w:sz w:val="24"/>
          <w:szCs w:val="24"/>
        </w:rPr>
        <w:footnoteReference w:id="365"/>
      </w:r>
      <w:r w:rsidRPr="00363266">
        <w:rPr>
          <w:rFonts w:ascii="Times New Roman" w:hAnsi="Times New Roman" w:cs="Times New Roman"/>
          <w:sz w:val="24"/>
          <w:szCs w:val="24"/>
        </w:rPr>
        <w:t xml:space="preserve"> </w:t>
      </w:r>
    </w:p>
    <w:p w:rsidR="00941D77" w:rsidRPr="00363266" w:rsidRDefault="00941D7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Eserdeki bu bölümler yazarın sosyal yaşamın güncel gelişmelere dair yansımaları olarak önümüze çıkmaktadır. Bu yaklaşım eseri sembolik üslupla yazılsa da toplumsal bakış açısının ön planda olduğu tarz olarak görünmektedir.  </w:t>
      </w:r>
    </w:p>
    <w:p w:rsidR="00DB577B" w:rsidRPr="00363266" w:rsidRDefault="00DB577B"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Eserde yine karakter Said Mehran’ın </w:t>
      </w:r>
      <w:r w:rsidR="006346E6" w:rsidRPr="00363266">
        <w:rPr>
          <w:rFonts w:ascii="Times New Roman" w:hAnsi="Times New Roman" w:cs="Times New Roman"/>
          <w:sz w:val="24"/>
          <w:szCs w:val="24"/>
        </w:rPr>
        <w:t>gözünden Mısır toplumunun devrim sonrası umudunu kaybetmesi ve yaşanılan hayal kırıklılarının derinliği vurgulanmak</w:t>
      </w:r>
      <w:r w:rsidR="002C0347" w:rsidRPr="00363266">
        <w:rPr>
          <w:rFonts w:ascii="Times New Roman" w:hAnsi="Times New Roman" w:cs="Times New Roman"/>
          <w:sz w:val="24"/>
          <w:szCs w:val="24"/>
        </w:rPr>
        <w:t xml:space="preserve">ta ve insanların mutsuzluğu verilerek </w:t>
      </w:r>
      <w:r w:rsidR="006346E6" w:rsidRPr="00363266">
        <w:rPr>
          <w:rStyle w:val="FootnoteReference"/>
          <w:rFonts w:ascii="Times New Roman" w:hAnsi="Times New Roman" w:cs="Times New Roman"/>
          <w:sz w:val="24"/>
          <w:szCs w:val="24"/>
        </w:rPr>
        <w:footnoteReference w:id="366"/>
      </w:r>
      <w:r w:rsidR="002C0347" w:rsidRPr="00363266">
        <w:rPr>
          <w:rFonts w:ascii="Times New Roman" w:hAnsi="Times New Roman" w:cs="Times New Roman"/>
          <w:sz w:val="24"/>
          <w:szCs w:val="24"/>
        </w:rPr>
        <w:t xml:space="preserve"> devrin sosyal hayatı tasvir edilmekte ve insanların psikolojileri gösterilmektedir.</w:t>
      </w:r>
    </w:p>
    <w:p w:rsidR="00015958" w:rsidRPr="00363266" w:rsidRDefault="00015958" w:rsidP="001E6DF2">
      <w:pPr>
        <w:spacing w:before="120" w:after="12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color w:val="000000" w:themeColor="text1"/>
          <w:sz w:val="24"/>
          <w:szCs w:val="24"/>
        </w:rPr>
        <w:t>Eserde yine Mehran’a ait yalnızlık hislerinin</w:t>
      </w:r>
      <w:r w:rsidRPr="00363266">
        <w:rPr>
          <w:rStyle w:val="FootnoteReference"/>
          <w:rFonts w:ascii="Times New Roman" w:hAnsi="Times New Roman" w:cs="Times New Roman"/>
          <w:color w:val="000000" w:themeColor="text1"/>
          <w:sz w:val="24"/>
          <w:szCs w:val="24"/>
        </w:rPr>
        <w:footnoteReference w:id="367"/>
      </w:r>
      <w:r w:rsidRPr="00363266">
        <w:rPr>
          <w:rFonts w:ascii="Times New Roman" w:hAnsi="Times New Roman" w:cs="Times New Roman"/>
          <w:color w:val="000000" w:themeColor="text1"/>
          <w:sz w:val="24"/>
          <w:szCs w:val="24"/>
        </w:rPr>
        <w:t xml:space="preserve"> vurgulanması romana psikolojik tema yüklemekte olup yazarın toplumsal yaklaşımla kaarakterlerin iç dünyalarının bakışını da okurlarına sunma </w:t>
      </w:r>
      <w:r w:rsidR="004407B9" w:rsidRPr="00363266">
        <w:rPr>
          <w:rFonts w:ascii="Times New Roman" w:hAnsi="Times New Roman" w:cs="Times New Roman"/>
          <w:color w:val="000000" w:themeColor="text1"/>
          <w:sz w:val="24"/>
          <w:szCs w:val="24"/>
        </w:rPr>
        <w:t xml:space="preserve">imkanını yakaladığını bize göstermektedir. </w:t>
      </w:r>
    </w:p>
    <w:p w:rsidR="00B340A9" w:rsidRPr="00363266" w:rsidRDefault="00B340A9" w:rsidP="001E6DF2">
      <w:pPr>
        <w:spacing w:before="120" w:after="12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color w:val="000000" w:themeColor="text1"/>
          <w:sz w:val="24"/>
          <w:szCs w:val="24"/>
        </w:rPr>
        <w:t>Yazar romanda yine sevgi, nefret, hırsızlık, bunalma gibi insani hisleri ana ve yan karakterler üzerinden konu bütünlüğü içinde sunmakta ve okurları</w:t>
      </w:r>
      <w:r w:rsidR="002F119C" w:rsidRPr="00363266">
        <w:rPr>
          <w:rFonts w:ascii="Times New Roman" w:hAnsi="Times New Roman" w:cs="Times New Roman"/>
          <w:color w:val="000000" w:themeColor="text1"/>
          <w:sz w:val="24"/>
          <w:szCs w:val="24"/>
        </w:rPr>
        <w:t xml:space="preserve">na </w:t>
      </w:r>
      <w:r w:rsidRPr="00363266">
        <w:rPr>
          <w:rFonts w:ascii="Times New Roman" w:hAnsi="Times New Roman" w:cs="Times New Roman"/>
          <w:color w:val="000000" w:themeColor="text1"/>
          <w:sz w:val="24"/>
          <w:szCs w:val="24"/>
        </w:rPr>
        <w:t xml:space="preserve"> mesajlarını vermektedir. </w:t>
      </w:r>
    </w:p>
    <w:p w:rsidR="002F119C" w:rsidRPr="00363266" w:rsidRDefault="002F119C" w:rsidP="001E6DF2">
      <w:pPr>
        <w:spacing w:before="120" w:after="120" w:line="360" w:lineRule="auto"/>
        <w:ind w:firstLine="708"/>
        <w:jc w:val="both"/>
        <w:rPr>
          <w:rFonts w:ascii="Times New Roman" w:hAnsi="Times New Roman" w:cs="Times New Roman"/>
          <w:color w:val="050303"/>
          <w:sz w:val="24"/>
          <w:szCs w:val="24"/>
        </w:rPr>
      </w:pPr>
      <w:r w:rsidRPr="00363266">
        <w:rPr>
          <w:rFonts w:ascii="Times New Roman" w:hAnsi="Times New Roman" w:cs="Times New Roman"/>
          <w:color w:val="000000" w:themeColor="text1"/>
          <w:sz w:val="24"/>
          <w:szCs w:val="24"/>
        </w:rPr>
        <w:t xml:space="preserve">Yazarın </w:t>
      </w:r>
      <w:r w:rsidRPr="004A00AF">
        <w:rPr>
          <w:rFonts w:ascii="Times New Roman" w:hAnsi="Times New Roman" w:cs="Times New Roman"/>
          <w:i/>
          <w:color w:val="050303"/>
          <w:sz w:val="24"/>
          <w:szCs w:val="24"/>
        </w:rPr>
        <w:t>es-Summân ve’l-Harif</w:t>
      </w:r>
      <w:r w:rsidRPr="00363266">
        <w:rPr>
          <w:rFonts w:ascii="Times New Roman" w:hAnsi="Times New Roman" w:cs="Times New Roman"/>
          <w:i/>
          <w:color w:val="050303"/>
          <w:sz w:val="24"/>
          <w:szCs w:val="24"/>
        </w:rPr>
        <w:t xml:space="preserve"> </w:t>
      </w:r>
      <w:r w:rsidRPr="00363266">
        <w:rPr>
          <w:rFonts w:ascii="Times New Roman" w:hAnsi="Times New Roman" w:cs="Times New Roman"/>
          <w:color w:val="050303"/>
          <w:sz w:val="24"/>
          <w:szCs w:val="24"/>
        </w:rPr>
        <w:t>eseri ise</w:t>
      </w:r>
      <w:r w:rsidRPr="00363266">
        <w:rPr>
          <w:rFonts w:ascii="Times New Roman" w:hAnsi="Times New Roman" w:cs="Times New Roman"/>
          <w:i/>
          <w:color w:val="050303"/>
          <w:sz w:val="24"/>
          <w:szCs w:val="24"/>
        </w:rPr>
        <w:t xml:space="preserve"> </w:t>
      </w:r>
      <w:r w:rsidRPr="00363266">
        <w:rPr>
          <w:rFonts w:ascii="Times New Roman" w:hAnsi="Times New Roman" w:cs="Times New Roman"/>
          <w:color w:val="050303"/>
          <w:sz w:val="24"/>
          <w:szCs w:val="24"/>
        </w:rPr>
        <w:t>1962 yılında yayınlanan roman olarak bir memurun yaşamı ekseninde gelişen olaylar anlatılmaktadır. Olaylar romanda Kahire yangını ile başlamakta ve devrin hükümetinin sonunu olay örgüsü içi</w:t>
      </w:r>
      <w:r w:rsidR="00AF3E44" w:rsidRPr="00363266">
        <w:rPr>
          <w:rFonts w:ascii="Times New Roman" w:hAnsi="Times New Roman" w:cs="Times New Roman"/>
          <w:color w:val="050303"/>
          <w:sz w:val="24"/>
          <w:szCs w:val="24"/>
        </w:rPr>
        <w:t>nde sunma</w:t>
      </w:r>
      <w:r w:rsidRPr="00363266">
        <w:rPr>
          <w:rFonts w:ascii="Times New Roman" w:hAnsi="Times New Roman" w:cs="Times New Roman"/>
          <w:color w:val="050303"/>
          <w:sz w:val="24"/>
          <w:szCs w:val="24"/>
        </w:rPr>
        <w:t xml:space="preserve">ktadır. </w:t>
      </w:r>
      <w:r w:rsidRPr="00363266">
        <w:rPr>
          <w:rFonts w:ascii="Times New Roman" w:hAnsi="Times New Roman" w:cs="Times New Roman"/>
          <w:color w:val="050303"/>
          <w:sz w:val="24"/>
          <w:szCs w:val="24"/>
        </w:rPr>
        <w:lastRenderedPageBreak/>
        <w:t xml:space="preserve">Ana kahraman isa </w:t>
      </w:r>
      <w:r w:rsidR="00A50F61" w:rsidRPr="00363266">
        <w:rPr>
          <w:rFonts w:ascii="Times New Roman" w:hAnsi="Times New Roman" w:cs="Times New Roman"/>
          <w:color w:val="050303"/>
          <w:sz w:val="24"/>
          <w:szCs w:val="24"/>
        </w:rPr>
        <w:t xml:space="preserve">olup onun iç dünyasındaki çalkantılar zamanın Mısırı’nın buhranlarıyla koşut yürümektedir. </w:t>
      </w:r>
    </w:p>
    <w:p w:rsidR="00AF3E44" w:rsidRPr="00363266" w:rsidRDefault="00AF3E44" w:rsidP="001E6DF2">
      <w:pPr>
        <w:spacing w:before="120" w:after="120" w:line="360" w:lineRule="auto"/>
        <w:ind w:firstLine="708"/>
        <w:jc w:val="both"/>
        <w:rPr>
          <w:rFonts w:ascii="Times New Roman" w:hAnsi="Times New Roman" w:cs="Times New Roman"/>
          <w:color w:val="050303"/>
          <w:sz w:val="24"/>
          <w:szCs w:val="24"/>
        </w:rPr>
      </w:pPr>
      <w:r w:rsidRPr="00363266">
        <w:rPr>
          <w:rFonts w:ascii="Times New Roman" w:hAnsi="Times New Roman" w:cs="Times New Roman"/>
          <w:color w:val="050303"/>
          <w:sz w:val="24"/>
          <w:szCs w:val="24"/>
        </w:rPr>
        <w:t>“Kahire ayaklanıyor….Kahire intihar ediyor” ifadeleri devrin devinimini göstermektedir.</w:t>
      </w:r>
      <w:r w:rsidRPr="00363266">
        <w:rPr>
          <w:rStyle w:val="FootnoteReference"/>
          <w:rFonts w:ascii="Times New Roman" w:hAnsi="Times New Roman" w:cs="Times New Roman"/>
          <w:color w:val="050303"/>
          <w:sz w:val="24"/>
          <w:szCs w:val="24"/>
        </w:rPr>
        <w:footnoteReference w:id="368"/>
      </w:r>
      <w:r w:rsidR="00443BA9" w:rsidRPr="00363266">
        <w:rPr>
          <w:rFonts w:ascii="Times New Roman" w:hAnsi="Times New Roman" w:cs="Times New Roman"/>
          <w:color w:val="050303"/>
          <w:sz w:val="24"/>
          <w:szCs w:val="24"/>
        </w:rPr>
        <w:t xml:space="preserve"> satırları romanın ilerleyen bölümlerinde Mısır’ın yaşadığı sosyal dağılmanın ilk sesi gibidir. Yazar burada da yine sosyal hayatın durumunu gözler önüne sermektedir. </w:t>
      </w:r>
    </w:p>
    <w:p w:rsidR="00443BA9" w:rsidRPr="00363266" w:rsidRDefault="00443BA9" w:rsidP="001E6DF2">
      <w:pPr>
        <w:spacing w:before="120" w:after="120" w:line="360" w:lineRule="auto"/>
        <w:ind w:firstLine="708"/>
        <w:jc w:val="both"/>
        <w:rPr>
          <w:rFonts w:ascii="Times New Roman" w:hAnsi="Times New Roman" w:cs="Times New Roman"/>
          <w:color w:val="050303"/>
          <w:sz w:val="24"/>
          <w:szCs w:val="24"/>
        </w:rPr>
      </w:pPr>
      <w:r w:rsidRPr="00363266">
        <w:rPr>
          <w:rFonts w:ascii="Times New Roman" w:hAnsi="Times New Roman" w:cs="Times New Roman"/>
          <w:color w:val="050303"/>
          <w:sz w:val="24"/>
          <w:szCs w:val="24"/>
        </w:rPr>
        <w:t xml:space="preserve">Yazar eserde esasen yaşanmakta olan Mısır devriminin çözümlemesini de yapmakta ve bunu olay örgüsünün içine sindirerek okurlarıan sunmaktadır. Eserde yer alan krallık rejimi, toprak ağaları gibi motifler ise </w:t>
      </w:r>
      <w:r w:rsidR="006C2A09" w:rsidRPr="00363266">
        <w:rPr>
          <w:rFonts w:ascii="Times New Roman" w:hAnsi="Times New Roman" w:cs="Times New Roman"/>
          <w:color w:val="050303"/>
          <w:sz w:val="24"/>
          <w:szCs w:val="24"/>
        </w:rPr>
        <w:t xml:space="preserve">eserin toplumsal bakışa sahip olduğunu da göstermektedir. </w:t>
      </w:r>
    </w:p>
    <w:p w:rsidR="006C2A09" w:rsidRPr="00363266" w:rsidRDefault="006C2A09" w:rsidP="001E6DF2">
      <w:pPr>
        <w:spacing w:before="120" w:after="120" w:line="360" w:lineRule="auto"/>
        <w:ind w:firstLine="708"/>
        <w:jc w:val="both"/>
        <w:rPr>
          <w:rFonts w:ascii="Times New Roman" w:hAnsi="Times New Roman" w:cs="Times New Roman"/>
          <w:color w:val="050303"/>
          <w:sz w:val="24"/>
          <w:szCs w:val="24"/>
        </w:rPr>
      </w:pPr>
      <w:r w:rsidRPr="00363266">
        <w:rPr>
          <w:rFonts w:ascii="Times New Roman" w:hAnsi="Times New Roman" w:cs="Times New Roman"/>
          <w:color w:val="050303"/>
          <w:sz w:val="24"/>
          <w:szCs w:val="24"/>
        </w:rPr>
        <w:t xml:space="preserve">Eserde yazar olay örgüsünü kurgularken kendi düşüncelerini de karakterler üzerinden vermekte ve </w:t>
      </w:r>
    </w:p>
    <w:p w:rsidR="006C2A09" w:rsidRPr="00363266" w:rsidRDefault="006C2A09" w:rsidP="001E6DF2">
      <w:pPr>
        <w:spacing w:before="120" w:after="120" w:line="360" w:lineRule="auto"/>
        <w:ind w:firstLine="708"/>
        <w:jc w:val="both"/>
        <w:rPr>
          <w:rFonts w:ascii="Times New Roman" w:hAnsi="Times New Roman" w:cs="Times New Roman"/>
          <w:color w:val="050303"/>
          <w:sz w:val="24"/>
          <w:szCs w:val="24"/>
        </w:rPr>
      </w:pPr>
      <w:r w:rsidRPr="00363266">
        <w:rPr>
          <w:rFonts w:ascii="Times New Roman" w:hAnsi="Times New Roman" w:cs="Times New Roman"/>
          <w:color w:val="050303"/>
          <w:sz w:val="24"/>
          <w:szCs w:val="24"/>
        </w:rPr>
        <w:t>“Devrimin hükümetin yolsuzluklarını bertaraf edeceğine”</w:t>
      </w:r>
      <w:r w:rsidRPr="00363266">
        <w:rPr>
          <w:rStyle w:val="FootnoteReference"/>
          <w:rFonts w:ascii="Times New Roman" w:hAnsi="Times New Roman" w:cs="Times New Roman"/>
          <w:color w:val="050303"/>
          <w:sz w:val="24"/>
          <w:szCs w:val="24"/>
        </w:rPr>
        <w:footnoteReference w:id="369"/>
      </w:r>
      <w:r w:rsidRPr="00363266">
        <w:rPr>
          <w:rFonts w:ascii="Times New Roman" w:hAnsi="Times New Roman" w:cs="Times New Roman"/>
          <w:color w:val="050303"/>
          <w:sz w:val="24"/>
          <w:szCs w:val="24"/>
        </w:rPr>
        <w:t xml:space="preserve"> inanmaktadır. </w:t>
      </w:r>
      <w:r w:rsidR="00D14463" w:rsidRPr="00363266">
        <w:rPr>
          <w:rFonts w:ascii="Times New Roman" w:hAnsi="Times New Roman" w:cs="Times New Roman"/>
          <w:color w:val="050303"/>
          <w:sz w:val="24"/>
          <w:szCs w:val="24"/>
        </w:rPr>
        <w:t>Bu anlamda yazar esasen devrimi de savunur görünmektedir.</w:t>
      </w:r>
    </w:p>
    <w:p w:rsidR="00733917" w:rsidRPr="00363266" w:rsidRDefault="005B75BC" w:rsidP="009E11B4">
      <w:pPr>
        <w:spacing w:before="120" w:after="120" w:line="360" w:lineRule="auto"/>
        <w:ind w:firstLine="708"/>
        <w:jc w:val="both"/>
        <w:rPr>
          <w:rFonts w:ascii="Times New Roman" w:hAnsi="Times New Roman" w:cs="Times New Roman"/>
          <w:color w:val="050303"/>
          <w:sz w:val="24"/>
          <w:szCs w:val="24"/>
        </w:rPr>
      </w:pPr>
      <w:r w:rsidRPr="00363266">
        <w:rPr>
          <w:rFonts w:ascii="Times New Roman" w:hAnsi="Times New Roman" w:cs="Times New Roman"/>
          <w:color w:val="050303"/>
          <w:sz w:val="24"/>
          <w:szCs w:val="24"/>
        </w:rPr>
        <w:t>Romanda yine Mahfuz bir</w:t>
      </w:r>
      <w:r w:rsidR="00733917" w:rsidRPr="00363266">
        <w:rPr>
          <w:rFonts w:ascii="Times New Roman" w:hAnsi="Times New Roman" w:cs="Times New Roman"/>
          <w:color w:val="050303"/>
          <w:sz w:val="24"/>
          <w:szCs w:val="24"/>
        </w:rPr>
        <w:t>çok eserinde olduğu gibi batıl inançlara yer vermekte ve İsa’nın falcı ile diyloğu sunulmaktadır.</w:t>
      </w:r>
      <w:r w:rsidR="00733917" w:rsidRPr="00363266">
        <w:rPr>
          <w:rStyle w:val="FootnoteReference"/>
          <w:rFonts w:ascii="Times New Roman" w:hAnsi="Times New Roman" w:cs="Times New Roman"/>
          <w:color w:val="050303"/>
          <w:sz w:val="24"/>
          <w:szCs w:val="24"/>
        </w:rPr>
        <w:footnoteReference w:id="370"/>
      </w:r>
      <w:r w:rsidR="00733917" w:rsidRPr="00363266">
        <w:rPr>
          <w:rFonts w:ascii="Times New Roman" w:hAnsi="Times New Roman" w:cs="Times New Roman"/>
          <w:color w:val="050303"/>
          <w:sz w:val="24"/>
          <w:szCs w:val="24"/>
        </w:rPr>
        <w:t xml:space="preserve"> Buradan sembolist manalar çıkarmak mümkündür ki devrim sonrası İsa’nın mücadeleci ruha yönelmesi bu anlama gelmektedir.</w:t>
      </w:r>
      <w:r w:rsidR="009E11B4" w:rsidRPr="00363266">
        <w:rPr>
          <w:rFonts w:ascii="Times New Roman" w:hAnsi="Times New Roman" w:cs="Times New Roman"/>
          <w:color w:val="050303"/>
          <w:sz w:val="24"/>
          <w:szCs w:val="24"/>
        </w:rPr>
        <w:t xml:space="preserve"> </w:t>
      </w:r>
      <w:r w:rsidR="00733917" w:rsidRPr="00363266">
        <w:rPr>
          <w:rFonts w:ascii="Times New Roman" w:hAnsi="Times New Roman" w:cs="Times New Roman"/>
          <w:color w:val="050303"/>
          <w:sz w:val="24"/>
          <w:szCs w:val="24"/>
        </w:rPr>
        <w:t>Yine ilginç şekilde İsa’nın olay örgüsü içinde kalacak evi</w:t>
      </w:r>
      <w:r w:rsidR="009E11B4" w:rsidRPr="00363266">
        <w:rPr>
          <w:rFonts w:ascii="Times New Roman" w:hAnsi="Times New Roman" w:cs="Times New Roman"/>
          <w:color w:val="050303"/>
          <w:sz w:val="24"/>
          <w:szCs w:val="24"/>
        </w:rPr>
        <w:t xml:space="preserve"> bulunmamaktadır ki bunu da sosyal h</w:t>
      </w:r>
      <w:r w:rsidR="00733917" w:rsidRPr="00363266">
        <w:rPr>
          <w:rFonts w:ascii="Times New Roman" w:hAnsi="Times New Roman" w:cs="Times New Roman"/>
          <w:color w:val="050303"/>
          <w:sz w:val="24"/>
          <w:szCs w:val="24"/>
        </w:rPr>
        <w:t xml:space="preserve">ayatın durumu tahlil edildiğinde yalnız kalabalıkların </w:t>
      </w:r>
      <w:r w:rsidR="009E11B4" w:rsidRPr="00363266">
        <w:rPr>
          <w:rFonts w:ascii="Times New Roman" w:hAnsi="Times New Roman" w:cs="Times New Roman"/>
          <w:color w:val="050303"/>
          <w:sz w:val="24"/>
          <w:szCs w:val="24"/>
        </w:rPr>
        <w:t xml:space="preserve">buhranı olarak sembolize etmek mümkündür. </w:t>
      </w:r>
    </w:p>
    <w:p w:rsidR="0032618F" w:rsidRPr="00363266" w:rsidRDefault="0032618F" w:rsidP="009E11B4">
      <w:pPr>
        <w:spacing w:before="120" w:after="120" w:line="360" w:lineRule="auto"/>
        <w:ind w:firstLine="708"/>
        <w:jc w:val="both"/>
        <w:rPr>
          <w:rFonts w:ascii="Times New Roman" w:hAnsi="Times New Roman" w:cs="Times New Roman"/>
          <w:color w:val="050303"/>
          <w:sz w:val="24"/>
          <w:szCs w:val="24"/>
          <w:highlight w:val="yellow"/>
        </w:rPr>
      </w:pPr>
      <w:r w:rsidRPr="00363266">
        <w:rPr>
          <w:rFonts w:ascii="Times New Roman" w:hAnsi="Times New Roman" w:cs="Times New Roman"/>
          <w:color w:val="050303"/>
          <w:sz w:val="24"/>
          <w:szCs w:val="24"/>
        </w:rPr>
        <w:t xml:space="preserve">Yakın dönem Mısır’ının hayatından kesitlerin sunulduğu eserde yine konu ve tema olarak vatan everlik imgesinin olay örgüsüne eklemlendiği anlaşılmaktadır. Bu anlamda İsa karakteri devrin vatan ever gençlerinin sembolü olarak ön plana </w:t>
      </w:r>
      <w:r w:rsidRPr="004A00AF">
        <w:rPr>
          <w:rFonts w:ascii="Times New Roman" w:hAnsi="Times New Roman" w:cs="Times New Roman"/>
          <w:color w:val="050303"/>
          <w:sz w:val="24"/>
          <w:szCs w:val="24"/>
        </w:rPr>
        <w:t xml:space="preserve">çıkmaktadır. </w:t>
      </w:r>
    </w:p>
    <w:p w:rsidR="00BD7BAD" w:rsidRPr="00363266" w:rsidRDefault="00BD7BAD" w:rsidP="009E11B4">
      <w:pPr>
        <w:spacing w:before="120" w:after="120" w:line="360" w:lineRule="auto"/>
        <w:ind w:firstLine="708"/>
        <w:jc w:val="both"/>
        <w:rPr>
          <w:rFonts w:ascii="Times New Roman" w:hAnsi="Times New Roman" w:cs="Times New Roman"/>
          <w:color w:val="050303"/>
          <w:sz w:val="24"/>
          <w:szCs w:val="24"/>
        </w:rPr>
      </w:pPr>
      <w:r w:rsidRPr="004A00AF">
        <w:rPr>
          <w:rFonts w:ascii="Times New Roman" w:hAnsi="Times New Roman" w:cs="Times New Roman"/>
          <w:color w:val="050303"/>
          <w:sz w:val="24"/>
          <w:szCs w:val="24"/>
        </w:rPr>
        <w:t>Eserin konu ve tema olarak edebiyata sunduğu en kesif katkı devrin içinde bulunduğu siyasi ve sosyal çalkantıları resmetmesi olmuştur. Bu okurlara hem dönemin siyasal ve politik bilgilerini vermekte hemde Mısır toplumsal hayatının mevcut gelişmeler karşısındaki tutumunu ortaya koymaktadır.</w:t>
      </w:r>
      <w:r w:rsidRPr="00363266">
        <w:rPr>
          <w:rFonts w:ascii="Times New Roman" w:hAnsi="Times New Roman" w:cs="Times New Roman"/>
          <w:color w:val="050303"/>
          <w:sz w:val="24"/>
          <w:szCs w:val="24"/>
        </w:rPr>
        <w:t xml:space="preserve"> </w:t>
      </w:r>
    </w:p>
    <w:p w:rsidR="00DD6AA5" w:rsidRPr="00363266" w:rsidRDefault="004D6959" w:rsidP="009E11B4">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lastRenderedPageBreak/>
        <w:t xml:space="preserve">1965 yılında yaayınlanan </w:t>
      </w:r>
      <w:r w:rsidRPr="004A00AF">
        <w:rPr>
          <w:rFonts w:ascii="Times New Roman" w:hAnsi="Times New Roman" w:cs="Times New Roman"/>
          <w:i/>
          <w:sz w:val="24"/>
          <w:szCs w:val="24"/>
        </w:rPr>
        <w:t>eş-Şehbâz</w:t>
      </w:r>
      <w:r w:rsidRPr="00363266">
        <w:rPr>
          <w:rFonts w:ascii="Times New Roman" w:hAnsi="Times New Roman" w:cs="Times New Roman"/>
          <w:i/>
          <w:sz w:val="24"/>
          <w:szCs w:val="24"/>
        </w:rPr>
        <w:t xml:space="preserve"> </w:t>
      </w:r>
      <w:r w:rsidRPr="00363266">
        <w:rPr>
          <w:rFonts w:ascii="Times New Roman" w:hAnsi="Times New Roman" w:cs="Times New Roman"/>
          <w:sz w:val="24"/>
          <w:szCs w:val="24"/>
        </w:rPr>
        <w:t xml:space="preserve">romanı ise devrim fikirleri taaşıyan bir </w:t>
      </w:r>
      <w:r w:rsidR="00DD6AA5" w:rsidRPr="00363266">
        <w:rPr>
          <w:rFonts w:ascii="Times New Roman" w:hAnsi="Times New Roman" w:cs="Times New Roman"/>
          <w:sz w:val="24"/>
          <w:szCs w:val="24"/>
        </w:rPr>
        <w:t>avukatın bunalımları ve bunlard</w:t>
      </w:r>
      <w:r w:rsidRPr="00363266">
        <w:rPr>
          <w:rFonts w:ascii="Times New Roman" w:hAnsi="Times New Roman" w:cs="Times New Roman"/>
          <w:sz w:val="24"/>
          <w:szCs w:val="24"/>
        </w:rPr>
        <w:t>an kurtulma yollarını okurlarına sun</w:t>
      </w:r>
      <w:r w:rsidR="00DD6AA5" w:rsidRPr="00363266">
        <w:rPr>
          <w:rFonts w:ascii="Times New Roman" w:hAnsi="Times New Roman" w:cs="Times New Roman"/>
          <w:sz w:val="24"/>
          <w:szCs w:val="24"/>
        </w:rPr>
        <w:t>maktadır. Eserin ana karakteri Öme</w:t>
      </w:r>
      <w:r w:rsidR="00C141CF" w:rsidRPr="00363266">
        <w:rPr>
          <w:rFonts w:ascii="Times New Roman" w:hAnsi="Times New Roman" w:cs="Times New Roman"/>
          <w:sz w:val="24"/>
          <w:szCs w:val="24"/>
        </w:rPr>
        <w:t>r el Hamzavi’dir.</w:t>
      </w:r>
    </w:p>
    <w:p w:rsidR="00DD6AA5" w:rsidRPr="00363266" w:rsidRDefault="00DD6AA5" w:rsidP="00DD6AA5">
      <w:pPr>
        <w:spacing w:before="120" w:after="120" w:line="360" w:lineRule="auto"/>
        <w:ind w:firstLine="708"/>
        <w:jc w:val="both"/>
        <w:rPr>
          <w:rFonts w:ascii="Times New Roman" w:hAnsi="Times New Roman" w:cs="Times New Roman"/>
          <w:color w:val="00B0F0"/>
          <w:sz w:val="24"/>
          <w:szCs w:val="24"/>
        </w:rPr>
      </w:pPr>
      <w:r w:rsidRPr="00363266">
        <w:rPr>
          <w:rFonts w:ascii="Times New Roman" w:hAnsi="Times New Roman" w:cs="Times New Roman"/>
          <w:sz w:val="24"/>
          <w:szCs w:val="24"/>
        </w:rPr>
        <w:t>Devrimci yaklaşımla gençliğinde sosyalizmi savunan ana karakter Ömer, arkadaşı Osman’ın hapse düşmesinden sonra normal hayatına dönmüş ve avkatlık bürosu açarak iş hayatına atılmıştır. Bir müddet sonra iç buhranlar geçirerek psikolojik hastalıklara tutulan Ömer arkadaşı hapisten çıktıktan sonra bürosunu ona teslim edip adeta o hapisteyken sürdüğü mutlu yaşamın bedelini öder gibi önce içki ve kadına sonra tasavvufi hayata yönelerek ailesinden ve toplumdan kendini soyutlamıştı.</w:t>
      </w:r>
      <w:r w:rsidRPr="00363266">
        <w:rPr>
          <w:rFonts w:ascii="Times New Roman" w:hAnsi="Times New Roman" w:cs="Times New Roman"/>
          <w:color w:val="00B0F0"/>
          <w:sz w:val="24"/>
          <w:szCs w:val="24"/>
        </w:rPr>
        <w:t xml:space="preserve"> </w:t>
      </w:r>
    </w:p>
    <w:p w:rsidR="003D4EC0" w:rsidRPr="00363266" w:rsidRDefault="00DD6AA5" w:rsidP="00DD6AA5">
      <w:pPr>
        <w:spacing w:before="120" w:after="12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sz w:val="24"/>
          <w:szCs w:val="24"/>
        </w:rPr>
        <w:t>Mahfuz</w:t>
      </w:r>
      <w:r w:rsidRPr="00363266">
        <w:rPr>
          <w:rFonts w:ascii="Times New Roman" w:hAnsi="Times New Roman" w:cs="Times New Roman"/>
          <w:color w:val="000000" w:themeColor="text1"/>
          <w:sz w:val="24"/>
          <w:szCs w:val="24"/>
        </w:rPr>
        <w:t xml:space="preserve"> bu eseriyle önceleri halkı sömüren toprak ağalarının karşsında duran ama sonradan adeta toprak ağalarının yerine geçen </w:t>
      </w:r>
      <w:r w:rsidR="003D4EC0" w:rsidRPr="00363266">
        <w:rPr>
          <w:rFonts w:ascii="Times New Roman" w:hAnsi="Times New Roman" w:cs="Times New Roman"/>
          <w:color w:val="000000" w:themeColor="text1"/>
          <w:sz w:val="24"/>
          <w:szCs w:val="24"/>
        </w:rPr>
        <w:t xml:space="preserve">ilkelerine ihanet eden insanların dönüşüm ve ikilimlerini anlatmaktadır. </w:t>
      </w:r>
    </w:p>
    <w:p w:rsidR="003D4EC0" w:rsidRPr="00363266" w:rsidRDefault="003D4EC0" w:rsidP="003D4EC0">
      <w:pPr>
        <w:spacing w:before="120" w:after="12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color w:val="000000" w:themeColor="text1"/>
          <w:sz w:val="24"/>
          <w:szCs w:val="24"/>
        </w:rPr>
        <w:t>Ana karakter Ömer’in hastalanması ve hastalığının bir gün müşsterisiyle konuşurken başlaması</w:t>
      </w:r>
      <w:r w:rsidRPr="00363266">
        <w:rPr>
          <w:rStyle w:val="FootnoteReference"/>
          <w:rFonts w:ascii="Times New Roman" w:hAnsi="Times New Roman" w:cs="Times New Roman"/>
          <w:color w:val="000000" w:themeColor="text1"/>
          <w:sz w:val="24"/>
          <w:szCs w:val="24"/>
        </w:rPr>
        <w:footnoteReference w:id="371"/>
      </w:r>
      <w:r w:rsidRPr="00363266">
        <w:rPr>
          <w:rFonts w:ascii="Times New Roman" w:hAnsi="Times New Roman" w:cs="Times New Roman"/>
          <w:color w:val="000000" w:themeColor="text1"/>
          <w:sz w:val="24"/>
          <w:szCs w:val="24"/>
        </w:rPr>
        <w:t xml:space="preserve"> sürecinden başlayarak gelişen olay örgüsü şeklinde devam etmektedir. Yazar olay örgüsünü baş karakter</w:t>
      </w:r>
      <w:r w:rsidR="007B507F">
        <w:rPr>
          <w:rFonts w:ascii="Times New Roman" w:hAnsi="Times New Roman" w:cs="Times New Roman"/>
          <w:color w:val="000000" w:themeColor="text1"/>
          <w:sz w:val="24"/>
          <w:szCs w:val="24"/>
        </w:rPr>
        <w:t xml:space="preserve"> </w:t>
      </w:r>
      <w:r w:rsidRPr="00363266">
        <w:rPr>
          <w:rFonts w:ascii="Times New Roman" w:hAnsi="Times New Roman" w:cs="Times New Roman"/>
          <w:color w:val="000000" w:themeColor="text1"/>
          <w:sz w:val="24"/>
          <w:szCs w:val="24"/>
        </w:rPr>
        <w:t xml:space="preserve"> Ömer’in gözünden sunmaktadır. Ömer ise bir arayış içinde olup hayatın anlamı başta olmak üzere Allah’ın varlığı gibi tinsel konulara kafa yormaktadır. Yazarın hayatın anlamını sorgulamasını Ömer ve doktoru arasında geçen diyalogdan anlıyoruz. Burada geçen</w:t>
      </w:r>
    </w:p>
    <w:p w:rsidR="003D4EC0" w:rsidRPr="00363266" w:rsidRDefault="003D4EC0" w:rsidP="003D4EC0">
      <w:pPr>
        <w:spacing w:before="120" w:after="12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color w:val="000000" w:themeColor="text1"/>
          <w:sz w:val="24"/>
          <w:szCs w:val="24"/>
        </w:rPr>
        <w:t xml:space="preserve"> “</w:t>
      </w:r>
      <w:r w:rsidRPr="00363266">
        <w:rPr>
          <w:rFonts w:ascii="Times New Roman" w:hAnsi="Times New Roman" w:cs="Times New Roman"/>
          <w:i/>
          <w:color w:val="000000" w:themeColor="text1"/>
          <w:sz w:val="24"/>
          <w:szCs w:val="24"/>
        </w:rPr>
        <w:t>Önemli olan hayatı anlaya</w:t>
      </w:r>
      <w:r w:rsidRPr="00363266">
        <w:rPr>
          <w:rFonts w:ascii="Times New Roman" w:hAnsi="Times New Roman" w:cs="Times New Roman"/>
          <w:color w:val="000000" w:themeColor="text1"/>
          <w:sz w:val="24"/>
          <w:szCs w:val="24"/>
        </w:rPr>
        <w:t>bilmektir”</w:t>
      </w:r>
      <w:r w:rsidR="00A11F07" w:rsidRPr="00363266">
        <w:rPr>
          <w:rStyle w:val="FootnoteReference"/>
          <w:rFonts w:ascii="Times New Roman" w:hAnsi="Times New Roman" w:cs="Times New Roman"/>
          <w:color w:val="000000" w:themeColor="text1"/>
          <w:sz w:val="24"/>
          <w:szCs w:val="24"/>
        </w:rPr>
        <w:footnoteReference w:id="372"/>
      </w:r>
      <w:r w:rsidRPr="00363266">
        <w:rPr>
          <w:rFonts w:ascii="Times New Roman" w:hAnsi="Times New Roman" w:cs="Times New Roman"/>
          <w:color w:val="000000" w:themeColor="text1"/>
          <w:sz w:val="24"/>
          <w:szCs w:val="24"/>
        </w:rPr>
        <w:t xml:space="preserve"> ifadesi ve devamı bize</w:t>
      </w:r>
      <w:r w:rsidR="009B2AE7" w:rsidRPr="00363266">
        <w:rPr>
          <w:rFonts w:ascii="Times New Roman" w:hAnsi="Times New Roman" w:cs="Times New Roman"/>
          <w:color w:val="000000" w:themeColor="text1"/>
          <w:sz w:val="24"/>
          <w:szCs w:val="24"/>
        </w:rPr>
        <w:t xml:space="preserve"> </w:t>
      </w:r>
      <w:r w:rsidRPr="00363266">
        <w:rPr>
          <w:rFonts w:ascii="Times New Roman" w:hAnsi="Times New Roman" w:cs="Times New Roman"/>
          <w:color w:val="000000" w:themeColor="text1"/>
          <w:sz w:val="24"/>
          <w:szCs w:val="24"/>
        </w:rPr>
        <w:t xml:space="preserve">bu düşünceyi sunmaktadır. </w:t>
      </w:r>
      <w:r w:rsidR="009B2AE7" w:rsidRPr="00363266">
        <w:rPr>
          <w:rFonts w:ascii="Times New Roman" w:hAnsi="Times New Roman" w:cs="Times New Roman"/>
          <w:color w:val="000000" w:themeColor="text1"/>
          <w:sz w:val="24"/>
          <w:szCs w:val="24"/>
        </w:rPr>
        <w:t>Bu bağlamda Ömer’in aynı zamanda dostu da olan doktora :</w:t>
      </w:r>
    </w:p>
    <w:p w:rsidR="009B2AE7" w:rsidRPr="00363266" w:rsidRDefault="009B2AE7" w:rsidP="003D4EC0">
      <w:pPr>
        <w:spacing w:before="120" w:after="12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i/>
          <w:color w:val="000000" w:themeColor="text1"/>
          <w:sz w:val="24"/>
          <w:szCs w:val="24"/>
        </w:rPr>
        <w:t>“ o zaman bana hayatın anlamı ne onu söyle bana</w:t>
      </w:r>
      <w:r w:rsidRPr="00363266">
        <w:rPr>
          <w:rFonts w:ascii="Times New Roman" w:hAnsi="Times New Roman" w:cs="Times New Roman"/>
          <w:color w:val="000000" w:themeColor="text1"/>
          <w:sz w:val="24"/>
          <w:szCs w:val="24"/>
        </w:rPr>
        <w:t>”</w:t>
      </w:r>
      <w:r w:rsidRPr="00363266">
        <w:rPr>
          <w:rStyle w:val="FootnoteReference"/>
          <w:rFonts w:ascii="Times New Roman" w:hAnsi="Times New Roman" w:cs="Times New Roman"/>
          <w:color w:val="000000" w:themeColor="text1"/>
          <w:sz w:val="24"/>
          <w:szCs w:val="24"/>
        </w:rPr>
        <w:footnoteReference w:id="373"/>
      </w:r>
      <w:r w:rsidRPr="00363266">
        <w:rPr>
          <w:rFonts w:ascii="Times New Roman" w:hAnsi="Times New Roman" w:cs="Times New Roman"/>
          <w:color w:val="000000" w:themeColor="text1"/>
          <w:sz w:val="24"/>
          <w:szCs w:val="24"/>
        </w:rPr>
        <w:t xml:space="preserve"> ifadesi romanın sonu</w:t>
      </w:r>
      <w:r w:rsidR="006B3288" w:rsidRPr="00363266">
        <w:rPr>
          <w:rFonts w:ascii="Times New Roman" w:hAnsi="Times New Roman" w:cs="Times New Roman"/>
          <w:color w:val="000000" w:themeColor="text1"/>
          <w:sz w:val="24"/>
          <w:szCs w:val="24"/>
        </w:rPr>
        <w:t xml:space="preserve">na </w:t>
      </w:r>
      <w:r w:rsidRPr="00363266">
        <w:rPr>
          <w:rFonts w:ascii="Times New Roman" w:hAnsi="Times New Roman" w:cs="Times New Roman"/>
          <w:color w:val="000000" w:themeColor="text1"/>
          <w:sz w:val="24"/>
          <w:szCs w:val="24"/>
        </w:rPr>
        <w:t xml:space="preserve">kadar sürecek bir arayışın da parolası gibidir. </w:t>
      </w:r>
    </w:p>
    <w:p w:rsidR="00EB10EE" w:rsidRPr="00363266" w:rsidRDefault="003F41AB" w:rsidP="00BA20AB">
      <w:pPr>
        <w:spacing w:before="120" w:after="12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color w:val="000000" w:themeColor="text1"/>
          <w:sz w:val="24"/>
          <w:szCs w:val="24"/>
        </w:rPr>
        <w:t xml:space="preserve">Eserde Ömer’in hayatın anlamını sorgulaması ve bunu anlamlandırmaya çalışması esere farklı bir derinlik kazandırmaktadır. Yazarın kahraman diliyle hayatı ve anlamını sorgulaması Arap Edebiyatı’nda aynı zamanda bir dönüşümün de başlangıcı anlamına gelmektedir. İnsan felsefesi ve insanın mana arayışında Kant’dan beri çıkılan yolda Türkiye’de Takiyettin Mengüşoğlu görülmektedir. İnsanın aşkın gücü ve neliği </w:t>
      </w:r>
      <w:r w:rsidRPr="00363266">
        <w:rPr>
          <w:rFonts w:ascii="Times New Roman" w:hAnsi="Times New Roman" w:cs="Times New Roman"/>
          <w:color w:val="000000" w:themeColor="text1"/>
          <w:sz w:val="24"/>
          <w:szCs w:val="24"/>
        </w:rPr>
        <w:lastRenderedPageBreak/>
        <w:t xml:space="preserve">yaın literatüründe disiplinler ararsı bir yaklaşıma da bürünecektir. Bu anlamda  kahramanın mana arayışını yazar eserde yaptığı zikzaklarla somutlaştırmaktadır. </w:t>
      </w:r>
    </w:p>
    <w:p w:rsidR="00CB325B" w:rsidRPr="004A00AF" w:rsidRDefault="00BA330C" w:rsidP="00CB325B">
      <w:pPr>
        <w:spacing w:after="0" w:line="360" w:lineRule="auto"/>
        <w:ind w:firstLine="708"/>
        <w:jc w:val="both"/>
        <w:rPr>
          <w:rFonts w:ascii="Times New Roman" w:hAnsi="Times New Roman" w:cs="Times New Roman"/>
          <w:color w:val="000000" w:themeColor="text1"/>
          <w:sz w:val="24"/>
          <w:szCs w:val="24"/>
        </w:rPr>
      </w:pPr>
      <w:r w:rsidRPr="00363266">
        <w:rPr>
          <w:rFonts w:ascii="Times New Roman" w:hAnsi="Times New Roman" w:cs="Times New Roman"/>
          <w:i/>
          <w:sz w:val="24"/>
          <w:szCs w:val="24"/>
        </w:rPr>
        <w:t>Sersera Fevka'n</w:t>
      </w:r>
      <w:r w:rsidRPr="00363266">
        <w:rPr>
          <w:rFonts w:ascii="Times New Roman" w:hAnsi="Times New Roman" w:cs="Times New Roman"/>
          <w:sz w:val="24"/>
          <w:szCs w:val="24"/>
        </w:rPr>
        <w:t>-Nîl eseri ise yazarın yine sembolist yaklaşımla ele aldığı ve Nil nehri üzer</w:t>
      </w:r>
      <w:r w:rsidR="00C8370E" w:rsidRPr="00363266">
        <w:rPr>
          <w:rFonts w:ascii="Times New Roman" w:hAnsi="Times New Roman" w:cs="Times New Roman"/>
          <w:sz w:val="24"/>
          <w:szCs w:val="24"/>
        </w:rPr>
        <w:t>inde yüzer evde belli aralıklar</w:t>
      </w:r>
      <w:r w:rsidRPr="00363266">
        <w:rPr>
          <w:rFonts w:ascii="Times New Roman" w:hAnsi="Times New Roman" w:cs="Times New Roman"/>
          <w:sz w:val="24"/>
          <w:szCs w:val="24"/>
        </w:rPr>
        <w:t>la uyuşturucu sefası için  buluşan arkadaşların diyaloglarıyla yürüyen olay örgüsüne sahip bir romandır.</w:t>
      </w:r>
      <w:r w:rsidR="00CB325B" w:rsidRPr="00363266">
        <w:rPr>
          <w:rFonts w:ascii="Times New Roman" w:hAnsi="Times New Roman" w:cs="Times New Roman"/>
          <w:sz w:val="24"/>
          <w:szCs w:val="24"/>
        </w:rPr>
        <w:t xml:space="preserve"> Nil üzerinde buluşan bu arkadaşlar esasen devrimin oluşturduğu cunta nedeniyle kendilerini toplumdan tecrit eden bir gurp aydındır. Eser ilk kadın karakter olan </w:t>
      </w:r>
      <w:r w:rsidR="00CB325B" w:rsidRPr="004A00AF">
        <w:rPr>
          <w:rFonts w:ascii="Times New Roman" w:hAnsi="Times New Roman" w:cs="Times New Roman"/>
          <w:color w:val="000000" w:themeColor="text1"/>
          <w:spacing w:val="-12"/>
          <w:sz w:val="24"/>
          <w:szCs w:val="24"/>
          <w:shd w:val="clear" w:color="auto" w:fill="F3F4FA"/>
        </w:rPr>
        <w:t xml:space="preserve">Seniyye Kâmil ve ikinci kadın karakter Leylâ Zeydân’ın etkin olarak yer aldıkları olay örgüsünde insanın hayata karşı varoluşsal yabancılaşması bağlamında ela alınan olaylar silsilesiyle ilerler. Eserin konu olartak ana teması anlatımda başat olarak yer tutan yabancılaşmadır. </w:t>
      </w:r>
    </w:p>
    <w:p w:rsidR="00DE3DFC" w:rsidRPr="004A00AF" w:rsidRDefault="00DE3DFC" w:rsidP="00DE3DFC">
      <w:pPr>
        <w:spacing w:before="120" w:after="120" w:line="360" w:lineRule="auto"/>
        <w:ind w:firstLine="708"/>
        <w:jc w:val="both"/>
        <w:rPr>
          <w:rFonts w:ascii="Times New Roman" w:hAnsi="Times New Roman" w:cs="Times New Roman"/>
          <w:color w:val="000000" w:themeColor="text1"/>
          <w:sz w:val="24"/>
          <w:szCs w:val="24"/>
          <w:shd w:val="clear" w:color="auto" w:fill="F7FFF3"/>
        </w:rPr>
      </w:pPr>
      <w:r w:rsidRPr="004A00AF">
        <w:rPr>
          <w:rFonts w:ascii="Times New Roman" w:hAnsi="Times New Roman" w:cs="Times New Roman"/>
          <w:color w:val="000000" w:themeColor="text1"/>
          <w:sz w:val="24"/>
          <w:szCs w:val="24"/>
          <w:shd w:val="clear" w:color="auto" w:fill="F7FFF3"/>
        </w:rPr>
        <w:t>Usta yazar bu eserinde iç dünyasını bu defa farklı bir karakterle okurlarıan sunamkatdır: Enis Zeki! Yazar bu eserinde Enis Zeki üzerinden çok farklı bir ortamla okurunu yüzleştirmekte ve varlıkla hiçlik sorunsalını olay örgüsünün minvaline oturtmaktadır.</w:t>
      </w:r>
      <w:r w:rsidRPr="004A00AF">
        <w:rPr>
          <w:rStyle w:val="FootnoteReference"/>
          <w:rFonts w:ascii="Times New Roman" w:hAnsi="Times New Roman" w:cs="Times New Roman"/>
          <w:color w:val="000000" w:themeColor="text1"/>
          <w:sz w:val="24"/>
          <w:szCs w:val="24"/>
          <w:shd w:val="clear" w:color="auto" w:fill="F7FFF3"/>
        </w:rPr>
        <w:footnoteReference w:id="374"/>
      </w:r>
      <w:r w:rsidR="00BA2F5D" w:rsidRPr="004A00AF">
        <w:rPr>
          <w:rFonts w:ascii="Times New Roman" w:hAnsi="Times New Roman" w:cs="Times New Roman"/>
          <w:color w:val="000000" w:themeColor="text1"/>
          <w:sz w:val="24"/>
          <w:szCs w:val="24"/>
          <w:shd w:val="clear" w:color="auto" w:fill="F7FFF3"/>
        </w:rPr>
        <w:t xml:space="preserve"> </w:t>
      </w:r>
    </w:p>
    <w:p w:rsidR="00BA2F5D" w:rsidRPr="004A00AF" w:rsidRDefault="00BA2F5D" w:rsidP="00DE3DFC">
      <w:pPr>
        <w:spacing w:before="120" w:after="120" w:line="360" w:lineRule="auto"/>
        <w:ind w:firstLine="708"/>
        <w:jc w:val="both"/>
        <w:rPr>
          <w:rFonts w:ascii="Times New Roman" w:hAnsi="Times New Roman" w:cs="Times New Roman"/>
          <w:color w:val="000000" w:themeColor="text1"/>
          <w:sz w:val="24"/>
          <w:szCs w:val="24"/>
          <w:shd w:val="clear" w:color="auto" w:fill="F7FFF3"/>
        </w:rPr>
      </w:pPr>
      <w:r w:rsidRPr="004A00AF">
        <w:rPr>
          <w:rFonts w:ascii="Times New Roman" w:hAnsi="Times New Roman" w:cs="Times New Roman"/>
          <w:color w:val="000000" w:themeColor="text1"/>
          <w:sz w:val="24"/>
          <w:szCs w:val="24"/>
          <w:shd w:val="clear" w:color="auto" w:fill="F7FFF3"/>
        </w:rPr>
        <w:t xml:space="preserve">Eserde anlatıcı konumunda bulunan ana karakter Enis Zeki anlatımlarıyla bir bilinç akımı yaratmakta ve algı ve düşünce biçimini betimlser tarzda sohbetlere girişmektedir. O bu yaklaşımlarıyla çevresine tepkiler vermekte ve devrin gelişmelerine dair yorumlalamalar yapmaktadır. </w:t>
      </w:r>
    </w:p>
    <w:p w:rsidR="00BA2F5D" w:rsidRPr="004A00AF" w:rsidRDefault="00BA2F5D" w:rsidP="00DE3DFC">
      <w:pPr>
        <w:spacing w:before="120" w:after="120" w:line="360" w:lineRule="auto"/>
        <w:ind w:firstLine="708"/>
        <w:jc w:val="both"/>
        <w:rPr>
          <w:rFonts w:ascii="Times New Roman" w:hAnsi="Times New Roman" w:cs="Times New Roman"/>
          <w:color w:val="000000" w:themeColor="text1"/>
          <w:sz w:val="24"/>
          <w:szCs w:val="24"/>
          <w:shd w:val="clear" w:color="auto" w:fill="F7FFF3"/>
        </w:rPr>
      </w:pPr>
      <w:r w:rsidRPr="004A00AF">
        <w:rPr>
          <w:rFonts w:ascii="Times New Roman" w:hAnsi="Times New Roman" w:cs="Times New Roman"/>
          <w:color w:val="000000" w:themeColor="text1"/>
          <w:sz w:val="24"/>
          <w:szCs w:val="24"/>
          <w:shd w:val="clear" w:color="auto" w:fill="F7FFF3"/>
        </w:rPr>
        <w:t>Yine romanda nihilizm, sosyalizmi tiyato ve natürtalist</w:t>
      </w:r>
      <w:r w:rsidRPr="004A00AF">
        <w:rPr>
          <w:rStyle w:val="FootnoteReference"/>
          <w:rFonts w:ascii="Times New Roman" w:hAnsi="Times New Roman" w:cs="Times New Roman"/>
          <w:color w:val="000000" w:themeColor="text1"/>
          <w:sz w:val="24"/>
          <w:szCs w:val="24"/>
          <w:shd w:val="clear" w:color="auto" w:fill="F7FFF3"/>
        </w:rPr>
        <w:footnoteReference w:id="375"/>
      </w:r>
      <w:r w:rsidRPr="004A00AF">
        <w:rPr>
          <w:rFonts w:ascii="Times New Roman" w:hAnsi="Times New Roman" w:cs="Times New Roman"/>
          <w:color w:val="000000" w:themeColor="text1"/>
          <w:sz w:val="24"/>
          <w:szCs w:val="24"/>
          <w:shd w:val="clear" w:color="auto" w:fill="F7FFF3"/>
        </w:rPr>
        <w:t xml:space="preserve"> eksenli konuşmalar yapılmakta olup yaratılan bu konuşma ortamlarıyla okurlar yazar tarafından çok yönlü bir entelektüel sohbet ve düşün dünyasına taşınmaktadırlar. </w:t>
      </w:r>
    </w:p>
    <w:p w:rsidR="00BA330C" w:rsidRPr="004A00AF" w:rsidRDefault="00BA2F5D" w:rsidP="005A776E">
      <w:pPr>
        <w:spacing w:before="120" w:after="120" w:line="360" w:lineRule="auto"/>
        <w:ind w:firstLine="708"/>
        <w:jc w:val="both"/>
        <w:rPr>
          <w:rFonts w:ascii="Times New Roman" w:hAnsi="Times New Roman" w:cs="Times New Roman"/>
          <w:color w:val="000000" w:themeColor="text1"/>
          <w:sz w:val="24"/>
          <w:szCs w:val="24"/>
          <w:shd w:val="clear" w:color="auto" w:fill="F7FFF3"/>
        </w:rPr>
      </w:pPr>
      <w:r w:rsidRPr="004A00AF">
        <w:rPr>
          <w:rFonts w:ascii="Times New Roman" w:hAnsi="Times New Roman" w:cs="Times New Roman"/>
          <w:color w:val="000000" w:themeColor="text1"/>
          <w:sz w:val="24"/>
          <w:szCs w:val="24"/>
          <w:shd w:val="clear" w:color="auto" w:fill="F7FFF3"/>
        </w:rPr>
        <w:t>Yazar bu eseriyle Modern Arap Edebiyatı’na varlık ve hiçlik so</w:t>
      </w:r>
      <w:r w:rsidR="00A64D16" w:rsidRPr="004A00AF">
        <w:rPr>
          <w:rFonts w:ascii="Times New Roman" w:hAnsi="Times New Roman" w:cs="Times New Roman"/>
          <w:color w:val="000000" w:themeColor="text1"/>
          <w:sz w:val="24"/>
          <w:szCs w:val="24"/>
          <w:shd w:val="clear" w:color="auto" w:fill="F7FFF3"/>
        </w:rPr>
        <w:t>runsalına bağlı olarak nihilizm ve</w:t>
      </w:r>
      <w:r w:rsidRPr="004A00AF">
        <w:rPr>
          <w:rFonts w:ascii="Times New Roman" w:hAnsi="Times New Roman" w:cs="Times New Roman"/>
          <w:color w:val="000000" w:themeColor="text1"/>
          <w:sz w:val="24"/>
          <w:szCs w:val="24"/>
          <w:shd w:val="clear" w:color="auto" w:fill="F7FFF3"/>
        </w:rPr>
        <w:t xml:space="preserve"> naturalizm gibi çok yönlü entelektüel bakış açılarını da kazandırmaktadır. </w:t>
      </w:r>
    </w:p>
    <w:p w:rsidR="00D457C4" w:rsidRPr="00363266" w:rsidRDefault="00A64D16" w:rsidP="005A776E">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Miramâr romanı 1967 yılında yayınlanan bir eser olarak yazarın sembolist dönemde kal</w:t>
      </w:r>
      <w:r w:rsidR="00A017FA" w:rsidRPr="00363266">
        <w:rPr>
          <w:rFonts w:ascii="Times New Roman" w:hAnsi="Times New Roman" w:cs="Times New Roman"/>
          <w:sz w:val="24"/>
          <w:szCs w:val="24"/>
        </w:rPr>
        <w:t>e</w:t>
      </w:r>
      <w:r w:rsidRPr="00363266">
        <w:rPr>
          <w:rFonts w:ascii="Times New Roman" w:hAnsi="Times New Roman" w:cs="Times New Roman"/>
          <w:sz w:val="24"/>
          <w:szCs w:val="24"/>
        </w:rPr>
        <w:t xml:space="preserve">me aldığı eserlerden biridir. </w:t>
      </w:r>
      <w:r w:rsidR="00BB5080" w:rsidRPr="00363266">
        <w:rPr>
          <w:rFonts w:ascii="Times New Roman" w:hAnsi="Times New Roman" w:cs="Times New Roman"/>
          <w:sz w:val="24"/>
          <w:szCs w:val="24"/>
        </w:rPr>
        <w:t xml:space="preserve">Miramar, olay örgüsünün yaşnadığı mekan olan Miramar adlı pansiyondan adını almıştır. </w:t>
      </w:r>
      <w:r w:rsidR="00123576" w:rsidRPr="00363266">
        <w:rPr>
          <w:rFonts w:ascii="Times New Roman" w:hAnsi="Times New Roman" w:cs="Times New Roman"/>
          <w:sz w:val="24"/>
          <w:szCs w:val="24"/>
        </w:rPr>
        <w:t xml:space="preserve">Pansiyonda konaklayan kahramanların yaşama dair, çevre algılarına dair sohbetlere girişmeleriyle olaylar yürümektedir. </w:t>
      </w:r>
    </w:p>
    <w:p w:rsidR="00BB5080" w:rsidRPr="00002FE0" w:rsidRDefault="00BB5080" w:rsidP="005A776E">
      <w:pPr>
        <w:spacing w:before="120" w:after="120" w:line="360" w:lineRule="auto"/>
        <w:ind w:firstLine="708"/>
        <w:jc w:val="both"/>
        <w:rPr>
          <w:rFonts w:ascii="Times New Roman" w:hAnsi="Times New Roman" w:cs="Times New Roman"/>
          <w:color w:val="000000" w:themeColor="text1"/>
          <w:sz w:val="24"/>
          <w:szCs w:val="24"/>
        </w:rPr>
      </w:pPr>
      <w:r w:rsidRPr="00002FE0">
        <w:rPr>
          <w:rFonts w:ascii="Times New Roman" w:hAnsi="Times New Roman" w:cs="Times New Roman"/>
          <w:color w:val="000000" w:themeColor="text1"/>
          <w:sz w:val="24"/>
          <w:szCs w:val="24"/>
        </w:rPr>
        <w:lastRenderedPageBreak/>
        <w:t>60’ların Mısır’ının irdelendiği eser, toplam altı karakterin katıldığı olaylarla ilerlemektedir. Eserdeki gelişmeler dört karakterin ağzından anlatılmaktadır. Miramar’ı yazarın öteki eserlerinden ayrı kılan en önemli özelliği ise gelişmelerin dört karakter ağzından anlatıldığı yegane eser olmasından kaynaklanmaktadır.</w:t>
      </w:r>
      <w:r w:rsidRPr="00002FE0">
        <w:rPr>
          <w:rStyle w:val="FootnoteReference"/>
          <w:rFonts w:ascii="Times New Roman" w:hAnsi="Times New Roman" w:cs="Times New Roman"/>
          <w:color w:val="000000" w:themeColor="text1"/>
          <w:sz w:val="24"/>
          <w:szCs w:val="24"/>
        </w:rPr>
        <w:footnoteReference w:id="376"/>
      </w:r>
      <w:r w:rsidRPr="00002FE0">
        <w:rPr>
          <w:rFonts w:ascii="Times New Roman" w:hAnsi="Times New Roman" w:cs="Times New Roman"/>
          <w:color w:val="000000" w:themeColor="text1"/>
          <w:sz w:val="24"/>
          <w:szCs w:val="24"/>
        </w:rPr>
        <w:t xml:space="preserve"> </w:t>
      </w:r>
    </w:p>
    <w:p w:rsidR="00BB5080" w:rsidRPr="00363266" w:rsidRDefault="00123576"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Eserde yazar olayları karakterlerin kendi algıları üzerinden vermekte ve dışa yönelik düşüncelerini kensi öznel ifadeleriyle ortaya koymalarını sağlamaktadır.</w:t>
      </w:r>
      <w:r w:rsidRPr="00363266">
        <w:rPr>
          <w:rStyle w:val="FootnoteReference"/>
          <w:rFonts w:ascii="Times New Roman" w:hAnsi="Times New Roman" w:cs="Times New Roman"/>
          <w:sz w:val="24"/>
          <w:szCs w:val="24"/>
        </w:rPr>
        <w:footnoteReference w:id="377"/>
      </w:r>
      <w:r w:rsidRPr="00363266">
        <w:rPr>
          <w:rFonts w:ascii="Times New Roman" w:hAnsi="Times New Roman" w:cs="Times New Roman"/>
          <w:sz w:val="24"/>
          <w:szCs w:val="24"/>
        </w:rPr>
        <w:t xml:space="preserve"> </w:t>
      </w:r>
    </w:p>
    <w:p w:rsidR="00123576" w:rsidRPr="00363266" w:rsidRDefault="00123576" w:rsidP="00123576">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Romanda olay örgüsü içinde ironi, öfke gibi değişik ruh hallerine yer verilmektedir. Ki esede Âmir Vecdî’nin Zehra ile,</w:t>
      </w:r>
    </w:p>
    <w:p w:rsidR="00123576" w:rsidRPr="00363266" w:rsidRDefault="00123576" w:rsidP="001E6DF2">
      <w:pPr>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“Sevgi dolu bir kalple dedim ki: ‘Allah seni korusun Zehra…’ -Gülümsedi: ‘Ben bir çocukmuşum gibi benim için endişe ediyorsunuz.’ -Sen bir çocuksun Zehra”</w:t>
      </w:r>
      <w:r w:rsidRPr="00363266">
        <w:rPr>
          <w:rStyle w:val="FootnoteReference"/>
          <w:rFonts w:ascii="Times New Roman" w:hAnsi="Times New Roman" w:cs="Times New Roman"/>
          <w:i/>
          <w:sz w:val="24"/>
          <w:szCs w:val="24"/>
        </w:rPr>
        <w:footnoteReference w:id="378"/>
      </w:r>
      <w:r w:rsidRPr="00363266">
        <w:rPr>
          <w:rFonts w:ascii="Times New Roman" w:hAnsi="Times New Roman" w:cs="Times New Roman"/>
          <w:i/>
          <w:sz w:val="24"/>
          <w:szCs w:val="24"/>
        </w:rPr>
        <w:t xml:space="preserve"> </w:t>
      </w:r>
    </w:p>
    <w:p w:rsidR="00123576" w:rsidRPr="00363266" w:rsidRDefault="00123576" w:rsidP="00123576">
      <w:pPr>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 xml:space="preserve">şeklindeki diyaloğu bunu ortaya koymaktadır. </w:t>
      </w:r>
    </w:p>
    <w:p w:rsidR="0015630F" w:rsidRPr="00363266" w:rsidRDefault="0015630F" w:rsidP="0015630F">
      <w:pPr>
        <w:spacing w:before="120" w:after="120" w:line="360" w:lineRule="auto"/>
        <w:ind w:firstLine="708"/>
        <w:jc w:val="both"/>
        <w:rPr>
          <w:rFonts w:ascii="Times New Roman" w:hAnsi="Times New Roman" w:cs="Times New Roman"/>
          <w:color w:val="000000"/>
          <w:sz w:val="24"/>
          <w:szCs w:val="24"/>
          <w:shd w:val="clear" w:color="auto" w:fill="F7FFF3"/>
        </w:rPr>
      </w:pPr>
      <w:r w:rsidRPr="00363266">
        <w:rPr>
          <w:rFonts w:ascii="Times New Roman" w:hAnsi="Times New Roman" w:cs="Times New Roman"/>
          <w:color w:val="000000"/>
          <w:sz w:val="24"/>
          <w:szCs w:val="24"/>
          <w:shd w:val="clear" w:color="auto" w:fill="F7FFF3"/>
        </w:rPr>
        <w:t xml:space="preserve">Eserde yer alan Zühre karakteri ise ilginçtir. Evlendirilme korkusuyla köyünden kaçan Zühre, kendi ayakları üzerinde durmak için çalışmakta ve toplumsal normlara kafa tutarak aşkı savunduğu gibi bilgi ve emeği de içselletirmektedir. </w:t>
      </w:r>
    </w:p>
    <w:p w:rsidR="00BB5080" w:rsidRPr="00363266" w:rsidRDefault="0015630F" w:rsidP="00683BA8">
      <w:pPr>
        <w:spacing w:before="120" w:after="120" w:line="360" w:lineRule="auto"/>
        <w:ind w:firstLine="708"/>
        <w:jc w:val="both"/>
        <w:rPr>
          <w:rFonts w:ascii="Times New Roman" w:hAnsi="Times New Roman" w:cs="Times New Roman"/>
          <w:color w:val="000000"/>
          <w:sz w:val="24"/>
          <w:szCs w:val="24"/>
          <w:shd w:val="clear" w:color="auto" w:fill="F7FFF3"/>
        </w:rPr>
      </w:pPr>
      <w:r w:rsidRPr="00363266">
        <w:rPr>
          <w:rFonts w:ascii="Times New Roman" w:hAnsi="Times New Roman" w:cs="Times New Roman"/>
          <w:color w:val="000000"/>
          <w:sz w:val="24"/>
          <w:szCs w:val="24"/>
          <w:shd w:val="clear" w:color="auto" w:fill="F7FFF3"/>
        </w:rPr>
        <w:t>Yazar esasen bu eseriyle özelde bir pansiyon sohbetleri bağlamında devrin Mısır’nın sosyal, ekonomik, siyasi ve kültürel röntgenini çekmektedir. Toplumsal baskı ve siyasi çalkantıların, coğrafyanın kadın erkek ilişkisine bakışının da analiz edildiği romanda siyasi gerginliklerin ezip geçtiği bireylerin çaresizliği ve dramatik iç dünyaları vurgulanmaktadır.</w:t>
      </w:r>
      <w:r w:rsidR="00381281" w:rsidRPr="00363266">
        <w:rPr>
          <w:rFonts w:ascii="Times New Roman" w:hAnsi="Times New Roman" w:cs="Times New Roman"/>
          <w:color w:val="000000"/>
          <w:sz w:val="24"/>
          <w:szCs w:val="24"/>
          <w:shd w:val="clear" w:color="auto" w:fill="F7FFF3"/>
        </w:rPr>
        <w:t xml:space="preserve"> Yine kahramanların konuşmaları üzerinden devrin yaşanmışlığı analiz edilmektedir.</w:t>
      </w:r>
    </w:p>
    <w:p w:rsidR="00683BA8" w:rsidRPr="00363266" w:rsidRDefault="00683BA8" w:rsidP="00683BA8">
      <w:pPr>
        <w:spacing w:before="120" w:after="120" w:line="360" w:lineRule="auto"/>
        <w:ind w:firstLine="708"/>
        <w:jc w:val="both"/>
        <w:rPr>
          <w:rFonts w:ascii="Times New Roman" w:hAnsi="Times New Roman" w:cs="Times New Roman"/>
          <w:color w:val="000000"/>
          <w:sz w:val="24"/>
          <w:szCs w:val="24"/>
          <w:shd w:val="clear" w:color="auto" w:fill="F7FFF3"/>
        </w:rPr>
      </w:pPr>
      <w:r w:rsidRPr="00363266">
        <w:rPr>
          <w:rFonts w:ascii="Times New Roman" w:hAnsi="Times New Roman" w:cs="Times New Roman"/>
          <w:color w:val="000000"/>
          <w:sz w:val="24"/>
          <w:szCs w:val="24"/>
          <w:shd w:val="clear" w:color="auto" w:fill="F7FFF3"/>
        </w:rPr>
        <w:t xml:space="preserve">Yazarın konu itibariyle ele aldığı eser Modern Arap Edebiyatı’nda günlük gelişmelerin karakterler diliyle özümsenmesi ve öznel fikirleriyle gelişmelerin çok yönlü algısının oluşturulması gerçeğini verebilme yaklaşımı doğurmuştur. </w:t>
      </w:r>
    </w:p>
    <w:p w:rsidR="007E39B2" w:rsidRPr="00363266" w:rsidRDefault="007E39B2"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Sembolist dönem eserleri içerisinde yazarın konu olarak en dikkat çeken eseri </w:t>
      </w:r>
      <w:r w:rsidRPr="00363266">
        <w:rPr>
          <w:rFonts w:ascii="Times New Roman" w:hAnsi="Times New Roman" w:cs="Times New Roman"/>
          <w:i/>
          <w:color w:val="050303"/>
          <w:sz w:val="24"/>
          <w:szCs w:val="24"/>
        </w:rPr>
        <w:t>Evlâdu Hâratinâ</w:t>
      </w:r>
      <w:r w:rsidR="0073564D" w:rsidRPr="00363266">
        <w:rPr>
          <w:rFonts w:ascii="Times New Roman" w:hAnsi="Times New Roman" w:cs="Times New Roman"/>
          <w:i/>
          <w:color w:val="050303"/>
          <w:sz w:val="24"/>
          <w:szCs w:val="24"/>
        </w:rPr>
        <w:t xml:space="preserve"> </w:t>
      </w:r>
      <w:r w:rsidRPr="00363266">
        <w:rPr>
          <w:rFonts w:ascii="Times New Roman" w:hAnsi="Times New Roman" w:cs="Times New Roman"/>
          <w:color w:val="050303"/>
          <w:sz w:val="24"/>
          <w:szCs w:val="24"/>
        </w:rPr>
        <w:t>olmuştur. Bu eser, 1</w:t>
      </w:r>
      <w:r w:rsidRPr="00363266">
        <w:rPr>
          <w:rFonts w:ascii="Times New Roman" w:hAnsi="Times New Roman" w:cs="Times New Roman"/>
          <w:sz w:val="24"/>
          <w:szCs w:val="24"/>
        </w:rPr>
        <w:t>959 yılında el-Ehrâm gazetesinde tefrika edilmiştir.</w:t>
      </w:r>
      <w:r w:rsidR="0073564D"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Romanda </w:t>
      </w:r>
      <w:r w:rsidR="00A450CC" w:rsidRPr="00363266">
        <w:rPr>
          <w:rFonts w:ascii="Times New Roman" w:hAnsi="Times New Roman" w:cs="Times New Roman"/>
          <w:sz w:val="24"/>
          <w:szCs w:val="24"/>
        </w:rPr>
        <w:t>ilk zamanlardan</w:t>
      </w:r>
      <w:r w:rsidR="0073564D" w:rsidRPr="00363266">
        <w:rPr>
          <w:rFonts w:ascii="Times New Roman" w:hAnsi="Times New Roman" w:cs="Times New Roman"/>
          <w:sz w:val="24"/>
          <w:szCs w:val="24"/>
        </w:rPr>
        <w:t xml:space="preserve"> </w:t>
      </w:r>
      <w:r w:rsidR="00A450CC" w:rsidRPr="00363266">
        <w:rPr>
          <w:rFonts w:ascii="Times New Roman" w:hAnsi="Times New Roman" w:cs="Times New Roman"/>
          <w:sz w:val="24"/>
          <w:szCs w:val="24"/>
        </w:rPr>
        <w:t>bugüne</w:t>
      </w:r>
      <w:r w:rsidRPr="00363266">
        <w:rPr>
          <w:rFonts w:ascii="Times New Roman" w:hAnsi="Times New Roman" w:cs="Times New Roman"/>
          <w:sz w:val="24"/>
          <w:szCs w:val="24"/>
        </w:rPr>
        <w:t xml:space="preserve"> kadar</w:t>
      </w:r>
      <w:r w:rsidR="00A450CC" w:rsidRPr="00363266">
        <w:rPr>
          <w:rFonts w:ascii="Times New Roman" w:hAnsi="Times New Roman" w:cs="Times New Roman"/>
          <w:sz w:val="24"/>
          <w:szCs w:val="24"/>
        </w:rPr>
        <w:t xml:space="preserve"> olan insanlık tarihi</w:t>
      </w:r>
      <w:r w:rsidRPr="00363266">
        <w:rPr>
          <w:rFonts w:ascii="Times New Roman" w:hAnsi="Times New Roman" w:cs="Times New Roman"/>
          <w:sz w:val="24"/>
          <w:szCs w:val="24"/>
        </w:rPr>
        <w:t xml:space="preserve"> konu edilmiş ve beş </w:t>
      </w:r>
      <w:r w:rsidR="00A450CC" w:rsidRPr="00363266">
        <w:rPr>
          <w:rFonts w:ascii="Times New Roman" w:hAnsi="Times New Roman" w:cs="Times New Roman"/>
          <w:sz w:val="24"/>
          <w:szCs w:val="24"/>
        </w:rPr>
        <w:t>temel</w:t>
      </w:r>
      <w:r w:rsidRPr="00363266">
        <w:rPr>
          <w:rFonts w:ascii="Times New Roman" w:hAnsi="Times New Roman" w:cs="Times New Roman"/>
          <w:sz w:val="24"/>
          <w:szCs w:val="24"/>
        </w:rPr>
        <w:t xml:space="preserve"> bölümden</w:t>
      </w:r>
      <w:r w:rsidR="00A450CC" w:rsidRPr="00363266">
        <w:rPr>
          <w:rFonts w:ascii="Times New Roman" w:hAnsi="Times New Roman" w:cs="Times New Roman"/>
          <w:sz w:val="24"/>
          <w:szCs w:val="24"/>
        </w:rPr>
        <w:t xml:space="preserve"> oluşmuştur</w:t>
      </w:r>
      <w:r w:rsidRPr="00363266">
        <w:rPr>
          <w:rFonts w:ascii="Times New Roman" w:hAnsi="Times New Roman" w:cs="Times New Roman"/>
          <w:sz w:val="24"/>
          <w:szCs w:val="24"/>
        </w:rPr>
        <w:t xml:space="preserve">. </w:t>
      </w:r>
      <w:r w:rsidR="00A450CC" w:rsidRPr="00363266">
        <w:rPr>
          <w:rFonts w:ascii="Times New Roman" w:hAnsi="Times New Roman" w:cs="Times New Roman"/>
          <w:sz w:val="24"/>
          <w:szCs w:val="24"/>
        </w:rPr>
        <w:t>Simgesel</w:t>
      </w:r>
      <w:r w:rsidRPr="00363266">
        <w:rPr>
          <w:rFonts w:ascii="Times New Roman" w:hAnsi="Times New Roman" w:cs="Times New Roman"/>
          <w:sz w:val="24"/>
          <w:szCs w:val="24"/>
        </w:rPr>
        <w:t xml:space="preserve"> ifadelerin </w:t>
      </w:r>
      <w:r w:rsidR="00A450CC" w:rsidRPr="00363266">
        <w:rPr>
          <w:rFonts w:ascii="Times New Roman" w:hAnsi="Times New Roman" w:cs="Times New Roman"/>
          <w:sz w:val="24"/>
          <w:szCs w:val="24"/>
        </w:rPr>
        <w:t>mevcut olduğu</w:t>
      </w:r>
      <w:r w:rsidRPr="00363266">
        <w:rPr>
          <w:rFonts w:ascii="Times New Roman" w:hAnsi="Times New Roman" w:cs="Times New Roman"/>
          <w:sz w:val="24"/>
          <w:szCs w:val="24"/>
        </w:rPr>
        <w:t xml:space="preserve"> bu</w:t>
      </w:r>
      <w:r w:rsidR="00A450CC" w:rsidRPr="00363266">
        <w:rPr>
          <w:rFonts w:ascii="Times New Roman" w:hAnsi="Times New Roman" w:cs="Times New Roman"/>
          <w:sz w:val="24"/>
          <w:szCs w:val="24"/>
        </w:rPr>
        <w:t xml:space="preserve"> romanın </w:t>
      </w:r>
      <w:r w:rsidR="00A450CC" w:rsidRPr="00363266">
        <w:rPr>
          <w:rFonts w:ascii="Times New Roman" w:hAnsi="Times New Roman" w:cs="Times New Roman"/>
          <w:sz w:val="24"/>
          <w:szCs w:val="24"/>
        </w:rPr>
        <w:lastRenderedPageBreak/>
        <w:t>yayın</w:t>
      </w:r>
      <w:r w:rsidRPr="00363266">
        <w:rPr>
          <w:rFonts w:ascii="Times New Roman" w:hAnsi="Times New Roman" w:cs="Times New Roman"/>
          <w:sz w:val="24"/>
          <w:szCs w:val="24"/>
        </w:rPr>
        <w:t xml:space="preserve">lanması </w:t>
      </w:r>
      <w:r w:rsidR="00A450CC" w:rsidRPr="00363266">
        <w:rPr>
          <w:rFonts w:ascii="Times New Roman" w:hAnsi="Times New Roman" w:cs="Times New Roman"/>
          <w:sz w:val="24"/>
          <w:szCs w:val="24"/>
        </w:rPr>
        <w:t>bazı</w:t>
      </w:r>
      <w:r w:rsidRPr="00363266">
        <w:rPr>
          <w:rFonts w:ascii="Times New Roman" w:hAnsi="Times New Roman" w:cs="Times New Roman"/>
          <w:sz w:val="24"/>
          <w:szCs w:val="24"/>
        </w:rPr>
        <w:t xml:space="preserve"> tartışmalara </w:t>
      </w:r>
      <w:r w:rsidR="00A450CC" w:rsidRPr="00363266">
        <w:rPr>
          <w:rFonts w:ascii="Times New Roman" w:hAnsi="Times New Roman" w:cs="Times New Roman"/>
          <w:sz w:val="24"/>
          <w:szCs w:val="24"/>
        </w:rPr>
        <w:t>da neden</w:t>
      </w:r>
      <w:r w:rsidR="00B17A7F">
        <w:rPr>
          <w:rFonts w:ascii="Times New Roman" w:hAnsi="Times New Roman" w:cs="Times New Roman"/>
          <w:sz w:val="24"/>
          <w:szCs w:val="24"/>
        </w:rPr>
        <w:t xml:space="preserve"> </w:t>
      </w:r>
      <w:r w:rsidR="00A450CC" w:rsidRPr="00363266">
        <w:rPr>
          <w:rFonts w:ascii="Times New Roman" w:hAnsi="Times New Roman" w:cs="Times New Roman"/>
          <w:sz w:val="24"/>
          <w:szCs w:val="24"/>
        </w:rPr>
        <w:t>olmuş ve Mısır’da dinî çevreler adeta ayağa kalk</w:t>
      </w:r>
      <w:r w:rsidRPr="00363266">
        <w:rPr>
          <w:rFonts w:ascii="Times New Roman" w:hAnsi="Times New Roman" w:cs="Times New Roman"/>
          <w:sz w:val="24"/>
          <w:szCs w:val="24"/>
        </w:rPr>
        <w:t xml:space="preserve">mıştır. </w:t>
      </w:r>
      <w:r w:rsidR="00A450CC" w:rsidRPr="00363266">
        <w:rPr>
          <w:rFonts w:ascii="Times New Roman" w:hAnsi="Times New Roman" w:cs="Times New Roman"/>
          <w:sz w:val="24"/>
          <w:szCs w:val="24"/>
        </w:rPr>
        <w:t xml:space="preserve">Bu romanın </w:t>
      </w:r>
      <w:r w:rsidRPr="00363266">
        <w:rPr>
          <w:rFonts w:ascii="Times New Roman" w:hAnsi="Times New Roman" w:cs="Times New Roman"/>
          <w:sz w:val="24"/>
          <w:szCs w:val="24"/>
        </w:rPr>
        <w:t>el-Ehrâm gazetesinde bir hafta önce</w:t>
      </w:r>
      <w:r w:rsidR="00A450CC" w:rsidRPr="00363266">
        <w:rPr>
          <w:rFonts w:ascii="Times New Roman" w:hAnsi="Times New Roman" w:cs="Times New Roman"/>
          <w:sz w:val="24"/>
          <w:szCs w:val="24"/>
        </w:rPr>
        <w:t>sin</w:t>
      </w:r>
      <w:r w:rsidRPr="00363266">
        <w:rPr>
          <w:rFonts w:ascii="Times New Roman" w:hAnsi="Times New Roman" w:cs="Times New Roman"/>
          <w:sz w:val="24"/>
          <w:szCs w:val="24"/>
        </w:rPr>
        <w:t xml:space="preserve">den </w:t>
      </w:r>
      <w:r w:rsidR="00A450CC" w:rsidRPr="00363266">
        <w:rPr>
          <w:rFonts w:ascii="Times New Roman" w:hAnsi="Times New Roman" w:cs="Times New Roman"/>
          <w:sz w:val="24"/>
          <w:szCs w:val="24"/>
        </w:rPr>
        <w:t>ilk sayfada reklamı verilmiş ve</w:t>
      </w:r>
      <w:r w:rsidRPr="00363266">
        <w:rPr>
          <w:rFonts w:ascii="Times New Roman" w:hAnsi="Times New Roman" w:cs="Times New Roman"/>
          <w:sz w:val="24"/>
          <w:szCs w:val="24"/>
        </w:rPr>
        <w:t xml:space="preserve"> 21 Ekim 1959</w:t>
      </w:r>
      <w:r w:rsidR="00A450CC" w:rsidRPr="00363266">
        <w:rPr>
          <w:rFonts w:ascii="Times New Roman" w:hAnsi="Times New Roman" w:cs="Times New Roman"/>
          <w:sz w:val="24"/>
          <w:szCs w:val="24"/>
        </w:rPr>
        <w:t>’de</w:t>
      </w:r>
      <w:r w:rsidR="00B17A7F">
        <w:rPr>
          <w:rFonts w:ascii="Times New Roman" w:hAnsi="Times New Roman" w:cs="Times New Roman"/>
          <w:sz w:val="24"/>
          <w:szCs w:val="24"/>
        </w:rPr>
        <w:t xml:space="preserve"> </w:t>
      </w:r>
      <w:r w:rsidR="00A450CC" w:rsidRPr="00363266">
        <w:rPr>
          <w:rFonts w:ascii="Times New Roman" w:hAnsi="Times New Roman" w:cs="Times New Roman"/>
          <w:sz w:val="24"/>
          <w:szCs w:val="24"/>
        </w:rPr>
        <w:t>yayın</w:t>
      </w:r>
      <w:r w:rsidRPr="00363266">
        <w:rPr>
          <w:rFonts w:ascii="Times New Roman" w:hAnsi="Times New Roman" w:cs="Times New Roman"/>
          <w:sz w:val="24"/>
          <w:szCs w:val="24"/>
        </w:rPr>
        <w:t>lanmaya başlanmış</w:t>
      </w:r>
      <w:r w:rsidR="00A450CC" w:rsidRPr="00363266">
        <w:rPr>
          <w:rFonts w:ascii="Times New Roman" w:hAnsi="Times New Roman" w:cs="Times New Roman"/>
          <w:sz w:val="24"/>
          <w:szCs w:val="24"/>
        </w:rPr>
        <w:t>tır. Yayınlanmas</w:t>
      </w:r>
      <w:r w:rsidRPr="00363266">
        <w:rPr>
          <w:rFonts w:ascii="Times New Roman" w:hAnsi="Times New Roman" w:cs="Times New Roman"/>
          <w:sz w:val="24"/>
          <w:szCs w:val="24"/>
        </w:rPr>
        <w:t>ı</w:t>
      </w:r>
      <w:r w:rsidR="00A450CC" w:rsidRPr="00363266">
        <w:rPr>
          <w:rFonts w:ascii="Times New Roman" w:hAnsi="Times New Roman" w:cs="Times New Roman"/>
          <w:sz w:val="24"/>
          <w:szCs w:val="24"/>
        </w:rPr>
        <w:t>nın</w:t>
      </w:r>
      <w:r w:rsidR="0073564D" w:rsidRPr="00363266">
        <w:rPr>
          <w:rFonts w:ascii="Times New Roman" w:hAnsi="Times New Roman" w:cs="Times New Roman"/>
          <w:sz w:val="24"/>
          <w:szCs w:val="24"/>
        </w:rPr>
        <w:t xml:space="preserve"> </w:t>
      </w:r>
      <w:r w:rsidR="00A450CC" w:rsidRPr="00363266">
        <w:rPr>
          <w:rFonts w:ascii="Times New Roman" w:hAnsi="Times New Roman" w:cs="Times New Roman"/>
          <w:sz w:val="24"/>
          <w:szCs w:val="24"/>
        </w:rPr>
        <w:t>üstünden bir hafta</w:t>
      </w:r>
      <w:r w:rsidRPr="00363266">
        <w:rPr>
          <w:rFonts w:ascii="Times New Roman" w:hAnsi="Times New Roman" w:cs="Times New Roman"/>
          <w:sz w:val="24"/>
          <w:szCs w:val="24"/>
        </w:rPr>
        <w:t xml:space="preserve"> geç</w:t>
      </w:r>
      <w:r w:rsidR="00A450CC" w:rsidRPr="00363266">
        <w:rPr>
          <w:rFonts w:ascii="Times New Roman" w:hAnsi="Times New Roman" w:cs="Times New Roman"/>
          <w:sz w:val="24"/>
          <w:szCs w:val="24"/>
        </w:rPr>
        <w:t>mesinin ardından</w:t>
      </w:r>
      <w:r w:rsidRPr="00363266">
        <w:rPr>
          <w:rFonts w:ascii="Times New Roman" w:hAnsi="Times New Roman" w:cs="Times New Roman"/>
          <w:sz w:val="24"/>
          <w:szCs w:val="24"/>
        </w:rPr>
        <w:t xml:space="preserve"> eleştiriler </w:t>
      </w:r>
      <w:r w:rsidR="00A450CC" w:rsidRPr="00363266">
        <w:rPr>
          <w:rFonts w:ascii="Times New Roman" w:hAnsi="Times New Roman" w:cs="Times New Roman"/>
          <w:sz w:val="24"/>
          <w:szCs w:val="24"/>
        </w:rPr>
        <w:t xml:space="preserve">de </w:t>
      </w:r>
      <w:r w:rsidRPr="00363266">
        <w:rPr>
          <w:rFonts w:ascii="Times New Roman" w:hAnsi="Times New Roman" w:cs="Times New Roman"/>
          <w:sz w:val="24"/>
          <w:szCs w:val="24"/>
        </w:rPr>
        <w:t xml:space="preserve">gelmeye başlamış ve </w:t>
      </w:r>
      <w:r w:rsidR="00A450CC" w:rsidRPr="00363266">
        <w:rPr>
          <w:rFonts w:ascii="Times New Roman" w:hAnsi="Times New Roman" w:cs="Times New Roman"/>
          <w:sz w:val="24"/>
          <w:szCs w:val="24"/>
        </w:rPr>
        <w:t xml:space="preserve">bu </w:t>
      </w:r>
      <w:r w:rsidRPr="00363266">
        <w:rPr>
          <w:rFonts w:ascii="Times New Roman" w:hAnsi="Times New Roman" w:cs="Times New Roman"/>
          <w:sz w:val="24"/>
          <w:szCs w:val="24"/>
        </w:rPr>
        <w:t>eleştiri</w:t>
      </w:r>
      <w:r w:rsidR="00A450CC" w:rsidRPr="00363266">
        <w:rPr>
          <w:rFonts w:ascii="Times New Roman" w:hAnsi="Times New Roman" w:cs="Times New Roman"/>
          <w:sz w:val="24"/>
          <w:szCs w:val="24"/>
        </w:rPr>
        <w:t>lerin dozu gitgide artmıştır. Yayınlanmasından</w:t>
      </w:r>
      <w:r w:rsidRPr="00363266">
        <w:rPr>
          <w:rFonts w:ascii="Times New Roman" w:hAnsi="Times New Roman" w:cs="Times New Roman"/>
          <w:sz w:val="24"/>
          <w:szCs w:val="24"/>
        </w:rPr>
        <w:t xml:space="preserve"> bir buçuk ay </w:t>
      </w:r>
      <w:r w:rsidR="00A450CC" w:rsidRPr="00363266">
        <w:rPr>
          <w:rFonts w:ascii="Times New Roman" w:hAnsi="Times New Roman" w:cs="Times New Roman"/>
          <w:sz w:val="24"/>
          <w:szCs w:val="24"/>
        </w:rPr>
        <w:t>sonra ise Ezher Üniversitesi il</w:t>
      </w:r>
      <w:r w:rsidRPr="00363266">
        <w:rPr>
          <w:rFonts w:ascii="Times New Roman" w:hAnsi="Times New Roman" w:cs="Times New Roman"/>
          <w:sz w:val="24"/>
          <w:szCs w:val="24"/>
        </w:rPr>
        <w:t>e Vakıflar Bakanlığı</w:t>
      </w:r>
      <w:r w:rsidR="00A450CC" w:rsidRPr="00363266">
        <w:rPr>
          <w:rFonts w:ascii="Times New Roman" w:hAnsi="Times New Roman" w:cs="Times New Roman"/>
          <w:sz w:val="24"/>
          <w:szCs w:val="24"/>
        </w:rPr>
        <w:t>’ndan</w:t>
      </w:r>
      <w:r w:rsidR="00B17A7F">
        <w:rPr>
          <w:rFonts w:ascii="Times New Roman" w:hAnsi="Times New Roman" w:cs="Times New Roman"/>
          <w:sz w:val="24"/>
          <w:szCs w:val="24"/>
        </w:rPr>
        <w:t xml:space="preserve"> </w:t>
      </w:r>
      <w:r w:rsidR="00A450CC" w:rsidRPr="00363266">
        <w:rPr>
          <w:rFonts w:ascii="Times New Roman" w:hAnsi="Times New Roman" w:cs="Times New Roman"/>
          <w:sz w:val="24"/>
          <w:szCs w:val="24"/>
        </w:rPr>
        <w:t>gelen yoğun baskılar</w:t>
      </w:r>
      <w:r w:rsidRPr="00363266">
        <w:rPr>
          <w:rFonts w:ascii="Times New Roman" w:hAnsi="Times New Roman" w:cs="Times New Roman"/>
          <w:sz w:val="24"/>
          <w:szCs w:val="24"/>
        </w:rPr>
        <w:t xml:space="preserve"> üzerine </w:t>
      </w:r>
      <w:r w:rsidR="00A450CC" w:rsidRPr="00363266">
        <w:rPr>
          <w:rFonts w:ascii="Times New Roman" w:hAnsi="Times New Roman" w:cs="Times New Roman"/>
          <w:sz w:val="24"/>
          <w:szCs w:val="24"/>
        </w:rPr>
        <w:t>Cemâl Abdu’</w:t>
      </w:r>
      <w:r w:rsidRPr="00363266">
        <w:rPr>
          <w:rFonts w:ascii="Times New Roman" w:hAnsi="Times New Roman" w:cs="Times New Roman"/>
          <w:sz w:val="24"/>
          <w:szCs w:val="24"/>
        </w:rPr>
        <w:t>n-Nâsır araya gi</w:t>
      </w:r>
      <w:r w:rsidR="00A450CC" w:rsidRPr="00363266">
        <w:rPr>
          <w:rFonts w:ascii="Times New Roman" w:hAnsi="Times New Roman" w:cs="Times New Roman"/>
          <w:sz w:val="24"/>
          <w:szCs w:val="24"/>
        </w:rPr>
        <w:t>rmiş, gazetede yazı işleri m</w:t>
      </w:r>
      <w:r w:rsidRPr="00363266">
        <w:rPr>
          <w:rFonts w:ascii="Times New Roman" w:hAnsi="Times New Roman" w:cs="Times New Roman"/>
          <w:sz w:val="24"/>
          <w:szCs w:val="24"/>
        </w:rPr>
        <w:t xml:space="preserve">üdürü </w:t>
      </w:r>
      <w:r w:rsidR="00A450CC" w:rsidRPr="00363266">
        <w:rPr>
          <w:rFonts w:ascii="Times New Roman" w:hAnsi="Times New Roman" w:cs="Times New Roman"/>
          <w:sz w:val="24"/>
          <w:szCs w:val="24"/>
        </w:rPr>
        <w:t xml:space="preserve">olan </w:t>
      </w:r>
      <w:r w:rsidRPr="00363266">
        <w:rPr>
          <w:rFonts w:ascii="Times New Roman" w:hAnsi="Times New Roman" w:cs="Times New Roman"/>
          <w:sz w:val="24"/>
          <w:szCs w:val="24"/>
        </w:rPr>
        <w:t>Muh</w:t>
      </w:r>
      <w:r w:rsidR="00A450CC" w:rsidRPr="00363266">
        <w:rPr>
          <w:rFonts w:ascii="Times New Roman" w:hAnsi="Times New Roman" w:cs="Times New Roman"/>
          <w:sz w:val="24"/>
          <w:szCs w:val="24"/>
        </w:rPr>
        <w:t>ammed Hasaneyn Heykel'i aramış ve</w:t>
      </w:r>
      <w:r w:rsidRPr="00363266">
        <w:rPr>
          <w:rFonts w:ascii="Times New Roman" w:hAnsi="Times New Roman" w:cs="Times New Roman"/>
          <w:sz w:val="24"/>
          <w:szCs w:val="24"/>
        </w:rPr>
        <w:t xml:space="preserve"> ne</w:t>
      </w:r>
      <w:r w:rsidR="00A450CC" w:rsidRPr="00363266">
        <w:rPr>
          <w:rFonts w:ascii="Times New Roman" w:hAnsi="Times New Roman" w:cs="Times New Roman"/>
          <w:sz w:val="24"/>
          <w:szCs w:val="24"/>
        </w:rPr>
        <w:t>ler</w:t>
      </w:r>
      <w:r w:rsidRPr="00363266">
        <w:rPr>
          <w:rFonts w:ascii="Times New Roman" w:hAnsi="Times New Roman" w:cs="Times New Roman"/>
          <w:sz w:val="24"/>
          <w:szCs w:val="24"/>
        </w:rPr>
        <w:t xml:space="preserve"> olup bittiğini sormuştur. </w:t>
      </w:r>
      <w:r w:rsidR="00A450CC" w:rsidRPr="00363266">
        <w:rPr>
          <w:rFonts w:ascii="Times New Roman" w:hAnsi="Times New Roman" w:cs="Times New Roman"/>
          <w:sz w:val="24"/>
          <w:szCs w:val="24"/>
        </w:rPr>
        <w:t>M. Hasaneyn Heykel desüre kazanmaadına</w:t>
      </w:r>
      <w:r w:rsidRPr="00363266">
        <w:rPr>
          <w:rFonts w:ascii="Times New Roman" w:hAnsi="Times New Roman" w:cs="Times New Roman"/>
          <w:sz w:val="24"/>
          <w:szCs w:val="24"/>
        </w:rPr>
        <w:t xml:space="preserve"> Abdu'n-Nâsır'a </w:t>
      </w:r>
      <w:r w:rsidR="00A450CC" w:rsidRPr="00363266">
        <w:rPr>
          <w:rFonts w:ascii="Times New Roman" w:hAnsi="Times New Roman" w:cs="Times New Roman"/>
          <w:sz w:val="24"/>
          <w:szCs w:val="24"/>
        </w:rPr>
        <w:t xml:space="preserve">bu </w:t>
      </w:r>
      <w:r w:rsidRPr="00363266">
        <w:rPr>
          <w:rFonts w:ascii="Times New Roman" w:hAnsi="Times New Roman" w:cs="Times New Roman"/>
          <w:sz w:val="24"/>
          <w:szCs w:val="24"/>
        </w:rPr>
        <w:t xml:space="preserve">konunun araştırılması </w:t>
      </w:r>
      <w:r w:rsidR="000E55CC" w:rsidRPr="00363266">
        <w:rPr>
          <w:rFonts w:ascii="Times New Roman" w:hAnsi="Times New Roman" w:cs="Times New Roman"/>
          <w:sz w:val="24"/>
          <w:szCs w:val="24"/>
        </w:rPr>
        <w:t>adına Ezher Üniversitesi</w:t>
      </w:r>
      <w:r w:rsidR="0073564D" w:rsidRPr="00363266">
        <w:rPr>
          <w:rFonts w:ascii="Times New Roman" w:hAnsi="Times New Roman" w:cs="Times New Roman"/>
          <w:sz w:val="24"/>
          <w:szCs w:val="24"/>
        </w:rPr>
        <w:t xml:space="preserve"> </w:t>
      </w:r>
      <w:r w:rsidR="000E55CC" w:rsidRPr="00363266">
        <w:rPr>
          <w:rFonts w:ascii="Times New Roman" w:hAnsi="Times New Roman" w:cs="Times New Roman"/>
          <w:sz w:val="24"/>
          <w:szCs w:val="24"/>
        </w:rPr>
        <w:t>veya</w:t>
      </w:r>
      <w:r w:rsidRPr="00363266">
        <w:rPr>
          <w:rFonts w:ascii="Times New Roman" w:hAnsi="Times New Roman" w:cs="Times New Roman"/>
          <w:sz w:val="24"/>
          <w:szCs w:val="24"/>
        </w:rPr>
        <w:t xml:space="preserve"> Vakıflar Bakanlığı</w:t>
      </w:r>
      <w:r w:rsidR="000E55CC" w:rsidRPr="00363266">
        <w:rPr>
          <w:rFonts w:ascii="Times New Roman" w:hAnsi="Times New Roman" w:cs="Times New Roman"/>
          <w:sz w:val="24"/>
          <w:szCs w:val="24"/>
        </w:rPr>
        <w:t>’nca</w:t>
      </w:r>
      <w:r w:rsidRPr="00363266">
        <w:rPr>
          <w:rFonts w:ascii="Times New Roman" w:hAnsi="Times New Roman" w:cs="Times New Roman"/>
          <w:sz w:val="24"/>
          <w:szCs w:val="24"/>
        </w:rPr>
        <w:t xml:space="preserve"> bir komisyon</w:t>
      </w:r>
      <w:r w:rsidR="000E55CC" w:rsidRPr="00363266">
        <w:rPr>
          <w:rFonts w:ascii="Times New Roman" w:hAnsi="Times New Roman" w:cs="Times New Roman"/>
          <w:sz w:val="24"/>
          <w:szCs w:val="24"/>
        </w:rPr>
        <w:t>un</w:t>
      </w:r>
      <w:r w:rsidRPr="00363266">
        <w:rPr>
          <w:rFonts w:ascii="Times New Roman" w:hAnsi="Times New Roman" w:cs="Times New Roman"/>
          <w:sz w:val="24"/>
          <w:szCs w:val="24"/>
        </w:rPr>
        <w:t xml:space="preserve"> kur</w:t>
      </w:r>
      <w:r w:rsidR="000E55CC" w:rsidRPr="00363266">
        <w:rPr>
          <w:rFonts w:ascii="Times New Roman" w:hAnsi="Times New Roman" w:cs="Times New Roman"/>
          <w:sz w:val="24"/>
          <w:szCs w:val="24"/>
        </w:rPr>
        <w:t>ul</w:t>
      </w:r>
      <w:r w:rsidRPr="00363266">
        <w:rPr>
          <w:rFonts w:ascii="Times New Roman" w:hAnsi="Times New Roman" w:cs="Times New Roman"/>
          <w:sz w:val="24"/>
          <w:szCs w:val="24"/>
        </w:rPr>
        <w:t xml:space="preserve">masını </w:t>
      </w:r>
      <w:r w:rsidR="000E55CC" w:rsidRPr="00363266">
        <w:rPr>
          <w:rFonts w:ascii="Times New Roman" w:hAnsi="Times New Roman" w:cs="Times New Roman"/>
          <w:sz w:val="24"/>
          <w:szCs w:val="24"/>
        </w:rPr>
        <w:t>tavsiye etmiştir</w:t>
      </w:r>
      <w:r w:rsidRPr="00363266">
        <w:rPr>
          <w:rFonts w:ascii="Times New Roman" w:hAnsi="Times New Roman" w:cs="Times New Roman"/>
          <w:sz w:val="24"/>
          <w:szCs w:val="24"/>
        </w:rPr>
        <w:t xml:space="preserve">. </w:t>
      </w:r>
      <w:r w:rsidR="000E55CC" w:rsidRPr="00363266">
        <w:rPr>
          <w:rFonts w:ascii="Times New Roman" w:hAnsi="Times New Roman" w:cs="Times New Roman"/>
          <w:sz w:val="24"/>
          <w:szCs w:val="24"/>
        </w:rPr>
        <w:t>Ancak romanın yayın</w:t>
      </w:r>
      <w:r w:rsidRPr="00363266">
        <w:rPr>
          <w:rFonts w:ascii="Times New Roman" w:hAnsi="Times New Roman" w:cs="Times New Roman"/>
          <w:sz w:val="24"/>
          <w:szCs w:val="24"/>
        </w:rPr>
        <w:t>ının bitim</w:t>
      </w:r>
      <w:r w:rsidR="000E55CC" w:rsidRPr="00363266">
        <w:rPr>
          <w:rFonts w:ascii="Times New Roman" w:hAnsi="Times New Roman" w:cs="Times New Roman"/>
          <w:sz w:val="24"/>
          <w:szCs w:val="24"/>
        </w:rPr>
        <w:t>es</w:t>
      </w:r>
      <w:r w:rsidRPr="00363266">
        <w:rPr>
          <w:rFonts w:ascii="Times New Roman" w:hAnsi="Times New Roman" w:cs="Times New Roman"/>
          <w:sz w:val="24"/>
          <w:szCs w:val="24"/>
        </w:rPr>
        <w:t xml:space="preserve">ine on gün </w:t>
      </w:r>
      <w:r w:rsidR="000E55CC" w:rsidRPr="00363266">
        <w:rPr>
          <w:rFonts w:ascii="Times New Roman" w:hAnsi="Times New Roman" w:cs="Times New Roman"/>
          <w:sz w:val="24"/>
          <w:szCs w:val="24"/>
        </w:rPr>
        <w:t>kadar</w:t>
      </w:r>
      <w:r w:rsidRPr="00363266">
        <w:rPr>
          <w:rFonts w:ascii="Times New Roman" w:hAnsi="Times New Roman" w:cs="Times New Roman"/>
          <w:sz w:val="24"/>
          <w:szCs w:val="24"/>
        </w:rPr>
        <w:t xml:space="preserve"> bir süre</w:t>
      </w:r>
      <w:r w:rsidR="000E55CC" w:rsidRPr="00363266">
        <w:rPr>
          <w:rFonts w:ascii="Times New Roman" w:hAnsi="Times New Roman" w:cs="Times New Roman"/>
          <w:sz w:val="24"/>
          <w:szCs w:val="24"/>
        </w:rPr>
        <w:t>nin</w:t>
      </w:r>
      <w:r w:rsidRPr="00363266">
        <w:rPr>
          <w:rFonts w:ascii="Times New Roman" w:hAnsi="Times New Roman" w:cs="Times New Roman"/>
          <w:sz w:val="24"/>
          <w:szCs w:val="24"/>
        </w:rPr>
        <w:t xml:space="preserve"> kaldığı </w:t>
      </w:r>
      <w:r w:rsidR="000E55CC" w:rsidRPr="00363266">
        <w:rPr>
          <w:rFonts w:ascii="Times New Roman" w:hAnsi="Times New Roman" w:cs="Times New Roman"/>
          <w:sz w:val="24"/>
          <w:szCs w:val="24"/>
        </w:rPr>
        <w:t>esnada</w:t>
      </w:r>
      <w:r w:rsidR="0073564D" w:rsidRPr="00363266">
        <w:rPr>
          <w:rFonts w:ascii="Times New Roman" w:hAnsi="Times New Roman" w:cs="Times New Roman"/>
          <w:sz w:val="24"/>
          <w:szCs w:val="24"/>
        </w:rPr>
        <w:t xml:space="preserve"> </w:t>
      </w:r>
      <w:r w:rsidR="000E55CC" w:rsidRPr="00363266">
        <w:rPr>
          <w:rFonts w:ascii="Times New Roman" w:hAnsi="Times New Roman" w:cs="Times New Roman"/>
          <w:sz w:val="24"/>
          <w:szCs w:val="24"/>
        </w:rPr>
        <w:t>Ahmed eş-Şirbâsî,</w:t>
      </w:r>
      <w:r w:rsidR="009A71D9" w:rsidRPr="00363266">
        <w:rPr>
          <w:rFonts w:ascii="Times New Roman" w:hAnsi="Times New Roman" w:cs="Times New Roman"/>
          <w:sz w:val="24"/>
          <w:szCs w:val="24"/>
        </w:rPr>
        <w:t xml:space="preserve"> </w:t>
      </w:r>
      <w:r w:rsidR="000E55CC" w:rsidRPr="00363266">
        <w:rPr>
          <w:rFonts w:ascii="Times New Roman" w:hAnsi="Times New Roman" w:cs="Times New Roman"/>
          <w:sz w:val="24"/>
          <w:szCs w:val="24"/>
        </w:rPr>
        <w:t>Muhammed el-Gazâlî</w:t>
      </w:r>
      <w:r w:rsidR="0073564D" w:rsidRPr="00363266">
        <w:rPr>
          <w:rFonts w:ascii="Times New Roman" w:hAnsi="Times New Roman" w:cs="Times New Roman"/>
          <w:sz w:val="24"/>
          <w:szCs w:val="24"/>
        </w:rPr>
        <w:t xml:space="preserve"> </w:t>
      </w:r>
      <w:r w:rsidR="000E55CC" w:rsidRPr="00363266">
        <w:rPr>
          <w:rFonts w:ascii="Times New Roman" w:hAnsi="Times New Roman" w:cs="Times New Roman"/>
          <w:sz w:val="24"/>
          <w:szCs w:val="24"/>
        </w:rPr>
        <w:t>ve Muhammed Ebû Zehra’</w:t>
      </w:r>
      <w:r w:rsidRPr="00363266">
        <w:rPr>
          <w:rFonts w:ascii="Times New Roman" w:hAnsi="Times New Roman" w:cs="Times New Roman"/>
          <w:sz w:val="24"/>
          <w:szCs w:val="24"/>
        </w:rPr>
        <w:t xml:space="preserve">dan </w:t>
      </w:r>
      <w:r w:rsidR="000E55CC" w:rsidRPr="00363266">
        <w:rPr>
          <w:rFonts w:ascii="Times New Roman" w:hAnsi="Times New Roman" w:cs="Times New Roman"/>
          <w:sz w:val="24"/>
          <w:szCs w:val="24"/>
        </w:rPr>
        <w:t>müteşekkil komisyon tarafından alınan yayın</w:t>
      </w:r>
      <w:r w:rsidRPr="00363266">
        <w:rPr>
          <w:rFonts w:ascii="Times New Roman" w:hAnsi="Times New Roman" w:cs="Times New Roman"/>
          <w:sz w:val="24"/>
          <w:szCs w:val="24"/>
        </w:rPr>
        <w:t xml:space="preserve">ı durdurma kararı </w:t>
      </w:r>
      <w:r w:rsidR="000E55CC" w:rsidRPr="00363266">
        <w:rPr>
          <w:rFonts w:ascii="Times New Roman" w:hAnsi="Times New Roman" w:cs="Times New Roman"/>
          <w:sz w:val="24"/>
          <w:szCs w:val="24"/>
        </w:rPr>
        <w:t>el-Ehrâm gazetesine iletilmiştir</w:t>
      </w:r>
      <w:r w:rsidRPr="00363266">
        <w:rPr>
          <w:rFonts w:ascii="Times New Roman" w:hAnsi="Times New Roman" w:cs="Times New Roman"/>
          <w:sz w:val="24"/>
          <w:szCs w:val="24"/>
        </w:rPr>
        <w:t xml:space="preserve">. </w:t>
      </w:r>
      <w:r w:rsidR="000E55CC" w:rsidRPr="00363266">
        <w:rPr>
          <w:rFonts w:ascii="Times New Roman" w:hAnsi="Times New Roman" w:cs="Times New Roman"/>
          <w:sz w:val="24"/>
          <w:szCs w:val="24"/>
        </w:rPr>
        <w:t>Tüm</w:t>
      </w:r>
      <w:r w:rsidRPr="00363266">
        <w:rPr>
          <w:rFonts w:ascii="Times New Roman" w:hAnsi="Times New Roman" w:cs="Times New Roman"/>
          <w:sz w:val="24"/>
          <w:szCs w:val="24"/>
        </w:rPr>
        <w:t xml:space="preserve"> bunlara rağmen</w:t>
      </w:r>
      <w:r w:rsidR="000E55CC" w:rsidRPr="00363266">
        <w:rPr>
          <w:rFonts w:ascii="Times New Roman" w:hAnsi="Times New Roman" w:cs="Times New Roman"/>
          <w:sz w:val="24"/>
          <w:szCs w:val="24"/>
        </w:rPr>
        <w:t>, M,</w:t>
      </w:r>
      <w:r w:rsidRPr="00363266">
        <w:rPr>
          <w:rFonts w:ascii="Times New Roman" w:hAnsi="Times New Roman" w:cs="Times New Roman"/>
          <w:sz w:val="24"/>
          <w:szCs w:val="24"/>
        </w:rPr>
        <w:t xml:space="preserve"> Hasaneyn Heykel</w:t>
      </w:r>
      <w:r w:rsidR="000E55CC" w:rsidRPr="00363266">
        <w:rPr>
          <w:rFonts w:ascii="Times New Roman" w:hAnsi="Times New Roman" w:cs="Times New Roman"/>
          <w:sz w:val="24"/>
          <w:szCs w:val="24"/>
        </w:rPr>
        <w:t>,</w:t>
      </w:r>
      <w:r w:rsidR="0073564D" w:rsidRPr="00363266">
        <w:rPr>
          <w:rFonts w:ascii="Times New Roman" w:hAnsi="Times New Roman" w:cs="Times New Roman"/>
          <w:sz w:val="24"/>
          <w:szCs w:val="24"/>
        </w:rPr>
        <w:t xml:space="preserve"> </w:t>
      </w:r>
      <w:r w:rsidR="000E55CC" w:rsidRPr="00363266">
        <w:rPr>
          <w:rFonts w:ascii="Times New Roman" w:hAnsi="Times New Roman" w:cs="Times New Roman"/>
          <w:sz w:val="24"/>
          <w:szCs w:val="24"/>
        </w:rPr>
        <w:t xml:space="preserve">gelen </w:t>
      </w:r>
      <w:r w:rsidRPr="00363266">
        <w:rPr>
          <w:rFonts w:ascii="Times New Roman" w:hAnsi="Times New Roman" w:cs="Times New Roman"/>
          <w:sz w:val="24"/>
          <w:szCs w:val="24"/>
        </w:rPr>
        <w:t>karar</w:t>
      </w:r>
      <w:r w:rsidR="000E55CC" w:rsidRPr="00363266">
        <w:rPr>
          <w:rFonts w:ascii="Times New Roman" w:hAnsi="Times New Roman" w:cs="Times New Roman"/>
          <w:sz w:val="24"/>
          <w:szCs w:val="24"/>
        </w:rPr>
        <w:t>ı dikkate almayarak bu yayın</w:t>
      </w:r>
      <w:r w:rsidRPr="00363266">
        <w:rPr>
          <w:rFonts w:ascii="Times New Roman" w:hAnsi="Times New Roman" w:cs="Times New Roman"/>
          <w:sz w:val="24"/>
          <w:szCs w:val="24"/>
        </w:rPr>
        <w:t>a devam etmiştir. En so</w:t>
      </w:r>
      <w:r w:rsidR="000E55CC" w:rsidRPr="00363266">
        <w:rPr>
          <w:rFonts w:ascii="Times New Roman" w:hAnsi="Times New Roman" w:cs="Times New Roman"/>
          <w:sz w:val="24"/>
          <w:szCs w:val="24"/>
        </w:rPr>
        <w:t>n yayın</w:t>
      </w:r>
      <w:r w:rsidRPr="00363266">
        <w:rPr>
          <w:rFonts w:ascii="Times New Roman" w:hAnsi="Times New Roman" w:cs="Times New Roman"/>
          <w:sz w:val="24"/>
          <w:szCs w:val="24"/>
        </w:rPr>
        <w:t xml:space="preserve">lanan bölümün sonuna da “Roman bitti” ibaresini </w:t>
      </w:r>
      <w:r w:rsidR="000E55CC" w:rsidRPr="00363266">
        <w:rPr>
          <w:rFonts w:ascii="Times New Roman" w:hAnsi="Times New Roman" w:cs="Times New Roman"/>
          <w:sz w:val="24"/>
          <w:szCs w:val="24"/>
        </w:rPr>
        <w:t>ekletmiştir</w:t>
      </w:r>
      <w:r w:rsidRPr="00363266">
        <w:rPr>
          <w:rFonts w:ascii="Times New Roman" w:hAnsi="Times New Roman" w:cs="Times New Roman"/>
          <w:sz w:val="24"/>
          <w:szCs w:val="24"/>
        </w:rPr>
        <w:t>.</w:t>
      </w:r>
      <w:r w:rsidRPr="00363266">
        <w:rPr>
          <w:rStyle w:val="FootnoteReference"/>
          <w:rFonts w:ascii="Times New Roman" w:hAnsi="Times New Roman" w:cs="Times New Roman"/>
          <w:sz w:val="24"/>
          <w:szCs w:val="24"/>
        </w:rPr>
        <w:footnoteReference w:id="379"/>
      </w:r>
    </w:p>
    <w:p w:rsidR="007E39B2"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7E39B2" w:rsidRPr="00363266">
        <w:rPr>
          <w:rFonts w:ascii="Times New Roman" w:hAnsi="Times New Roman" w:cs="Times New Roman"/>
          <w:sz w:val="24"/>
          <w:szCs w:val="24"/>
        </w:rPr>
        <w:t xml:space="preserve">’un eserleri içerisinde konu olarak en fazla tartışmaya sebep olan </w:t>
      </w:r>
      <w:r w:rsidR="007E39B2" w:rsidRPr="00363266">
        <w:rPr>
          <w:rFonts w:ascii="Times New Roman" w:hAnsi="Times New Roman" w:cs="Times New Roman"/>
          <w:i/>
          <w:sz w:val="24"/>
          <w:szCs w:val="24"/>
        </w:rPr>
        <w:t>Evlâdu Hâratinâ</w:t>
      </w:r>
      <w:r w:rsidR="007E39B2" w:rsidRPr="00363266">
        <w:rPr>
          <w:rFonts w:ascii="Times New Roman" w:hAnsi="Times New Roman" w:cs="Times New Roman"/>
          <w:sz w:val="24"/>
          <w:szCs w:val="24"/>
        </w:rPr>
        <w:t xml:space="preserve"> ile ilgili tartışmalar günümüzde de devam etmektedir. Netice itibariyle Müslüman bir topluma sahip olan Mısır için bu eserdeki bazı konular kabul edilemez bulunmuştur. Bu yönüyle </w:t>
      </w:r>
      <w:r w:rsidRPr="00363266">
        <w:rPr>
          <w:rFonts w:ascii="Times New Roman" w:hAnsi="Times New Roman" w:cs="Times New Roman"/>
          <w:sz w:val="24"/>
          <w:szCs w:val="24"/>
        </w:rPr>
        <w:t>Mahfuz</w:t>
      </w:r>
      <w:r w:rsidR="007E39B2" w:rsidRPr="00363266">
        <w:rPr>
          <w:rFonts w:ascii="Times New Roman" w:hAnsi="Times New Roman" w:cs="Times New Roman"/>
          <w:sz w:val="24"/>
          <w:szCs w:val="24"/>
        </w:rPr>
        <w:t xml:space="preserve"> için Arap romancılığında ele aldığı konu yönünden en çok tartışılan isimdir denilebilir. Bu eserde yer alan karakterlerin bazılarının İslam inancı içerisindeki bazı şahsiyetlere tekabül ettiği iddiası o gün için Arap edebiyatının çok da alışkın olmadığı ciddi tarışmalar meydana çıkarmıştır.   </w:t>
      </w:r>
    </w:p>
    <w:p w:rsidR="007E39B2"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7E39B2"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başlangıçta</w:t>
      </w:r>
      <w:r w:rsidR="009A71D9" w:rsidRPr="00363266">
        <w:rPr>
          <w:rFonts w:ascii="Times New Roman" w:hAnsi="Times New Roman" w:cs="Times New Roman"/>
          <w:sz w:val="24"/>
          <w:szCs w:val="24"/>
        </w:rPr>
        <w:t xml:space="preserve"> </w:t>
      </w:r>
      <w:r w:rsidR="007E39B2" w:rsidRPr="00363266">
        <w:rPr>
          <w:rFonts w:ascii="Times New Roman" w:hAnsi="Times New Roman" w:cs="Times New Roman"/>
          <w:sz w:val="24"/>
          <w:szCs w:val="24"/>
        </w:rPr>
        <w:t>bu roman</w:t>
      </w:r>
      <w:r w:rsidR="00BD0D09" w:rsidRPr="00363266">
        <w:rPr>
          <w:rFonts w:ascii="Times New Roman" w:hAnsi="Times New Roman" w:cs="Times New Roman"/>
          <w:sz w:val="24"/>
          <w:szCs w:val="24"/>
        </w:rPr>
        <w:t>ın</w:t>
      </w:r>
      <w:r w:rsidR="006551C9" w:rsidRPr="00363266">
        <w:rPr>
          <w:rFonts w:ascii="Times New Roman" w:hAnsi="Times New Roman" w:cs="Times New Roman"/>
          <w:sz w:val="24"/>
          <w:szCs w:val="24"/>
        </w:rPr>
        <w:t>da Allah</w:t>
      </w:r>
      <w:r w:rsidR="007E39B2" w:rsidRPr="00363266">
        <w:rPr>
          <w:rFonts w:ascii="Times New Roman" w:hAnsi="Times New Roman" w:cs="Times New Roman"/>
          <w:sz w:val="24"/>
          <w:szCs w:val="24"/>
        </w:rPr>
        <w:t xml:space="preserve">’ın bir insan </w:t>
      </w:r>
      <w:r w:rsidR="00BD0D09" w:rsidRPr="00363266">
        <w:rPr>
          <w:rFonts w:ascii="Times New Roman" w:hAnsi="Times New Roman" w:cs="Times New Roman"/>
          <w:sz w:val="24"/>
          <w:szCs w:val="24"/>
        </w:rPr>
        <w:t>şeklinde</w:t>
      </w:r>
      <w:r w:rsidR="007E39B2" w:rsidRPr="00363266">
        <w:rPr>
          <w:rFonts w:ascii="Times New Roman" w:hAnsi="Times New Roman" w:cs="Times New Roman"/>
          <w:sz w:val="24"/>
          <w:szCs w:val="24"/>
        </w:rPr>
        <w:t xml:space="preserve"> gösterildiğini </w:t>
      </w:r>
      <w:r w:rsidR="00BD0D09" w:rsidRPr="00363266">
        <w:rPr>
          <w:rFonts w:ascii="Times New Roman" w:hAnsi="Times New Roman" w:cs="Times New Roman"/>
          <w:sz w:val="24"/>
          <w:szCs w:val="24"/>
        </w:rPr>
        <w:t>ifade edenlere</w:t>
      </w:r>
      <w:r w:rsidR="007E39B2"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roman</w:t>
      </w:r>
      <w:r w:rsidR="007E39B2" w:rsidRPr="00363266">
        <w:rPr>
          <w:rFonts w:ascii="Times New Roman" w:hAnsi="Times New Roman" w:cs="Times New Roman"/>
          <w:sz w:val="24"/>
          <w:szCs w:val="24"/>
        </w:rPr>
        <w:t xml:space="preserve">da Allahu Teâlâ’dan </w:t>
      </w:r>
      <w:r w:rsidR="006551C9" w:rsidRPr="00363266">
        <w:rPr>
          <w:rFonts w:ascii="Times New Roman" w:hAnsi="Times New Roman" w:cs="Times New Roman"/>
          <w:sz w:val="24"/>
          <w:szCs w:val="24"/>
        </w:rPr>
        <w:t xml:space="preserve">ve </w:t>
      </w:r>
      <w:r w:rsidR="007E39B2" w:rsidRPr="00363266">
        <w:rPr>
          <w:rFonts w:ascii="Times New Roman" w:hAnsi="Times New Roman" w:cs="Times New Roman"/>
          <w:sz w:val="24"/>
          <w:szCs w:val="24"/>
        </w:rPr>
        <w:t xml:space="preserve">kainattan bahsetmediğini, </w:t>
      </w:r>
      <w:r w:rsidR="00BD0D09" w:rsidRPr="00363266">
        <w:rPr>
          <w:rFonts w:ascii="Times New Roman" w:hAnsi="Times New Roman" w:cs="Times New Roman"/>
          <w:sz w:val="24"/>
          <w:szCs w:val="24"/>
        </w:rPr>
        <w:t xml:space="preserve">yalnızca otoriter bir </w:t>
      </w:r>
      <w:r w:rsidR="007E39B2" w:rsidRPr="00363266">
        <w:rPr>
          <w:rFonts w:ascii="Times New Roman" w:hAnsi="Times New Roman" w:cs="Times New Roman"/>
          <w:sz w:val="24"/>
          <w:szCs w:val="24"/>
        </w:rPr>
        <w:t xml:space="preserve">yöneticisi olan mahalleyi </w:t>
      </w:r>
      <w:r w:rsidR="00BD0D09" w:rsidRPr="00363266">
        <w:rPr>
          <w:rFonts w:ascii="Times New Roman" w:hAnsi="Times New Roman" w:cs="Times New Roman"/>
          <w:sz w:val="24"/>
          <w:szCs w:val="24"/>
        </w:rPr>
        <w:t>betimlediğini</w:t>
      </w:r>
      <w:r w:rsidR="007E39B2" w:rsidRPr="00363266">
        <w:rPr>
          <w:rFonts w:ascii="Times New Roman" w:hAnsi="Times New Roman" w:cs="Times New Roman"/>
          <w:sz w:val="24"/>
          <w:szCs w:val="24"/>
        </w:rPr>
        <w:t xml:space="preserve"> söyler. </w:t>
      </w:r>
      <w:r w:rsidR="00BD0D09" w:rsidRPr="00363266">
        <w:rPr>
          <w:rFonts w:ascii="Times New Roman" w:hAnsi="Times New Roman" w:cs="Times New Roman"/>
          <w:sz w:val="24"/>
          <w:szCs w:val="24"/>
        </w:rPr>
        <w:t>Ancak</w:t>
      </w:r>
      <w:r w:rsidR="006551C9"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esere</w:t>
      </w:r>
      <w:r w:rsidR="007E39B2" w:rsidRPr="00363266">
        <w:rPr>
          <w:rFonts w:ascii="Times New Roman" w:hAnsi="Times New Roman" w:cs="Times New Roman"/>
          <w:sz w:val="24"/>
          <w:szCs w:val="24"/>
        </w:rPr>
        <w:t xml:space="preserve"> bakıldığında</w:t>
      </w:r>
      <w:r w:rsidR="00BD0D09" w:rsidRPr="00363266">
        <w:rPr>
          <w:rFonts w:ascii="Times New Roman" w:hAnsi="Times New Roman" w:cs="Times New Roman"/>
          <w:sz w:val="24"/>
          <w:szCs w:val="24"/>
        </w:rPr>
        <w:t>, sözü edilen</w:t>
      </w:r>
      <w:r w:rsidR="007E39B2" w:rsidRPr="00363266">
        <w:rPr>
          <w:rFonts w:ascii="Times New Roman" w:hAnsi="Times New Roman" w:cs="Times New Roman"/>
          <w:sz w:val="24"/>
          <w:szCs w:val="24"/>
        </w:rPr>
        <w:t xml:space="preserve"> bu kişinin </w:t>
      </w:r>
      <w:r w:rsidR="00BD0D09" w:rsidRPr="00363266">
        <w:rPr>
          <w:rFonts w:ascii="Times New Roman" w:hAnsi="Times New Roman" w:cs="Times New Roman"/>
          <w:sz w:val="24"/>
          <w:szCs w:val="24"/>
        </w:rPr>
        <w:t xml:space="preserve">çok </w:t>
      </w:r>
      <w:r w:rsidR="007E39B2" w:rsidRPr="00363266">
        <w:rPr>
          <w:rFonts w:ascii="Times New Roman" w:hAnsi="Times New Roman" w:cs="Times New Roman"/>
          <w:sz w:val="24"/>
          <w:szCs w:val="24"/>
        </w:rPr>
        <w:t xml:space="preserve">uzun </w:t>
      </w:r>
      <w:r w:rsidR="00BD0D09" w:rsidRPr="00363266">
        <w:rPr>
          <w:rFonts w:ascii="Times New Roman" w:hAnsi="Times New Roman" w:cs="Times New Roman"/>
          <w:sz w:val="24"/>
          <w:szCs w:val="24"/>
        </w:rPr>
        <w:t>seneler</w:t>
      </w:r>
      <w:r w:rsidR="007E39B2" w:rsidRPr="00363266">
        <w:rPr>
          <w:rFonts w:ascii="Times New Roman" w:hAnsi="Times New Roman" w:cs="Times New Roman"/>
          <w:sz w:val="24"/>
          <w:szCs w:val="24"/>
        </w:rPr>
        <w:t xml:space="preserve"> yaşadığı görül</w:t>
      </w:r>
      <w:r w:rsidR="00BD0D09" w:rsidRPr="00363266">
        <w:rPr>
          <w:rFonts w:ascii="Times New Roman" w:hAnsi="Times New Roman" w:cs="Times New Roman"/>
          <w:sz w:val="24"/>
          <w:szCs w:val="24"/>
        </w:rPr>
        <w:t>mektedi</w:t>
      </w:r>
      <w:r w:rsidR="007E39B2" w:rsidRPr="00363266">
        <w:rPr>
          <w:rFonts w:ascii="Times New Roman" w:hAnsi="Times New Roman" w:cs="Times New Roman"/>
          <w:sz w:val="24"/>
          <w:szCs w:val="24"/>
        </w:rPr>
        <w:t xml:space="preserve">r. </w:t>
      </w:r>
      <w:r w:rsidR="00BD0D09" w:rsidRPr="00363266">
        <w:rPr>
          <w:rFonts w:ascii="Times New Roman" w:hAnsi="Times New Roman" w:cs="Times New Roman"/>
          <w:sz w:val="24"/>
          <w:szCs w:val="24"/>
        </w:rPr>
        <w:t>Bu m</w:t>
      </w:r>
      <w:r w:rsidR="007E39B2" w:rsidRPr="00363266">
        <w:rPr>
          <w:rFonts w:ascii="Times New Roman" w:hAnsi="Times New Roman" w:cs="Times New Roman"/>
          <w:sz w:val="24"/>
          <w:szCs w:val="24"/>
        </w:rPr>
        <w:t xml:space="preserve">ahalleye </w:t>
      </w:r>
      <w:r w:rsidR="00BD0D09" w:rsidRPr="00363266">
        <w:rPr>
          <w:rFonts w:ascii="Times New Roman" w:hAnsi="Times New Roman" w:cs="Times New Roman"/>
          <w:sz w:val="24"/>
          <w:szCs w:val="24"/>
        </w:rPr>
        <w:t>kabadayılar,</w:t>
      </w:r>
      <w:r w:rsidR="009A71D9"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yöneticiler</w:t>
      </w:r>
      <w:r w:rsidR="007E39B2" w:rsidRPr="00363266">
        <w:rPr>
          <w:rFonts w:ascii="Times New Roman" w:hAnsi="Times New Roman" w:cs="Times New Roman"/>
          <w:sz w:val="24"/>
          <w:szCs w:val="24"/>
        </w:rPr>
        <w:t xml:space="preserve"> ve </w:t>
      </w:r>
      <w:r w:rsidR="00BD0D09" w:rsidRPr="00363266">
        <w:rPr>
          <w:rFonts w:ascii="Times New Roman" w:hAnsi="Times New Roman" w:cs="Times New Roman"/>
          <w:sz w:val="24"/>
          <w:szCs w:val="24"/>
        </w:rPr>
        <w:t>terbiye</w:t>
      </w:r>
      <w:r w:rsidR="007E39B2" w:rsidRPr="00363266">
        <w:rPr>
          <w:rFonts w:ascii="Times New Roman" w:hAnsi="Times New Roman" w:cs="Times New Roman"/>
          <w:sz w:val="24"/>
          <w:szCs w:val="24"/>
        </w:rPr>
        <w:t xml:space="preserve"> ediciler peşi </w:t>
      </w:r>
      <w:r w:rsidR="00BD0D09" w:rsidRPr="00363266">
        <w:rPr>
          <w:rFonts w:ascii="Times New Roman" w:hAnsi="Times New Roman" w:cs="Times New Roman"/>
          <w:sz w:val="24"/>
          <w:szCs w:val="24"/>
        </w:rPr>
        <w:t>sıra</w:t>
      </w:r>
      <w:r w:rsidR="007E39B2" w:rsidRPr="00363266">
        <w:rPr>
          <w:rFonts w:ascii="Times New Roman" w:hAnsi="Times New Roman" w:cs="Times New Roman"/>
          <w:sz w:val="24"/>
          <w:szCs w:val="24"/>
        </w:rPr>
        <w:t xml:space="preserve"> gelip gitmişlerdir. </w:t>
      </w:r>
      <w:r w:rsidR="00BD0D09" w:rsidRPr="00363266">
        <w:rPr>
          <w:rFonts w:ascii="Times New Roman" w:hAnsi="Times New Roman" w:cs="Times New Roman"/>
          <w:sz w:val="24"/>
          <w:szCs w:val="24"/>
        </w:rPr>
        <w:t>Fakat</w:t>
      </w:r>
      <w:r w:rsidR="006551C9"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w:t>
      </w:r>
      <w:r w:rsidR="007E39B2" w:rsidRPr="00363266">
        <w:rPr>
          <w:rFonts w:ascii="Times New Roman" w:hAnsi="Times New Roman" w:cs="Times New Roman"/>
          <w:sz w:val="24"/>
          <w:szCs w:val="24"/>
        </w:rPr>
        <w:t>Cebelâvî</w:t>
      </w:r>
      <w:r w:rsidR="00BD0D09" w:rsidRPr="00363266">
        <w:rPr>
          <w:rFonts w:ascii="Times New Roman" w:hAnsi="Times New Roman" w:cs="Times New Roman"/>
          <w:sz w:val="24"/>
          <w:szCs w:val="24"/>
        </w:rPr>
        <w:t>”</w:t>
      </w:r>
      <w:r w:rsidR="007E39B2" w:rsidRPr="00363266">
        <w:rPr>
          <w:rFonts w:ascii="Times New Roman" w:hAnsi="Times New Roman" w:cs="Times New Roman"/>
          <w:sz w:val="24"/>
          <w:szCs w:val="24"/>
        </w:rPr>
        <w:t xml:space="preserve"> hala</w:t>
      </w:r>
      <w:r w:rsidR="0061389D"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lastRenderedPageBreak/>
        <w:t>ayaktadır</w:t>
      </w:r>
      <w:r w:rsidR="007E39B2"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Tüm</w:t>
      </w:r>
      <w:r w:rsidR="0061389D"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 xml:space="preserve">bu </w:t>
      </w:r>
      <w:r w:rsidR="007E39B2" w:rsidRPr="00363266">
        <w:rPr>
          <w:rFonts w:ascii="Times New Roman" w:hAnsi="Times New Roman" w:cs="Times New Roman"/>
          <w:sz w:val="24"/>
          <w:szCs w:val="24"/>
        </w:rPr>
        <w:t>sıkıştırmalar</w:t>
      </w:r>
      <w:r w:rsidR="00BD0D09" w:rsidRPr="00363266">
        <w:rPr>
          <w:rFonts w:ascii="Times New Roman" w:hAnsi="Times New Roman" w:cs="Times New Roman"/>
          <w:sz w:val="24"/>
          <w:szCs w:val="24"/>
        </w:rPr>
        <w:t>ın</w:t>
      </w:r>
      <w:r w:rsidR="0061389D"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neticesinde</w:t>
      </w:r>
      <w:r w:rsidR="0061389D"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w:t>
      </w:r>
      <w:r w:rsidR="007E39B2"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bu</w:t>
      </w:r>
      <w:r w:rsidR="007E39B2" w:rsidRPr="00363266">
        <w:rPr>
          <w:rFonts w:ascii="Times New Roman" w:hAnsi="Times New Roman" w:cs="Times New Roman"/>
          <w:sz w:val="24"/>
          <w:szCs w:val="24"/>
        </w:rPr>
        <w:t xml:space="preserve"> romanı için “O benim gayrimeşru çocuğumdur. Fakat ben ondan bir türlü kurtulamıyorum.” demiştir.</w:t>
      </w:r>
      <w:r w:rsidR="007E39B2" w:rsidRPr="00363266">
        <w:rPr>
          <w:rStyle w:val="FootnoteReference"/>
          <w:rFonts w:ascii="Times New Roman" w:hAnsi="Times New Roman" w:cs="Times New Roman"/>
          <w:sz w:val="24"/>
          <w:szCs w:val="24"/>
        </w:rPr>
        <w:footnoteReference w:id="380"/>
      </w:r>
    </w:p>
    <w:p w:rsidR="007E39B2" w:rsidRPr="00363266" w:rsidRDefault="007E39B2"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Her ne kadar bu eserin konusunu teşkil eden karakterler bazı kesimlerce ilahi şahsiyetler şeklinde algılanmış olsa da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bu durumu kabullenmemiştir. </w:t>
      </w:r>
      <w:r w:rsidR="00502067" w:rsidRPr="00363266">
        <w:rPr>
          <w:rFonts w:ascii="Times New Roman" w:hAnsi="Times New Roman" w:cs="Times New Roman"/>
          <w:sz w:val="24"/>
          <w:szCs w:val="24"/>
        </w:rPr>
        <w:t>Mahfuz</w:t>
      </w:r>
      <w:r w:rsidR="00BD0D09" w:rsidRPr="00363266">
        <w:rPr>
          <w:rFonts w:ascii="Times New Roman" w:hAnsi="Times New Roman" w:cs="Times New Roman"/>
          <w:sz w:val="24"/>
          <w:szCs w:val="24"/>
        </w:rPr>
        <w:t>’un kendi ifadeler</w:t>
      </w:r>
      <w:r w:rsidRPr="00363266">
        <w:rPr>
          <w:rFonts w:ascii="Times New Roman" w:hAnsi="Times New Roman" w:cs="Times New Roman"/>
          <w:sz w:val="24"/>
          <w:szCs w:val="24"/>
        </w:rPr>
        <w:t>ine göre</w:t>
      </w:r>
      <w:r w:rsidR="00BD0D09" w:rsidRPr="00363266">
        <w:rPr>
          <w:rFonts w:ascii="Times New Roman" w:hAnsi="Times New Roman" w:cs="Times New Roman"/>
          <w:sz w:val="24"/>
          <w:szCs w:val="24"/>
        </w:rPr>
        <w:t>, bu roman aslında</w:t>
      </w:r>
      <w:r w:rsidRPr="00363266">
        <w:rPr>
          <w:rFonts w:ascii="Times New Roman" w:hAnsi="Times New Roman" w:cs="Times New Roman"/>
          <w:sz w:val="24"/>
          <w:szCs w:val="24"/>
        </w:rPr>
        <w:t xml:space="preserve"> devrim</w:t>
      </w:r>
      <w:r w:rsidR="00BD0D09" w:rsidRPr="00363266">
        <w:rPr>
          <w:rFonts w:ascii="Times New Roman" w:hAnsi="Times New Roman" w:cs="Times New Roman"/>
          <w:sz w:val="24"/>
          <w:szCs w:val="24"/>
        </w:rPr>
        <w:t>den sonra</w:t>
      </w:r>
      <w:r w:rsidRPr="00363266">
        <w:rPr>
          <w:rFonts w:ascii="Times New Roman" w:hAnsi="Times New Roman" w:cs="Times New Roman"/>
          <w:sz w:val="24"/>
          <w:szCs w:val="24"/>
        </w:rPr>
        <w:t xml:space="preserve"> ortaya çıkan </w:t>
      </w:r>
      <w:r w:rsidR="00BD0D09" w:rsidRPr="00363266">
        <w:rPr>
          <w:rFonts w:ascii="Times New Roman" w:hAnsi="Times New Roman" w:cs="Times New Roman"/>
          <w:sz w:val="24"/>
          <w:szCs w:val="24"/>
        </w:rPr>
        <w:t>darbe yönetimine yönelik</w:t>
      </w:r>
      <w:r w:rsidRPr="00363266">
        <w:rPr>
          <w:rFonts w:ascii="Times New Roman" w:hAnsi="Times New Roman" w:cs="Times New Roman"/>
          <w:sz w:val="24"/>
          <w:szCs w:val="24"/>
        </w:rPr>
        <w:t xml:space="preserve">tir. </w:t>
      </w:r>
      <w:r w:rsidR="00BD0D09" w:rsidRPr="00363266">
        <w:rPr>
          <w:rFonts w:ascii="Times New Roman" w:hAnsi="Times New Roman" w:cs="Times New Roman"/>
          <w:sz w:val="24"/>
          <w:szCs w:val="24"/>
        </w:rPr>
        <w:t>Eserinde</w:t>
      </w:r>
      <w:r w:rsidRPr="00363266">
        <w:rPr>
          <w:rFonts w:ascii="Times New Roman" w:hAnsi="Times New Roman" w:cs="Times New Roman"/>
          <w:sz w:val="24"/>
          <w:szCs w:val="24"/>
        </w:rPr>
        <w:t xml:space="preserve"> Hâre ile kastet</w:t>
      </w:r>
      <w:r w:rsidR="00BD0D09" w:rsidRPr="00363266">
        <w:rPr>
          <w:rFonts w:ascii="Times New Roman" w:hAnsi="Times New Roman" w:cs="Times New Roman"/>
          <w:sz w:val="24"/>
          <w:szCs w:val="24"/>
        </w:rPr>
        <w:t>mi</w:t>
      </w:r>
      <w:r w:rsidR="009A71D9" w:rsidRPr="00363266">
        <w:rPr>
          <w:rFonts w:ascii="Times New Roman" w:hAnsi="Times New Roman" w:cs="Times New Roman"/>
          <w:sz w:val="24"/>
          <w:szCs w:val="24"/>
        </w:rPr>
        <w:t xml:space="preserve">ş olduğu da Mısır olduğu açıktır. </w:t>
      </w:r>
      <w:r w:rsidRPr="00363266">
        <w:rPr>
          <w:rFonts w:ascii="Times New Roman" w:hAnsi="Times New Roman" w:cs="Times New Roman"/>
          <w:sz w:val="24"/>
          <w:szCs w:val="24"/>
        </w:rPr>
        <w:t xml:space="preserve"> Amacı devrim</w:t>
      </w:r>
      <w:r w:rsidR="009A71D9" w:rsidRPr="00363266">
        <w:rPr>
          <w:rFonts w:ascii="Times New Roman" w:hAnsi="Times New Roman" w:cs="Times New Roman"/>
          <w:sz w:val="24"/>
          <w:szCs w:val="24"/>
        </w:rPr>
        <w:t>den sonras</w:t>
      </w:r>
      <w:r w:rsidR="006551C9" w:rsidRPr="00363266">
        <w:rPr>
          <w:rFonts w:ascii="Times New Roman" w:hAnsi="Times New Roman" w:cs="Times New Roman"/>
          <w:sz w:val="24"/>
          <w:szCs w:val="24"/>
        </w:rPr>
        <w:t>ında</w:t>
      </w:r>
      <w:r w:rsidR="009A71D9" w:rsidRPr="00363266">
        <w:rPr>
          <w:rFonts w:ascii="Times New Roman" w:hAnsi="Times New Roman" w:cs="Times New Roman"/>
          <w:sz w:val="24"/>
          <w:szCs w:val="24"/>
        </w:rPr>
        <w:t xml:space="preserve"> Vakfın, bilhassa </w:t>
      </w:r>
      <w:r w:rsidR="00BD0D09" w:rsidRPr="00363266">
        <w:rPr>
          <w:rFonts w:ascii="Times New Roman" w:hAnsi="Times New Roman" w:cs="Times New Roman"/>
          <w:sz w:val="24"/>
          <w:szCs w:val="24"/>
        </w:rPr>
        <w:t xml:space="preserve"> Mısır’ın adalete uygun</w:t>
      </w:r>
      <w:r w:rsidRPr="00363266">
        <w:rPr>
          <w:rFonts w:ascii="Times New Roman" w:hAnsi="Times New Roman" w:cs="Times New Roman"/>
          <w:sz w:val="24"/>
          <w:szCs w:val="24"/>
        </w:rPr>
        <w:t xml:space="preserve"> bir </w:t>
      </w:r>
      <w:r w:rsidR="00BD0D09" w:rsidRPr="00363266">
        <w:rPr>
          <w:rFonts w:ascii="Times New Roman" w:hAnsi="Times New Roman" w:cs="Times New Roman"/>
          <w:sz w:val="24"/>
          <w:szCs w:val="24"/>
        </w:rPr>
        <w:t>biçimde</w:t>
      </w:r>
      <w:r w:rsidRPr="00363266">
        <w:rPr>
          <w:rFonts w:ascii="Times New Roman" w:hAnsi="Times New Roman" w:cs="Times New Roman"/>
          <w:sz w:val="24"/>
          <w:szCs w:val="24"/>
        </w:rPr>
        <w:t xml:space="preserve"> yeniden pay edilmesidir. </w:t>
      </w:r>
      <w:r w:rsidR="00BD0D09" w:rsidRPr="00363266">
        <w:rPr>
          <w:rFonts w:ascii="Times New Roman" w:hAnsi="Times New Roman" w:cs="Times New Roman"/>
          <w:sz w:val="24"/>
          <w:szCs w:val="24"/>
        </w:rPr>
        <w:t>Yani k</w:t>
      </w:r>
      <w:r w:rsidRPr="00363266">
        <w:rPr>
          <w:rFonts w:ascii="Times New Roman" w:hAnsi="Times New Roman" w:cs="Times New Roman"/>
          <w:sz w:val="24"/>
          <w:szCs w:val="24"/>
        </w:rPr>
        <w:t>endisini rejim</w:t>
      </w:r>
      <w:r w:rsidR="00BD0D09" w:rsidRPr="00363266">
        <w:rPr>
          <w:rFonts w:ascii="Times New Roman" w:hAnsi="Times New Roman" w:cs="Times New Roman"/>
          <w:sz w:val="24"/>
          <w:szCs w:val="24"/>
        </w:rPr>
        <w:t>in baskılarından koruma</w:t>
      </w:r>
      <w:r w:rsidR="000B1504"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maksadıyla</w:t>
      </w:r>
      <w:r w:rsidRPr="00363266">
        <w:rPr>
          <w:rFonts w:ascii="Times New Roman" w:hAnsi="Times New Roman" w:cs="Times New Roman"/>
          <w:sz w:val="24"/>
          <w:szCs w:val="24"/>
        </w:rPr>
        <w:t xml:space="preserve"> bu</w:t>
      </w:r>
      <w:r w:rsidR="00BD0D09" w:rsidRPr="00363266">
        <w:rPr>
          <w:rFonts w:ascii="Times New Roman" w:hAnsi="Times New Roman" w:cs="Times New Roman"/>
          <w:sz w:val="24"/>
          <w:szCs w:val="24"/>
        </w:rPr>
        <w:t>na</w:t>
      </w:r>
      <w:r w:rsidRPr="00363266">
        <w:rPr>
          <w:rFonts w:ascii="Times New Roman" w:hAnsi="Times New Roman" w:cs="Times New Roman"/>
          <w:sz w:val="24"/>
          <w:szCs w:val="24"/>
        </w:rPr>
        <w:t xml:space="preserve"> başvurmuştur. Asıl kastının </w:t>
      </w:r>
      <w:r w:rsidR="00BD0D09" w:rsidRPr="00363266">
        <w:rPr>
          <w:rFonts w:ascii="Times New Roman" w:hAnsi="Times New Roman" w:cs="Times New Roman"/>
          <w:sz w:val="24"/>
          <w:szCs w:val="24"/>
        </w:rPr>
        <w:t xml:space="preserve">ise C. </w:t>
      </w:r>
      <w:r w:rsidRPr="00363266">
        <w:rPr>
          <w:rFonts w:ascii="Times New Roman" w:hAnsi="Times New Roman" w:cs="Times New Roman"/>
          <w:sz w:val="24"/>
          <w:szCs w:val="24"/>
        </w:rPr>
        <w:t xml:space="preserve">Abdu’n-nâsır ve </w:t>
      </w:r>
      <w:r w:rsidR="00BD0D09" w:rsidRPr="00363266">
        <w:rPr>
          <w:rFonts w:ascii="Times New Roman" w:hAnsi="Times New Roman" w:cs="Times New Roman"/>
          <w:sz w:val="24"/>
          <w:szCs w:val="24"/>
        </w:rPr>
        <w:t>onun yönetimi olduğunu Nasır’ın ölümünün</w:t>
      </w:r>
      <w:r w:rsidR="000B1504"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ardından</w:t>
      </w:r>
      <w:r w:rsidRPr="00363266">
        <w:rPr>
          <w:rFonts w:ascii="Times New Roman" w:hAnsi="Times New Roman" w:cs="Times New Roman"/>
          <w:sz w:val="24"/>
          <w:szCs w:val="24"/>
        </w:rPr>
        <w:t xml:space="preserve"> açıklamıştır.</w:t>
      </w:r>
      <w:r w:rsidRPr="00363266">
        <w:rPr>
          <w:rStyle w:val="FootnoteReference"/>
          <w:rFonts w:ascii="Times New Roman" w:hAnsi="Times New Roman" w:cs="Times New Roman"/>
          <w:sz w:val="24"/>
          <w:szCs w:val="24"/>
        </w:rPr>
        <w:footnoteReference w:id="381"/>
      </w:r>
    </w:p>
    <w:p w:rsidR="00AB6D2C" w:rsidRPr="00363266" w:rsidRDefault="00502067"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7E39B2" w:rsidRPr="00363266">
        <w:rPr>
          <w:rFonts w:ascii="Times New Roman" w:hAnsi="Times New Roman" w:cs="Times New Roman"/>
          <w:sz w:val="24"/>
          <w:szCs w:val="24"/>
        </w:rPr>
        <w:t xml:space="preserve"> ile yapılan bir söyleşi esnasında:</w:t>
      </w:r>
    </w:p>
    <w:p w:rsidR="007E39B2" w:rsidRPr="00363266" w:rsidRDefault="007E39B2" w:rsidP="00FD0FB0">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i/>
          <w:sz w:val="24"/>
          <w:szCs w:val="24"/>
        </w:rPr>
        <w:t>“Benimle toplum arasında bir kopukluk, yani bende bir tür endişe ve hoşnutsuzluk söz konusu olursa yazarım. Bana huzur veren devrimin, çizgisinden çıktığını ve kusurlarının görüldüğünü hissetmeye, bunların psikolojimi sarstığını sezmeye başladım. Özellikle terör, işkence ve hapis olayları… Böylece peygamberlerle zalim yöneticiler arasındaki mücadeleyi ele alan büyük romanım Evlâdu Hâratinâ’yı yazmaya başladım (…) Bu romanla devrimcilere; Peygamberin yolundan mı yoksa zalim yöneticilerin yolundan mı gitmek istediklerini soruyordum? Peygamber kıssaları romanın sanatsal çerçevesini oluşturur. Amaç, devrimi ve sosyal sistemi eleştirmedir. Gördüm ki yeni bir sınıf oluşmaya ve o dönemde alışılmış olmayan bir şekilde hızlıca zenginleşmeye başlıyor. Bunun üzerine beni şaşırtan ‘Acaba sosyalizme mi yoksa yeni bir derebeyliğe doğru mu kayıyorduk?’ sorusuydu.”</w:t>
      </w:r>
      <w:r w:rsidRPr="00363266">
        <w:rPr>
          <w:rStyle w:val="FootnoteReference"/>
          <w:rFonts w:ascii="Times New Roman" w:hAnsi="Times New Roman" w:cs="Times New Roman"/>
          <w:sz w:val="24"/>
          <w:szCs w:val="24"/>
        </w:rPr>
        <w:footnoteReference w:id="382"/>
      </w:r>
      <w:r w:rsidR="00EE6CDC" w:rsidRPr="00363266">
        <w:rPr>
          <w:rFonts w:ascii="Times New Roman" w:hAnsi="Times New Roman" w:cs="Times New Roman"/>
          <w:i/>
          <w:sz w:val="24"/>
          <w:szCs w:val="24"/>
        </w:rPr>
        <w:t xml:space="preserve"> </w:t>
      </w:r>
      <w:r w:rsidRPr="00363266">
        <w:rPr>
          <w:rFonts w:ascii="Times New Roman" w:hAnsi="Times New Roman" w:cs="Times New Roman"/>
          <w:sz w:val="24"/>
          <w:szCs w:val="24"/>
        </w:rPr>
        <w:t xml:space="preserve">diyerek bu </w:t>
      </w:r>
      <w:r w:rsidR="00BD0D09" w:rsidRPr="00363266">
        <w:rPr>
          <w:rFonts w:ascii="Times New Roman" w:hAnsi="Times New Roman" w:cs="Times New Roman"/>
          <w:sz w:val="24"/>
          <w:szCs w:val="24"/>
        </w:rPr>
        <w:t>konuyu açıklığa</w:t>
      </w:r>
      <w:r w:rsidR="00EE6CDC"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kavuşturmuştur</w:t>
      </w:r>
      <w:r w:rsidRPr="00363266">
        <w:rPr>
          <w:rFonts w:ascii="Times New Roman" w:hAnsi="Times New Roman" w:cs="Times New Roman"/>
          <w:sz w:val="24"/>
          <w:szCs w:val="24"/>
        </w:rPr>
        <w:t>.</w:t>
      </w:r>
    </w:p>
    <w:p w:rsidR="00677B7D" w:rsidRPr="00363266" w:rsidRDefault="00677B7D"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Corc Tarâbîşî’ye göre,</w:t>
      </w:r>
      <w:r w:rsidR="009A71D9"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’un bu romandaki amacı din ve bilimin arasındaki uyumu göstermek, bu iki olgunun da amacının aynı</w:t>
      </w:r>
      <w:r w:rsidR="00BD0D09" w:rsidRPr="00363266">
        <w:rPr>
          <w:rFonts w:ascii="Times New Roman" w:hAnsi="Times New Roman" w:cs="Times New Roman"/>
          <w:sz w:val="24"/>
          <w:szCs w:val="24"/>
        </w:rPr>
        <w:t xml:space="preserve"> olduğunu vurgulama, dini bilimselleştirme</w:t>
      </w:r>
      <w:r w:rsidRPr="00363266">
        <w:rPr>
          <w:rFonts w:ascii="Times New Roman" w:hAnsi="Times New Roman" w:cs="Times New Roman"/>
          <w:sz w:val="24"/>
          <w:szCs w:val="24"/>
        </w:rPr>
        <w:t xml:space="preserve"> ve bunun yanında</w:t>
      </w:r>
      <w:r w:rsidR="00BD0D09" w:rsidRPr="00363266">
        <w:rPr>
          <w:rFonts w:ascii="Times New Roman" w:hAnsi="Times New Roman" w:cs="Times New Roman"/>
          <w:sz w:val="24"/>
          <w:szCs w:val="24"/>
        </w:rPr>
        <w:t xml:space="preserve"> bilimi de dinselleştirmed</w:t>
      </w:r>
      <w:r w:rsidRPr="00363266">
        <w:rPr>
          <w:rFonts w:ascii="Times New Roman" w:hAnsi="Times New Roman" w:cs="Times New Roman"/>
          <w:sz w:val="24"/>
          <w:szCs w:val="24"/>
        </w:rPr>
        <w:t>ir.</w:t>
      </w:r>
      <w:r w:rsidRPr="00363266">
        <w:rPr>
          <w:rStyle w:val="FootnoteReference"/>
          <w:rFonts w:ascii="Times New Roman" w:hAnsi="Times New Roman" w:cs="Times New Roman"/>
          <w:sz w:val="24"/>
          <w:szCs w:val="24"/>
        </w:rPr>
        <w:footnoteReference w:id="383"/>
      </w:r>
    </w:p>
    <w:p w:rsidR="000A6EAD" w:rsidRPr="00363266" w:rsidRDefault="000A6EAD"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lastRenderedPageBreak/>
        <w:t xml:space="preserve">Nebîl Râğib’e göre ise, bu </w:t>
      </w:r>
      <w:r w:rsidR="00BD0D09" w:rsidRPr="00363266">
        <w:rPr>
          <w:rFonts w:ascii="Times New Roman" w:hAnsi="Times New Roman" w:cs="Times New Roman"/>
          <w:sz w:val="24"/>
          <w:szCs w:val="24"/>
        </w:rPr>
        <w:t>eser</w:t>
      </w:r>
      <w:r w:rsidR="006551C9" w:rsidRPr="00363266">
        <w:rPr>
          <w:rFonts w:ascii="Times New Roman" w:hAnsi="Times New Roman" w:cs="Times New Roman"/>
          <w:sz w:val="24"/>
          <w:szCs w:val="24"/>
        </w:rPr>
        <w:t xml:space="preserve"> </w:t>
      </w:r>
      <w:r w:rsidR="000A60E1" w:rsidRPr="00363266">
        <w:rPr>
          <w:rFonts w:ascii="Times New Roman" w:hAnsi="Times New Roman" w:cs="Times New Roman"/>
          <w:sz w:val="24"/>
          <w:szCs w:val="24"/>
        </w:rPr>
        <w:t xml:space="preserve">konu olarak </w:t>
      </w:r>
      <w:r w:rsidR="00BD0D09" w:rsidRPr="00363266">
        <w:rPr>
          <w:rFonts w:ascii="Times New Roman" w:hAnsi="Times New Roman" w:cs="Times New Roman"/>
          <w:sz w:val="24"/>
          <w:szCs w:val="24"/>
        </w:rPr>
        <w:t>yitirilen</w:t>
      </w:r>
      <w:r w:rsidRPr="00363266">
        <w:rPr>
          <w:rFonts w:ascii="Times New Roman" w:hAnsi="Times New Roman" w:cs="Times New Roman"/>
          <w:sz w:val="24"/>
          <w:szCs w:val="24"/>
        </w:rPr>
        <w:t xml:space="preserve"> cenneti</w:t>
      </w:r>
      <w:r w:rsidR="00BD0D09" w:rsidRPr="00363266">
        <w:rPr>
          <w:rFonts w:ascii="Times New Roman" w:hAnsi="Times New Roman" w:cs="Times New Roman"/>
          <w:sz w:val="24"/>
          <w:szCs w:val="24"/>
        </w:rPr>
        <w:t>n</w:t>
      </w:r>
      <w:r w:rsidR="006551C9" w:rsidRPr="00363266">
        <w:rPr>
          <w:rFonts w:ascii="Times New Roman" w:hAnsi="Times New Roman" w:cs="Times New Roman"/>
          <w:sz w:val="24"/>
          <w:szCs w:val="24"/>
        </w:rPr>
        <w:t xml:space="preserve"> </w:t>
      </w:r>
      <w:r w:rsidR="00BD0D09" w:rsidRPr="00363266">
        <w:rPr>
          <w:rFonts w:ascii="Times New Roman" w:hAnsi="Times New Roman" w:cs="Times New Roman"/>
          <w:sz w:val="24"/>
          <w:szCs w:val="24"/>
        </w:rPr>
        <w:t>arayışı</w:t>
      </w:r>
      <w:r w:rsidRPr="00363266">
        <w:rPr>
          <w:rFonts w:ascii="Times New Roman" w:hAnsi="Times New Roman" w:cs="Times New Roman"/>
          <w:sz w:val="24"/>
          <w:szCs w:val="24"/>
        </w:rPr>
        <w:t xml:space="preserve"> destanıdır. B</w:t>
      </w:r>
      <w:r w:rsidR="00BD0D09" w:rsidRPr="00363266">
        <w:rPr>
          <w:rFonts w:ascii="Times New Roman" w:hAnsi="Times New Roman" w:cs="Times New Roman"/>
          <w:sz w:val="24"/>
          <w:szCs w:val="24"/>
        </w:rPr>
        <w:t>uradaki tüm</w:t>
      </w:r>
      <w:r w:rsidRPr="00363266">
        <w:rPr>
          <w:rFonts w:ascii="Times New Roman" w:hAnsi="Times New Roman" w:cs="Times New Roman"/>
          <w:sz w:val="24"/>
          <w:szCs w:val="24"/>
        </w:rPr>
        <w:t xml:space="preserve"> kahramanlar da </w:t>
      </w:r>
      <w:r w:rsidR="00BD0D09" w:rsidRPr="00363266">
        <w:rPr>
          <w:rFonts w:ascii="Times New Roman" w:hAnsi="Times New Roman" w:cs="Times New Roman"/>
          <w:sz w:val="24"/>
          <w:szCs w:val="24"/>
        </w:rPr>
        <w:t xml:space="preserve">yine </w:t>
      </w:r>
      <w:r w:rsidRPr="00363266">
        <w:rPr>
          <w:rFonts w:ascii="Times New Roman" w:hAnsi="Times New Roman" w:cs="Times New Roman"/>
          <w:sz w:val="24"/>
          <w:szCs w:val="24"/>
        </w:rPr>
        <w:t>destan</w:t>
      </w:r>
      <w:r w:rsidR="00BD0D09" w:rsidRPr="00363266">
        <w:rPr>
          <w:rFonts w:ascii="Times New Roman" w:hAnsi="Times New Roman" w:cs="Times New Roman"/>
          <w:sz w:val="24"/>
          <w:szCs w:val="24"/>
        </w:rPr>
        <w:t>sı</w:t>
      </w:r>
      <w:r w:rsidRPr="00363266">
        <w:rPr>
          <w:rFonts w:ascii="Times New Roman" w:hAnsi="Times New Roman" w:cs="Times New Roman"/>
          <w:sz w:val="24"/>
          <w:szCs w:val="24"/>
        </w:rPr>
        <w:t xml:space="preserve"> kahr</w:t>
      </w:r>
      <w:r w:rsidR="00BD0D09" w:rsidRPr="00363266">
        <w:rPr>
          <w:rFonts w:ascii="Times New Roman" w:hAnsi="Times New Roman" w:cs="Times New Roman"/>
          <w:sz w:val="24"/>
          <w:szCs w:val="24"/>
        </w:rPr>
        <w:t>amanlar</w:t>
      </w:r>
      <w:r w:rsidRPr="00363266">
        <w:rPr>
          <w:rFonts w:ascii="Times New Roman" w:hAnsi="Times New Roman" w:cs="Times New Roman"/>
          <w:sz w:val="24"/>
          <w:szCs w:val="24"/>
        </w:rPr>
        <w:t xml:space="preserve">dır. </w:t>
      </w:r>
      <w:r w:rsidR="00BD0D09" w:rsidRPr="00363266">
        <w:rPr>
          <w:rFonts w:ascii="Times New Roman" w:hAnsi="Times New Roman" w:cs="Times New Roman"/>
          <w:sz w:val="24"/>
          <w:szCs w:val="24"/>
        </w:rPr>
        <w:t>Nitekim</w:t>
      </w:r>
      <w:r w:rsidRPr="00363266">
        <w:rPr>
          <w:rFonts w:ascii="Times New Roman" w:hAnsi="Times New Roman" w:cs="Times New Roman"/>
          <w:sz w:val="24"/>
          <w:szCs w:val="24"/>
        </w:rPr>
        <w:t xml:space="preserve"> onlar</w:t>
      </w:r>
      <w:r w:rsidR="00BD0D09" w:rsidRPr="00363266">
        <w:rPr>
          <w:rFonts w:ascii="Times New Roman" w:hAnsi="Times New Roman" w:cs="Times New Roman"/>
          <w:sz w:val="24"/>
          <w:szCs w:val="24"/>
        </w:rPr>
        <w:t>, kendi prensipleriyle ve ahlaki değerlerinin</w:t>
      </w:r>
      <w:r w:rsidRPr="00363266">
        <w:rPr>
          <w:rFonts w:ascii="Times New Roman" w:hAnsi="Times New Roman" w:cs="Times New Roman"/>
          <w:sz w:val="24"/>
          <w:szCs w:val="24"/>
        </w:rPr>
        <w:t xml:space="preserve"> yok edilmesi pahasına</w:t>
      </w:r>
      <w:r w:rsidR="00BD0D09" w:rsidRPr="00363266">
        <w:rPr>
          <w:rFonts w:ascii="Times New Roman" w:hAnsi="Times New Roman" w:cs="Times New Roman"/>
          <w:sz w:val="24"/>
          <w:szCs w:val="24"/>
        </w:rPr>
        <w:t xml:space="preserve"> dahi ödün vermeyip mücadelelerini</w:t>
      </w:r>
      <w:r w:rsidR="00B17A7F">
        <w:rPr>
          <w:rFonts w:ascii="Times New Roman" w:hAnsi="Times New Roman" w:cs="Times New Roman"/>
          <w:sz w:val="24"/>
          <w:szCs w:val="24"/>
        </w:rPr>
        <w:t xml:space="preserve"> </w:t>
      </w:r>
      <w:r w:rsidR="00BD0D09" w:rsidRPr="00363266">
        <w:rPr>
          <w:rFonts w:ascii="Times New Roman" w:hAnsi="Times New Roman" w:cs="Times New Roman"/>
          <w:sz w:val="24"/>
          <w:szCs w:val="24"/>
        </w:rPr>
        <w:t>sürdür</w:t>
      </w:r>
      <w:r w:rsidRPr="00363266">
        <w:rPr>
          <w:rFonts w:ascii="Times New Roman" w:hAnsi="Times New Roman" w:cs="Times New Roman"/>
          <w:sz w:val="24"/>
          <w:szCs w:val="24"/>
        </w:rPr>
        <w:t xml:space="preserve">mektedirler. Amaçları </w:t>
      </w:r>
      <w:r w:rsidR="005A4E35" w:rsidRPr="00363266">
        <w:rPr>
          <w:rFonts w:ascii="Times New Roman" w:hAnsi="Times New Roman" w:cs="Times New Roman"/>
          <w:sz w:val="24"/>
          <w:szCs w:val="24"/>
        </w:rPr>
        <w:t xml:space="preserve">da </w:t>
      </w:r>
      <w:r w:rsidRPr="00363266">
        <w:rPr>
          <w:rFonts w:ascii="Times New Roman" w:hAnsi="Times New Roman" w:cs="Times New Roman"/>
          <w:sz w:val="24"/>
          <w:szCs w:val="24"/>
        </w:rPr>
        <w:t>toplum</w:t>
      </w:r>
      <w:r w:rsidR="005A4E35" w:rsidRPr="00363266">
        <w:rPr>
          <w:rFonts w:ascii="Times New Roman" w:hAnsi="Times New Roman" w:cs="Times New Roman"/>
          <w:sz w:val="24"/>
          <w:szCs w:val="24"/>
        </w:rPr>
        <w:t xml:space="preserve"> içerisinde</w:t>
      </w:r>
      <w:r w:rsidRPr="00363266">
        <w:rPr>
          <w:rFonts w:ascii="Times New Roman" w:hAnsi="Times New Roman" w:cs="Times New Roman"/>
          <w:sz w:val="24"/>
          <w:szCs w:val="24"/>
        </w:rPr>
        <w:t xml:space="preserve">ki </w:t>
      </w:r>
      <w:r w:rsidR="005A4E35" w:rsidRPr="00363266">
        <w:rPr>
          <w:rFonts w:ascii="Times New Roman" w:hAnsi="Times New Roman" w:cs="Times New Roman"/>
          <w:sz w:val="24"/>
          <w:szCs w:val="24"/>
        </w:rPr>
        <w:t>barbarlık,</w:t>
      </w:r>
      <w:r w:rsidR="009A71D9"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zulüm, vahşîlik, hadden</w:t>
      </w:r>
      <w:r w:rsidRPr="00363266">
        <w:rPr>
          <w:rFonts w:ascii="Times New Roman" w:hAnsi="Times New Roman" w:cs="Times New Roman"/>
          <w:sz w:val="24"/>
          <w:szCs w:val="24"/>
        </w:rPr>
        <w:t xml:space="preserve"> aşma ve insanlık dışı davranışları </w:t>
      </w:r>
      <w:r w:rsidR="005A4E35" w:rsidRPr="00363266">
        <w:rPr>
          <w:rFonts w:ascii="Times New Roman" w:hAnsi="Times New Roman" w:cs="Times New Roman"/>
          <w:sz w:val="24"/>
          <w:szCs w:val="24"/>
        </w:rPr>
        <w:t>yok edebilmektir</w:t>
      </w:r>
      <w:r w:rsidRPr="00363266">
        <w:rPr>
          <w:rFonts w:ascii="Times New Roman" w:hAnsi="Times New Roman" w:cs="Times New Roman"/>
          <w:sz w:val="24"/>
          <w:szCs w:val="24"/>
        </w:rPr>
        <w:t>.</w:t>
      </w:r>
      <w:r w:rsidR="000A60E1" w:rsidRPr="00363266">
        <w:rPr>
          <w:rStyle w:val="FootnoteReference"/>
          <w:rFonts w:ascii="Times New Roman" w:hAnsi="Times New Roman" w:cs="Times New Roman"/>
          <w:sz w:val="24"/>
          <w:szCs w:val="24"/>
        </w:rPr>
        <w:footnoteReference w:id="384"/>
      </w:r>
    </w:p>
    <w:p w:rsidR="00BC0FF0" w:rsidRPr="00363266" w:rsidRDefault="000A6EAD" w:rsidP="001E6DF2">
      <w:pPr>
        <w:spacing w:before="120"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Görüldüğü üzere</w:t>
      </w:r>
      <w:r w:rsidR="009A71D9"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her ne kadar İslam inanç esaslarına uygun olmayan bir konuyu eserinde ele almış şeklinde gösterilmiş olsa da kendisi bu görüşte değildir. Yani konu olarak İslam’a aykırı düşecek bir anlayış içerisinde olmadığını belirmektedir.</w:t>
      </w:r>
      <w:r w:rsidR="009A71D9" w:rsidRPr="00363266">
        <w:rPr>
          <w:rFonts w:ascii="Times New Roman" w:hAnsi="Times New Roman" w:cs="Times New Roman"/>
          <w:sz w:val="24"/>
          <w:szCs w:val="24"/>
        </w:rPr>
        <w:t xml:space="preserve"> </w:t>
      </w:r>
      <w:r w:rsidR="001719FA" w:rsidRPr="00363266">
        <w:rPr>
          <w:rFonts w:ascii="Times New Roman" w:hAnsi="Times New Roman" w:cs="Times New Roman"/>
          <w:sz w:val="24"/>
          <w:szCs w:val="24"/>
        </w:rPr>
        <w:t xml:space="preserve">Fakat bu yanlış algı sebebiyle İslamiyet’e yönelik olumsuz tutumlar içeren </w:t>
      </w:r>
      <w:r w:rsidR="001719FA" w:rsidRPr="00363266">
        <w:rPr>
          <w:rFonts w:ascii="Times New Roman" w:hAnsi="Times New Roman" w:cs="Times New Roman"/>
          <w:i/>
          <w:sz w:val="24"/>
          <w:szCs w:val="24"/>
        </w:rPr>
        <w:t>Şeytan Ayetleri</w:t>
      </w:r>
      <w:r w:rsidR="001719FA" w:rsidRPr="00363266">
        <w:rPr>
          <w:rFonts w:ascii="Times New Roman" w:hAnsi="Times New Roman" w:cs="Times New Roman"/>
          <w:sz w:val="24"/>
          <w:szCs w:val="24"/>
        </w:rPr>
        <w:t>’nin yazarı olan Salman Rüşdi ile aynı kefeye konulmak istenmiştir. Ancak kendisi bu durumu kesinlikle kabullenmemiştir. 1993 yılında Amerikalı gazeteci J. Curiel’e vermiş olduğu röportajda bu konuyla ilgili şu ifadeleri kullanmıştır:</w:t>
      </w:r>
    </w:p>
    <w:p w:rsidR="001719FA" w:rsidRPr="00363266" w:rsidRDefault="001719FA" w:rsidP="00B340A9">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i/>
          <w:sz w:val="24"/>
          <w:szCs w:val="24"/>
        </w:rPr>
        <w:t>“Açıkçası, Salman Rüşhdi’nin kitabında İslam’a yönelik çok aşağılayıcı bölümler var. Okumadım ama o kadar çok kişi anlattı ki, içeriğini aşağı yukarı biliyorum. Gerçi biliyor musunuz, onunla ilgili olarak bana gelen gazeteci ve televizyoncular da kitabı okumuş falan değil. Dediğim gibi sonuçta kitabı İslam dinini aşağılıyor. Benim kitabıma gelince; ben hiçbir dini küçük görmedim, hakaret etmedim. Sadece insanlığın belirli bir dönemini hayal ettiğim gibi yazdım. Bu konuda özgür davrandığımı inkar edemem elbette, yine de amacım kimseyi rahatsız etmek değildi.”</w:t>
      </w:r>
      <w:r w:rsidR="00E3368C" w:rsidRPr="00363266">
        <w:rPr>
          <w:rStyle w:val="FootnoteReference"/>
          <w:rFonts w:ascii="Times New Roman" w:hAnsi="Times New Roman" w:cs="Times New Roman"/>
          <w:i/>
          <w:sz w:val="24"/>
          <w:szCs w:val="24"/>
        </w:rPr>
        <w:footnoteReference w:id="385"/>
      </w:r>
    </w:p>
    <w:p w:rsidR="00894AF7" w:rsidRPr="00363266" w:rsidRDefault="00894AF7"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Konu bağlamında b</w:t>
      </w:r>
      <w:r w:rsidR="000A60E1" w:rsidRPr="00363266">
        <w:rPr>
          <w:rFonts w:ascii="Times New Roman" w:hAnsi="Times New Roman" w:cs="Times New Roman"/>
          <w:sz w:val="24"/>
          <w:szCs w:val="24"/>
        </w:rPr>
        <w:t>u roma</w:t>
      </w:r>
      <w:r w:rsidRPr="00363266">
        <w:rPr>
          <w:rFonts w:ascii="Times New Roman" w:hAnsi="Times New Roman" w:cs="Times New Roman"/>
          <w:sz w:val="24"/>
          <w:szCs w:val="24"/>
        </w:rPr>
        <w:t>n el-Muhennâ’nın da belirt</w:t>
      </w:r>
      <w:r w:rsidR="005A4E35" w:rsidRPr="00363266">
        <w:rPr>
          <w:rFonts w:ascii="Times New Roman" w:hAnsi="Times New Roman" w:cs="Times New Roman"/>
          <w:sz w:val="24"/>
          <w:szCs w:val="24"/>
        </w:rPr>
        <w:t>miş olduğu</w:t>
      </w:r>
      <w:r w:rsidR="000A60E1" w:rsidRPr="00363266">
        <w:rPr>
          <w:rFonts w:ascii="Times New Roman" w:hAnsi="Times New Roman" w:cs="Times New Roman"/>
          <w:sz w:val="24"/>
          <w:szCs w:val="24"/>
        </w:rPr>
        <w:t xml:space="preserve"> gibi</w:t>
      </w:r>
      <w:r w:rsidRPr="00363266">
        <w:rPr>
          <w:rFonts w:ascii="Times New Roman" w:hAnsi="Times New Roman" w:cs="Times New Roman"/>
          <w:sz w:val="24"/>
          <w:szCs w:val="24"/>
        </w:rPr>
        <w:t>,</w:t>
      </w:r>
      <w:r w:rsidR="00915F60"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bir</w:t>
      </w:r>
      <w:r w:rsidR="000A60E1" w:rsidRPr="00363266">
        <w:rPr>
          <w:rFonts w:ascii="Times New Roman" w:hAnsi="Times New Roman" w:cs="Times New Roman"/>
          <w:sz w:val="24"/>
          <w:szCs w:val="24"/>
        </w:rPr>
        <w:t>çok sembol içer</w:t>
      </w:r>
      <w:r w:rsidR="005A4E35" w:rsidRPr="00363266">
        <w:rPr>
          <w:rFonts w:ascii="Times New Roman" w:hAnsi="Times New Roman" w:cs="Times New Roman"/>
          <w:sz w:val="24"/>
          <w:szCs w:val="24"/>
        </w:rPr>
        <w:t>mesinden dolayı</w:t>
      </w:r>
      <w:r w:rsidR="00DC2723"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sembolist</w:t>
      </w:r>
      <w:r w:rsidR="000A60E1" w:rsidRPr="00363266">
        <w:rPr>
          <w:rFonts w:ascii="Times New Roman" w:hAnsi="Times New Roman" w:cs="Times New Roman"/>
          <w:sz w:val="24"/>
          <w:szCs w:val="24"/>
        </w:rPr>
        <w:t xml:space="preserve"> bir roman olması</w:t>
      </w:r>
      <w:r w:rsidR="005A4E35" w:rsidRPr="00363266">
        <w:rPr>
          <w:rFonts w:ascii="Times New Roman" w:hAnsi="Times New Roman" w:cs="Times New Roman"/>
          <w:sz w:val="24"/>
          <w:szCs w:val="24"/>
        </w:rPr>
        <w:t>nın</w:t>
      </w:r>
      <w:r w:rsidR="000A60E1" w:rsidRPr="00363266">
        <w:rPr>
          <w:rFonts w:ascii="Times New Roman" w:hAnsi="Times New Roman" w:cs="Times New Roman"/>
          <w:sz w:val="24"/>
          <w:szCs w:val="24"/>
        </w:rPr>
        <w:t xml:space="preserve"> yanı</w:t>
      </w:r>
      <w:r w:rsidR="005A4E35" w:rsidRPr="00363266">
        <w:rPr>
          <w:rFonts w:ascii="Times New Roman" w:hAnsi="Times New Roman" w:cs="Times New Roman"/>
          <w:sz w:val="24"/>
          <w:szCs w:val="24"/>
        </w:rPr>
        <w:t>nda</w:t>
      </w:r>
      <w:r w:rsidR="000A60E1" w:rsidRPr="00363266">
        <w:rPr>
          <w:rFonts w:ascii="Times New Roman" w:hAnsi="Times New Roman" w:cs="Times New Roman"/>
          <w:sz w:val="24"/>
          <w:szCs w:val="24"/>
        </w:rPr>
        <w:t>, ilk insan olan Hz.</w:t>
      </w:r>
      <w:r w:rsidR="005A4E35" w:rsidRPr="00363266">
        <w:rPr>
          <w:rFonts w:ascii="Times New Roman" w:hAnsi="Times New Roman" w:cs="Times New Roman"/>
          <w:sz w:val="24"/>
          <w:szCs w:val="24"/>
        </w:rPr>
        <w:t xml:space="preserve"> Âdem’den bugüne insanlığın</w:t>
      </w:r>
      <w:r w:rsidR="000A60E1" w:rsidRPr="00363266">
        <w:rPr>
          <w:rFonts w:ascii="Times New Roman" w:hAnsi="Times New Roman" w:cs="Times New Roman"/>
          <w:sz w:val="24"/>
          <w:szCs w:val="24"/>
        </w:rPr>
        <w:t xml:space="preserve"> tarihini </w:t>
      </w:r>
      <w:r w:rsidR="005A4E35" w:rsidRPr="00363266">
        <w:rPr>
          <w:rFonts w:ascii="Times New Roman" w:hAnsi="Times New Roman" w:cs="Times New Roman"/>
          <w:sz w:val="24"/>
          <w:szCs w:val="24"/>
        </w:rPr>
        <w:t xml:space="preserve">ve gelişimini </w:t>
      </w:r>
      <w:r w:rsidR="000A60E1" w:rsidRPr="00363266">
        <w:rPr>
          <w:rFonts w:ascii="Times New Roman" w:hAnsi="Times New Roman" w:cs="Times New Roman"/>
          <w:sz w:val="24"/>
          <w:szCs w:val="24"/>
        </w:rPr>
        <w:t xml:space="preserve">ele aldığı için </w:t>
      </w:r>
      <w:r w:rsidR="005A4E35" w:rsidRPr="00363266">
        <w:rPr>
          <w:rFonts w:ascii="Times New Roman" w:hAnsi="Times New Roman" w:cs="Times New Roman"/>
          <w:sz w:val="24"/>
          <w:szCs w:val="24"/>
        </w:rPr>
        <w:t>de tarihsel</w:t>
      </w:r>
      <w:r w:rsidR="000A60E1" w:rsidRPr="00363266">
        <w:rPr>
          <w:rFonts w:ascii="Times New Roman" w:hAnsi="Times New Roman" w:cs="Times New Roman"/>
          <w:sz w:val="24"/>
          <w:szCs w:val="24"/>
        </w:rPr>
        <w:t xml:space="preserve"> bir roman; toplum </w:t>
      </w:r>
      <w:r w:rsidR="005A4E35" w:rsidRPr="00363266">
        <w:rPr>
          <w:rFonts w:ascii="Times New Roman" w:hAnsi="Times New Roman" w:cs="Times New Roman"/>
          <w:sz w:val="24"/>
          <w:szCs w:val="24"/>
        </w:rPr>
        <w:t>yaşamını</w:t>
      </w:r>
      <w:r w:rsidR="000A60E1"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bireylerin çektikleri sıkıntı</w:t>
      </w:r>
      <w:r w:rsidR="000A60E1" w:rsidRPr="00363266">
        <w:rPr>
          <w:rFonts w:ascii="Times New Roman" w:hAnsi="Times New Roman" w:cs="Times New Roman"/>
          <w:sz w:val="24"/>
          <w:szCs w:val="24"/>
        </w:rPr>
        <w:t xml:space="preserve"> ve </w:t>
      </w:r>
      <w:r w:rsidR="005A4E35" w:rsidRPr="00363266">
        <w:rPr>
          <w:rFonts w:ascii="Times New Roman" w:hAnsi="Times New Roman" w:cs="Times New Roman"/>
          <w:sz w:val="24"/>
          <w:szCs w:val="24"/>
        </w:rPr>
        <w:t>uğradıkları</w:t>
      </w:r>
      <w:r w:rsidR="000A60E1" w:rsidRPr="00363266">
        <w:rPr>
          <w:rFonts w:ascii="Times New Roman" w:hAnsi="Times New Roman" w:cs="Times New Roman"/>
          <w:sz w:val="24"/>
          <w:szCs w:val="24"/>
        </w:rPr>
        <w:t xml:space="preserve"> zulümleri</w:t>
      </w:r>
      <w:r w:rsidR="005A4E35" w:rsidRPr="00363266">
        <w:rPr>
          <w:rFonts w:ascii="Times New Roman" w:hAnsi="Times New Roman" w:cs="Times New Roman"/>
          <w:sz w:val="24"/>
          <w:szCs w:val="24"/>
        </w:rPr>
        <w:t xml:space="preserve"> de</w:t>
      </w:r>
      <w:r w:rsidR="000A60E1" w:rsidRPr="00363266">
        <w:rPr>
          <w:rFonts w:ascii="Times New Roman" w:hAnsi="Times New Roman" w:cs="Times New Roman"/>
          <w:sz w:val="24"/>
          <w:szCs w:val="24"/>
        </w:rPr>
        <w:t xml:space="preserve"> işlediği</w:t>
      </w:r>
      <w:r w:rsidR="005A4E35" w:rsidRPr="00363266">
        <w:rPr>
          <w:rFonts w:ascii="Times New Roman" w:hAnsi="Times New Roman" w:cs="Times New Roman"/>
          <w:sz w:val="24"/>
          <w:szCs w:val="24"/>
        </w:rPr>
        <w:t>nden</w:t>
      </w:r>
      <w:r w:rsidR="000A60E1" w:rsidRPr="00363266">
        <w:rPr>
          <w:rFonts w:ascii="Times New Roman" w:hAnsi="Times New Roman" w:cs="Times New Roman"/>
          <w:sz w:val="24"/>
          <w:szCs w:val="24"/>
        </w:rPr>
        <w:t xml:space="preserve"> toplumsal bir roma</w:t>
      </w:r>
      <w:r w:rsidR="005A4E35" w:rsidRPr="00363266">
        <w:rPr>
          <w:rFonts w:ascii="Times New Roman" w:hAnsi="Times New Roman" w:cs="Times New Roman"/>
          <w:sz w:val="24"/>
          <w:szCs w:val="24"/>
        </w:rPr>
        <w:t>n; siyasal</w:t>
      </w:r>
      <w:r w:rsidR="00915F60"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idareyi</w:t>
      </w:r>
      <w:r w:rsidR="00915F60"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simgeleyen</w:t>
      </w:r>
      <w:r w:rsidRPr="00363266">
        <w:rPr>
          <w:rFonts w:ascii="Times New Roman" w:hAnsi="Times New Roman" w:cs="Times New Roman"/>
          <w:sz w:val="24"/>
          <w:szCs w:val="24"/>
        </w:rPr>
        <w:t xml:space="preserve"> eden v</w:t>
      </w:r>
      <w:r w:rsidR="000A60E1" w:rsidRPr="00363266">
        <w:rPr>
          <w:rFonts w:ascii="Times New Roman" w:hAnsi="Times New Roman" w:cs="Times New Roman"/>
          <w:sz w:val="24"/>
          <w:szCs w:val="24"/>
        </w:rPr>
        <w:t xml:space="preserve">akıf yöneticileri </w:t>
      </w:r>
      <w:r w:rsidR="005A4E35" w:rsidRPr="00363266">
        <w:rPr>
          <w:rFonts w:ascii="Times New Roman" w:hAnsi="Times New Roman" w:cs="Times New Roman"/>
          <w:sz w:val="24"/>
          <w:szCs w:val="24"/>
        </w:rPr>
        <w:t>ile</w:t>
      </w:r>
      <w:r w:rsidR="00915F60"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muhafızlarını</w:t>
      </w:r>
      <w:r w:rsidR="000A60E1" w:rsidRPr="00363266">
        <w:rPr>
          <w:rFonts w:ascii="Times New Roman" w:hAnsi="Times New Roman" w:cs="Times New Roman"/>
          <w:sz w:val="24"/>
          <w:szCs w:val="24"/>
        </w:rPr>
        <w:t xml:space="preserve"> konu </w:t>
      </w:r>
      <w:r w:rsidR="005A4E35" w:rsidRPr="00363266">
        <w:rPr>
          <w:rFonts w:ascii="Times New Roman" w:hAnsi="Times New Roman" w:cs="Times New Roman"/>
          <w:sz w:val="24"/>
          <w:szCs w:val="24"/>
        </w:rPr>
        <w:t>aldığından da</w:t>
      </w:r>
      <w:r w:rsidR="000A60E1" w:rsidRPr="00363266">
        <w:rPr>
          <w:rFonts w:ascii="Times New Roman" w:hAnsi="Times New Roman" w:cs="Times New Roman"/>
          <w:sz w:val="24"/>
          <w:szCs w:val="24"/>
        </w:rPr>
        <w:t xml:space="preserve"> siyas</w:t>
      </w:r>
      <w:r w:rsidR="005A4E35" w:rsidRPr="00363266">
        <w:rPr>
          <w:rFonts w:ascii="Times New Roman" w:hAnsi="Times New Roman" w:cs="Times New Roman"/>
          <w:sz w:val="24"/>
          <w:szCs w:val="24"/>
        </w:rPr>
        <w:t>al</w:t>
      </w:r>
      <w:r w:rsidR="00915F60" w:rsidRPr="00363266">
        <w:rPr>
          <w:rFonts w:ascii="Times New Roman" w:hAnsi="Times New Roman" w:cs="Times New Roman"/>
          <w:sz w:val="24"/>
          <w:szCs w:val="24"/>
        </w:rPr>
        <w:t xml:space="preserve"> </w:t>
      </w:r>
      <w:r w:rsidRPr="00363266">
        <w:rPr>
          <w:rFonts w:ascii="Times New Roman" w:hAnsi="Times New Roman" w:cs="Times New Roman"/>
          <w:sz w:val="24"/>
          <w:szCs w:val="24"/>
        </w:rPr>
        <w:t>bir</w:t>
      </w:r>
      <w:r w:rsidR="00915F60"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roman; </w:t>
      </w:r>
      <w:r w:rsidR="005A4E35" w:rsidRPr="00363266">
        <w:rPr>
          <w:rFonts w:ascii="Times New Roman" w:hAnsi="Times New Roman" w:cs="Times New Roman"/>
          <w:sz w:val="24"/>
          <w:szCs w:val="24"/>
        </w:rPr>
        <w:t>özünü</w:t>
      </w:r>
      <w:r w:rsidRPr="00363266">
        <w:rPr>
          <w:rFonts w:ascii="Times New Roman" w:hAnsi="Times New Roman" w:cs="Times New Roman"/>
          <w:sz w:val="24"/>
          <w:szCs w:val="24"/>
        </w:rPr>
        <w:t xml:space="preserve"> felsefî </w:t>
      </w:r>
      <w:r w:rsidR="005A4E35" w:rsidRPr="00363266">
        <w:rPr>
          <w:rFonts w:ascii="Times New Roman" w:hAnsi="Times New Roman" w:cs="Times New Roman"/>
          <w:sz w:val="24"/>
          <w:szCs w:val="24"/>
        </w:rPr>
        <w:t>düşüncelerin</w:t>
      </w:r>
      <w:r w:rsidRPr="00363266">
        <w:rPr>
          <w:rFonts w:ascii="Times New Roman" w:hAnsi="Times New Roman" w:cs="Times New Roman"/>
          <w:sz w:val="24"/>
          <w:szCs w:val="24"/>
        </w:rPr>
        <w:t xml:space="preserve"> oluştur</w:t>
      </w:r>
      <w:r w:rsidR="005A4E35" w:rsidRPr="00363266">
        <w:rPr>
          <w:rFonts w:ascii="Times New Roman" w:hAnsi="Times New Roman" w:cs="Times New Roman"/>
          <w:sz w:val="24"/>
          <w:szCs w:val="24"/>
        </w:rPr>
        <w:t>masından dolayıda</w:t>
      </w:r>
      <w:r w:rsidRPr="00363266">
        <w:rPr>
          <w:rFonts w:ascii="Times New Roman" w:hAnsi="Times New Roman" w:cs="Times New Roman"/>
          <w:sz w:val="24"/>
          <w:szCs w:val="24"/>
        </w:rPr>
        <w:t xml:space="preserve"> felsefî </w:t>
      </w:r>
      <w:r w:rsidR="005A4E35" w:rsidRPr="00363266">
        <w:rPr>
          <w:rFonts w:ascii="Times New Roman" w:hAnsi="Times New Roman" w:cs="Times New Roman"/>
          <w:sz w:val="24"/>
          <w:szCs w:val="24"/>
        </w:rPr>
        <w:t xml:space="preserve">içerikli </w:t>
      </w:r>
      <w:r w:rsidRPr="00363266">
        <w:rPr>
          <w:rFonts w:ascii="Times New Roman" w:hAnsi="Times New Roman" w:cs="Times New Roman"/>
          <w:sz w:val="24"/>
          <w:szCs w:val="24"/>
        </w:rPr>
        <w:t>bir romandır.</w:t>
      </w:r>
      <w:r w:rsidRPr="00363266">
        <w:rPr>
          <w:rStyle w:val="FootnoteReference"/>
          <w:rFonts w:ascii="Times New Roman" w:hAnsi="Times New Roman" w:cs="Times New Roman"/>
          <w:sz w:val="24"/>
          <w:szCs w:val="24"/>
        </w:rPr>
        <w:footnoteReference w:id="386"/>
      </w:r>
    </w:p>
    <w:p w:rsidR="00BE7DE2" w:rsidRPr="00363266" w:rsidRDefault="00BE7DE2" w:rsidP="001E6DF2">
      <w:pPr>
        <w:spacing w:after="120" w:line="360" w:lineRule="auto"/>
        <w:ind w:firstLine="709"/>
        <w:jc w:val="both"/>
        <w:rPr>
          <w:rFonts w:ascii="Times New Roman" w:hAnsi="Times New Roman" w:cs="Times New Roman"/>
          <w:color w:val="050303"/>
          <w:sz w:val="24"/>
          <w:szCs w:val="24"/>
        </w:rPr>
      </w:pPr>
      <w:r w:rsidRPr="004A00AF">
        <w:rPr>
          <w:rFonts w:ascii="Times New Roman" w:hAnsi="Times New Roman" w:cs="Times New Roman"/>
          <w:sz w:val="24"/>
          <w:szCs w:val="24"/>
        </w:rPr>
        <w:lastRenderedPageBreak/>
        <w:t xml:space="preserve">Konu olarak bir konakta başlayan  ve kuşaklar arası devam eden olay örgüsüne sahip olarak aile bireyleri arasındaki manevi hesaplaşma duygusu ve bunun uzantısında yer alan sosyal adalet kavaramının sorgulanmasını sağlayan </w:t>
      </w:r>
      <w:r w:rsidRPr="004A00AF">
        <w:rPr>
          <w:rFonts w:ascii="Times New Roman" w:hAnsi="Times New Roman" w:cs="Times New Roman"/>
          <w:i/>
          <w:color w:val="050303"/>
          <w:sz w:val="24"/>
          <w:szCs w:val="24"/>
        </w:rPr>
        <w:t xml:space="preserve">Evlâdu Hâratinâ </w:t>
      </w:r>
      <w:r w:rsidRPr="004A00AF">
        <w:rPr>
          <w:rFonts w:ascii="Times New Roman" w:hAnsi="Times New Roman" w:cs="Times New Roman"/>
          <w:color w:val="050303"/>
          <w:sz w:val="24"/>
          <w:szCs w:val="24"/>
        </w:rPr>
        <w:t>romanı iç içe girift temalarıyla Modern Arap Edebiyatı’nı etkilemiştir.</w:t>
      </w:r>
      <w:r w:rsidRPr="00363266">
        <w:rPr>
          <w:rFonts w:ascii="Times New Roman" w:hAnsi="Times New Roman" w:cs="Times New Roman"/>
          <w:color w:val="050303"/>
          <w:sz w:val="24"/>
          <w:szCs w:val="24"/>
        </w:rPr>
        <w:t xml:space="preserve"> </w:t>
      </w:r>
    </w:p>
    <w:p w:rsidR="00012E8D" w:rsidRPr="00363266" w:rsidRDefault="00012E8D" w:rsidP="001E6DF2">
      <w:pPr>
        <w:spacing w:after="120" w:line="360" w:lineRule="auto"/>
        <w:ind w:firstLine="709"/>
        <w:jc w:val="both"/>
        <w:rPr>
          <w:rFonts w:ascii="Times New Roman" w:hAnsi="Times New Roman" w:cs="Times New Roman"/>
          <w:color w:val="050303"/>
          <w:sz w:val="24"/>
          <w:szCs w:val="24"/>
        </w:rPr>
      </w:pPr>
      <w:r w:rsidRPr="004A00AF">
        <w:rPr>
          <w:rFonts w:ascii="Times New Roman" w:hAnsi="Times New Roman" w:cs="Times New Roman"/>
          <w:sz w:val="24"/>
          <w:szCs w:val="24"/>
        </w:rPr>
        <w:t>Eserin olay örgüsünde</w:t>
      </w:r>
      <w:r w:rsidR="00A95D0E" w:rsidRPr="004A00AF">
        <w:rPr>
          <w:rFonts w:ascii="Times New Roman" w:hAnsi="Times New Roman" w:cs="Times New Roman"/>
          <w:sz w:val="24"/>
          <w:szCs w:val="24"/>
        </w:rPr>
        <w:t xml:space="preserve"> yer alan vasiyet bölümü ise </w:t>
      </w:r>
      <w:r w:rsidRPr="004A00AF">
        <w:rPr>
          <w:rFonts w:ascii="Times New Roman" w:hAnsi="Times New Roman" w:cs="Times New Roman"/>
          <w:sz w:val="24"/>
          <w:szCs w:val="24"/>
        </w:rPr>
        <w:t>vakıf sahibi Cebelâvî’n</w:t>
      </w:r>
      <w:r w:rsidR="00A95D0E" w:rsidRPr="004A00AF">
        <w:rPr>
          <w:rFonts w:ascii="Times New Roman" w:hAnsi="Times New Roman" w:cs="Times New Roman"/>
          <w:sz w:val="24"/>
          <w:szCs w:val="24"/>
        </w:rPr>
        <w:t>in toprakl</w:t>
      </w:r>
      <w:r w:rsidRPr="004A00AF">
        <w:rPr>
          <w:rFonts w:ascii="Times New Roman" w:hAnsi="Times New Roman" w:cs="Times New Roman"/>
          <w:sz w:val="24"/>
          <w:szCs w:val="24"/>
        </w:rPr>
        <w:t>arın ve mülklerin yönetimini oğlu Edhem’e devretmes</w:t>
      </w:r>
      <w:r w:rsidR="00A95D0E" w:rsidRPr="004A00AF">
        <w:rPr>
          <w:rFonts w:ascii="Times New Roman" w:hAnsi="Times New Roman" w:cs="Times New Roman"/>
          <w:sz w:val="24"/>
          <w:szCs w:val="24"/>
        </w:rPr>
        <w:t>i ile başlayan ve ardından kardeşler arasında dinmez bir mücadeleyi başlatan gelişmelerle sürmüş ve yazar konu bütünlüğü içinde aile bireyleri arasındaki çatışmalar hatta yaşanacak ölümlerle vermek istediği mesajlarını okurlarına vermiştir.</w:t>
      </w:r>
      <w:r w:rsidR="00A95D0E" w:rsidRPr="00363266">
        <w:rPr>
          <w:rStyle w:val="FootnoteReference"/>
          <w:rFonts w:ascii="Times New Roman" w:hAnsi="Times New Roman" w:cs="Times New Roman"/>
          <w:sz w:val="24"/>
          <w:szCs w:val="24"/>
        </w:rPr>
        <w:footnoteReference w:id="387"/>
      </w:r>
      <w:r w:rsidR="00951D77" w:rsidRPr="00363266">
        <w:rPr>
          <w:rFonts w:ascii="Times New Roman" w:hAnsi="Times New Roman" w:cs="Times New Roman"/>
          <w:sz w:val="24"/>
          <w:szCs w:val="24"/>
        </w:rPr>
        <w:t xml:space="preserve"> Bu konu ve tema açısından Arap edebiyatını kuşk</w:t>
      </w:r>
      <w:r w:rsidR="0023064A" w:rsidRPr="00363266">
        <w:rPr>
          <w:rFonts w:ascii="Times New Roman" w:hAnsi="Times New Roman" w:cs="Times New Roman"/>
          <w:sz w:val="24"/>
          <w:szCs w:val="24"/>
        </w:rPr>
        <w:t>u</w:t>
      </w:r>
      <w:r w:rsidR="00951D77" w:rsidRPr="00363266">
        <w:rPr>
          <w:rFonts w:ascii="Times New Roman" w:hAnsi="Times New Roman" w:cs="Times New Roman"/>
          <w:sz w:val="24"/>
          <w:szCs w:val="24"/>
        </w:rPr>
        <w:t xml:space="preserve">suz  çok etkilemiştir. </w:t>
      </w:r>
    </w:p>
    <w:p w:rsidR="00BE7DE2" w:rsidRPr="00363266" w:rsidRDefault="00F33E52" w:rsidP="001E6DF2">
      <w:pPr>
        <w:spacing w:after="120" w:line="360" w:lineRule="auto"/>
        <w:ind w:firstLine="709"/>
        <w:jc w:val="both"/>
        <w:rPr>
          <w:rFonts w:ascii="Times New Roman" w:hAnsi="Times New Roman" w:cs="Times New Roman"/>
          <w:sz w:val="24"/>
          <w:szCs w:val="24"/>
        </w:rPr>
      </w:pPr>
      <w:r w:rsidRPr="00363266">
        <w:rPr>
          <w:rFonts w:ascii="Times New Roman" w:hAnsi="Times New Roman" w:cs="Times New Roman"/>
          <w:sz w:val="24"/>
          <w:szCs w:val="24"/>
        </w:rPr>
        <w:t>Romanın daha önce de bahsttiğimiz ve ya</w:t>
      </w:r>
      <w:r w:rsidR="007774FA" w:rsidRPr="00363266">
        <w:rPr>
          <w:rFonts w:ascii="Times New Roman" w:hAnsi="Times New Roman" w:cs="Times New Roman"/>
          <w:sz w:val="24"/>
          <w:szCs w:val="24"/>
        </w:rPr>
        <w:t xml:space="preserve">zın sahasında büyük tartışmalara </w:t>
      </w:r>
      <w:r w:rsidRPr="00363266">
        <w:rPr>
          <w:rFonts w:ascii="Times New Roman" w:hAnsi="Times New Roman" w:cs="Times New Roman"/>
          <w:sz w:val="24"/>
          <w:szCs w:val="24"/>
        </w:rPr>
        <w:t xml:space="preserve"> neden olan konu itibariyle taşıdığı dinsel imgeler ise edebiyata farklı bir yaklaşım getirmiştir. </w:t>
      </w:r>
    </w:p>
    <w:p w:rsidR="002A09E2" w:rsidRPr="00363266" w:rsidRDefault="00894AF7" w:rsidP="001E6DF2">
      <w:pPr>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’un modern Arap romancılığına konu olarak getirmiş olduğu önemli katkılardan birisi de</w:t>
      </w:r>
      <w:r w:rsidR="007421A1" w:rsidRPr="00363266">
        <w:rPr>
          <w:rFonts w:ascii="Times New Roman" w:hAnsi="Times New Roman" w:cs="Times New Roman"/>
          <w:sz w:val="24"/>
          <w:szCs w:val="24"/>
        </w:rPr>
        <w:t xml:space="preserve"> “tasavvuf”tur.</w:t>
      </w:r>
      <w:r w:rsidR="009A71D9" w:rsidRPr="00363266">
        <w:rPr>
          <w:rFonts w:ascii="Times New Roman" w:hAnsi="Times New Roman" w:cs="Times New Roman"/>
          <w:sz w:val="24"/>
          <w:szCs w:val="24"/>
        </w:rPr>
        <w:t xml:space="preserve"> </w:t>
      </w:r>
      <w:r w:rsidR="00FE60E1" w:rsidRPr="00363266">
        <w:rPr>
          <w:rFonts w:ascii="Times New Roman" w:hAnsi="Times New Roman" w:cs="Times New Roman"/>
          <w:sz w:val="24"/>
          <w:szCs w:val="24"/>
        </w:rPr>
        <w:t xml:space="preserve">Her </w:t>
      </w:r>
      <w:r w:rsidR="00F010F4" w:rsidRPr="00363266">
        <w:rPr>
          <w:rFonts w:ascii="Times New Roman" w:hAnsi="Times New Roman" w:cs="Times New Roman"/>
          <w:sz w:val="24"/>
          <w:szCs w:val="24"/>
        </w:rPr>
        <w:t xml:space="preserve">ne kadar </w:t>
      </w:r>
      <w:r w:rsidR="00502067" w:rsidRPr="00363266">
        <w:rPr>
          <w:rFonts w:ascii="Times New Roman" w:hAnsi="Times New Roman" w:cs="Times New Roman"/>
          <w:sz w:val="24"/>
          <w:szCs w:val="24"/>
        </w:rPr>
        <w:t>Mahfuz</w:t>
      </w:r>
      <w:r w:rsidR="00F010F4" w:rsidRPr="00363266">
        <w:rPr>
          <w:rFonts w:ascii="Times New Roman" w:hAnsi="Times New Roman" w:cs="Times New Roman"/>
          <w:sz w:val="24"/>
          <w:szCs w:val="24"/>
        </w:rPr>
        <w:t>, dinle aras</w:t>
      </w:r>
      <w:r w:rsidR="00FE60E1" w:rsidRPr="00363266">
        <w:rPr>
          <w:rFonts w:ascii="Times New Roman" w:hAnsi="Times New Roman" w:cs="Times New Roman"/>
          <w:sz w:val="24"/>
          <w:szCs w:val="24"/>
        </w:rPr>
        <w:t>ına belli bir mesafe konulmuş olan bir yazar olsa da felsefi bağlamda konu olarak tasavvufla</w:t>
      </w:r>
      <w:r w:rsidR="00F010F4" w:rsidRPr="00363266">
        <w:rPr>
          <w:rFonts w:ascii="Times New Roman" w:hAnsi="Times New Roman" w:cs="Times New Roman"/>
          <w:sz w:val="24"/>
          <w:szCs w:val="24"/>
        </w:rPr>
        <w:t xml:space="preserve"> ilgilenmiş ve “tasavvufî roman” olarak nitelenebilecek eserler kaleme almıştır. Tasavvufî roman, tasavvuf</w:t>
      </w:r>
      <w:r w:rsidR="005A4E35" w:rsidRPr="00363266">
        <w:rPr>
          <w:rFonts w:ascii="Times New Roman" w:hAnsi="Times New Roman" w:cs="Times New Roman"/>
          <w:sz w:val="24"/>
          <w:szCs w:val="24"/>
        </w:rPr>
        <w:t xml:space="preserve"> ile</w:t>
      </w:r>
      <w:r w:rsidR="00F010F4" w:rsidRPr="00363266">
        <w:rPr>
          <w:rFonts w:ascii="Times New Roman" w:hAnsi="Times New Roman" w:cs="Times New Roman"/>
          <w:sz w:val="24"/>
          <w:szCs w:val="24"/>
        </w:rPr>
        <w:t xml:space="preserve"> harmanlan</w:t>
      </w:r>
      <w:r w:rsidR="005A4E35" w:rsidRPr="00363266">
        <w:rPr>
          <w:rFonts w:ascii="Times New Roman" w:hAnsi="Times New Roman" w:cs="Times New Roman"/>
          <w:sz w:val="24"/>
          <w:szCs w:val="24"/>
        </w:rPr>
        <w:t>mış olan, okuyucunun</w:t>
      </w:r>
      <w:r w:rsidR="00F010F4" w:rsidRPr="00363266">
        <w:rPr>
          <w:rFonts w:ascii="Times New Roman" w:hAnsi="Times New Roman" w:cs="Times New Roman"/>
          <w:sz w:val="24"/>
          <w:szCs w:val="24"/>
        </w:rPr>
        <w:t xml:space="preserve"> mistik </w:t>
      </w:r>
      <w:r w:rsidR="005A4E35" w:rsidRPr="00363266">
        <w:rPr>
          <w:rFonts w:ascii="Times New Roman" w:hAnsi="Times New Roman" w:cs="Times New Roman"/>
          <w:sz w:val="24"/>
          <w:szCs w:val="24"/>
        </w:rPr>
        <w:t>yönüne</w:t>
      </w:r>
      <w:r w:rsidR="00F010F4" w:rsidRPr="00363266">
        <w:rPr>
          <w:rFonts w:ascii="Times New Roman" w:hAnsi="Times New Roman" w:cs="Times New Roman"/>
          <w:sz w:val="24"/>
          <w:szCs w:val="24"/>
        </w:rPr>
        <w:t xml:space="preserve"> hitap </w:t>
      </w:r>
      <w:r w:rsidR="005A4E35" w:rsidRPr="00363266">
        <w:rPr>
          <w:rFonts w:ascii="Times New Roman" w:hAnsi="Times New Roman" w:cs="Times New Roman"/>
          <w:sz w:val="24"/>
          <w:szCs w:val="24"/>
        </w:rPr>
        <w:t>eden, tefekkür için</w:t>
      </w:r>
      <w:r w:rsidR="002F119C"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oldukça</w:t>
      </w:r>
      <w:r w:rsidR="002F119C"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geniş</w:t>
      </w:r>
      <w:r w:rsidR="00F010F4" w:rsidRPr="00363266">
        <w:rPr>
          <w:rFonts w:ascii="Times New Roman" w:hAnsi="Times New Roman" w:cs="Times New Roman"/>
          <w:sz w:val="24"/>
          <w:szCs w:val="24"/>
        </w:rPr>
        <w:t xml:space="preserve"> alanlar </w:t>
      </w:r>
      <w:r w:rsidR="005A4E35" w:rsidRPr="00363266">
        <w:rPr>
          <w:rFonts w:ascii="Times New Roman" w:hAnsi="Times New Roman" w:cs="Times New Roman"/>
          <w:sz w:val="24"/>
          <w:szCs w:val="24"/>
        </w:rPr>
        <w:t>sunan</w:t>
      </w:r>
      <w:r w:rsidR="00F010F4" w:rsidRPr="00363266">
        <w:rPr>
          <w:rFonts w:ascii="Times New Roman" w:hAnsi="Times New Roman" w:cs="Times New Roman"/>
          <w:sz w:val="24"/>
          <w:szCs w:val="24"/>
        </w:rPr>
        <w:t xml:space="preserve"> ve bu </w:t>
      </w:r>
      <w:r w:rsidR="005A4E35" w:rsidRPr="00363266">
        <w:rPr>
          <w:rFonts w:ascii="Times New Roman" w:hAnsi="Times New Roman" w:cs="Times New Roman"/>
          <w:sz w:val="24"/>
          <w:szCs w:val="24"/>
        </w:rPr>
        <w:t>bağlmada</w:t>
      </w:r>
      <w:r w:rsidR="00F010F4" w:rsidRPr="00363266">
        <w:rPr>
          <w:rFonts w:ascii="Times New Roman" w:hAnsi="Times New Roman" w:cs="Times New Roman"/>
          <w:sz w:val="24"/>
          <w:szCs w:val="24"/>
        </w:rPr>
        <w:t xml:space="preserve"> yeni bir dil</w:t>
      </w:r>
      <w:r w:rsidR="005A4E35" w:rsidRPr="00363266">
        <w:rPr>
          <w:rFonts w:ascii="Times New Roman" w:hAnsi="Times New Roman" w:cs="Times New Roman"/>
          <w:sz w:val="24"/>
          <w:szCs w:val="24"/>
        </w:rPr>
        <w:t>i</w:t>
      </w:r>
      <w:r w:rsidR="00F010F4" w:rsidRPr="00363266">
        <w:rPr>
          <w:rFonts w:ascii="Times New Roman" w:hAnsi="Times New Roman" w:cs="Times New Roman"/>
          <w:sz w:val="24"/>
          <w:szCs w:val="24"/>
        </w:rPr>
        <w:t xml:space="preserve"> ortaya koyan </w:t>
      </w:r>
      <w:r w:rsidR="005A4E35" w:rsidRPr="00363266">
        <w:rPr>
          <w:rFonts w:ascii="Times New Roman" w:hAnsi="Times New Roman" w:cs="Times New Roman"/>
          <w:sz w:val="24"/>
          <w:szCs w:val="24"/>
        </w:rPr>
        <w:t>modern edebi bir yazısal tür</w:t>
      </w:r>
      <w:r w:rsidR="00F010F4" w:rsidRPr="00363266">
        <w:rPr>
          <w:rFonts w:ascii="Times New Roman" w:hAnsi="Times New Roman" w:cs="Times New Roman"/>
          <w:sz w:val="24"/>
          <w:szCs w:val="24"/>
        </w:rPr>
        <w:t>dür.</w:t>
      </w:r>
      <w:r w:rsidR="005A4E35" w:rsidRPr="00363266">
        <w:rPr>
          <w:rFonts w:ascii="Times New Roman" w:hAnsi="Times New Roman" w:cs="Times New Roman"/>
          <w:sz w:val="24"/>
          <w:szCs w:val="24"/>
        </w:rPr>
        <w:t xml:space="preserve"> Okuyucunun</w:t>
      </w:r>
      <w:r w:rsidR="00F010F4" w:rsidRPr="00363266">
        <w:rPr>
          <w:rFonts w:ascii="Times New Roman" w:hAnsi="Times New Roman" w:cs="Times New Roman"/>
          <w:sz w:val="24"/>
          <w:szCs w:val="24"/>
        </w:rPr>
        <w:t xml:space="preserve"> zihin</w:t>
      </w:r>
      <w:r w:rsidR="005A4E35" w:rsidRPr="00363266">
        <w:rPr>
          <w:rFonts w:ascii="Times New Roman" w:hAnsi="Times New Roman" w:cs="Times New Roman"/>
          <w:sz w:val="24"/>
          <w:szCs w:val="24"/>
        </w:rPr>
        <w:t>sel</w:t>
      </w:r>
      <w:r w:rsidR="00F010F4" w:rsidRPr="00363266">
        <w:rPr>
          <w:rFonts w:ascii="Times New Roman" w:hAnsi="Times New Roman" w:cs="Times New Roman"/>
          <w:sz w:val="24"/>
          <w:szCs w:val="24"/>
        </w:rPr>
        <w:t xml:space="preserve"> dünyasına hitap </w:t>
      </w:r>
      <w:r w:rsidR="005A4E35" w:rsidRPr="00363266">
        <w:rPr>
          <w:rFonts w:ascii="Times New Roman" w:hAnsi="Times New Roman" w:cs="Times New Roman"/>
          <w:sz w:val="24"/>
          <w:szCs w:val="24"/>
        </w:rPr>
        <w:t>etmekte olan</w:t>
      </w:r>
      <w:r w:rsidR="00F010F4" w:rsidRPr="00363266">
        <w:rPr>
          <w:rFonts w:ascii="Times New Roman" w:hAnsi="Times New Roman" w:cs="Times New Roman"/>
          <w:sz w:val="24"/>
          <w:szCs w:val="24"/>
        </w:rPr>
        <w:t xml:space="preserve"> bu </w:t>
      </w:r>
      <w:r w:rsidR="005A4E35" w:rsidRPr="00363266">
        <w:rPr>
          <w:rFonts w:ascii="Times New Roman" w:hAnsi="Times New Roman" w:cs="Times New Roman"/>
          <w:sz w:val="24"/>
          <w:szCs w:val="24"/>
        </w:rPr>
        <w:t>tür, okuyucunun davranış</w:t>
      </w:r>
      <w:r w:rsidR="00F010F4" w:rsidRPr="00363266">
        <w:rPr>
          <w:rFonts w:ascii="Times New Roman" w:hAnsi="Times New Roman" w:cs="Times New Roman"/>
          <w:sz w:val="24"/>
          <w:szCs w:val="24"/>
        </w:rPr>
        <w:t xml:space="preserve">ında, irfânında ve </w:t>
      </w:r>
      <w:r w:rsidR="005A4E35" w:rsidRPr="00363266">
        <w:rPr>
          <w:rFonts w:ascii="Times New Roman" w:hAnsi="Times New Roman" w:cs="Times New Roman"/>
          <w:sz w:val="24"/>
          <w:szCs w:val="24"/>
        </w:rPr>
        <w:t>de ruhsalaleminde</w:t>
      </w:r>
      <w:r w:rsidR="00F010F4" w:rsidRPr="00363266">
        <w:rPr>
          <w:rFonts w:ascii="Times New Roman" w:hAnsi="Times New Roman" w:cs="Times New Roman"/>
          <w:sz w:val="24"/>
          <w:szCs w:val="24"/>
        </w:rPr>
        <w:t xml:space="preserve"> bir değişim</w:t>
      </w:r>
      <w:r w:rsidR="005A4E35" w:rsidRPr="00363266">
        <w:rPr>
          <w:rFonts w:ascii="Times New Roman" w:hAnsi="Times New Roman" w:cs="Times New Roman"/>
          <w:sz w:val="24"/>
          <w:szCs w:val="24"/>
        </w:rPr>
        <w:t>iortaya çıkaraca</w:t>
      </w:r>
      <w:r w:rsidR="00F010F4" w:rsidRPr="00363266">
        <w:rPr>
          <w:rFonts w:ascii="Times New Roman" w:hAnsi="Times New Roman" w:cs="Times New Roman"/>
          <w:sz w:val="24"/>
          <w:szCs w:val="24"/>
        </w:rPr>
        <w:t xml:space="preserve">k </w:t>
      </w:r>
      <w:r w:rsidR="005A4E35" w:rsidRPr="00363266">
        <w:rPr>
          <w:rFonts w:ascii="Times New Roman" w:hAnsi="Times New Roman" w:cs="Times New Roman"/>
          <w:sz w:val="24"/>
          <w:szCs w:val="24"/>
        </w:rPr>
        <w:t>irfânî bir edebî sanata</w:t>
      </w:r>
      <w:r w:rsidR="00BA20AB"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ulaşmayı</w:t>
      </w:r>
      <w:r w:rsidR="00BA20AB"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amaçlamaktadır. Tarihse</w:t>
      </w:r>
      <w:r w:rsidR="00BA20AB" w:rsidRPr="00363266">
        <w:rPr>
          <w:rFonts w:ascii="Times New Roman" w:hAnsi="Times New Roman" w:cs="Times New Roman"/>
          <w:sz w:val="24"/>
          <w:szCs w:val="24"/>
        </w:rPr>
        <w:t>l</w:t>
      </w:r>
      <w:r w:rsidR="005A4E35" w:rsidRPr="00363266">
        <w:rPr>
          <w:rFonts w:ascii="Times New Roman" w:hAnsi="Times New Roman" w:cs="Times New Roman"/>
          <w:sz w:val="24"/>
          <w:szCs w:val="24"/>
        </w:rPr>
        <w:t>, sosyal ve bilim</w:t>
      </w:r>
      <w:r w:rsidR="00F010F4" w:rsidRPr="00363266">
        <w:rPr>
          <w:rFonts w:ascii="Times New Roman" w:hAnsi="Times New Roman" w:cs="Times New Roman"/>
          <w:sz w:val="24"/>
          <w:szCs w:val="24"/>
        </w:rPr>
        <w:t xml:space="preserve">kurgu </w:t>
      </w:r>
      <w:r w:rsidR="005A4E35" w:rsidRPr="00363266">
        <w:rPr>
          <w:rFonts w:ascii="Times New Roman" w:hAnsi="Times New Roman" w:cs="Times New Roman"/>
          <w:sz w:val="24"/>
          <w:szCs w:val="24"/>
        </w:rPr>
        <w:t>benzeri okuyucuların</w:t>
      </w:r>
      <w:r w:rsidR="00BA20AB"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yabancı olmadığı</w:t>
      </w:r>
      <w:r w:rsidR="00BA20AB"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türler</w:t>
      </w:r>
      <w:r w:rsidR="00F010F4" w:rsidRPr="00363266">
        <w:rPr>
          <w:rFonts w:ascii="Times New Roman" w:hAnsi="Times New Roman" w:cs="Times New Roman"/>
          <w:sz w:val="24"/>
          <w:szCs w:val="24"/>
        </w:rPr>
        <w:t xml:space="preserve">e benzemeyen bu </w:t>
      </w:r>
      <w:r w:rsidR="005A4E35" w:rsidRPr="00363266">
        <w:rPr>
          <w:rFonts w:ascii="Times New Roman" w:hAnsi="Times New Roman" w:cs="Times New Roman"/>
          <w:sz w:val="24"/>
          <w:szCs w:val="24"/>
        </w:rPr>
        <w:t>roman türü; dinsel</w:t>
      </w:r>
      <w:r w:rsidR="00F010F4" w:rsidRPr="00363266">
        <w:rPr>
          <w:rFonts w:ascii="Times New Roman" w:hAnsi="Times New Roman" w:cs="Times New Roman"/>
          <w:sz w:val="24"/>
          <w:szCs w:val="24"/>
        </w:rPr>
        <w:t xml:space="preserve">, tasavvufî ve </w:t>
      </w:r>
      <w:r w:rsidR="005A4E35" w:rsidRPr="00363266">
        <w:rPr>
          <w:rFonts w:ascii="Times New Roman" w:hAnsi="Times New Roman" w:cs="Times New Roman"/>
          <w:sz w:val="24"/>
          <w:szCs w:val="24"/>
        </w:rPr>
        <w:t xml:space="preserve">de </w:t>
      </w:r>
      <w:r w:rsidR="00F010F4" w:rsidRPr="00363266">
        <w:rPr>
          <w:rFonts w:ascii="Times New Roman" w:hAnsi="Times New Roman" w:cs="Times New Roman"/>
          <w:sz w:val="24"/>
          <w:szCs w:val="24"/>
        </w:rPr>
        <w:t xml:space="preserve">felsefî </w:t>
      </w:r>
      <w:r w:rsidR="005A4E35" w:rsidRPr="00363266">
        <w:rPr>
          <w:rFonts w:ascii="Times New Roman" w:hAnsi="Times New Roman" w:cs="Times New Roman"/>
          <w:sz w:val="24"/>
          <w:szCs w:val="24"/>
        </w:rPr>
        <w:t>nosyonları</w:t>
      </w:r>
      <w:r w:rsidR="00F010F4" w:rsidRPr="00363266">
        <w:rPr>
          <w:rFonts w:ascii="Times New Roman" w:hAnsi="Times New Roman" w:cs="Times New Roman"/>
          <w:sz w:val="24"/>
          <w:szCs w:val="24"/>
        </w:rPr>
        <w:t xml:space="preserve"> kullanarak</w:t>
      </w:r>
      <w:r w:rsidR="005A4E35" w:rsidRPr="00363266">
        <w:rPr>
          <w:rFonts w:ascii="Times New Roman" w:hAnsi="Times New Roman" w:cs="Times New Roman"/>
          <w:sz w:val="24"/>
          <w:szCs w:val="24"/>
        </w:rPr>
        <w:t>, okuyucuları</w:t>
      </w:r>
      <w:r w:rsidR="00F010F4" w:rsidRPr="00363266">
        <w:rPr>
          <w:rFonts w:ascii="Times New Roman" w:hAnsi="Times New Roman" w:cs="Times New Roman"/>
          <w:sz w:val="24"/>
          <w:szCs w:val="24"/>
        </w:rPr>
        <w:t xml:space="preserve"> irfânî bir </w:t>
      </w:r>
      <w:r w:rsidR="005A4E35" w:rsidRPr="00363266">
        <w:rPr>
          <w:rFonts w:ascii="Times New Roman" w:hAnsi="Times New Roman" w:cs="Times New Roman"/>
          <w:sz w:val="24"/>
          <w:szCs w:val="24"/>
        </w:rPr>
        <w:t>dünyaya</w:t>
      </w:r>
      <w:r w:rsidR="00DC2723"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sürüklemektedir</w:t>
      </w:r>
      <w:r w:rsidR="00F010F4" w:rsidRPr="00363266">
        <w:rPr>
          <w:rFonts w:ascii="Times New Roman" w:hAnsi="Times New Roman" w:cs="Times New Roman"/>
          <w:sz w:val="24"/>
          <w:szCs w:val="24"/>
        </w:rPr>
        <w:t>.</w:t>
      </w:r>
    </w:p>
    <w:p w:rsidR="00894AF7" w:rsidRPr="00363266" w:rsidRDefault="002A09E2" w:rsidP="001E6DF2">
      <w:pPr>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5A4E35" w:rsidRPr="00363266">
        <w:rPr>
          <w:rFonts w:ascii="Times New Roman" w:hAnsi="Times New Roman" w:cs="Times New Roman"/>
          <w:sz w:val="24"/>
          <w:szCs w:val="24"/>
        </w:rPr>
        <w:t>T</w:t>
      </w:r>
      <w:r w:rsidRPr="00363266">
        <w:rPr>
          <w:rFonts w:ascii="Times New Roman" w:hAnsi="Times New Roman" w:cs="Times New Roman"/>
          <w:sz w:val="24"/>
          <w:szCs w:val="24"/>
        </w:rPr>
        <w:t xml:space="preserve">asavvuf </w:t>
      </w:r>
      <w:r w:rsidR="005A4E35" w:rsidRPr="00363266">
        <w:rPr>
          <w:rFonts w:ascii="Times New Roman" w:hAnsi="Times New Roman" w:cs="Times New Roman"/>
          <w:sz w:val="24"/>
          <w:szCs w:val="24"/>
        </w:rPr>
        <w:t xml:space="preserve">ve roman </w:t>
      </w:r>
      <w:r w:rsidRPr="00363266">
        <w:rPr>
          <w:rFonts w:ascii="Times New Roman" w:hAnsi="Times New Roman" w:cs="Times New Roman"/>
          <w:sz w:val="24"/>
          <w:szCs w:val="24"/>
        </w:rPr>
        <w:t>arasında</w:t>
      </w:r>
      <w:r w:rsidR="005A4E35" w:rsidRPr="00363266">
        <w:rPr>
          <w:rFonts w:ascii="Times New Roman" w:hAnsi="Times New Roman" w:cs="Times New Roman"/>
          <w:sz w:val="24"/>
          <w:szCs w:val="24"/>
        </w:rPr>
        <w:t>ki</w:t>
      </w:r>
      <w:r w:rsidRPr="00363266">
        <w:rPr>
          <w:rFonts w:ascii="Times New Roman" w:hAnsi="Times New Roman" w:cs="Times New Roman"/>
          <w:sz w:val="24"/>
          <w:szCs w:val="24"/>
        </w:rPr>
        <w:t xml:space="preserve"> felsefî farklılıklara bakıl</w:t>
      </w:r>
      <w:r w:rsidR="005A4E35" w:rsidRPr="00363266">
        <w:rPr>
          <w:rFonts w:ascii="Times New Roman" w:hAnsi="Times New Roman" w:cs="Times New Roman"/>
          <w:sz w:val="24"/>
          <w:szCs w:val="24"/>
        </w:rPr>
        <w:t>acak olursa,</w:t>
      </w:r>
      <w:r w:rsidRPr="00363266">
        <w:rPr>
          <w:rFonts w:ascii="Times New Roman" w:hAnsi="Times New Roman" w:cs="Times New Roman"/>
          <w:sz w:val="24"/>
          <w:szCs w:val="24"/>
        </w:rPr>
        <w:t xml:space="preserve"> romanın Batı</w:t>
      </w:r>
      <w:r w:rsidR="005A4E35" w:rsidRPr="00363266">
        <w:rPr>
          <w:rFonts w:ascii="Times New Roman" w:hAnsi="Times New Roman" w:cs="Times New Roman"/>
          <w:sz w:val="24"/>
          <w:szCs w:val="24"/>
        </w:rPr>
        <w:t>lı</w:t>
      </w:r>
      <w:r w:rsidRPr="00363266">
        <w:rPr>
          <w:rFonts w:ascii="Times New Roman" w:hAnsi="Times New Roman" w:cs="Times New Roman"/>
          <w:sz w:val="24"/>
          <w:szCs w:val="24"/>
        </w:rPr>
        <w:t xml:space="preserve"> edebiyat</w:t>
      </w:r>
      <w:r w:rsidR="005A4E35" w:rsidRPr="00363266">
        <w:rPr>
          <w:rFonts w:ascii="Times New Roman" w:hAnsi="Times New Roman" w:cs="Times New Roman"/>
          <w:sz w:val="24"/>
          <w:szCs w:val="24"/>
        </w:rPr>
        <w:t>ların</w:t>
      </w:r>
      <w:r w:rsidRPr="00363266">
        <w:rPr>
          <w:rFonts w:ascii="Times New Roman" w:hAnsi="Times New Roman" w:cs="Times New Roman"/>
          <w:sz w:val="24"/>
          <w:szCs w:val="24"/>
        </w:rPr>
        <w:t xml:space="preserve"> bir </w:t>
      </w:r>
      <w:r w:rsidR="005A4E35" w:rsidRPr="00363266">
        <w:rPr>
          <w:rFonts w:ascii="Times New Roman" w:hAnsi="Times New Roman" w:cs="Times New Roman"/>
          <w:sz w:val="24"/>
          <w:szCs w:val="24"/>
        </w:rPr>
        <w:t>çıktısı</w:t>
      </w:r>
      <w:r w:rsidRPr="00363266">
        <w:rPr>
          <w:rFonts w:ascii="Times New Roman" w:hAnsi="Times New Roman" w:cs="Times New Roman"/>
          <w:sz w:val="24"/>
          <w:szCs w:val="24"/>
        </w:rPr>
        <w:t xml:space="preserve"> olduğu</w:t>
      </w:r>
      <w:r w:rsidR="005A4E35" w:rsidRPr="00363266">
        <w:rPr>
          <w:rFonts w:ascii="Times New Roman" w:hAnsi="Times New Roman" w:cs="Times New Roman"/>
          <w:sz w:val="24"/>
          <w:szCs w:val="24"/>
        </w:rPr>
        <w:t>,</w:t>
      </w:r>
      <w:r w:rsidRPr="00363266">
        <w:rPr>
          <w:rFonts w:ascii="Times New Roman" w:hAnsi="Times New Roman" w:cs="Times New Roman"/>
          <w:sz w:val="24"/>
          <w:szCs w:val="24"/>
        </w:rPr>
        <w:t xml:space="preserve"> tasavvufun </w:t>
      </w:r>
      <w:r w:rsidR="005A4E35" w:rsidRPr="00363266">
        <w:rPr>
          <w:rFonts w:ascii="Times New Roman" w:hAnsi="Times New Roman" w:cs="Times New Roman"/>
          <w:sz w:val="24"/>
          <w:szCs w:val="24"/>
        </w:rPr>
        <w:t>da İslamiyetin</w:t>
      </w:r>
      <w:r w:rsidR="00DC2723" w:rsidRPr="00363266">
        <w:rPr>
          <w:rFonts w:ascii="Times New Roman" w:hAnsi="Times New Roman" w:cs="Times New Roman"/>
          <w:sz w:val="24"/>
          <w:szCs w:val="24"/>
        </w:rPr>
        <w:t xml:space="preserve"> </w:t>
      </w:r>
      <w:r w:rsidR="005A4E35" w:rsidRPr="00363266">
        <w:rPr>
          <w:rFonts w:ascii="Times New Roman" w:hAnsi="Times New Roman" w:cs="Times New Roman"/>
          <w:sz w:val="24"/>
          <w:szCs w:val="24"/>
        </w:rPr>
        <w:t>temel kaynaklarından beslenmek suretiyle</w:t>
      </w:r>
      <w:r w:rsidRPr="00363266">
        <w:rPr>
          <w:rFonts w:ascii="Times New Roman" w:hAnsi="Times New Roman" w:cs="Times New Roman"/>
          <w:sz w:val="24"/>
          <w:szCs w:val="24"/>
        </w:rPr>
        <w:t xml:space="preserve"> İslam</w:t>
      </w:r>
      <w:r w:rsidR="005A4E35" w:rsidRPr="00363266">
        <w:rPr>
          <w:rFonts w:ascii="Times New Roman" w:hAnsi="Times New Roman" w:cs="Times New Roman"/>
          <w:sz w:val="24"/>
          <w:szCs w:val="24"/>
        </w:rPr>
        <w:t>i coğrafyalar</w:t>
      </w:r>
      <w:r w:rsidRPr="00363266">
        <w:rPr>
          <w:rFonts w:ascii="Times New Roman" w:hAnsi="Times New Roman" w:cs="Times New Roman"/>
          <w:sz w:val="24"/>
          <w:szCs w:val="24"/>
        </w:rPr>
        <w:t xml:space="preserve">da </w:t>
      </w:r>
      <w:r w:rsidR="005A4E35" w:rsidRPr="00363266">
        <w:rPr>
          <w:rFonts w:ascii="Times New Roman" w:hAnsi="Times New Roman" w:cs="Times New Roman"/>
          <w:sz w:val="24"/>
          <w:szCs w:val="24"/>
        </w:rPr>
        <w:t>meydana</w:t>
      </w:r>
      <w:r w:rsidRPr="00363266">
        <w:rPr>
          <w:rFonts w:ascii="Times New Roman" w:hAnsi="Times New Roman" w:cs="Times New Roman"/>
          <w:sz w:val="24"/>
          <w:szCs w:val="24"/>
        </w:rPr>
        <w:t xml:space="preserve"> çıktığı görülmektedir. Öte </w:t>
      </w:r>
      <w:r w:rsidR="005A4E35" w:rsidRPr="00363266">
        <w:rPr>
          <w:rFonts w:ascii="Times New Roman" w:hAnsi="Times New Roman" w:cs="Times New Roman"/>
          <w:sz w:val="24"/>
          <w:szCs w:val="24"/>
        </w:rPr>
        <w:t>taraftan</w:t>
      </w:r>
      <w:r w:rsidRPr="00363266">
        <w:rPr>
          <w:rFonts w:ascii="Times New Roman" w:hAnsi="Times New Roman" w:cs="Times New Roman"/>
          <w:sz w:val="24"/>
          <w:szCs w:val="24"/>
        </w:rPr>
        <w:t xml:space="preserve"> roman; </w:t>
      </w:r>
      <w:r w:rsidR="00AB3C18" w:rsidRPr="00363266">
        <w:rPr>
          <w:rFonts w:ascii="Times New Roman" w:hAnsi="Times New Roman" w:cs="Times New Roman"/>
          <w:sz w:val="24"/>
          <w:szCs w:val="24"/>
        </w:rPr>
        <w:t>parayı ve gücükendi</w:t>
      </w:r>
      <w:r w:rsidRPr="00363266">
        <w:rPr>
          <w:rFonts w:ascii="Times New Roman" w:hAnsi="Times New Roman" w:cs="Times New Roman"/>
          <w:sz w:val="24"/>
          <w:szCs w:val="24"/>
        </w:rPr>
        <w:t xml:space="preserve"> kontrolü</w:t>
      </w:r>
      <w:r w:rsidR="00AB3C18" w:rsidRPr="00363266">
        <w:rPr>
          <w:rFonts w:ascii="Times New Roman" w:hAnsi="Times New Roman" w:cs="Times New Roman"/>
          <w:sz w:val="24"/>
          <w:szCs w:val="24"/>
        </w:rPr>
        <w:t xml:space="preserve"> altında</w:t>
      </w:r>
      <w:r w:rsidRPr="00363266">
        <w:rPr>
          <w:rFonts w:ascii="Times New Roman" w:hAnsi="Times New Roman" w:cs="Times New Roman"/>
          <w:sz w:val="24"/>
          <w:szCs w:val="24"/>
        </w:rPr>
        <w:t xml:space="preserve"> tu</w:t>
      </w:r>
      <w:r w:rsidR="00AB3C18" w:rsidRPr="00363266">
        <w:rPr>
          <w:rFonts w:ascii="Times New Roman" w:hAnsi="Times New Roman" w:cs="Times New Roman"/>
          <w:sz w:val="24"/>
          <w:szCs w:val="24"/>
        </w:rPr>
        <w:t>tan, kültürel çalışmalarla</w:t>
      </w:r>
      <w:r w:rsidR="00DC2723"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hürriyetlere</w:t>
      </w:r>
      <w:r w:rsidR="00DC2723"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bazı</w:t>
      </w:r>
      <w:r w:rsidR="00DC2723"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sınırlamalar</w:t>
      </w:r>
      <w:r w:rsidRPr="00363266">
        <w:rPr>
          <w:rFonts w:ascii="Times New Roman" w:hAnsi="Times New Roman" w:cs="Times New Roman"/>
          <w:sz w:val="24"/>
          <w:szCs w:val="24"/>
        </w:rPr>
        <w:t xml:space="preserve"> getiren egemen </w:t>
      </w:r>
      <w:r w:rsidR="00AB3C18" w:rsidRPr="00363266">
        <w:rPr>
          <w:rFonts w:ascii="Times New Roman" w:hAnsi="Times New Roman" w:cs="Times New Roman"/>
          <w:sz w:val="24"/>
          <w:szCs w:val="24"/>
        </w:rPr>
        <w:t>kesime</w:t>
      </w:r>
      <w:r w:rsidRPr="00363266">
        <w:rPr>
          <w:rFonts w:ascii="Times New Roman" w:hAnsi="Times New Roman" w:cs="Times New Roman"/>
          <w:sz w:val="24"/>
          <w:szCs w:val="24"/>
        </w:rPr>
        <w:t xml:space="preserve"> karşı</w:t>
      </w:r>
      <w:r w:rsidR="00AB3C18" w:rsidRPr="00363266">
        <w:rPr>
          <w:rFonts w:ascii="Times New Roman" w:hAnsi="Times New Roman" w:cs="Times New Roman"/>
          <w:sz w:val="24"/>
          <w:szCs w:val="24"/>
        </w:rPr>
        <w:t>,</w:t>
      </w:r>
      <w:r w:rsidR="00DC2723"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yazınsal</w:t>
      </w:r>
      <w:r w:rsidRPr="00363266">
        <w:rPr>
          <w:rFonts w:ascii="Times New Roman" w:hAnsi="Times New Roman" w:cs="Times New Roman"/>
          <w:sz w:val="24"/>
          <w:szCs w:val="24"/>
        </w:rPr>
        <w:t xml:space="preserve"> bir </w:t>
      </w:r>
      <w:r w:rsidR="00AB3C18" w:rsidRPr="00363266">
        <w:rPr>
          <w:rFonts w:ascii="Times New Roman" w:hAnsi="Times New Roman" w:cs="Times New Roman"/>
          <w:sz w:val="24"/>
          <w:szCs w:val="24"/>
        </w:rPr>
        <w:t>baş kaldırıyı</w:t>
      </w:r>
      <w:r w:rsidRPr="00363266">
        <w:rPr>
          <w:rFonts w:ascii="Times New Roman" w:hAnsi="Times New Roman" w:cs="Times New Roman"/>
          <w:sz w:val="24"/>
          <w:szCs w:val="24"/>
        </w:rPr>
        <w:t xml:space="preserve"> dile getirir</w:t>
      </w:r>
      <w:r w:rsidR="00AB3C18" w:rsidRPr="00363266">
        <w:rPr>
          <w:rFonts w:ascii="Times New Roman" w:hAnsi="Times New Roman" w:cs="Times New Roman"/>
          <w:sz w:val="24"/>
          <w:szCs w:val="24"/>
        </w:rPr>
        <w:t xml:space="preserve"> i</w:t>
      </w:r>
      <w:r w:rsidRPr="00363266">
        <w:rPr>
          <w:rFonts w:ascii="Times New Roman" w:hAnsi="Times New Roman" w:cs="Times New Roman"/>
          <w:sz w:val="24"/>
          <w:szCs w:val="24"/>
        </w:rPr>
        <w:t>ken</w:t>
      </w:r>
      <w:r w:rsidR="00AB3C18" w:rsidRPr="00363266">
        <w:rPr>
          <w:rFonts w:ascii="Times New Roman" w:hAnsi="Times New Roman" w:cs="Times New Roman"/>
          <w:sz w:val="24"/>
          <w:szCs w:val="24"/>
        </w:rPr>
        <w:t>;</w:t>
      </w:r>
      <w:r w:rsidRPr="00363266">
        <w:rPr>
          <w:rFonts w:ascii="Times New Roman" w:hAnsi="Times New Roman" w:cs="Times New Roman"/>
          <w:sz w:val="24"/>
          <w:szCs w:val="24"/>
        </w:rPr>
        <w:t xml:space="preserve"> tasavvuf, </w:t>
      </w:r>
      <w:r w:rsidR="00AB3C18" w:rsidRPr="00363266">
        <w:rPr>
          <w:rFonts w:ascii="Times New Roman" w:hAnsi="Times New Roman" w:cs="Times New Roman"/>
          <w:sz w:val="24"/>
          <w:szCs w:val="24"/>
        </w:rPr>
        <w:t>bunun tam</w:t>
      </w:r>
      <w:r w:rsidR="006551C9"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aksinepara ve güç ve peşinde koşan dünyaya sıkıca bağlanma</w:t>
      </w:r>
      <w:r w:rsidRPr="00363266">
        <w:rPr>
          <w:rFonts w:ascii="Times New Roman" w:hAnsi="Times New Roman" w:cs="Times New Roman"/>
          <w:sz w:val="24"/>
          <w:szCs w:val="24"/>
        </w:rPr>
        <w:t xml:space="preserve"> </w:t>
      </w:r>
      <w:r w:rsidRPr="00363266">
        <w:rPr>
          <w:rFonts w:ascii="Times New Roman" w:hAnsi="Times New Roman" w:cs="Times New Roman"/>
          <w:sz w:val="24"/>
          <w:szCs w:val="24"/>
        </w:rPr>
        <w:lastRenderedPageBreak/>
        <w:t xml:space="preserve">hareketine </w:t>
      </w:r>
      <w:r w:rsidR="00AB3C18" w:rsidRPr="00363266">
        <w:rPr>
          <w:rFonts w:ascii="Times New Roman" w:hAnsi="Times New Roman" w:cs="Times New Roman"/>
          <w:sz w:val="24"/>
          <w:szCs w:val="24"/>
        </w:rPr>
        <w:t xml:space="preserve">karşı </w:t>
      </w:r>
      <w:r w:rsidRPr="00363266">
        <w:rPr>
          <w:rFonts w:ascii="Times New Roman" w:hAnsi="Times New Roman" w:cs="Times New Roman"/>
          <w:sz w:val="24"/>
          <w:szCs w:val="24"/>
        </w:rPr>
        <w:t xml:space="preserve">tepkisel </w:t>
      </w:r>
      <w:r w:rsidR="00AB3C18" w:rsidRPr="00363266">
        <w:rPr>
          <w:rFonts w:ascii="Times New Roman" w:hAnsi="Times New Roman" w:cs="Times New Roman"/>
          <w:sz w:val="24"/>
          <w:szCs w:val="24"/>
        </w:rPr>
        <w:t>bir yaklaşımd</w:t>
      </w:r>
      <w:r w:rsidRPr="00363266">
        <w:rPr>
          <w:rFonts w:ascii="Times New Roman" w:hAnsi="Times New Roman" w:cs="Times New Roman"/>
          <w:sz w:val="24"/>
          <w:szCs w:val="24"/>
        </w:rPr>
        <w:t>ır. Birey</w:t>
      </w:r>
      <w:r w:rsidR="00AB3C18" w:rsidRPr="00363266">
        <w:rPr>
          <w:rFonts w:ascii="Times New Roman" w:hAnsi="Times New Roman" w:cs="Times New Roman"/>
          <w:sz w:val="24"/>
          <w:szCs w:val="24"/>
        </w:rPr>
        <w:t>ler</w:t>
      </w:r>
      <w:r w:rsidRPr="00363266">
        <w:rPr>
          <w:rFonts w:ascii="Times New Roman" w:hAnsi="Times New Roman" w:cs="Times New Roman"/>
          <w:sz w:val="24"/>
          <w:szCs w:val="24"/>
        </w:rPr>
        <w:t xml:space="preserve">in daha </w:t>
      </w:r>
      <w:r w:rsidR="00AB3C18" w:rsidRPr="00363266">
        <w:rPr>
          <w:rFonts w:ascii="Times New Roman" w:hAnsi="Times New Roman" w:cs="Times New Roman"/>
          <w:sz w:val="24"/>
          <w:szCs w:val="24"/>
        </w:rPr>
        <w:t>çok</w:t>
      </w:r>
      <w:r w:rsidRPr="00363266">
        <w:rPr>
          <w:rFonts w:ascii="Times New Roman" w:hAnsi="Times New Roman" w:cs="Times New Roman"/>
          <w:sz w:val="24"/>
          <w:szCs w:val="24"/>
        </w:rPr>
        <w:t xml:space="preserve"> ön</w:t>
      </w:r>
      <w:r w:rsidR="00AB3C18" w:rsidRPr="00363266">
        <w:rPr>
          <w:rFonts w:ascii="Times New Roman" w:hAnsi="Times New Roman" w:cs="Times New Roman"/>
          <w:sz w:val="24"/>
          <w:szCs w:val="24"/>
        </w:rPr>
        <w:t>e</w:t>
      </w:r>
      <w:r w:rsidRPr="00363266">
        <w:rPr>
          <w:rFonts w:ascii="Times New Roman" w:hAnsi="Times New Roman" w:cs="Times New Roman"/>
          <w:sz w:val="24"/>
          <w:szCs w:val="24"/>
        </w:rPr>
        <w:t xml:space="preserve"> çıkma</w:t>
      </w:r>
      <w:r w:rsidR="00AB3C18" w:rsidRPr="00363266">
        <w:rPr>
          <w:rFonts w:ascii="Times New Roman" w:hAnsi="Times New Roman" w:cs="Times New Roman"/>
          <w:sz w:val="24"/>
          <w:szCs w:val="24"/>
        </w:rPr>
        <w:t>lar</w:t>
      </w:r>
      <w:r w:rsidRPr="00363266">
        <w:rPr>
          <w:rFonts w:ascii="Times New Roman" w:hAnsi="Times New Roman" w:cs="Times New Roman"/>
          <w:sz w:val="24"/>
          <w:szCs w:val="24"/>
        </w:rPr>
        <w:t xml:space="preserve">ı, görünür </w:t>
      </w:r>
      <w:r w:rsidR="00AB3C18" w:rsidRPr="00363266">
        <w:rPr>
          <w:rFonts w:ascii="Times New Roman" w:hAnsi="Times New Roman" w:cs="Times New Roman"/>
          <w:sz w:val="24"/>
          <w:szCs w:val="24"/>
        </w:rPr>
        <w:t>hale gelmeleriile varlıklarını</w:t>
      </w:r>
      <w:r w:rsidRPr="00363266">
        <w:rPr>
          <w:rFonts w:ascii="Times New Roman" w:hAnsi="Times New Roman" w:cs="Times New Roman"/>
          <w:sz w:val="24"/>
          <w:szCs w:val="24"/>
        </w:rPr>
        <w:t xml:space="preserve"> kanıtlamasını </w:t>
      </w:r>
      <w:r w:rsidR="00AB3C18" w:rsidRPr="00363266">
        <w:rPr>
          <w:rFonts w:ascii="Times New Roman" w:hAnsi="Times New Roman" w:cs="Times New Roman"/>
          <w:sz w:val="24"/>
          <w:szCs w:val="24"/>
        </w:rPr>
        <w:t>temel alan</w:t>
      </w:r>
      <w:r w:rsidRPr="00363266">
        <w:rPr>
          <w:rFonts w:ascii="Times New Roman" w:hAnsi="Times New Roman" w:cs="Times New Roman"/>
          <w:sz w:val="24"/>
          <w:szCs w:val="24"/>
        </w:rPr>
        <w:t xml:space="preserve"> romanın </w:t>
      </w:r>
      <w:r w:rsidR="00AB3C18" w:rsidRPr="00363266">
        <w:rPr>
          <w:rFonts w:ascii="Times New Roman" w:hAnsi="Times New Roman" w:cs="Times New Roman"/>
          <w:sz w:val="24"/>
          <w:szCs w:val="24"/>
        </w:rPr>
        <w:t>aksine</w:t>
      </w:r>
      <w:r w:rsidRPr="00363266">
        <w:rPr>
          <w:rFonts w:ascii="Times New Roman" w:hAnsi="Times New Roman" w:cs="Times New Roman"/>
          <w:sz w:val="24"/>
          <w:szCs w:val="24"/>
        </w:rPr>
        <w:t xml:space="preserve"> tasavvuf, </w:t>
      </w:r>
      <w:r w:rsidR="00AB3C18" w:rsidRPr="00363266">
        <w:rPr>
          <w:rFonts w:ascii="Times New Roman" w:hAnsi="Times New Roman" w:cs="Times New Roman"/>
          <w:sz w:val="24"/>
          <w:szCs w:val="24"/>
        </w:rPr>
        <w:t>kişinin</w:t>
      </w:r>
      <w:r w:rsidRPr="00363266">
        <w:rPr>
          <w:rFonts w:ascii="Times New Roman" w:hAnsi="Times New Roman" w:cs="Times New Roman"/>
          <w:sz w:val="24"/>
          <w:szCs w:val="24"/>
        </w:rPr>
        <w:t xml:space="preserve"> dünyevî </w:t>
      </w:r>
      <w:r w:rsidR="00AB3C18" w:rsidRPr="00363266">
        <w:rPr>
          <w:rFonts w:ascii="Times New Roman" w:hAnsi="Times New Roman" w:cs="Times New Roman"/>
          <w:sz w:val="24"/>
          <w:szCs w:val="24"/>
        </w:rPr>
        <w:t>manada</w:t>
      </w:r>
      <w:r w:rsidR="00BA20AB"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öne</w:t>
      </w:r>
      <w:r w:rsidR="00BA20AB"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çık</w:t>
      </w:r>
      <w:r w:rsidRPr="00363266">
        <w:rPr>
          <w:rFonts w:ascii="Times New Roman" w:hAnsi="Times New Roman" w:cs="Times New Roman"/>
          <w:sz w:val="24"/>
          <w:szCs w:val="24"/>
        </w:rPr>
        <w:t>ma</w:t>
      </w:r>
      <w:r w:rsidR="00AB3C18" w:rsidRPr="00363266">
        <w:rPr>
          <w:rFonts w:ascii="Times New Roman" w:hAnsi="Times New Roman" w:cs="Times New Roman"/>
          <w:sz w:val="24"/>
          <w:szCs w:val="24"/>
        </w:rPr>
        <w:t>ma</w:t>
      </w:r>
      <w:r w:rsidRPr="00363266">
        <w:rPr>
          <w:rFonts w:ascii="Times New Roman" w:hAnsi="Times New Roman" w:cs="Times New Roman"/>
          <w:sz w:val="24"/>
          <w:szCs w:val="24"/>
        </w:rPr>
        <w:t xml:space="preserve">sını, </w:t>
      </w:r>
      <w:r w:rsidR="00AB3C18" w:rsidRPr="00363266">
        <w:rPr>
          <w:rFonts w:ascii="Times New Roman" w:hAnsi="Times New Roman" w:cs="Times New Roman"/>
          <w:sz w:val="24"/>
          <w:szCs w:val="24"/>
        </w:rPr>
        <w:t xml:space="preserve">çok </w:t>
      </w:r>
      <w:r w:rsidRPr="00363266">
        <w:rPr>
          <w:rFonts w:ascii="Times New Roman" w:hAnsi="Times New Roman" w:cs="Times New Roman"/>
          <w:sz w:val="24"/>
          <w:szCs w:val="24"/>
        </w:rPr>
        <w:t xml:space="preserve">görünürde </w:t>
      </w:r>
      <w:r w:rsidR="00AB3C18" w:rsidRPr="00363266">
        <w:rPr>
          <w:rFonts w:ascii="Times New Roman" w:hAnsi="Times New Roman" w:cs="Times New Roman"/>
          <w:sz w:val="24"/>
          <w:szCs w:val="24"/>
        </w:rPr>
        <w:t>bulunmamasını</w:t>
      </w:r>
      <w:r w:rsidRPr="00363266">
        <w:rPr>
          <w:rFonts w:ascii="Times New Roman" w:hAnsi="Times New Roman" w:cs="Times New Roman"/>
          <w:sz w:val="24"/>
          <w:szCs w:val="24"/>
        </w:rPr>
        <w:t xml:space="preserve"> hatta </w:t>
      </w:r>
      <w:r w:rsidR="00AB3C18" w:rsidRPr="00363266">
        <w:rPr>
          <w:rFonts w:ascii="Times New Roman" w:hAnsi="Times New Roman" w:cs="Times New Roman"/>
          <w:sz w:val="24"/>
          <w:szCs w:val="24"/>
        </w:rPr>
        <w:t>Allah’ın varlığında eriyerek</w:t>
      </w:r>
      <w:r w:rsidRPr="00363266">
        <w:rPr>
          <w:rFonts w:ascii="Times New Roman" w:hAnsi="Times New Roman" w:cs="Times New Roman"/>
          <w:sz w:val="24"/>
          <w:szCs w:val="24"/>
        </w:rPr>
        <w:t xml:space="preserve"> yok olmasını </w:t>
      </w:r>
      <w:r w:rsidR="00AB3C18" w:rsidRPr="00363266">
        <w:rPr>
          <w:rFonts w:ascii="Times New Roman" w:hAnsi="Times New Roman" w:cs="Times New Roman"/>
          <w:sz w:val="24"/>
          <w:szCs w:val="24"/>
        </w:rPr>
        <w:t>benimsemiştir. İfade</w:t>
      </w:r>
      <w:r w:rsidRPr="00363266">
        <w:rPr>
          <w:rFonts w:ascii="Times New Roman" w:hAnsi="Times New Roman" w:cs="Times New Roman"/>
          <w:sz w:val="24"/>
          <w:szCs w:val="24"/>
        </w:rPr>
        <w:t xml:space="preserve"> edilen </w:t>
      </w:r>
      <w:r w:rsidR="00AB3C18" w:rsidRPr="00363266">
        <w:rPr>
          <w:rFonts w:ascii="Times New Roman" w:hAnsi="Times New Roman" w:cs="Times New Roman"/>
          <w:sz w:val="24"/>
          <w:szCs w:val="24"/>
        </w:rPr>
        <w:t>de felsefî farklılaşma</w:t>
      </w:r>
      <w:r w:rsidRPr="00363266">
        <w:rPr>
          <w:rFonts w:ascii="Times New Roman" w:hAnsi="Times New Roman" w:cs="Times New Roman"/>
          <w:sz w:val="24"/>
          <w:szCs w:val="24"/>
        </w:rPr>
        <w:t>ların yanı</w:t>
      </w:r>
      <w:r w:rsidR="00AB3C18" w:rsidRPr="00363266">
        <w:rPr>
          <w:rFonts w:ascii="Times New Roman" w:hAnsi="Times New Roman" w:cs="Times New Roman"/>
          <w:sz w:val="24"/>
          <w:szCs w:val="24"/>
        </w:rPr>
        <w:t xml:space="preserve"> sır</w:t>
      </w:r>
      <w:r w:rsidRPr="00363266">
        <w:rPr>
          <w:rFonts w:ascii="Times New Roman" w:hAnsi="Times New Roman" w:cs="Times New Roman"/>
          <w:sz w:val="24"/>
          <w:szCs w:val="24"/>
        </w:rPr>
        <w:t>a tasavvuf</w:t>
      </w:r>
      <w:r w:rsidR="00AB3C18" w:rsidRPr="00363266">
        <w:rPr>
          <w:rFonts w:ascii="Times New Roman" w:hAnsi="Times New Roman" w:cs="Times New Roman"/>
          <w:sz w:val="24"/>
          <w:szCs w:val="24"/>
        </w:rPr>
        <w:t xml:space="preserve"> ve</w:t>
      </w:r>
      <w:r w:rsidRPr="00363266">
        <w:rPr>
          <w:rFonts w:ascii="Times New Roman" w:hAnsi="Times New Roman" w:cs="Times New Roman"/>
          <w:sz w:val="24"/>
          <w:szCs w:val="24"/>
        </w:rPr>
        <w:t xml:space="preserve"> roman</w:t>
      </w:r>
      <w:r w:rsidR="00AB3C18" w:rsidRPr="00363266">
        <w:rPr>
          <w:rFonts w:ascii="Times New Roman" w:hAnsi="Times New Roman" w:cs="Times New Roman"/>
          <w:sz w:val="24"/>
          <w:szCs w:val="24"/>
        </w:rPr>
        <w:t>ın</w:t>
      </w:r>
      <w:r w:rsidRPr="00363266">
        <w:rPr>
          <w:rFonts w:ascii="Times New Roman" w:hAnsi="Times New Roman" w:cs="Times New Roman"/>
          <w:sz w:val="24"/>
          <w:szCs w:val="24"/>
        </w:rPr>
        <w:t xml:space="preserve"> arasında </w:t>
      </w:r>
      <w:r w:rsidR="00AB3C18" w:rsidRPr="00363266">
        <w:rPr>
          <w:rFonts w:ascii="Times New Roman" w:hAnsi="Times New Roman" w:cs="Times New Roman"/>
          <w:sz w:val="24"/>
          <w:szCs w:val="24"/>
        </w:rPr>
        <w:t>yapısal ve kurgu</w:t>
      </w:r>
      <w:r w:rsidRPr="00363266">
        <w:rPr>
          <w:rFonts w:ascii="Times New Roman" w:hAnsi="Times New Roman" w:cs="Times New Roman"/>
          <w:sz w:val="24"/>
          <w:szCs w:val="24"/>
        </w:rPr>
        <w:t xml:space="preserve">sal </w:t>
      </w:r>
      <w:r w:rsidR="00AB3C18" w:rsidRPr="00363266">
        <w:rPr>
          <w:rFonts w:ascii="Times New Roman" w:hAnsi="Times New Roman" w:cs="Times New Roman"/>
          <w:sz w:val="24"/>
          <w:szCs w:val="24"/>
        </w:rPr>
        <w:t>bağlamda</w:t>
      </w:r>
      <w:r w:rsidRPr="00363266">
        <w:rPr>
          <w:rFonts w:ascii="Times New Roman" w:hAnsi="Times New Roman" w:cs="Times New Roman"/>
          <w:sz w:val="24"/>
          <w:szCs w:val="24"/>
        </w:rPr>
        <w:t xml:space="preserve"> da </w:t>
      </w:r>
      <w:r w:rsidR="00AB3C18" w:rsidRPr="00363266">
        <w:rPr>
          <w:rFonts w:ascii="Times New Roman" w:hAnsi="Times New Roman" w:cs="Times New Roman"/>
          <w:sz w:val="24"/>
          <w:szCs w:val="24"/>
        </w:rPr>
        <w:t>bazı</w:t>
      </w:r>
      <w:r w:rsidRPr="00363266">
        <w:rPr>
          <w:rFonts w:ascii="Times New Roman" w:hAnsi="Times New Roman" w:cs="Times New Roman"/>
          <w:sz w:val="24"/>
          <w:szCs w:val="24"/>
        </w:rPr>
        <w:t xml:space="preserve"> farklılıklar </w:t>
      </w:r>
      <w:r w:rsidR="00AB3C18" w:rsidRPr="00363266">
        <w:rPr>
          <w:rFonts w:ascii="Times New Roman" w:hAnsi="Times New Roman" w:cs="Times New Roman"/>
          <w:sz w:val="24"/>
          <w:szCs w:val="24"/>
        </w:rPr>
        <w:t>mevcuttur</w:t>
      </w:r>
      <w:r w:rsidRPr="00363266">
        <w:rPr>
          <w:rFonts w:ascii="Times New Roman" w:hAnsi="Times New Roman" w:cs="Times New Roman"/>
          <w:sz w:val="24"/>
          <w:szCs w:val="24"/>
        </w:rPr>
        <w:t>. Nitekim roman; karakterleri</w:t>
      </w:r>
      <w:r w:rsidR="00AB3C18" w:rsidRPr="00363266">
        <w:rPr>
          <w:rFonts w:ascii="Times New Roman" w:hAnsi="Times New Roman" w:cs="Times New Roman"/>
          <w:sz w:val="24"/>
          <w:szCs w:val="24"/>
        </w:rPr>
        <w:t>, epizotları ve romandaki</w:t>
      </w:r>
      <w:r w:rsidR="00DC2723" w:rsidRPr="00363266">
        <w:rPr>
          <w:rFonts w:ascii="Times New Roman" w:hAnsi="Times New Roman" w:cs="Times New Roman"/>
          <w:sz w:val="24"/>
          <w:szCs w:val="24"/>
        </w:rPr>
        <w:t xml:space="preserve"> </w:t>
      </w:r>
      <w:r w:rsidR="00AB3C18" w:rsidRPr="00363266">
        <w:rPr>
          <w:rFonts w:ascii="Times New Roman" w:hAnsi="Times New Roman" w:cs="Times New Roman"/>
          <w:sz w:val="24"/>
          <w:szCs w:val="24"/>
        </w:rPr>
        <w:t>öteki</w:t>
      </w:r>
      <w:r w:rsidRPr="00363266">
        <w:rPr>
          <w:rFonts w:ascii="Times New Roman" w:hAnsi="Times New Roman" w:cs="Times New Roman"/>
          <w:sz w:val="24"/>
          <w:szCs w:val="24"/>
        </w:rPr>
        <w:t xml:space="preserve"> yapı</w:t>
      </w:r>
      <w:r w:rsidR="00AB3C18" w:rsidRPr="00363266">
        <w:rPr>
          <w:rFonts w:ascii="Times New Roman" w:hAnsi="Times New Roman" w:cs="Times New Roman"/>
          <w:sz w:val="24"/>
          <w:szCs w:val="24"/>
        </w:rPr>
        <w:t>sal unsurları</w:t>
      </w:r>
      <w:r w:rsidRPr="00363266">
        <w:rPr>
          <w:rFonts w:ascii="Times New Roman" w:hAnsi="Times New Roman" w:cs="Times New Roman"/>
          <w:sz w:val="24"/>
          <w:szCs w:val="24"/>
        </w:rPr>
        <w:t xml:space="preserve"> anlatır</w:t>
      </w:r>
      <w:r w:rsidR="00AB3C18" w:rsidRPr="00363266">
        <w:rPr>
          <w:rFonts w:ascii="Times New Roman" w:hAnsi="Times New Roman" w:cs="Times New Roman"/>
          <w:sz w:val="24"/>
          <w:szCs w:val="24"/>
        </w:rPr>
        <w:t xml:space="preserve"> iken detaycı ifadeleri tercih eder. Tasavvuf ise</w:t>
      </w:r>
      <w:r w:rsidRPr="00363266">
        <w:rPr>
          <w:rFonts w:ascii="Times New Roman" w:hAnsi="Times New Roman" w:cs="Times New Roman"/>
          <w:sz w:val="24"/>
          <w:szCs w:val="24"/>
        </w:rPr>
        <w:t xml:space="preserve"> detaycılıktan </w:t>
      </w:r>
      <w:r w:rsidR="00AB3C18" w:rsidRPr="00363266">
        <w:rPr>
          <w:rFonts w:ascii="Times New Roman" w:hAnsi="Times New Roman" w:cs="Times New Roman"/>
          <w:sz w:val="24"/>
          <w:szCs w:val="24"/>
        </w:rPr>
        <w:t>sıkı şekilde</w:t>
      </w:r>
      <w:r w:rsidRPr="00363266">
        <w:rPr>
          <w:rFonts w:ascii="Times New Roman" w:hAnsi="Times New Roman" w:cs="Times New Roman"/>
          <w:sz w:val="24"/>
          <w:szCs w:val="24"/>
        </w:rPr>
        <w:t xml:space="preserve"> imtina etmekte</w:t>
      </w:r>
      <w:r w:rsidR="00AB3C18" w:rsidRPr="00363266">
        <w:rPr>
          <w:rFonts w:ascii="Times New Roman" w:hAnsi="Times New Roman" w:cs="Times New Roman"/>
          <w:sz w:val="24"/>
          <w:szCs w:val="24"/>
        </w:rPr>
        <w:t>dir</w:t>
      </w:r>
      <w:r w:rsidRPr="00363266">
        <w:rPr>
          <w:rFonts w:ascii="Times New Roman" w:hAnsi="Times New Roman" w:cs="Times New Roman"/>
          <w:sz w:val="24"/>
          <w:szCs w:val="24"/>
        </w:rPr>
        <w:t xml:space="preserve"> bu noktada </w:t>
      </w:r>
      <w:r w:rsidR="00AB3C18" w:rsidRPr="00363266">
        <w:rPr>
          <w:rFonts w:ascii="Times New Roman" w:hAnsi="Times New Roman" w:cs="Times New Roman"/>
          <w:sz w:val="24"/>
          <w:szCs w:val="24"/>
        </w:rPr>
        <w:t xml:space="preserve">yalnızca telmih ve </w:t>
      </w:r>
      <w:r w:rsidRPr="00363266">
        <w:rPr>
          <w:rFonts w:ascii="Times New Roman" w:hAnsi="Times New Roman" w:cs="Times New Roman"/>
          <w:sz w:val="24"/>
          <w:szCs w:val="24"/>
        </w:rPr>
        <w:t>işaretle iktifa etmektedir.</w:t>
      </w:r>
      <w:r w:rsidRPr="00363266">
        <w:rPr>
          <w:rStyle w:val="FootnoteReference"/>
          <w:rFonts w:ascii="Times New Roman" w:hAnsi="Times New Roman" w:cs="Times New Roman"/>
          <w:sz w:val="24"/>
          <w:szCs w:val="24"/>
        </w:rPr>
        <w:footnoteReference w:id="388"/>
      </w:r>
    </w:p>
    <w:p w:rsidR="00F010F4" w:rsidRPr="00363266" w:rsidRDefault="00F010F4" w:rsidP="001E6DF2">
      <w:pPr>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EC5BDC" w:rsidRPr="00363266">
        <w:rPr>
          <w:rFonts w:ascii="Times New Roman" w:hAnsi="Times New Roman" w:cs="Times New Roman"/>
          <w:sz w:val="24"/>
          <w:szCs w:val="24"/>
        </w:rPr>
        <w:t>Tasavvufî konulu romanların Arap edebiyatındaki tarihsel</w:t>
      </w:r>
      <w:r w:rsidR="00DB3564"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gelişim,</w:t>
      </w:r>
      <w:r w:rsidR="00DB3564"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ne</w:t>
      </w:r>
      <w:r w:rsidR="00EC5BDC" w:rsidRPr="00363266">
        <w:rPr>
          <w:rFonts w:ascii="Times New Roman" w:hAnsi="Times New Roman" w:cs="Times New Roman"/>
          <w:sz w:val="24"/>
          <w:szCs w:val="24"/>
        </w:rPr>
        <w:t xml:space="preserve"> kronolojik </w:t>
      </w:r>
      <w:r w:rsidR="00127411" w:rsidRPr="00363266">
        <w:rPr>
          <w:rFonts w:ascii="Times New Roman" w:hAnsi="Times New Roman" w:cs="Times New Roman"/>
          <w:sz w:val="24"/>
          <w:szCs w:val="24"/>
        </w:rPr>
        <w:t>yönden</w:t>
      </w:r>
      <w:r w:rsidR="00EC5BDC" w:rsidRPr="00363266">
        <w:rPr>
          <w:rFonts w:ascii="Times New Roman" w:hAnsi="Times New Roman" w:cs="Times New Roman"/>
          <w:sz w:val="24"/>
          <w:szCs w:val="24"/>
        </w:rPr>
        <w:t xml:space="preserve"> bakıldığında</w:t>
      </w:r>
      <w:r w:rsidR="00127411" w:rsidRPr="00363266">
        <w:rPr>
          <w:rFonts w:ascii="Times New Roman" w:hAnsi="Times New Roman" w:cs="Times New Roman"/>
          <w:sz w:val="24"/>
          <w:szCs w:val="24"/>
        </w:rPr>
        <w:t>,</w:t>
      </w:r>
      <w:r w:rsidR="00EC5BDC" w:rsidRPr="00363266">
        <w:rPr>
          <w:rFonts w:ascii="Times New Roman" w:hAnsi="Times New Roman" w:cs="Times New Roman"/>
          <w:sz w:val="24"/>
          <w:szCs w:val="24"/>
        </w:rPr>
        <w:t xml:space="preserve"> bu </w:t>
      </w:r>
      <w:r w:rsidR="00127411" w:rsidRPr="00363266">
        <w:rPr>
          <w:rFonts w:ascii="Times New Roman" w:hAnsi="Times New Roman" w:cs="Times New Roman"/>
          <w:sz w:val="24"/>
          <w:szCs w:val="24"/>
        </w:rPr>
        <w:t>bağlamdaki</w:t>
      </w:r>
      <w:r w:rsidR="00EC5BDC" w:rsidRPr="00363266">
        <w:rPr>
          <w:rFonts w:ascii="Times New Roman" w:hAnsi="Times New Roman" w:cs="Times New Roman"/>
          <w:sz w:val="24"/>
          <w:szCs w:val="24"/>
        </w:rPr>
        <w:t xml:space="preserve"> ilk çalışmanın 1964</w:t>
      </w:r>
      <w:r w:rsidR="00127411" w:rsidRPr="00363266">
        <w:rPr>
          <w:rFonts w:ascii="Times New Roman" w:hAnsi="Times New Roman" w:cs="Times New Roman"/>
          <w:sz w:val="24"/>
          <w:szCs w:val="24"/>
        </w:rPr>
        <w:t>’te</w:t>
      </w:r>
      <w:r w:rsidR="00DB3564" w:rsidRPr="00363266">
        <w:rPr>
          <w:rFonts w:ascii="Times New Roman" w:hAnsi="Times New Roman" w:cs="Times New Roman"/>
          <w:sz w:val="24"/>
          <w:szCs w:val="24"/>
        </w:rPr>
        <w:t xml:space="preserve"> </w:t>
      </w:r>
      <w:r w:rsidR="00EC5BDC" w:rsidRPr="00363266">
        <w:rPr>
          <w:rFonts w:ascii="Times New Roman" w:hAnsi="Times New Roman" w:cs="Times New Roman"/>
          <w:sz w:val="24"/>
          <w:szCs w:val="24"/>
        </w:rPr>
        <w:t xml:space="preserve">Mahfûz tarafından </w:t>
      </w:r>
      <w:r w:rsidR="00127411" w:rsidRPr="00363266">
        <w:rPr>
          <w:rFonts w:ascii="Times New Roman" w:hAnsi="Times New Roman" w:cs="Times New Roman"/>
          <w:sz w:val="24"/>
          <w:szCs w:val="24"/>
        </w:rPr>
        <w:t>yazılmış</w:t>
      </w:r>
      <w:r w:rsidR="00DB3564"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olan</w:t>
      </w:r>
      <w:r w:rsidR="00DB3564" w:rsidRPr="00363266">
        <w:rPr>
          <w:rFonts w:ascii="Times New Roman" w:hAnsi="Times New Roman" w:cs="Times New Roman"/>
          <w:sz w:val="24"/>
          <w:szCs w:val="24"/>
        </w:rPr>
        <w:t xml:space="preserve"> </w:t>
      </w:r>
      <w:r w:rsidR="00EC5BDC" w:rsidRPr="00363266">
        <w:rPr>
          <w:rFonts w:ascii="Times New Roman" w:hAnsi="Times New Roman" w:cs="Times New Roman"/>
          <w:i/>
          <w:sz w:val="24"/>
          <w:szCs w:val="24"/>
        </w:rPr>
        <w:t>et-Tarîk</w:t>
      </w:r>
      <w:r w:rsidR="00DB3564" w:rsidRPr="00363266">
        <w:rPr>
          <w:rFonts w:ascii="Times New Roman" w:hAnsi="Times New Roman" w:cs="Times New Roman"/>
          <w:i/>
          <w:sz w:val="24"/>
          <w:szCs w:val="24"/>
        </w:rPr>
        <w:t xml:space="preserve"> </w:t>
      </w:r>
      <w:r w:rsidR="00127411" w:rsidRPr="00363266">
        <w:rPr>
          <w:rFonts w:ascii="Times New Roman" w:hAnsi="Times New Roman" w:cs="Times New Roman"/>
          <w:sz w:val="24"/>
          <w:szCs w:val="24"/>
        </w:rPr>
        <w:t>isimli</w:t>
      </w:r>
      <w:r w:rsidR="00EC5BDC" w:rsidRPr="00363266">
        <w:rPr>
          <w:rFonts w:ascii="Times New Roman" w:hAnsi="Times New Roman" w:cs="Times New Roman"/>
          <w:sz w:val="24"/>
          <w:szCs w:val="24"/>
        </w:rPr>
        <w:t xml:space="preserve"> roman</w:t>
      </w:r>
      <w:r w:rsidR="00127411" w:rsidRPr="00363266">
        <w:rPr>
          <w:rFonts w:ascii="Times New Roman" w:hAnsi="Times New Roman" w:cs="Times New Roman"/>
          <w:sz w:val="24"/>
          <w:szCs w:val="24"/>
        </w:rPr>
        <w:t xml:space="preserve"> olduğu görülü</w:t>
      </w:r>
      <w:r w:rsidR="00EC5BDC" w:rsidRPr="00363266">
        <w:rPr>
          <w:rFonts w:ascii="Times New Roman" w:hAnsi="Times New Roman" w:cs="Times New Roman"/>
          <w:sz w:val="24"/>
          <w:szCs w:val="24"/>
        </w:rPr>
        <w:t>r. Ka</w:t>
      </w:r>
      <w:r w:rsidR="00127411" w:rsidRPr="00363266">
        <w:rPr>
          <w:rFonts w:ascii="Times New Roman" w:hAnsi="Times New Roman" w:cs="Times New Roman"/>
          <w:sz w:val="24"/>
          <w:szCs w:val="24"/>
        </w:rPr>
        <w:t>ybolmuş olan babasının aslında hayatta olduğu,</w:t>
      </w:r>
      <w:r w:rsidR="00EC5BDC" w:rsidRPr="00363266">
        <w:rPr>
          <w:rFonts w:ascii="Times New Roman" w:hAnsi="Times New Roman" w:cs="Times New Roman"/>
          <w:sz w:val="24"/>
          <w:szCs w:val="24"/>
        </w:rPr>
        <w:t xml:space="preserve"> insanlar </w:t>
      </w:r>
      <w:r w:rsidR="00127411" w:rsidRPr="00363266">
        <w:rPr>
          <w:rFonts w:ascii="Times New Roman" w:hAnsi="Times New Roman" w:cs="Times New Roman"/>
          <w:sz w:val="24"/>
          <w:szCs w:val="24"/>
        </w:rPr>
        <w:t>içerisinde</w:t>
      </w:r>
      <w:r w:rsidR="00054B28">
        <w:rPr>
          <w:rFonts w:ascii="Times New Roman" w:hAnsi="Times New Roman" w:cs="Times New Roman"/>
          <w:sz w:val="24"/>
          <w:szCs w:val="24"/>
        </w:rPr>
        <w:t xml:space="preserve"> </w:t>
      </w:r>
      <w:r w:rsidR="00127411" w:rsidRPr="00363266">
        <w:rPr>
          <w:rFonts w:ascii="Times New Roman" w:hAnsi="Times New Roman" w:cs="Times New Roman"/>
          <w:sz w:val="24"/>
          <w:szCs w:val="24"/>
        </w:rPr>
        <w:t>erdemli duruşu,</w:t>
      </w:r>
      <w:r w:rsidR="00DB3564"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güzel ahlakı</w:t>
      </w:r>
      <w:r w:rsidR="00EC5BDC" w:rsidRPr="00363266">
        <w:rPr>
          <w:rFonts w:ascii="Times New Roman" w:hAnsi="Times New Roman" w:cs="Times New Roman"/>
          <w:sz w:val="24"/>
          <w:szCs w:val="24"/>
        </w:rPr>
        <w:t xml:space="preserve"> ve </w:t>
      </w:r>
      <w:r w:rsidR="00127411" w:rsidRPr="00363266">
        <w:rPr>
          <w:rFonts w:ascii="Times New Roman" w:hAnsi="Times New Roman" w:cs="Times New Roman"/>
          <w:sz w:val="24"/>
          <w:szCs w:val="24"/>
        </w:rPr>
        <w:t>takvalı</w:t>
      </w:r>
      <w:r w:rsidR="00EC5BDC" w:rsidRPr="00363266">
        <w:rPr>
          <w:rFonts w:ascii="Times New Roman" w:hAnsi="Times New Roman" w:cs="Times New Roman"/>
          <w:sz w:val="24"/>
          <w:szCs w:val="24"/>
        </w:rPr>
        <w:t xml:space="preserve"> yaşantısı</w:t>
      </w:r>
      <w:r w:rsidR="00127411" w:rsidRPr="00363266">
        <w:rPr>
          <w:rFonts w:ascii="Times New Roman" w:hAnsi="Times New Roman" w:cs="Times New Roman"/>
          <w:sz w:val="24"/>
          <w:szCs w:val="24"/>
        </w:rPr>
        <w:t xml:space="preserve"> ile</w:t>
      </w:r>
      <w:r w:rsidR="00EC5BDC" w:rsidRPr="00363266">
        <w:rPr>
          <w:rFonts w:ascii="Times New Roman" w:hAnsi="Times New Roman" w:cs="Times New Roman"/>
          <w:sz w:val="24"/>
          <w:szCs w:val="24"/>
        </w:rPr>
        <w:t xml:space="preserve"> önemli bir konumda </w:t>
      </w:r>
      <w:r w:rsidR="00127411" w:rsidRPr="00363266">
        <w:rPr>
          <w:rFonts w:ascii="Times New Roman" w:hAnsi="Times New Roman" w:cs="Times New Roman"/>
          <w:sz w:val="24"/>
          <w:szCs w:val="24"/>
        </w:rPr>
        <w:t>olduğunu</w:t>
      </w:r>
      <w:r w:rsidR="00EC5BDC" w:rsidRPr="00363266">
        <w:rPr>
          <w:rFonts w:ascii="Times New Roman" w:hAnsi="Times New Roman" w:cs="Times New Roman"/>
          <w:sz w:val="24"/>
          <w:szCs w:val="24"/>
        </w:rPr>
        <w:t xml:space="preserve"> öğren</w:t>
      </w:r>
      <w:r w:rsidR="00127411" w:rsidRPr="00363266">
        <w:rPr>
          <w:rFonts w:ascii="Times New Roman" w:hAnsi="Times New Roman" w:cs="Times New Roman"/>
          <w:sz w:val="24"/>
          <w:szCs w:val="24"/>
        </w:rPr>
        <w:t>miş olan bir gence aitarayış hika</w:t>
      </w:r>
      <w:r w:rsidR="00EC5BDC" w:rsidRPr="00363266">
        <w:rPr>
          <w:rFonts w:ascii="Times New Roman" w:hAnsi="Times New Roman" w:cs="Times New Roman"/>
          <w:sz w:val="24"/>
          <w:szCs w:val="24"/>
        </w:rPr>
        <w:t>yesini konu edinen</w:t>
      </w:r>
      <w:r w:rsidR="00DB3564"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 xml:space="preserve">bu </w:t>
      </w:r>
      <w:r w:rsidR="00EC5BDC" w:rsidRPr="00363266">
        <w:rPr>
          <w:rFonts w:ascii="Times New Roman" w:hAnsi="Times New Roman" w:cs="Times New Roman"/>
          <w:sz w:val="24"/>
          <w:szCs w:val="24"/>
        </w:rPr>
        <w:t>roman, her ne kadar kurgu</w:t>
      </w:r>
      <w:r w:rsidR="00127411" w:rsidRPr="00363266">
        <w:rPr>
          <w:rFonts w:ascii="Times New Roman" w:hAnsi="Times New Roman" w:cs="Times New Roman"/>
          <w:sz w:val="24"/>
          <w:szCs w:val="24"/>
        </w:rPr>
        <w:t>sal</w:t>
      </w:r>
      <w:r w:rsidR="00054B28">
        <w:rPr>
          <w:rFonts w:ascii="Times New Roman" w:hAnsi="Times New Roman" w:cs="Times New Roman"/>
          <w:sz w:val="24"/>
          <w:szCs w:val="24"/>
        </w:rPr>
        <w:t xml:space="preserve"> </w:t>
      </w:r>
      <w:r w:rsidR="00127411" w:rsidRPr="00363266">
        <w:rPr>
          <w:rFonts w:ascii="Times New Roman" w:hAnsi="Times New Roman" w:cs="Times New Roman"/>
          <w:sz w:val="24"/>
          <w:szCs w:val="24"/>
        </w:rPr>
        <w:t>yönlerden</w:t>
      </w:r>
      <w:r w:rsidR="00EC5BDC" w:rsidRPr="00363266">
        <w:rPr>
          <w:rFonts w:ascii="Times New Roman" w:hAnsi="Times New Roman" w:cs="Times New Roman"/>
          <w:sz w:val="24"/>
          <w:szCs w:val="24"/>
        </w:rPr>
        <w:t xml:space="preserve"> tasavvufî roman</w:t>
      </w:r>
      <w:r w:rsidR="00127411" w:rsidRPr="00363266">
        <w:rPr>
          <w:rFonts w:ascii="Times New Roman" w:hAnsi="Times New Roman" w:cs="Times New Roman"/>
          <w:sz w:val="24"/>
          <w:szCs w:val="24"/>
        </w:rPr>
        <w:t>ın</w:t>
      </w:r>
      <w:r w:rsidR="00EC5BDC" w:rsidRPr="00363266">
        <w:rPr>
          <w:rFonts w:ascii="Times New Roman" w:hAnsi="Times New Roman" w:cs="Times New Roman"/>
          <w:sz w:val="24"/>
          <w:szCs w:val="24"/>
        </w:rPr>
        <w:t xml:space="preserve"> kriterleri</w:t>
      </w:r>
      <w:r w:rsidR="00127411" w:rsidRPr="00363266">
        <w:rPr>
          <w:rFonts w:ascii="Times New Roman" w:hAnsi="Times New Roman" w:cs="Times New Roman"/>
          <w:sz w:val="24"/>
          <w:szCs w:val="24"/>
        </w:rPr>
        <w:t>ni taşıma</w:t>
      </w:r>
      <w:r w:rsidR="00EC5BDC" w:rsidRPr="00363266">
        <w:rPr>
          <w:rFonts w:ascii="Times New Roman" w:hAnsi="Times New Roman" w:cs="Times New Roman"/>
          <w:sz w:val="24"/>
          <w:szCs w:val="24"/>
        </w:rPr>
        <w:t>sa da</w:t>
      </w:r>
      <w:r w:rsidR="00127411" w:rsidRPr="00363266">
        <w:rPr>
          <w:rFonts w:ascii="Times New Roman" w:hAnsi="Times New Roman" w:cs="Times New Roman"/>
          <w:sz w:val="24"/>
          <w:szCs w:val="24"/>
        </w:rPr>
        <w:t>hi</w:t>
      </w:r>
      <w:r w:rsidR="00EC5BDC" w:rsidRPr="00363266">
        <w:rPr>
          <w:rFonts w:ascii="Times New Roman" w:hAnsi="Times New Roman" w:cs="Times New Roman"/>
          <w:sz w:val="24"/>
          <w:szCs w:val="24"/>
        </w:rPr>
        <w:t xml:space="preserve"> ele alın</w:t>
      </w:r>
      <w:r w:rsidR="00127411" w:rsidRPr="00363266">
        <w:rPr>
          <w:rFonts w:ascii="Times New Roman" w:hAnsi="Times New Roman" w:cs="Times New Roman"/>
          <w:sz w:val="24"/>
          <w:szCs w:val="24"/>
        </w:rPr>
        <w:t>mış ol</w:t>
      </w:r>
      <w:r w:rsidR="00EC5BDC" w:rsidRPr="00363266">
        <w:rPr>
          <w:rFonts w:ascii="Times New Roman" w:hAnsi="Times New Roman" w:cs="Times New Roman"/>
          <w:sz w:val="24"/>
          <w:szCs w:val="24"/>
        </w:rPr>
        <w:t>an konu ve</w:t>
      </w:r>
      <w:r w:rsidR="00127411" w:rsidRPr="00363266">
        <w:rPr>
          <w:rFonts w:ascii="Times New Roman" w:hAnsi="Times New Roman" w:cs="Times New Roman"/>
          <w:sz w:val="24"/>
          <w:szCs w:val="24"/>
        </w:rPr>
        <w:t xml:space="preserve"> deiletilmek</w:t>
      </w:r>
      <w:r w:rsidR="00EC5BDC" w:rsidRPr="00363266">
        <w:rPr>
          <w:rFonts w:ascii="Times New Roman" w:hAnsi="Times New Roman" w:cs="Times New Roman"/>
          <w:sz w:val="24"/>
          <w:szCs w:val="24"/>
        </w:rPr>
        <w:t xml:space="preserve"> isten</w:t>
      </w:r>
      <w:r w:rsidR="00127411" w:rsidRPr="00363266">
        <w:rPr>
          <w:rFonts w:ascii="Times New Roman" w:hAnsi="Times New Roman" w:cs="Times New Roman"/>
          <w:sz w:val="24"/>
          <w:szCs w:val="24"/>
        </w:rPr>
        <w:t>il</w:t>
      </w:r>
      <w:r w:rsidR="00EC5BDC" w:rsidRPr="00363266">
        <w:rPr>
          <w:rFonts w:ascii="Times New Roman" w:hAnsi="Times New Roman" w:cs="Times New Roman"/>
          <w:sz w:val="24"/>
          <w:szCs w:val="24"/>
        </w:rPr>
        <w:t>en mesaj</w:t>
      </w:r>
      <w:r w:rsidR="00127411" w:rsidRPr="00363266">
        <w:rPr>
          <w:rFonts w:ascii="Times New Roman" w:hAnsi="Times New Roman" w:cs="Times New Roman"/>
          <w:sz w:val="24"/>
          <w:szCs w:val="24"/>
        </w:rPr>
        <w:t>lar</w:t>
      </w:r>
      <w:r w:rsidR="00EC5BDC" w:rsidRPr="00363266">
        <w:rPr>
          <w:rFonts w:ascii="Times New Roman" w:hAnsi="Times New Roman" w:cs="Times New Roman"/>
          <w:sz w:val="24"/>
          <w:szCs w:val="24"/>
        </w:rPr>
        <w:t xml:space="preserve"> noktasında </w:t>
      </w:r>
      <w:r w:rsidR="00127411" w:rsidRPr="00363266">
        <w:rPr>
          <w:rFonts w:ascii="Times New Roman" w:hAnsi="Times New Roman" w:cs="Times New Roman"/>
          <w:sz w:val="24"/>
          <w:szCs w:val="24"/>
        </w:rPr>
        <w:t>ilk tasavvufî roman</w:t>
      </w:r>
      <w:r w:rsidR="00DB3564" w:rsidRPr="00363266">
        <w:rPr>
          <w:rFonts w:ascii="Times New Roman" w:hAnsi="Times New Roman" w:cs="Times New Roman"/>
          <w:sz w:val="24"/>
          <w:szCs w:val="24"/>
        </w:rPr>
        <w:t xml:space="preserve"> </w:t>
      </w:r>
      <w:r w:rsidR="00EC5BDC" w:rsidRPr="00363266">
        <w:rPr>
          <w:rFonts w:ascii="Times New Roman" w:hAnsi="Times New Roman" w:cs="Times New Roman"/>
          <w:sz w:val="24"/>
          <w:szCs w:val="24"/>
        </w:rPr>
        <w:t xml:space="preserve">örneklerinden </w:t>
      </w:r>
      <w:r w:rsidR="00127411" w:rsidRPr="00363266">
        <w:rPr>
          <w:rFonts w:ascii="Times New Roman" w:hAnsi="Times New Roman" w:cs="Times New Roman"/>
          <w:sz w:val="24"/>
          <w:szCs w:val="24"/>
        </w:rPr>
        <w:t>kabul edilmiştir</w:t>
      </w:r>
      <w:r w:rsidR="00EC5BDC" w:rsidRPr="00363266">
        <w:rPr>
          <w:rFonts w:ascii="Times New Roman" w:hAnsi="Times New Roman" w:cs="Times New Roman"/>
          <w:sz w:val="24"/>
          <w:szCs w:val="24"/>
        </w:rPr>
        <w:t>.</w:t>
      </w:r>
      <w:r w:rsidR="00EC5BDC" w:rsidRPr="00363266">
        <w:rPr>
          <w:rStyle w:val="FootnoteReference"/>
          <w:rFonts w:ascii="Times New Roman" w:hAnsi="Times New Roman" w:cs="Times New Roman"/>
          <w:sz w:val="24"/>
          <w:szCs w:val="24"/>
        </w:rPr>
        <w:footnoteReference w:id="389"/>
      </w:r>
    </w:p>
    <w:p w:rsidR="00C21825" w:rsidRPr="00363266" w:rsidRDefault="00EC5BDC" w:rsidP="001E6DF2">
      <w:pPr>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502067" w:rsidRPr="00363266">
        <w:rPr>
          <w:rFonts w:ascii="Times New Roman" w:hAnsi="Times New Roman" w:cs="Times New Roman"/>
          <w:sz w:val="24"/>
          <w:szCs w:val="24"/>
        </w:rPr>
        <w:t>Mahfuz</w:t>
      </w:r>
      <w:r w:rsidR="001B4C18" w:rsidRPr="00363266">
        <w:rPr>
          <w:rFonts w:ascii="Times New Roman" w:hAnsi="Times New Roman" w:cs="Times New Roman"/>
          <w:sz w:val="24"/>
          <w:szCs w:val="24"/>
        </w:rPr>
        <w:t xml:space="preserve">, tasavvuf konulu romanların Arap edebiyatında öncülüğünü yapmış olmasının yanında kendisinden sonra gelmiş olan bazı isimleri de tasavvufi konulu romanlarda etkilemiştir. Örneğin </w:t>
      </w:r>
      <w:r w:rsidR="00502067" w:rsidRPr="00363266">
        <w:rPr>
          <w:rFonts w:ascii="Times New Roman" w:hAnsi="Times New Roman" w:cs="Times New Roman"/>
          <w:sz w:val="24"/>
          <w:szCs w:val="24"/>
        </w:rPr>
        <w:t>Mahfuz</w:t>
      </w:r>
      <w:r w:rsidR="001B4C18" w:rsidRPr="00363266">
        <w:rPr>
          <w:rFonts w:ascii="Times New Roman" w:hAnsi="Times New Roman" w:cs="Times New Roman"/>
          <w:sz w:val="24"/>
          <w:szCs w:val="24"/>
        </w:rPr>
        <w:t>’un yakınında bulunan</w:t>
      </w:r>
      <w:r w:rsidR="00C21825" w:rsidRPr="00363266">
        <w:rPr>
          <w:rFonts w:ascii="Times New Roman" w:hAnsi="Times New Roman" w:cs="Times New Roman"/>
          <w:sz w:val="24"/>
          <w:szCs w:val="24"/>
        </w:rPr>
        <w:t>, 1960'lı yılların başında tanışıp adeta himayesine aldığı ve vârisi</w:t>
      </w:r>
      <w:r w:rsidR="00054B28">
        <w:rPr>
          <w:rFonts w:ascii="Times New Roman" w:hAnsi="Times New Roman" w:cs="Times New Roman"/>
          <w:sz w:val="24"/>
          <w:szCs w:val="24"/>
        </w:rPr>
        <w:t xml:space="preserve"> </w:t>
      </w:r>
      <w:r w:rsidR="00C21825" w:rsidRPr="00363266">
        <w:rPr>
          <w:rFonts w:ascii="Times New Roman" w:hAnsi="Times New Roman" w:cs="Times New Roman"/>
          <w:sz w:val="24"/>
          <w:szCs w:val="24"/>
        </w:rPr>
        <w:t xml:space="preserve">şeklinde nitelemiş olduğu Cemal el-Gıtânî, </w:t>
      </w:r>
      <w:r w:rsidR="00502067" w:rsidRPr="00363266">
        <w:rPr>
          <w:rFonts w:ascii="Times New Roman" w:hAnsi="Times New Roman" w:cs="Times New Roman"/>
          <w:sz w:val="24"/>
          <w:szCs w:val="24"/>
        </w:rPr>
        <w:t>Mahfuz</w:t>
      </w:r>
      <w:r w:rsidR="00C21825" w:rsidRPr="00363266">
        <w:rPr>
          <w:rFonts w:ascii="Times New Roman" w:hAnsi="Times New Roman" w:cs="Times New Roman"/>
          <w:sz w:val="24"/>
          <w:szCs w:val="24"/>
        </w:rPr>
        <w:t xml:space="preserve">’un etkisiyle Arap edebiyatında tasavvuf konulu romanların öne çıkan isimlerinden birisi olmuştur. </w:t>
      </w:r>
    </w:p>
    <w:p w:rsidR="00F407AD" w:rsidRDefault="00C21825" w:rsidP="001E6DF2">
      <w:pPr>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Tasavvuf</w:t>
      </w:r>
      <w:r w:rsidR="00127411" w:rsidRPr="00363266">
        <w:rPr>
          <w:rFonts w:ascii="Times New Roman" w:hAnsi="Times New Roman" w:cs="Times New Roman"/>
          <w:sz w:val="24"/>
          <w:szCs w:val="24"/>
        </w:rPr>
        <w:t xml:space="preserve"> ile</w:t>
      </w:r>
      <w:r w:rsidR="009A71D9"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ilişkili</w:t>
      </w:r>
      <w:r w:rsidRPr="00363266">
        <w:rPr>
          <w:rFonts w:ascii="Times New Roman" w:hAnsi="Times New Roman" w:cs="Times New Roman"/>
          <w:sz w:val="24"/>
          <w:szCs w:val="24"/>
        </w:rPr>
        <w:t xml:space="preserve"> çalışmalarını şiirle</w:t>
      </w:r>
      <w:r w:rsidR="00127411" w:rsidRPr="00363266">
        <w:rPr>
          <w:rFonts w:ascii="Times New Roman" w:hAnsi="Times New Roman" w:cs="Times New Roman"/>
          <w:sz w:val="24"/>
          <w:szCs w:val="24"/>
        </w:rPr>
        <w:t>riyle</w:t>
      </w:r>
      <w:r w:rsidRPr="00363266">
        <w:rPr>
          <w:rFonts w:ascii="Times New Roman" w:hAnsi="Times New Roman" w:cs="Times New Roman"/>
          <w:sz w:val="24"/>
          <w:szCs w:val="24"/>
        </w:rPr>
        <w:t xml:space="preserve"> başlatan ve uzun bir </w:t>
      </w:r>
      <w:r w:rsidR="00127411" w:rsidRPr="00363266">
        <w:rPr>
          <w:rFonts w:ascii="Times New Roman" w:hAnsi="Times New Roman" w:cs="Times New Roman"/>
          <w:sz w:val="24"/>
          <w:szCs w:val="24"/>
        </w:rPr>
        <w:t>müddet</w:t>
      </w:r>
      <w:r w:rsidRPr="00363266">
        <w:rPr>
          <w:rFonts w:ascii="Times New Roman" w:hAnsi="Times New Roman" w:cs="Times New Roman"/>
          <w:sz w:val="24"/>
          <w:szCs w:val="24"/>
        </w:rPr>
        <w:t xml:space="preserve"> bu </w:t>
      </w:r>
      <w:r w:rsidR="00127411" w:rsidRPr="00363266">
        <w:rPr>
          <w:rFonts w:ascii="Times New Roman" w:hAnsi="Times New Roman" w:cs="Times New Roman"/>
          <w:sz w:val="24"/>
          <w:szCs w:val="24"/>
        </w:rPr>
        <w:t>bağlamda</w:t>
      </w:r>
      <w:r w:rsidRPr="00363266">
        <w:rPr>
          <w:rFonts w:ascii="Times New Roman" w:hAnsi="Times New Roman" w:cs="Times New Roman"/>
          <w:sz w:val="24"/>
          <w:szCs w:val="24"/>
        </w:rPr>
        <w:t xml:space="preserve"> devam </w:t>
      </w:r>
      <w:r w:rsidR="00127411" w:rsidRPr="00363266">
        <w:rPr>
          <w:rFonts w:ascii="Times New Roman" w:hAnsi="Times New Roman" w:cs="Times New Roman"/>
          <w:sz w:val="24"/>
          <w:szCs w:val="24"/>
        </w:rPr>
        <w:t>etmiş olan edebiyatçılar, şiirdeki eski gücün</w:t>
      </w:r>
      <w:r w:rsidR="00DB3564"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azalmasıyla</w:t>
      </w:r>
      <w:r w:rsidR="00DB3564"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birlikte roman türüne</w:t>
      </w:r>
      <w:r w:rsidRPr="00363266">
        <w:rPr>
          <w:rFonts w:ascii="Times New Roman" w:hAnsi="Times New Roman" w:cs="Times New Roman"/>
          <w:sz w:val="24"/>
          <w:szCs w:val="24"/>
        </w:rPr>
        <w:t xml:space="preserve"> yönel</w:t>
      </w:r>
      <w:r w:rsidR="00127411" w:rsidRPr="00363266">
        <w:rPr>
          <w:rFonts w:ascii="Times New Roman" w:hAnsi="Times New Roman" w:cs="Times New Roman"/>
          <w:sz w:val="24"/>
          <w:szCs w:val="24"/>
        </w:rPr>
        <w:t>i</w:t>
      </w:r>
      <w:r w:rsidRPr="00363266">
        <w:rPr>
          <w:rFonts w:ascii="Times New Roman" w:hAnsi="Times New Roman" w:cs="Times New Roman"/>
          <w:sz w:val="24"/>
          <w:szCs w:val="24"/>
        </w:rPr>
        <w:t>m</w:t>
      </w:r>
      <w:r w:rsidR="00127411" w:rsidRPr="00363266">
        <w:rPr>
          <w:rFonts w:ascii="Times New Roman" w:hAnsi="Times New Roman" w:cs="Times New Roman"/>
          <w:sz w:val="24"/>
          <w:szCs w:val="24"/>
        </w:rPr>
        <w:t xml:space="preserve"> göstermişlerdir. Temelini 1960’l</w:t>
      </w:r>
      <w:r w:rsidRPr="00363266">
        <w:rPr>
          <w:rFonts w:ascii="Times New Roman" w:hAnsi="Times New Roman" w:cs="Times New Roman"/>
          <w:sz w:val="24"/>
          <w:szCs w:val="24"/>
        </w:rPr>
        <w:t>arda Arap roman</w:t>
      </w:r>
      <w:r w:rsidR="00127411" w:rsidRPr="00363266">
        <w:rPr>
          <w:rFonts w:ascii="Times New Roman" w:hAnsi="Times New Roman" w:cs="Times New Roman"/>
          <w:sz w:val="24"/>
          <w:szCs w:val="24"/>
        </w:rPr>
        <w:t>cılığının</w:t>
      </w:r>
      <w:r w:rsidR="006578AD"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öne çıkan</w:t>
      </w:r>
      <w:r w:rsidR="006578AD"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 xml:space="preserve">isimlerinden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’un at</w:t>
      </w:r>
      <w:r w:rsidR="00127411" w:rsidRPr="00363266">
        <w:rPr>
          <w:rFonts w:ascii="Times New Roman" w:hAnsi="Times New Roman" w:cs="Times New Roman"/>
          <w:sz w:val="24"/>
          <w:szCs w:val="24"/>
        </w:rPr>
        <w:t>mış olduğu</w:t>
      </w:r>
      <w:r w:rsidRPr="00363266">
        <w:rPr>
          <w:rFonts w:ascii="Times New Roman" w:hAnsi="Times New Roman" w:cs="Times New Roman"/>
          <w:sz w:val="24"/>
          <w:szCs w:val="24"/>
        </w:rPr>
        <w:t xml:space="preserve"> tasavvufî roman, 1960’lı ve </w:t>
      </w:r>
      <w:r w:rsidR="00127411" w:rsidRPr="00363266">
        <w:rPr>
          <w:rFonts w:ascii="Times New Roman" w:hAnsi="Times New Roman" w:cs="Times New Roman"/>
          <w:sz w:val="24"/>
          <w:szCs w:val="24"/>
        </w:rPr>
        <w:t>1970’li yılları</w:t>
      </w:r>
      <w:r w:rsidRPr="00363266">
        <w:rPr>
          <w:rFonts w:ascii="Times New Roman" w:hAnsi="Times New Roman" w:cs="Times New Roman"/>
          <w:sz w:val="24"/>
          <w:szCs w:val="24"/>
        </w:rPr>
        <w:t xml:space="preserve"> emekle</w:t>
      </w:r>
      <w:r w:rsidR="00127411" w:rsidRPr="00363266">
        <w:rPr>
          <w:rFonts w:ascii="Times New Roman" w:hAnsi="Times New Roman" w:cs="Times New Roman"/>
          <w:sz w:val="24"/>
          <w:szCs w:val="24"/>
        </w:rPr>
        <w:t xml:space="preserve">mek suretiyle </w:t>
      </w:r>
      <w:r w:rsidRPr="00363266">
        <w:rPr>
          <w:rFonts w:ascii="Times New Roman" w:hAnsi="Times New Roman" w:cs="Times New Roman"/>
          <w:sz w:val="24"/>
          <w:szCs w:val="24"/>
        </w:rPr>
        <w:t xml:space="preserve">geçirmiştir. </w:t>
      </w:r>
      <w:r w:rsidR="00127411" w:rsidRPr="00363266">
        <w:rPr>
          <w:rFonts w:ascii="Times New Roman" w:hAnsi="Times New Roman" w:cs="Times New Roman"/>
          <w:sz w:val="24"/>
          <w:szCs w:val="24"/>
        </w:rPr>
        <w:t>Fakat</w:t>
      </w:r>
      <w:r w:rsidR="006578AD" w:rsidRPr="00363266">
        <w:rPr>
          <w:rFonts w:ascii="Times New Roman" w:hAnsi="Times New Roman" w:cs="Times New Roman"/>
          <w:sz w:val="24"/>
          <w:szCs w:val="24"/>
        </w:rPr>
        <w:t xml:space="preserve"> </w:t>
      </w:r>
      <w:r w:rsidR="00127411" w:rsidRPr="00363266">
        <w:rPr>
          <w:rFonts w:ascii="Times New Roman" w:hAnsi="Times New Roman" w:cs="Times New Roman"/>
          <w:sz w:val="24"/>
          <w:szCs w:val="24"/>
        </w:rPr>
        <w:t>mekan, zaman</w:t>
      </w:r>
      <w:r w:rsidRPr="00363266">
        <w:rPr>
          <w:rFonts w:ascii="Times New Roman" w:hAnsi="Times New Roman" w:cs="Times New Roman"/>
          <w:sz w:val="24"/>
          <w:szCs w:val="24"/>
        </w:rPr>
        <w:t xml:space="preserve">, olay örgüsü ve </w:t>
      </w:r>
      <w:r w:rsidR="00127411" w:rsidRPr="00363266">
        <w:rPr>
          <w:rFonts w:ascii="Times New Roman" w:hAnsi="Times New Roman" w:cs="Times New Roman"/>
          <w:sz w:val="24"/>
          <w:szCs w:val="24"/>
        </w:rPr>
        <w:t xml:space="preserve">de </w:t>
      </w:r>
      <w:r w:rsidRPr="00363266">
        <w:rPr>
          <w:rFonts w:ascii="Times New Roman" w:hAnsi="Times New Roman" w:cs="Times New Roman"/>
          <w:sz w:val="24"/>
          <w:szCs w:val="24"/>
        </w:rPr>
        <w:t xml:space="preserve">karakterler </w:t>
      </w:r>
      <w:r w:rsidR="00127411" w:rsidRPr="00363266">
        <w:rPr>
          <w:rFonts w:ascii="Times New Roman" w:hAnsi="Times New Roman" w:cs="Times New Roman"/>
          <w:sz w:val="24"/>
          <w:szCs w:val="24"/>
        </w:rPr>
        <w:t>benzeri</w:t>
      </w:r>
      <w:r w:rsidR="00482318" w:rsidRPr="00363266">
        <w:rPr>
          <w:rFonts w:ascii="Times New Roman" w:hAnsi="Times New Roman" w:cs="Times New Roman"/>
          <w:sz w:val="24"/>
          <w:szCs w:val="24"/>
        </w:rPr>
        <w:t xml:space="preserve"> romandaki</w:t>
      </w:r>
      <w:r w:rsidR="006578AD" w:rsidRPr="00363266">
        <w:rPr>
          <w:rFonts w:ascii="Times New Roman" w:hAnsi="Times New Roman" w:cs="Times New Roman"/>
          <w:sz w:val="24"/>
          <w:szCs w:val="24"/>
        </w:rPr>
        <w:t xml:space="preserve"> </w:t>
      </w:r>
      <w:r w:rsidR="00482318" w:rsidRPr="00363266">
        <w:rPr>
          <w:rFonts w:ascii="Times New Roman" w:hAnsi="Times New Roman" w:cs="Times New Roman"/>
          <w:sz w:val="24"/>
          <w:szCs w:val="24"/>
        </w:rPr>
        <w:t>esas unsurları</w:t>
      </w:r>
      <w:r w:rsidRPr="00363266">
        <w:rPr>
          <w:rFonts w:ascii="Times New Roman" w:hAnsi="Times New Roman" w:cs="Times New Roman"/>
          <w:sz w:val="24"/>
          <w:szCs w:val="24"/>
        </w:rPr>
        <w:t xml:space="preserve"> tasavvufî bir bakış</w:t>
      </w:r>
      <w:r w:rsidR="00482318" w:rsidRPr="00363266">
        <w:rPr>
          <w:rFonts w:ascii="Times New Roman" w:hAnsi="Times New Roman" w:cs="Times New Roman"/>
          <w:sz w:val="24"/>
          <w:szCs w:val="24"/>
        </w:rPr>
        <w:t>la</w:t>
      </w:r>
      <w:r w:rsidRPr="00363266">
        <w:rPr>
          <w:rFonts w:ascii="Times New Roman" w:hAnsi="Times New Roman" w:cs="Times New Roman"/>
          <w:sz w:val="24"/>
          <w:szCs w:val="24"/>
        </w:rPr>
        <w:t xml:space="preserve"> yeniden yorumlayan, roman</w:t>
      </w:r>
      <w:r w:rsidR="00482318" w:rsidRPr="00363266">
        <w:rPr>
          <w:rFonts w:ascii="Times New Roman" w:hAnsi="Times New Roman" w:cs="Times New Roman"/>
          <w:sz w:val="24"/>
          <w:szCs w:val="24"/>
        </w:rPr>
        <w:t>ın dilinde tasavvufla ilgili bir terminoloji</w:t>
      </w:r>
      <w:r w:rsidRPr="00363266">
        <w:rPr>
          <w:rFonts w:ascii="Times New Roman" w:hAnsi="Times New Roman" w:cs="Times New Roman"/>
          <w:sz w:val="24"/>
          <w:szCs w:val="24"/>
        </w:rPr>
        <w:t xml:space="preserve"> ve temaya ağırlık ver</w:t>
      </w:r>
      <w:r w:rsidR="00482318" w:rsidRPr="00363266">
        <w:rPr>
          <w:rFonts w:ascii="Times New Roman" w:hAnsi="Times New Roman" w:cs="Times New Roman"/>
          <w:sz w:val="24"/>
          <w:szCs w:val="24"/>
        </w:rPr>
        <w:t>miş ola</w:t>
      </w:r>
      <w:r w:rsidRPr="00363266">
        <w:rPr>
          <w:rFonts w:ascii="Times New Roman" w:hAnsi="Times New Roman" w:cs="Times New Roman"/>
          <w:sz w:val="24"/>
          <w:szCs w:val="24"/>
        </w:rPr>
        <w:t xml:space="preserve">n Cemal el-Gıtânî ve </w:t>
      </w:r>
      <w:r w:rsidRPr="00363266">
        <w:rPr>
          <w:rFonts w:ascii="Times New Roman" w:hAnsi="Times New Roman" w:cs="Times New Roman"/>
          <w:sz w:val="24"/>
          <w:szCs w:val="24"/>
        </w:rPr>
        <w:lastRenderedPageBreak/>
        <w:t xml:space="preserve">et-Tahir Vattâr </w:t>
      </w:r>
      <w:r w:rsidR="00482318" w:rsidRPr="00363266">
        <w:rPr>
          <w:rFonts w:ascii="Times New Roman" w:hAnsi="Times New Roman" w:cs="Times New Roman"/>
          <w:sz w:val="24"/>
          <w:szCs w:val="24"/>
        </w:rPr>
        <w:t>benzerikimi</w:t>
      </w:r>
      <w:r w:rsidRPr="00363266">
        <w:rPr>
          <w:rFonts w:ascii="Times New Roman" w:hAnsi="Times New Roman" w:cs="Times New Roman"/>
          <w:sz w:val="24"/>
          <w:szCs w:val="24"/>
        </w:rPr>
        <w:t xml:space="preserve"> edebiyatçıların başarılı </w:t>
      </w:r>
      <w:r w:rsidR="00482318" w:rsidRPr="00363266">
        <w:rPr>
          <w:rFonts w:ascii="Times New Roman" w:hAnsi="Times New Roman" w:cs="Times New Roman"/>
          <w:sz w:val="24"/>
          <w:szCs w:val="24"/>
        </w:rPr>
        <w:t>yapıtlarıyla</w:t>
      </w:r>
      <w:r w:rsidRPr="00363266">
        <w:rPr>
          <w:rFonts w:ascii="Times New Roman" w:hAnsi="Times New Roman" w:cs="Times New Roman"/>
          <w:sz w:val="24"/>
          <w:szCs w:val="24"/>
        </w:rPr>
        <w:t xml:space="preserve"> tasavvufî roman,</w:t>
      </w:r>
      <w:r w:rsidR="00482318" w:rsidRPr="00363266">
        <w:rPr>
          <w:rFonts w:ascii="Times New Roman" w:hAnsi="Times New Roman" w:cs="Times New Roman"/>
          <w:sz w:val="24"/>
          <w:szCs w:val="24"/>
        </w:rPr>
        <w:t xml:space="preserve"> ciddi</w:t>
      </w:r>
      <w:r w:rsidRPr="00363266">
        <w:rPr>
          <w:rFonts w:ascii="Times New Roman" w:hAnsi="Times New Roman" w:cs="Times New Roman"/>
          <w:sz w:val="24"/>
          <w:szCs w:val="24"/>
        </w:rPr>
        <w:t xml:space="preserve"> bir ivme </w:t>
      </w:r>
      <w:r w:rsidR="00482318" w:rsidRPr="00363266">
        <w:rPr>
          <w:rFonts w:ascii="Times New Roman" w:hAnsi="Times New Roman" w:cs="Times New Roman"/>
          <w:sz w:val="24"/>
          <w:szCs w:val="24"/>
        </w:rPr>
        <w:t>kazanmıştır</w:t>
      </w:r>
      <w:r w:rsidRPr="00363266">
        <w:rPr>
          <w:rFonts w:ascii="Times New Roman" w:hAnsi="Times New Roman" w:cs="Times New Roman"/>
          <w:sz w:val="24"/>
          <w:szCs w:val="24"/>
        </w:rPr>
        <w:t xml:space="preserve">. </w:t>
      </w:r>
      <w:r w:rsidR="00482318" w:rsidRPr="00363266">
        <w:rPr>
          <w:rFonts w:ascii="Times New Roman" w:hAnsi="Times New Roman" w:cs="Times New Roman"/>
          <w:sz w:val="24"/>
          <w:szCs w:val="24"/>
        </w:rPr>
        <w:t>Dereceli</w:t>
      </w:r>
      <w:r w:rsidRPr="00363266">
        <w:rPr>
          <w:rFonts w:ascii="Times New Roman" w:hAnsi="Times New Roman" w:cs="Times New Roman"/>
          <w:sz w:val="24"/>
          <w:szCs w:val="24"/>
        </w:rPr>
        <w:t xml:space="preserve"> bir gelişim</w:t>
      </w:r>
      <w:r w:rsidR="00482318" w:rsidRPr="00363266">
        <w:rPr>
          <w:rFonts w:ascii="Times New Roman" w:hAnsi="Times New Roman" w:cs="Times New Roman"/>
          <w:sz w:val="24"/>
          <w:szCs w:val="24"/>
        </w:rPr>
        <w:t>sel süreç izleyen tasavvufî roman, irfân</w:t>
      </w:r>
      <w:r w:rsidRPr="00363266">
        <w:rPr>
          <w:rFonts w:ascii="Times New Roman" w:hAnsi="Times New Roman" w:cs="Times New Roman"/>
          <w:sz w:val="24"/>
          <w:szCs w:val="24"/>
        </w:rPr>
        <w:t xml:space="preserve"> düşünce</w:t>
      </w:r>
      <w:r w:rsidR="00482318" w:rsidRPr="00363266">
        <w:rPr>
          <w:rFonts w:ascii="Times New Roman" w:hAnsi="Times New Roman" w:cs="Times New Roman"/>
          <w:sz w:val="24"/>
          <w:szCs w:val="24"/>
        </w:rPr>
        <w:t>si</w:t>
      </w:r>
      <w:r w:rsidRPr="00363266">
        <w:rPr>
          <w:rFonts w:ascii="Times New Roman" w:hAnsi="Times New Roman" w:cs="Times New Roman"/>
          <w:sz w:val="24"/>
          <w:szCs w:val="24"/>
        </w:rPr>
        <w:t>nin</w:t>
      </w:r>
      <w:r w:rsidR="00482318" w:rsidRPr="00363266">
        <w:rPr>
          <w:rFonts w:ascii="Times New Roman" w:hAnsi="Times New Roman" w:cs="Times New Roman"/>
          <w:sz w:val="24"/>
          <w:szCs w:val="24"/>
        </w:rPr>
        <w:t xml:space="preserve"> daha etkili</w:t>
      </w:r>
      <w:r w:rsidRPr="00363266">
        <w:rPr>
          <w:rFonts w:ascii="Times New Roman" w:hAnsi="Times New Roman" w:cs="Times New Roman"/>
          <w:sz w:val="24"/>
          <w:szCs w:val="24"/>
        </w:rPr>
        <w:t xml:space="preserve"> olduğu Mağrip </w:t>
      </w:r>
      <w:r w:rsidR="00482318" w:rsidRPr="00363266">
        <w:rPr>
          <w:rFonts w:ascii="Times New Roman" w:hAnsi="Times New Roman" w:cs="Times New Roman"/>
          <w:sz w:val="24"/>
          <w:szCs w:val="24"/>
        </w:rPr>
        <w:t>ülkelerinde</w:t>
      </w:r>
      <w:r w:rsidRPr="00363266">
        <w:rPr>
          <w:rFonts w:ascii="Times New Roman" w:hAnsi="Times New Roman" w:cs="Times New Roman"/>
          <w:sz w:val="24"/>
          <w:szCs w:val="24"/>
        </w:rPr>
        <w:t xml:space="preserve"> yaşayan edebiyatçıların bu </w:t>
      </w:r>
      <w:r w:rsidR="00482318" w:rsidRPr="00363266">
        <w:rPr>
          <w:rFonts w:ascii="Times New Roman" w:hAnsi="Times New Roman" w:cs="Times New Roman"/>
          <w:sz w:val="24"/>
          <w:szCs w:val="24"/>
        </w:rPr>
        <w:t>tür</w:t>
      </w:r>
      <w:r w:rsidRPr="00363266">
        <w:rPr>
          <w:rFonts w:ascii="Times New Roman" w:hAnsi="Times New Roman" w:cs="Times New Roman"/>
          <w:sz w:val="24"/>
          <w:szCs w:val="24"/>
        </w:rPr>
        <w:t>e yoğunlaşmaları</w:t>
      </w:r>
      <w:r w:rsidR="00482318" w:rsidRPr="00363266">
        <w:rPr>
          <w:rFonts w:ascii="Times New Roman" w:hAnsi="Times New Roman" w:cs="Times New Roman"/>
          <w:sz w:val="24"/>
          <w:szCs w:val="24"/>
        </w:rPr>
        <w:t xml:space="preserve"> ile 1990’</w:t>
      </w:r>
      <w:r w:rsidRPr="00363266">
        <w:rPr>
          <w:rFonts w:ascii="Times New Roman" w:hAnsi="Times New Roman" w:cs="Times New Roman"/>
          <w:sz w:val="24"/>
          <w:szCs w:val="24"/>
        </w:rPr>
        <w:t xml:space="preserve">larda ciddi bir </w:t>
      </w:r>
      <w:r w:rsidR="00482318" w:rsidRPr="00363266">
        <w:rPr>
          <w:rFonts w:ascii="Times New Roman" w:hAnsi="Times New Roman" w:cs="Times New Roman"/>
          <w:sz w:val="24"/>
          <w:szCs w:val="24"/>
        </w:rPr>
        <w:t>etkinlik</w:t>
      </w:r>
      <w:r w:rsidRPr="00363266">
        <w:rPr>
          <w:rFonts w:ascii="Times New Roman" w:hAnsi="Times New Roman" w:cs="Times New Roman"/>
          <w:sz w:val="24"/>
          <w:szCs w:val="24"/>
        </w:rPr>
        <w:t xml:space="preserve"> yakalamıştır. Bu yazın</w:t>
      </w:r>
      <w:r w:rsidR="00482318" w:rsidRPr="00363266">
        <w:rPr>
          <w:rFonts w:ascii="Times New Roman" w:hAnsi="Times New Roman" w:cs="Times New Roman"/>
          <w:sz w:val="24"/>
          <w:szCs w:val="24"/>
        </w:rPr>
        <w:t>sal türün öne çıkan</w:t>
      </w:r>
      <w:r w:rsidRPr="00363266">
        <w:rPr>
          <w:rFonts w:ascii="Times New Roman" w:hAnsi="Times New Roman" w:cs="Times New Roman"/>
          <w:sz w:val="24"/>
          <w:szCs w:val="24"/>
        </w:rPr>
        <w:t xml:space="preserve"> isimlerinden</w:t>
      </w:r>
      <w:r w:rsidR="00482318" w:rsidRPr="00363266">
        <w:rPr>
          <w:rFonts w:ascii="Times New Roman" w:hAnsi="Times New Roman" w:cs="Times New Roman"/>
          <w:sz w:val="24"/>
          <w:szCs w:val="24"/>
        </w:rPr>
        <w:t xml:space="preserve"> olan</w:t>
      </w:r>
      <w:r w:rsidRPr="00363266">
        <w:rPr>
          <w:rFonts w:ascii="Times New Roman" w:hAnsi="Times New Roman" w:cs="Times New Roman"/>
          <w:sz w:val="24"/>
          <w:szCs w:val="24"/>
        </w:rPr>
        <w:t xml:space="preserve"> Abduli</w:t>
      </w:r>
      <w:r w:rsidR="00482318" w:rsidRPr="00363266">
        <w:rPr>
          <w:rFonts w:ascii="Times New Roman" w:hAnsi="Times New Roman" w:cs="Times New Roman"/>
          <w:sz w:val="24"/>
          <w:szCs w:val="24"/>
        </w:rPr>
        <w:t>lâh b. ‘Urfe’nin tasavvuf konusundaki</w:t>
      </w:r>
      <w:r w:rsidRPr="00363266">
        <w:rPr>
          <w:rFonts w:ascii="Times New Roman" w:hAnsi="Times New Roman" w:cs="Times New Roman"/>
          <w:sz w:val="24"/>
          <w:szCs w:val="24"/>
        </w:rPr>
        <w:t xml:space="preserve"> sekiz </w:t>
      </w:r>
      <w:r w:rsidR="00482318" w:rsidRPr="00363266">
        <w:rPr>
          <w:rFonts w:ascii="Times New Roman" w:hAnsi="Times New Roman" w:cs="Times New Roman"/>
          <w:sz w:val="24"/>
          <w:szCs w:val="24"/>
        </w:rPr>
        <w:t>romanıyla 2000’lerde de</w:t>
      </w:r>
      <w:r w:rsidRPr="00363266">
        <w:rPr>
          <w:rFonts w:ascii="Times New Roman" w:hAnsi="Times New Roman" w:cs="Times New Roman"/>
          <w:sz w:val="24"/>
          <w:szCs w:val="24"/>
        </w:rPr>
        <w:t xml:space="preserve"> yüksel</w:t>
      </w:r>
      <w:r w:rsidR="00482318" w:rsidRPr="00363266">
        <w:rPr>
          <w:rFonts w:ascii="Times New Roman" w:hAnsi="Times New Roman" w:cs="Times New Roman"/>
          <w:sz w:val="24"/>
          <w:szCs w:val="24"/>
        </w:rPr>
        <w:t>mes</w:t>
      </w:r>
      <w:r w:rsidRPr="00363266">
        <w:rPr>
          <w:rFonts w:ascii="Times New Roman" w:hAnsi="Times New Roman" w:cs="Times New Roman"/>
          <w:sz w:val="24"/>
          <w:szCs w:val="24"/>
        </w:rPr>
        <w:t xml:space="preserve">ini </w:t>
      </w:r>
      <w:r w:rsidR="00482318" w:rsidRPr="00363266">
        <w:rPr>
          <w:rFonts w:ascii="Times New Roman" w:hAnsi="Times New Roman" w:cs="Times New Roman"/>
          <w:sz w:val="24"/>
          <w:szCs w:val="24"/>
        </w:rPr>
        <w:t>devam ettiren</w:t>
      </w:r>
      <w:r w:rsidRPr="00363266">
        <w:rPr>
          <w:rFonts w:ascii="Times New Roman" w:hAnsi="Times New Roman" w:cs="Times New Roman"/>
          <w:sz w:val="24"/>
          <w:szCs w:val="24"/>
        </w:rPr>
        <w:t xml:space="preserve"> tasavvufî roman, günümüzde </w:t>
      </w:r>
      <w:r w:rsidR="00482318" w:rsidRPr="00363266">
        <w:rPr>
          <w:rFonts w:ascii="Times New Roman" w:hAnsi="Times New Roman" w:cs="Times New Roman"/>
          <w:sz w:val="24"/>
          <w:szCs w:val="24"/>
        </w:rPr>
        <w:t>de ciddi</w:t>
      </w:r>
      <w:r w:rsidRPr="00363266">
        <w:rPr>
          <w:rFonts w:ascii="Times New Roman" w:hAnsi="Times New Roman" w:cs="Times New Roman"/>
          <w:sz w:val="24"/>
          <w:szCs w:val="24"/>
        </w:rPr>
        <w:t xml:space="preserve"> bir ilgi görmektedir.</w:t>
      </w:r>
      <w:r w:rsidR="00F407AD" w:rsidRPr="00363266">
        <w:rPr>
          <w:rStyle w:val="FootnoteReference"/>
          <w:rFonts w:ascii="Times New Roman" w:hAnsi="Times New Roman" w:cs="Times New Roman"/>
          <w:sz w:val="24"/>
          <w:szCs w:val="24"/>
        </w:rPr>
        <w:footnoteReference w:id="390"/>
      </w:r>
      <w:r w:rsidRPr="00363266">
        <w:rPr>
          <w:rFonts w:ascii="Times New Roman" w:hAnsi="Times New Roman" w:cs="Times New Roman"/>
          <w:sz w:val="24"/>
          <w:szCs w:val="24"/>
        </w:rPr>
        <w:t xml:space="preserve"> Bu yönüyle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’un öncülüğünü yapmış olduğu tasavvufî roman türü Arap romancılığının</w:t>
      </w:r>
      <w:r w:rsidR="00F407AD" w:rsidRPr="00363266">
        <w:rPr>
          <w:rFonts w:ascii="Times New Roman" w:hAnsi="Times New Roman" w:cs="Times New Roman"/>
          <w:sz w:val="24"/>
          <w:szCs w:val="24"/>
        </w:rPr>
        <w:t xml:space="preserve"> önemli unsurlarından biri konumuna gelmiştir.</w:t>
      </w:r>
      <w:r w:rsidR="00E3368C" w:rsidRPr="00363266">
        <w:rPr>
          <w:rFonts w:ascii="Times New Roman" w:hAnsi="Times New Roman" w:cs="Times New Roman"/>
          <w:sz w:val="24"/>
          <w:szCs w:val="24"/>
        </w:rPr>
        <w:tab/>
      </w:r>
    </w:p>
    <w:p w:rsidR="003A2490" w:rsidRPr="004A00AF" w:rsidRDefault="003A2490" w:rsidP="003A249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Yazarın 1977 yılında yayımlanan </w:t>
      </w:r>
      <w:r w:rsidRPr="004A00AF">
        <w:rPr>
          <w:rFonts w:ascii="Times New Roman" w:hAnsi="Times New Roman" w:cs="Times New Roman"/>
          <w:i/>
          <w:sz w:val="24"/>
          <w:szCs w:val="24"/>
        </w:rPr>
        <w:t xml:space="preserve">Melhametu’l-Harâfîş </w:t>
      </w:r>
      <w:r w:rsidRPr="004A00AF">
        <w:rPr>
          <w:rFonts w:ascii="Times New Roman" w:hAnsi="Times New Roman" w:cs="Times New Roman"/>
          <w:sz w:val="24"/>
          <w:szCs w:val="24"/>
        </w:rPr>
        <w:t>romanı ise</w:t>
      </w:r>
      <w:r w:rsidRPr="004A00AF">
        <w:rPr>
          <w:rFonts w:ascii="Times New Roman" w:hAnsi="Times New Roman" w:cs="Times New Roman"/>
          <w:i/>
          <w:sz w:val="24"/>
          <w:szCs w:val="24"/>
        </w:rPr>
        <w:t xml:space="preserve"> </w:t>
      </w:r>
      <w:r w:rsidRPr="004A00AF">
        <w:rPr>
          <w:rFonts w:ascii="Times New Roman" w:hAnsi="Times New Roman" w:cs="Times New Roman"/>
          <w:sz w:val="24"/>
          <w:szCs w:val="24"/>
        </w:rPr>
        <w:t xml:space="preserve">yine toplumsallık anlamında sosyal adalet sorunsalını ele almakta bu soruna çözüm önerileri sunma üzerine geliştirilen olay örgüsünü yansıtmaktadır. </w:t>
      </w:r>
    </w:p>
    <w:p w:rsidR="003A2490" w:rsidRPr="004A00AF" w:rsidRDefault="003A2490" w:rsidP="003A249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Eserin ana karakteri olan ve bebekken bulunan Âşûr en-Nâci ve onun neslinden gelen karakterlerin eklemlendiği olay örgüsü, toplumsal gücü elinde bulunduran aşiretler sisteminin analiz edilmesi bağlamında yürümektedir. </w:t>
      </w:r>
    </w:p>
    <w:p w:rsidR="004B2404" w:rsidRPr="004A00AF" w:rsidRDefault="00AD5EB0" w:rsidP="003A249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Olay örgüsü içerisinde yer yer toplumsal başkaldırıların da görüldüğü </w:t>
      </w:r>
      <w:r w:rsidRPr="004A00AF">
        <w:rPr>
          <w:rFonts w:ascii="Times New Roman" w:hAnsi="Times New Roman" w:cs="Times New Roman"/>
          <w:i/>
          <w:sz w:val="24"/>
          <w:szCs w:val="24"/>
        </w:rPr>
        <w:t xml:space="preserve">Melhametu’l-Harâfîş </w:t>
      </w:r>
      <w:r w:rsidRPr="004A00AF">
        <w:rPr>
          <w:rFonts w:ascii="Times New Roman" w:hAnsi="Times New Roman" w:cs="Times New Roman"/>
          <w:sz w:val="24"/>
          <w:szCs w:val="24"/>
        </w:rPr>
        <w:t xml:space="preserve">eseri aynı zamanda </w:t>
      </w:r>
      <w:r w:rsidR="004B2404" w:rsidRPr="004A00AF">
        <w:rPr>
          <w:rFonts w:ascii="Times New Roman" w:hAnsi="Times New Roman" w:cs="Times New Roman"/>
          <w:sz w:val="24"/>
          <w:szCs w:val="24"/>
        </w:rPr>
        <w:t xml:space="preserve">dinsel imge motiflerden olan tekke ve bunların zıddı meyhaneler gibi kavramlarla; çöküntü içinde olup ezilen halk katmanlarının sosyal adalet arayışını ve erki elinde bulunurarak bencillik eden güçlü kesimin sonlarının hüsran olduğunu büyük ustalıkla okurlarına sunmaktadır. Eser bu yönüyle devrin Mısır’ını sosyal ve kültürel bakımdan güçlü bir şekilde betimlemektedir. </w:t>
      </w:r>
    </w:p>
    <w:p w:rsidR="00E04701" w:rsidRPr="004A00AF" w:rsidRDefault="00E04701" w:rsidP="003A249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Eserde olay örgüsü içinde ana eksende yer alan Âşûr en-Nâci ve neslinin katıldığı olayları sunarken yazar, Şemseddin’in babasından sonra liderliğin kendine sunulmas</w:t>
      </w:r>
      <w:r w:rsidR="00917E06" w:rsidRPr="004A00AF">
        <w:rPr>
          <w:rFonts w:ascii="Times New Roman" w:hAnsi="Times New Roman" w:cs="Times New Roman"/>
          <w:sz w:val="24"/>
          <w:szCs w:val="24"/>
        </w:rPr>
        <w:t xml:space="preserve">ı gerektiğini </w:t>
      </w:r>
      <w:r w:rsidRPr="004A00AF">
        <w:rPr>
          <w:rFonts w:ascii="Times New Roman" w:hAnsi="Times New Roman" w:cs="Times New Roman"/>
          <w:sz w:val="24"/>
          <w:szCs w:val="24"/>
        </w:rPr>
        <w:t>düşünmesi</w:t>
      </w:r>
      <w:r w:rsidR="00917E06" w:rsidRPr="004A00AF">
        <w:rPr>
          <w:rFonts w:ascii="Times New Roman" w:hAnsi="Times New Roman" w:cs="Times New Roman"/>
          <w:sz w:val="24"/>
          <w:szCs w:val="24"/>
        </w:rPr>
        <w:t>ni ve nihayette liderliği almasını, ardından zengin kesimleri vergiye tabi tutmasını, zayıf halk kesimlerinin ise haklarını iade etmesini</w:t>
      </w:r>
      <w:r w:rsidR="00917E06" w:rsidRPr="007D0ED7">
        <w:rPr>
          <w:rStyle w:val="FootnoteReference"/>
          <w:rFonts w:ascii="Times New Roman" w:hAnsi="Times New Roman" w:cs="Times New Roman"/>
          <w:sz w:val="24"/>
          <w:szCs w:val="24"/>
        </w:rPr>
        <w:footnoteReference w:id="391"/>
      </w:r>
      <w:r w:rsidR="00917E06" w:rsidRPr="007D0ED7">
        <w:rPr>
          <w:rFonts w:ascii="Times New Roman" w:hAnsi="Times New Roman" w:cs="Times New Roman"/>
          <w:sz w:val="24"/>
          <w:szCs w:val="24"/>
          <w:highlight w:val="yellow"/>
        </w:rPr>
        <w:t xml:space="preserve"> </w:t>
      </w:r>
      <w:r w:rsidR="00917E06" w:rsidRPr="004A00AF">
        <w:rPr>
          <w:rFonts w:ascii="Times New Roman" w:hAnsi="Times New Roman" w:cs="Times New Roman"/>
          <w:sz w:val="24"/>
          <w:szCs w:val="24"/>
        </w:rPr>
        <w:t xml:space="preserve">anlatırken aynı zamanda sosyal tahlillerde yapar. </w:t>
      </w:r>
    </w:p>
    <w:p w:rsidR="0034614F" w:rsidRPr="004A00AF" w:rsidRDefault="0034614F" w:rsidP="003A249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i/>
          <w:sz w:val="24"/>
          <w:szCs w:val="24"/>
        </w:rPr>
        <w:t>Melhametu’l-Harâfîş</w:t>
      </w:r>
      <w:r w:rsidRPr="004A00AF">
        <w:rPr>
          <w:rFonts w:ascii="Times New Roman" w:hAnsi="Times New Roman" w:cs="Times New Roman"/>
          <w:sz w:val="24"/>
          <w:szCs w:val="24"/>
        </w:rPr>
        <w:t xml:space="preserve"> romanının esasen temel teması adalettir. Büyük bir sömürü düzeni içinde büyüyen Âşûr en-Nâci ve ondan sonra gücü elinde bulunduran oğlu Şemseddin tesis kurguladıkları düzende sosyal adaleti inşa ederek halkı sömürüden </w:t>
      </w:r>
      <w:r w:rsidRPr="004A00AF">
        <w:rPr>
          <w:rFonts w:ascii="Times New Roman" w:hAnsi="Times New Roman" w:cs="Times New Roman"/>
          <w:sz w:val="24"/>
          <w:szCs w:val="24"/>
        </w:rPr>
        <w:lastRenderedPageBreak/>
        <w:t xml:space="preserve">kurtarırlar. Mahfuz, romanda tesis edilen yeni düzen olarak İslami Sosyalizmi anlatmaktadır. </w:t>
      </w:r>
    </w:p>
    <w:p w:rsidR="002D5A00" w:rsidRPr="004A00AF" w:rsidRDefault="003C0FBA" w:rsidP="002D5A0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Eserin başlangıcında yer alan ve olay örgüsünde hem dramatik hemde trajik betimlemelerle ortaya konulan ölüm imgeleri ise </w:t>
      </w:r>
      <w:r w:rsidR="00925670" w:rsidRPr="004A00AF">
        <w:rPr>
          <w:rFonts w:ascii="Times New Roman" w:hAnsi="Times New Roman" w:cs="Times New Roman"/>
          <w:sz w:val="24"/>
          <w:szCs w:val="24"/>
        </w:rPr>
        <w:t>devrin toplum yapısının içler halini ortaya koyması bakımından dikkat çekicidir. Veba salgınında her gün insanların ölmesi ve mezarlıklara defnedilmesi</w:t>
      </w:r>
      <w:r w:rsidR="00925670" w:rsidRPr="004A00AF">
        <w:rPr>
          <w:rStyle w:val="FootnoteReference"/>
          <w:rFonts w:ascii="Times New Roman" w:hAnsi="Times New Roman" w:cs="Times New Roman"/>
          <w:sz w:val="24"/>
          <w:szCs w:val="24"/>
        </w:rPr>
        <w:footnoteReference w:id="392"/>
      </w:r>
      <w:r w:rsidR="00925670" w:rsidRPr="004A00AF">
        <w:rPr>
          <w:rFonts w:ascii="Times New Roman" w:hAnsi="Times New Roman" w:cs="Times New Roman"/>
          <w:sz w:val="24"/>
          <w:szCs w:val="24"/>
        </w:rPr>
        <w:t xml:space="preserve"> güçlü bir biçimde vurgulanmaktadır</w:t>
      </w:r>
      <w:r w:rsidR="00400A95" w:rsidRPr="004A00AF">
        <w:rPr>
          <w:rFonts w:ascii="Times New Roman" w:hAnsi="Times New Roman" w:cs="Times New Roman"/>
          <w:sz w:val="24"/>
          <w:szCs w:val="24"/>
        </w:rPr>
        <w:t>. Yazar eserde ölüm temasını işlerken aynı zamanda olay örgüsü içine ölümsüzlük mitini de eklemlemekte ve bunu romandaki Celal karakteri üzerinden sağlamaktadır</w:t>
      </w:r>
      <w:r w:rsidR="002D5A00" w:rsidRPr="004A00AF">
        <w:rPr>
          <w:rFonts w:ascii="Times New Roman" w:hAnsi="Times New Roman" w:cs="Times New Roman"/>
          <w:sz w:val="24"/>
          <w:szCs w:val="24"/>
        </w:rPr>
        <w:t xml:space="preserve"> ki </w:t>
      </w:r>
    </w:p>
    <w:p w:rsidR="003C0FBA" w:rsidRPr="007D0ED7" w:rsidRDefault="002D5A00" w:rsidP="002D5A00">
      <w:pPr>
        <w:spacing w:before="120" w:after="120" w:line="360" w:lineRule="auto"/>
        <w:ind w:firstLine="708"/>
        <w:jc w:val="both"/>
        <w:rPr>
          <w:rFonts w:ascii="Times New Roman" w:hAnsi="Times New Roman" w:cs="Times New Roman"/>
          <w:sz w:val="24"/>
          <w:szCs w:val="24"/>
          <w:highlight w:val="yellow"/>
        </w:rPr>
      </w:pPr>
      <w:r w:rsidRPr="004A00AF">
        <w:rPr>
          <w:rFonts w:ascii="Times New Roman" w:hAnsi="Times New Roman" w:cs="Times New Roman"/>
          <w:sz w:val="24"/>
          <w:szCs w:val="24"/>
        </w:rPr>
        <w:t xml:space="preserve">“….İnsanın ölümsüz olursa tembellik ve korkunun olmayacağını ve binlerce şey yapabileceğini </w:t>
      </w:r>
      <w:r w:rsidR="00400A95" w:rsidRPr="007D0ED7">
        <w:rPr>
          <w:rStyle w:val="FootnoteReference"/>
          <w:rFonts w:ascii="Times New Roman" w:hAnsi="Times New Roman" w:cs="Times New Roman"/>
          <w:sz w:val="24"/>
          <w:szCs w:val="24"/>
        </w:rPr>
        <w:footnoteReference w:id="393"/>
      </w:r>
      <w:r w:rsidRPr="007D0ED7">
        <w:rPr>
          <w:rFonts w:ascii="Times New Roman" w:hAnsi="Times New Roman" w:cs="Times New Roman"/>
          <w:sz w:val="24"/>
          <w:szCs w:val="24"/>
          <w:highlight w:val="yellow"/>
        </w:rPr>
        <w:t xml:space="preserve"> </w:t>
      </w:r>
    </w:p>
    <w:p w:rsidR="002D5A00" w:rsidRPr="004A00AF" w:rsidRDefault="002D5A00" w:rsidP="002D5A0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ifadeleri </w:t>
      </w:r>
      <w:r w:rsidR="00615193" w:rsidRPr="004A00AF">
        <w:rPr>
          <w:rFonts w:ascii="Times New Roman" w:hAnsi="Times New Roman" w:cs="Times New Roman"/>
          <w:sz w:val="24"/>
          <w:szCs w:val="24"/>
        </w:rPr>
        <w:t xml:space="preserve">insanları cesaretlendirici yaklaşımlar içermektedir. </w:t>
      </w:r>
    </w:p>
    <w:p w:rsidR="00280350" w:rsidRPr="004A00AF" w:rsidRDefault="00280350" w:rsidP="002D5A0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Yazar eserde yine tema olarak cinayet imgesini de yoğun bir şekilde kullanmakta ve bunu aynı zamanda sokaklarda çok sayıda cinayetlerin işlenmesini kurgulayarak devrin sosyal düzeninin olmadığını ve toplumun bir çatışma zemininde yer aldığını anlatmaktadır. </w:t>
      </w:r>
    </w:p>
    <w:p w:rsidR="00E93473" w:rsidRPr="004A00AF" w:rsidRDefault="00E93473" w:rsidP="002D5A0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Mahfuz’un eserlerinde tema olarak kadın figürlerini net biçimde kullandığını görmekle birlikte yazarın romanlarında ataerkil argümanları yoğun bir biçimde kullanması da konu ve tema olarak ayrı bir gerçekliktir. </w:t>
      </w:r>
    </w:p>
    <w:p w:rsidR="00E93473" w:rsidRPr="004A00AF" w:rsidRDefault="00E93473" w:rsidP="002D5A00">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Örneğin daha önce bahsettiğimiz gibi Evlâdu Hâratinâ ve es Sulâsiyye eserlerinde ataerkillik vurgusu güçlü bir imge iken bu figürün Melhametu’l-Harâfîş romanın</w:t>
      </w:r>
      <w:r w:rsidR="00161F54" w:rsidRPr="004A00AF">
        <w:rPr>
          <w:rFonts w:ascii="Times New Roman" w:hAnsi="Times New Roman" w:cs="Times New Roman"/>
          <w:sz w:val="24"/>
          <w:szCs w:val="24"/>
        </w:rPr>
        <w:t xml:space="preserve">da da olay örgüsüne büyük bir ustalıkla oturtulduğu görülmektedir. </w:t>
      </w:r>
    </w:p>
    <w:p w:rsidR="003A2490" w:rsidRPr="00363266" w:rsidRDefault="00EE45EF" w:rsidP="008D3DA8">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Yazarın romanlarının devamı gibi olan ve güçlü bir anlatım tekniğiyle ortaya konulan bu eserde gerek konu gerek tema gerekse de toplumsal sorunların tespiti ve mazlum insanların belli karakterler eliyle kurtarılması güçlü sosyal mesajlar vermektedir. Bu durum kuşkusuz Modern Arap Edebiyatı’nda güçlü bir tarzın doğup yerleşmesinde başat etkiler yapmıştır.</w:t>
      </w:r>
      <w:r>
        <w:rPr>
          <w:rFonts w:ascii="Times New Roman" w:hAnsi="Times New Roman" w:cs="Times New Roman"/>
          <w:sz w:val="24"/>
          <w:szCs w:val="24"/>
        </w:rPr>
        <w:t xml:space="preserve"> </w:t>
      </w:r>
    </w:p>
    <w:p w:rsidR="00926B0A" w:rsidRPr="004A00AF" w:rsidRDefault="00926B0A" w:rsidP="00926B0A">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Mahfuz’un Modern Arap Edebiyatı’na konu ve tema katkıları bakımından hikaye koleksiyonları incelendiğinde ise şu tetkikleri yapmak mümkün olacaktır. Arap </w:t>
      </w:r>
      <w:r w:rsidRPr="004A00AF">
        <w:rPr>
          <w:rFonts w:ascii="Times New Roman" w:hAnsi="Times New Roman" w:cs="Times New Roman"/>
          <w:sz w:val="24"/>
          <w:szCs w:val="24"/>
        </w:rPr>
        <w:lastRenderedPageBreak/>
        <w:t xml:space="preserve">Edebiyatı’na asıl katkısı roman sahasında olsa bile yazarın hayatının erken dönemlerinden itibaren hikayeler yazması da onun adeta romanlarının provası gibi olmuş süreç içerisinde ortaya koyduğu hikaye koleksiyonlarıyla da romanlarının açtığı yollardan daha kolay yürümenin paralel yollarını oluşturmuştur. </w:t>
      </w:r>
    </w:p>
    <w:p w:rsidR="00BD0ACE" w:rsidRPr="004A00AF" w:rsidRDefault="00DB5117" w:rsidP="00412AF7">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Mahfuz, romanları gibi hikayelerinde de toplumsal sorunları ele almış ve sembolik ifadelerle siyasal ve sosyal mesajlarını okurlarına sunmuştur. </w:t>
      </w:r>
      <w:r w:rsidR="00BD0ACE" w:rsidRPr="004A00AF">
        <w:rPr>
          <w:rFonts w:ascii="Times New Roman" w:hAnsi="Times New Roman" w:cs="Times New Roman"/>
          <w:sz w:val="24"/>
          <w:szCs w:val="24"/>
        </w:rPr>
        <w:t>Yazar hikayelerinde devrin Mısır’ının en büyük sorunu olan fakirliği ana eksen olarak ele almaktadır. Bu açıdan bakıldığında Mahfuz’un hikaye koleksiyonlarında tema olarak ele aldığı fakirlik, kadın, anne ve eş, zenginlik, dul olmak, eşine ihanet etmek, hürriyet ve sosyal adalet, ölüm, 1</w:t>
      </w:r>
      <w:r w:rsidR="00FD366B" w:rsidRPr="004A00AF">
        <w:rPr>
          <w:rFonts w:ascii="Times New Roman" w:hAnsi="Times New Roman" w:cs="Times New Roman"/>
          <w:sz w:val="24"/>
          <w:szCs w:val="24"/>
        </w:rPr>
        <w:t>967 Arap-İsrail Savaşı ve Mısır’</w:t>
      </w:r>
      <w:r w:rsidR="00BD0ACE" w:rsidRPr="004A00AF">
        <w:rPr>
          <w:rFonts w:ascii="Times New Roman" w:hAnsi="Times New Roman" w:cs="Times New Roman"/>
          <w:sz w:val="24"/>
          <w:szCs w:val="24"/>
        </w:rPr>
        <w:t xml:space="preserve">ın yenilgisi, </w:t>
      </w:r>
      <w:r w:rsidR="00FD366B" w:rsidRPr="004A00AF">
        <w:rPr>
          <w:rFonts w:ascii="Times New Roman" w:hAnsi="Times New Roman" w:cs="Times New Roman"/>
          <w:sz w:val="24"/>
          <w:szCs w:val="24"/>
        </w:rPr>
        <w:t xml:space="preserve">İlim ve din gibi figürler ön plana çıkmaktadır. </w:t>
      </w:r>
      <w:r w:rsidR="0049292B" w:rsidRPr="004A00AF">
        <w:rPr>
          <w:rFonts w:ascii="Times New Roman" w:hAnsi="Times New Roman" w:cs="Times New Roman"/>
          <w:sz w:val="24"/>
          <w:szCs w:val="24"/>
        </w:rPr>
        <w:t xml:space="preserve">Konu itibariyle yazarın bu temaları işlemesi kısa hikayeleriyle devrinin sosyal sorunlarını dile getirerek bunlara çözüm arama uğraşı olarak da görülebilir. </w:t>
      </w:r>
    </w:p>
    <w:p w:rsidR="00BE713A" w:rsidRPr="004A00AF" w:rsidRDefault="00581413" w:rsidP="00581413">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Bu anlamda yazarın hikaye koleksiyonları çalışmamızın kavramsal çerçevesine uygun olarak tetkik edildiğinde Esir Üniforması adlı hikayenin ele alınması uygun olacaktır. Mezkur </w:t>
      </w:r>
      <w:r w:rsidR="00DB5117" w:rsidRPr="004A00AF">
        <w:rPr>
          <w:rFonts w:ascii="Times New Roman" w:hAnsi="Times New Roman" w:cs="Times New Roman"/>
          <w:sz w:val="24"/>
          <w:szCs w:val="24"/>
        </w:rPr>
        <w:t xml:space="preserve">hikaye  Mahfuz’un Hemsu’l-Cunun adlı hikâye koleksiyonunda yer alan  Bedletu’l-Esir (Esir Üniforması) adlı hikayesidir. </w:t>
      </w:r>
      <w:r w:rsidRPr="004A00AF">
        <w:rPr>
          <w:rFonts w:ascii="Times New Roman" w:hAnsi="Times New Roman" w:cs="Times New Roman"/>
          <w:sz w:val="24"/>
          <w:szCs w:val="24"/>
        </w:rPr>
        <w:t xml:space="preserve">Yazar bu hikayedede yine toplumsal sorun olarak tespit ettiği </w:t>
      </w:r>
      <w:r w:rsidR="00BE713A" w:rsidRPr="004A00AF">
        <w:rPr>
          <w:rFonts w:ascii="Times New Roman" w:hAnsi="Times New Roman" w:cs="Times New Roman"/>
          <w:sz w:val="24"/>
          <w:szCs w:val="24"/>
        </w:rPr>
        <w:t>sevgi, fakirlik ve sevgi uğruna verilen mücadeleyi sanatsal anlatımla ortaya koymaktadır.</w:t>
      </w:r>
    </w:p>
    <w:p w:rsidR="00DE17EA" w:rsidRPr="004A00AF" w:rsidRDefault="00DE17EA" w:rsidP="00DE17EA">
      <w:pPr>
        <w:spacing w:before="120" w:after="120" w:line="360" w:lineRule="auto"/>
        <w:ind w:firstLine="708"/>
        <w:jc w:val="both"/>
        <w:rPr>
          <w:rFonts w:ascii="Times New Roman" w:hAnsi="Times New Roman" w:cs="Times New Roman"/>
          <w:color w:val="000000"/>
          <w:sz w:val="24"/>
          <w:szCs w:val="24"/>
          <w:shd w:val="clear" w:color="auto" w:fill="F7FFF3"/>
        </w:rPr>
      </w:pPr>
      <w:r w:rsidRPr="004A00AF">
        <w:rPr>
          <w:rFonts w:ascii="Times New Roman" w:hAnsi="Times New Roman" w:cs="Times New Roman"/>
          <w:color w:val="000000"/>
          <w:sz w:val="24"/>
          <w:szCs w:val="24"/>
          <w:shd w:val="clear" w:color="auto" w:fill="F7FFF3"/>
        </w:rPr>
        <w:t>Eserde Cahşa’nın sevdiği kızın kendisine değil Gurr’a yakın davranması</w:t>
      </w:r>
      <w:r w:rsidR="00BE713A" w:rsidRPr="004A00AF">
        <w:rPr>
          <w:rFonts w:ascii="Times New Roman" w:hAnsi="Times New Roman" w:cs="Times New Roman"/>
          <w:color w:val="000000"/>
          <w:sz w:val="24"/>
          <w:szCs w:val="24"/>
          <w:shd w:val="clear" w:color="auto" w:fill="F7FFF3"/>
        </w:rPr>
        <w:t>nın ruhunda uyandırdığı acıları yazar;</w:t>
      </w:r>
      <w:r w:rsidRPr="004A00AF">
        <w:rPr>
          <w:rFonts w:ascii="Times New Roman" w:hAnsi="Times New Roman" w:cs="Times New Roman"/>
          <w:color w:val="000000"/>
          <w:sz w:val="24"/>
          <w:szCs w:val="24"/>
          <w:shd w:val="clear" w:color="auto" w:fill="F7FFF3"/>
        </w:rPr>
        <w:t xml:space="preserve"> </w:t>
      </w:r>
    </w:p>
    <w:p w:rsidR="00DE17EA" w:rsidRPr="004A00AF" w:rsidRDefault="00DE17EA" w:rsidP="00DE17EA">
      <w:pPr>
        <w:spacing w:before="120" w:after="120" w:line="360" w:lineRule="auto"/>
        <w:ind w:firstLine="708"/>
        <w:jc w:val="both"/>
        <w:rPr>
          <w:rFonts w:ascii="Times New Roman" w:hAnsi="Times New Roman" w:cs="Times New Roman"/>
          <w:i/>
          <w:sz w:val="24"/>
          <w:szCs w:val="24"/>
        </w:rPr>
      </w:pPr>
      <w:r w:rsidRPr="004A00AF">
        <w:rPr>
          <w:rFonts w:ascii="Times New Roman" w:hAnsi="Times New Roman" w:cs="Times New Roman"/>
          <w:i/>
          <w:color w:val="000000"/>
          <w:sz w:val="24"/>
          <w:szCs w:val="24"/>
          <w:shd w:val="clear" w:color="auto" w:fill="F7FFF3"/>
        </w:rPr>
        <w:t>Cahşa, Gurr’u “</w:t>
      </w:r>
      <w:r w:rsidRPr="004A00AF">
        <w:rPr>
          <w:rFonts w:ascii="Times New Roman" w:hAnsi="Times New Roman" w:cs="Times New Roman"/>
          <w:i/>
          <w:sz w:val="24"/>
          <w:szCs w:val="24"/>
        </w:rPr>
        <w:t>Zaten başka bir gün Gurr’u Nebeviye’ye sevinçle “Yakında yüzükle geleceğim!” derken duymuştu. Kızın işveyle gülümsediğini, düzeltiyormuş gibi yaparak başından çarşafının bir ucunu kaldırdığını ve Gurr’a özenle yağlanmış kömür karası saçlarını göstermek istediğini görmüştü. Görmüştü ya bunu, kıskançlıktan yüreği ateş saçan bir kora dönüşmüştü, Nebeviye’nin kara gözleri Cahşa’ya acı veriyordu”</w:t>
      </w:r>
      <w:r w:rsidR="000017EF" w:rsidRPr="00363266">
        <w:rPr>
          <w:rStyle w:val="FootnoteReference"/>
          <w:rFonts w:ascii="Times New Roman" w:hAnsi="Times New Roman" w:cs="Times New Roman"/>
          <w:i/>
          <w:sz w:val="24"/>
          <w:szCs w:val="24"/>
        </w:rPr>
        <w:footnoteReference w:id="394"/>
      </w:r>
      <w:r w:rsidR="00E93D00" w:rsidRPr="00363266">
        <w:rPr>
          <w:rFonts w:ascii="Times New Roman" w:hAnsi="Times New Roman" w:cs="Times New Roman"/>
          <w:i/>
          <w:sz w:val="24"/>
          <w:szCs w:val="24"/>
          <w:highlight w:val="yellow"/>
        </w:rPr>
        <w:t xml:space="preserve"> </w:t>
      </w:r>
      <w:r w:rsidRPr="004A00AF">
        <w:rPr>
          <w:rFonts w:ascii="Times New Roman" w:hAnsi="Times New Roman" w:cs="Times New Roman"/>
          <w:sz w:val="24"/>
          <w:szCs w:val="24"/>
        </w:rPr>
        <w:t xml:space="preserve">satırlarıyla </w:t>
      </w:r>
      <w:r w:rsidR="00BE713A" w:rsidRPr="004A00AF">
        <w:rPr>
          <w:rFonts w:ascii="Times New Roman" w:hAnsi="Times New Roman" w:cs="Times New Roman"/>
          <w:sz w:val="24"/>
          <w:szCs w:val="24"/>
        </w:rPr>
        <w:t xml:space="preserve">ortaya koymakta ve Cahşa’nın sevgisi uğruna vereceği mücadelenin ateşini yakmaktadır. </w:t>
      </w:r>
    </w:p>
    <w:p w:rsidR="00F41815" w:rsidRPr="004A00AF" w:rsidRDefault="00887E77" w:rsidP="00412AF7">
      <w:pPr>
        <w:spacing w:before="120" w:after="120" w:line="360" w:lineRule="auto"/>
        <w:ind w:firstLine="708"/>
        <w:jc w:val="both"/>
        <w:rPr>
          <w:rFonts w:ascii="Times New Roman" w:hAnsi="Times New Roman" w:cs="Times New Roman"/>
          <w:color w:val="000000"/>
          <w:sz w:val="24"/>
          <w:szCs w:val="24"/>
          <w:shd w:val="clear" w:color="auto" w:fill="F7FFF3"/>
        </w:rPr>
      </w:pPr>
      <w:r w:rsidRPr="004A00AF">
        <w:rPr>
          <w:rFonts w:ascii="Times New Roman" w:hAnsi="Times New Roman" w:cs="Times New Roman"/>
          <w:color w:val="000000"/>
          <w:sz w:val="24"/>
          <w:szCs w:val="24"/>
          <w:shd w:val="clear" w:color="auto" w:fill="F7FFF3"/>
        </w:rPr>
        <w:t>Bir sokakta Cahşa’nın Nebeviyye’ye yaklaşarak konuşma anında kızın onu sen önce kendine bir ayakkabı al diye küçümseyip aşağılaması  sonrasında  Cahşa’nın,</w:t>
      </w:r>
    </w:p>
    <w:p w:rsidR="00887E77" w:rsidRPr="004A00AF" w:rsidRDefault="00887E77" w:rsidP="00412AF7">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i/>
          <w:sz w:val="24"/>
          <w:szCs w:val="24"/>
        </w:rPr>
        <w:lastRenderedPageBreak/>
        <w:t>“Cahşa gizlenemeyecek kadar çarpık devetabanı gibi ayaklarına, sonra kirli elbisesine ve tozlu şapkasına bakıp “Kötü talihimin sebebi işte bu”</w:t>
      </w:r>
      <w:r w:rsidR="00243ECC" w:rsidRPr="004A00AF">
        <w:rPr>
          <w:rStyle w:val="FootnoteReference"/>
          <w:rFonts w:ascii="Times New Roman" w:hAnsi="Times New Roman" w:cs="Times New Roman"/>
          <w:i/>
          <w:sz w:val="24"/>
          <w:szCs w:val="24"/>
        </w:rPr>
        <w:footnoteReference w:id="395"/>
      </w:r>
      <w:r w:rsidRPr="004A00AF">
        <w:rPr>
          <w:rFonts w:ascii="Times New Roman" w:hAnsi="Times New Roman" w:cs="Times New Roman"/>
          <w:sz w:val="24"/>
          <w:szCs w:val="24"/>
        </w:rPr>
        <w:t xml:space="preserve"> demesi içinde bulunduğu ruh halini göstermesi bakımından önemlidir. </w:t>
      </w:r>
    </w:p>
    <w:p w:rsidR="00243ECC" w:rsidRPr="004A00AF" w:rsidRDefault="00243ECC" w:rsidP="00412AF7">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Sevdiği kıza aşkını sunarken fakirli</w:t>
      </w:r>
      <w:r w:rsidR="00FE2652" w:rsidRPr="004A00AF">
        <w:rPr>
          <w:rFonts w:ascii="Times New Roman" w:hAnsi="Times New Roman" w:cs="Times New Roman"/>
          <w:sz w:val="24"/>
          <w:szCs w:val="24"/>
        </w:rPr>
        <w:t xml:space="preserve">ğinden dolayı </w:t>
      </w:r>
      <w:r w:rsidRPr="004A00AF">
        <w:rPr>
          <w:rFonts w:ascii="Times New Roman" w:hAnsi="Times New Roman" w:cs="Times New Roman"/>
          <w:sz w:val="24"/>
          <w:szCs w:val="24"/>
        </w:rPr>
        <w:t xml:space="preserve">aşağılanmasının ezikliği ile Gurr’un giyimi kuşamının yerinde olduğunu düşünen </w:t>
      </w:r>
      <w:r w:rsidR="00FE2652" w:rsidRPr="004A00AF">
        <w:rPr>
          <w:rFonts w:ascii="Times New Roman" w:hAnsi="Times New Roman" w:cs="Times New Roman"/>
          <w:sz w:val="24"/>
          <w:szCs w:val="24"/>
        </w:rPr>
        <w:t xml:space="preserve">Cahşa tren istasyonunda sattığı sigaralardan götürülmekte olan esirlere vererek onlardan önce üniforma sonra pantolon takas etmeyi düşündü ve </w:t>
      </w:r>
    </w:p>
    <w:p w:rsidR="00FE2652" w:rsidRPr="00363266" w:rsidRDefault="00FE2652" w:rsidP="00FE2652">
      <w:pPr>
        <w:spacing w:before="120" w:after="120" w:line="360" w:lineRule="auto"/>
        <w:ind w:firstLine="708"/>
        <w:jc w:val="both"/>
        <w:rPr>
          <w:rFonts w:ascii="Times New Roman" w:hAnsi="Times New Roman" w:cs="Times New Roman"/>
          <w:i/>
          <w:color w:val="000000"/>
          <w:sz w:val="24"/>
          <w:szCs w:val="24"/>
          <w:highlight w:val="yellow"/>
          <w:shd w:val="clear" w:color="auto" w:fill="FFFFFF"/>
        </w:rPr>
      </w:pPr>
      <w:r w:rsidRPr="004A00AF">
        <w:rPr>
          <w:rFonts w:ascii="Times New Roman" w:hAnsi="Times New Roman" w:cs="Times New Roman"/>
          <w:i/>
          <w:color w:val="000000"/>
          <w:sz w:val="24"/>
          <w:szCs w:val="24"/>
          <w:shd w:val="clear" w:color="auto" w:fill="FFFFFF"/>
        </w:rPr>
        <w:t>“Cahşa Şaşkınlıkla istek arası bir duyguyla sarı düğmeli, kül rengi ceketi süzdü, kalbi çarptı. Ama o, öyle saf ve aptal değildi. İtalyan askeri avlama konusunda içinden geçenleri gizledi. Sakince, bir paket sigara gösterdi ve ceketi almak için elini uzattı. Asker alnını kırıştırdı ve ona: - Ceket için bir paket mi? On tane ver. Cahşa şaşırıp geriye çekildi. Arzularına hakim oldu. Nerdeyse yolunu değiştirecekti. Asker arkasından seslendi: -Sana uygun sayıda ver...Dokuz ya da sekiz...”</w:t>
      </w:r>
      <w:r w:rsidRPr="00363266">
        <w:rPr>
          <w:rStyle w:val="FootnoteReference"/>
          <w:rFonts w:ascii="Times New Roman" w:hAnsi="Times New Roman" w:cs="Times New Roman"/>
          <w:i/>
          <w:color w:val="000000"/>
          <w:sz w:val="24"/>
          <w:szCs w:val="24"/>
          <w:shd w:val="clear" w:color="auto" w:fill="FFFFFF"/>
        </w:rPr>
        <w:footnoteReference w:id="396"/>
      </w:r>
    </w:p>
    <w:p w:rsidR="00FE2652" w:rsidRPr="004A00AF" w:rsidRDefault="00FE2652" w:rsidP="00FE2652">
      <w:pPr>
        <w:spacing w:before="120" w:after="120" w:line="360" w:lineRule="auto"/>
        <w:ind w:firstLine="708"/>
        <w:jc w:val="both"/>
        <w:rPr>
          <w:rFonts w:ascii="Times New Roman" w:hAnsi="Times New Roman" w:cs="Times New Roman"/>
          <w:color w:val="000000"/>
          <w:sz w:val="24"/>
          <w:szCs w:val="24"/>
          <w:shd w:val="clear" w:color="auto" w:fill="FFFFFF"/>
        </w:rPr>
      </w:pPr>
      <w:r w:rsidRPr="004A00AF">
        <w:rPr>
          <w:rFonts w:ascii="Times New Roman" w:hAnsi="Times New Roman" w:cs="Times New Roman"/>
          <w:color w:val="000000"/>
          <w:sz w:val="24"/>
          <w:szCs w:val="24"/>
          <w:shd w:val="clear" w:color="auto" w:fill="FFFFFF"/>
        </w:rPr>
        <w:t xml:space="preserve">şeklindeki diyaloglardan sonra bir üniforma elde etti. Karakter Cahşa’nın bir üniforma elde ettikten sonra bunu giymesi ve muhafızlar tarafından bir esir sanılarak  hikayenin sonunda vurularak öldürülmesi hikayeyi trajik bir sonla tamamlar. </w:t>
      </w:r>
    </w:p>
    <w:p w:rsidR="005C27EB" w:rsidRPr="004A00AF" w:rsidRDefault="00FE2652" w:rsidP="005C27EB">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color w:val="000000"/>
          <w:sz w:val="24"/>
          <w:szCs w:val="24"/>
          <w:shd w:val="clear" w:color="auto" w:fill="FFFFFF"/>
        </w:rPr>
        <w:t>Yazar hikayede iç içe geçmiş motifler kullanmakta</w:t>
      </w:r>
      <w:r w:rsidR="00805CEC" w:rsidRPr="004A00AF">
        <w:rPr>
          <w:rFonts w:ascii="Times New Roman" w:hAnsi="Times New Roman" w:cs="Times New Roman"/>
          <w:color w:val="000000"/>
          <w:sz w:val="24"/>
          <w:szCs w:val="24"/>
          <w:shd w:val="clear" w:color="auto" w:fill="FFFFFF"/>
        </w:rPr>
        <w:t xml:space="preserve"> ve sembolist yaklaşımlarla devrin aynı zamanda portresini de çizmektedir. Burada </w:t>
      </w:r>
      <w:r w:rsidRPr="004A00AF">
        <w:rPr>
          <w:rFonts w:ascii="Times New Roman" w:hAnsi="Times New Roman" w:cs="Times New Roman"/>
          <w:color w:val="000000"/>
          <w:sz w:val="24"/>
          <w:szCs w:val="24"/>
          <w:shd w:val="clear" w:color="auto" w:fill="FFFFFF"/>
        </w:rPr>
        <w:t xml:space="preserve">Fakirliğin hikaye kahrmanının ruhunda açtığı onarılmaz yaralar yanında </w:t>
      </w:r>
      <w:r w:rsidR="00805CEC" w:rsidRPr="004A00AF">
        <w:rPr>
          <w:rFonts w:ascii="Times New Roman" w:hAnsi="Times New Roman" w:cs="Times New Roman"/>
          <w:color w:val="000000"/>
          <w:sz w:val="24"/>
          <w:szCs w:val="24"/>
          <w:shd w:val="clear" w:color="auto" w:fill="FFFFFF"/>
        </w:rPr>
        <w:t xml:space="preserve">esirlerin taşınmasının ikinci dünya saavaşı yılları olduğu anlaşılmaktadır. Yine Muhafızın Cahşa’ya kendi dilinde seslenmesine karşın Cahşa’nın onu anlamaması da devrin Mısır’ında halkın yabacı dil bilmediğini bize göstermektedir. </w:t>
      </w:r>
    </w:p>
    <w:p w:rsidR="005C27EB" w:rsidRPr="004A00AF" w:rsidRDefault="001E39D4" w:rsidP="005C27EB">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Hikayede </w:t>
      </w:r>
      <w:r w:rsidR="005C27EB" w:rsidRPr="004A00AF">
        <w:rPr>
          <w:rFonts w:ascii="Times New Roman" w:hAnsi="Times New Roman" w:cs="Times New Roman"/>
          <w:sz w:val="24"/>
          <w:szCs w:val="24"/>
        </w:rPr>
        <w:t xml:space="preserve">yine </w:t>
      </w:r>
      <w:r w:rsidRPr="004A00AF">
        <w:rPr>
          <w:rFonts w:ascii="Times New Roman" w:hAnsi="Times New Roman" w:cs="Times New Roman"/>
          <w:sz w:val="24"/>
          <w:szCs w:val="24"/>
        </w:rPr>
        <w:t>fakirlik, sevgi, kıskançlık, ayrılık ve sonu ölüm faciasıyla biten toplumsal ve insani mevzulara yönel</w:t>
      </w:r>
      <w:r w:rsidR="00C25E6C" w:rsidRPr="004A00AF">
        <w:rPr>
          <w:rFonts w:ascii="Times New Roman" w:hAnsi="Times New Roman" w:cs="Times New Roman"/>
          <w:sz w:val="24"/>
          <w:szCs w:val="24"/>
        </w:rPr>
        <w:t>in</w:t>
      </w:r>
      <w:r w:rsidRPr="004A00AF">
        <w:rPr>
          <w:rFonts w:ascii="Times New Roman" w:hAnsi="Times New Roman" w:cs="Times New Roman"/>
          <w:sz w:val="24"/>
          <w:szCs w:val="24"/>
        </w:rPr>
        <w:t xml:space="preserve">miş </w:t>
      </w:r>
      <w:r w:rsidR="00C25E6C" w:rsidRPr="004A00AF">
        <w:rPr>
          <w:rFonts w:ascii="Times New Roman" w:hAnsi="Times New Roman" w:cs="Times New Roman"/>
          <w:sz w:val="24"/>
          <w:szCs w:val="24"/>
        </w:rPr>
        <w:t xml:space="preserve">ve </w:t>
      </w:r>
      <w:r w:rsidRPr="004A00AF">
        <w:rPr>
          <w:rFonts w:ascii="Times New Roman" w:hAnsi="Times New Roman" w:cs="Times New Roman"/>
          <w:sz w:val="24"/>
          <w:szCs w:val="24"/>
        </w:rPr>
        <w:t>tesirli anlatımla</w:t>
      </w:r>
      <w:r w:rsidR="00DB5117" w:rsidRPr="004A00AF">
        <w:rPr>
          <w:rFonts w:ascii="Times New Roman" w:hAnsi="Times New Roman" w:cs="Times New Roman"/>
          <w:sz w:val="24"/>
          <w:szCs w:val="24"/>
        </w:rPr>
        <w:t>r yer almıştır.</w:t>
      </w:r>
      <w:r w:rsidR="00412AF7" w:rsidRPr="004A00AF">
        <w:rPr>
          <w:rFonts w:ascii="Times New Roman" w:hAnsi="Times New Roman" w:cs="Times New Roman"/>
          <w:sz w:val="24"/>
          <w:szCs w:val="24"/>
        </w:rPr>
        <w:t xml:space="preserve"> </w:t>
      </w:r>
      <w:r w:rsidR="005C27EB" w:rsidRPr="004A00AF">
        <w:rPr>
          <w:rFonts w:ascii="Times New Roman" w:hAnsi="Times New Roman" w:cs="Times New Roman"/>
          <w:sz w:val="24"/>
          <w:szCs w:val="24"/>
        </w:rPr>
        <w:t>Kahr</w:t>
      </w:r>
      <w:r w:rsidR="00D53871" w:rsidRPr="004A00AF">
        <w:rPr>
          <w:rFonts w:ascii="Times New Roman" w:hAnsi="Times New Roman" w:cs="Times New Roman"/>
          <w:sz w:val="24"/>
          <w:szCs w:val="24"/>
        </w:rPr>
        <w:t>amanın bir anda öldürülmesi ise</w:t>
      </w:r>
      <w:r w:rsidR="005C27EB" w:rsidRPr="004A00AF">
        <w:rPr>
          <w:rFonts w:ascii="Times New Roman" w:hAnsi="Times New Roman" w:cs="Times New Roman"/>
          <w:sz w:val="24"/>
          <w:szCs w:val="24"/>
        </w:rPr>
        <w:t xml:space="preserve"> Mahfuz’un anlatım tekniğinden kaynaklanmakta ve okuru anlatım sırasında donattığı yoğun ruh haliyle baş başa bırakarak çekilinmesi ustalığından ileri gelmektedir. </w:t>
      </w:r>
    </w:p>
    <w:p w:rsidR="005C27EB" w:rsidRPr="004A00AF" w:rsidRDefault="005C27EB" w:rsidP="005C27EB">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Mahfuz’un </w:t>
      </w:r>
      <w:r w:rsidRPr="004A00AF">
        <w:rPr>
          <w:rFonts w:ascii="Times New Roman" w:hAnsi="Times New Roman" w:cs="Times New Roman"/>
          <w:i/>
          <w:sz w:val="24"/>
          <w:szCs w:val="24"/>
        </w:rPr>
        <w:t>Esir Üniforması</w:t>
      </w:r>
      <w:r w:rsidRPr="004A00AF">
        <w:rPr>
          <w:rFonts w:ascii="Times New Roman" w:hAnsi="Times New Roman" w:cs="Times New Roman"/>
          <w:sz w:val="24"/>
          <w:szCs w:val="24"/>
        </w:rPr>
        <w:t xml:space="preserve"> hikayesi incelendiğinde birebir olmsa da Nebeviyye’nin kensini seven Ca</w:t>
      </w:r>
      <w:r w:rsidR="00A00435" w:rsidRPr="004A00AF">
        <w:rPr>
          <w:rFonts w:ascii="Times New Roman" w:hAnsi="Times New Roman" w:cs="Times New Roman"/>
          <w:sz w:val="24"/>
          <w:szCs w:val="24"/>
        </w:rPr>
        <w:t>hşaya kaarşı patavatsız tavırl</w:t>
      </w:r>
      <w:r w:rsidRPr="004A00AF">
        <w:rPr>
          <w:rFonts w:ascii="Times New Roman" w:hAnsi="Times New Roman" w:cs="Times New Roman"/>
          <w:sz w:val="24"/>
          <w:szCs w:val="24"/>
        </w:rPr>
        <w:t>arı ve onu anla</w:t>
      </w:r>
      <w:r w:rsidR="00A00435" w:rsidRPr="004A00AF">
        <w:rPr>
          <w:rFonts w:ascii="Times New Roman" w:hAnsi="Times New Roman" w:cs="Times New Roman"/>
          <w:sz w:val="24"/>
          <w:szCs w:val="24"/>
        </w:rPr>
        <w:t xml:space="preserve">mazlıktan </w:t>
      </w:r>
      <w:r w:rsidR="00A00435" w:rsidRPr="004A00AF">
        <w:rPr>
          <w:rFonts w:ascii="Times New Roman" w:hAnsi="Times New Roman" w:cs="Times New Roman"/>
          <w:sz w:val="24"/>
          <w:szCs w:val="24"/>
        </w:rPr>
        <w:lastRenderedPageBreak/>
        <w:t xml:space="preserve">gelmesi halleri bize yazarın daha önce bahsi geçtiği </w:t>
      </w:r>
      <w:r w:rsidR="00A00435" w:rsidRPr="004A00AF">
        <w:rPr>
          <w:rFonts w:ascii="Times New Roman" w:hAnsi="Times New Roman" w:cs="Times New Roman"/>
          <w:i/>
          <w:sz w:val="24"/>
          <w:szCs w:val="24"/>
        </w:rPr>
        <w:t>Zukâku’l-Midak</w:t>
      </w:r>
      <w:r w:rsidR="00A00435" w:rsidRPr="004A00AF">
        <w:rPr>
          <w:rFonts w:ascii="Times New Roman" w:hAnsi="Times New Roman" w:cs="Times New Roman"/>
          <w:sz w:val="24"/>
          <w:szCs w:val="24"/>
        </w:rPr>
        <w:t xml:space="preserve"> eserinde yer alan kadın karakter Hamide’yi anımsatmaktadır. </w:t>
      </w:r>
      <w:r w:rsidR="00755AC4" w:rsidRPr="004A00AF">
        <w:rPr>
          <w:rFonts w:ascii="Times New Roman" w:hAnsi="Times New Roman" w:cs="Times New Roman"/>
          <w:sz w:val="24"/>
          <w:szCs w:val="24"/>
        </w:rPr>
        <w:t>Hamide’de kend</w:t>
      </w:r>
      <w:r w:rsidR="00A00435" w:rsidRPr="004A00AF">
        <w:rPr>
          <w:rFonts w:ascii="Times New Roman" w:hAnsi="Times New Roman" w:cs="Times New Roman"/>
          <w:sz w:val="24"/>
          <w:szCs w:val="24"/>
        </w:rPr>
        <w:t>isini büyük bir aşkla seven Abbas’ı ihtirasları uğruna fakir olduğu için benimsememiş ve onu hayatının son bulmasına düçar edecek olaylara sürüklemişti. Cahşa’nın esir muhafı</w:t>
      </w:r>
      <w:r w:rsidR="00755AC4" w:rsidRPr="004A00AF">
        <w:rPr>
          <w:rFonts w:ascii="Times New Roman" w:hAnsi="Times New Roman" w:cs="Times New Roman"/>
          <w:sz w:val="24"/>
          <w:szCs w:val="24"/>
        </w:rPr>
        <w:t>z</w:t>
      </w:r>
      <w:r w:rsidR="00A00435" w:rsidRPr="004A00AF">
        <w:rPr>
          <w:rFonts w:ascii="Times New Roman" w:hAnsi="Times New Roman" w:cs="Times New Roman"/>
          <w:sz w:val="24"/>
          <w:szCs w:val="24"/>
        </w:rPr>
        <w:t xml:space="preserve">ları tarafından vurularak öldürülmesi gibi Abbas’ta eserin sonunda işgalci İngiliz askerler tarafından vurularak öldürülmüştü. </w:t>
      </w:r>
    </w:p>
    <w:p w:rsidR="00856A2A" w:rsidRPr="004A00AF" w:rsidRDefault="00856A2A" w:rsidP="005C27EB">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Hayattan kesitler sunarak devrin acılarını ortaya koyan Mahfuz ibretlik ders verir tarzda ihtiraslara kurban olan masum insanların idealleri ve sevgileri uğruna hayatlarının son bulmasını sağlayarak okurlarda unutulmaz ruh halleri yaratmayı başarmaktadır. </w:t>
      </w:r>
    </w:p>
    <w:p w:rsidR="003F3BB9" w:rsidRPr="00363266" w:rsidRDefault="00D53871" w:rsidP="001D0D57">
      <w:pPr>
        <w:spacing w:before="120" w:after="12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Mahfuz’un konu ve tema olarak gerek romanları gerekse de kısa hikayeleri incelendiğinde büyük ustalıkla toplumsal sorunları ve devrin çalkantılarını gerçekçi gözle sentezlediği ve ibretlik eleştiriler yaptığı görülmektedir. Yazar olarak üslubunu net bir biçimde ortaya koyan Mahfuz profesyonel bir tarzda anlatımlar yaptığı ve </w:t>
      </w:r>
      <w:r w:rsidR="00FC46BC" w:rsidRPr="004A00AF">
        <w:rPr>
          <w:rFonts w:ascii="Times New Roman" w:hAnsi="Times New Roman" w:cs="Times New Roman"/>
          <w:sz w:val="24"/>
          <w:szCs w:val="24"/>
        </w:rPr>
        <w:t xml:space="preserve">eserlerinde farklı karakterler ve mekanlar kullansa bile kendine özgü tekniğinin olduğunu okurlarına yansıtmaktadır. </w:t>
      </w:r>
      <w:r w:rsidR="00EA5D47" w:rsidRPr="004A00AF">
        <w:rPr>
          <w:rFonts w:ascii="Times New Roman" w:hAnsi="Times New Roman" w:cs="Times New Roman"/>
          <w:sz w:val="24"/>
          <w:szCs w:val="24"/>
        </w:rPr>
        <w:t>Onun bu temaları ve tekniğinin Modern Arap Edebiyatı’nı her yönden geliştirdiğini ve Batılı eleştirmenlerin dikkatlerini bu yönüyle de celp ettiğini söylemek büyük bir isabet olacaktır.</w:t>
      </w:r>
      <w:r w:rsidR="00EA5D47" w:rsidRPr="00363266">
        <w:rPr>
          <w:rFonts w:ascii="Times New Roman" w:hAnsi="Times New Roman" w:cs="Times New Roman"/>
          <w:sz w:val="24"/>
          <w:szCs w:val="24"/>
        </w:rPr>
        <w:t xml:space="preserve"> </w:t>
      </w:r>
    </w:p>
    <w:p w:rsidR="00F407AD" w:rsidRPr="00363266" w:rsidRDefault="005F3611" w:rsidP="00FD0FB0">
      <w:pPr>
        <w:pStyle w:val="Heading2"/>
        <w:rPr>
          <w:rFonts w:cs="Times New Roman"/>
          <w:szCs w:val="24"/>
        </w:rPr>
      </w:pPr>
      <w:bookmarkStart w:id="40" w:name="_Toc102258557"/>
      <w:r w:rsidRPr="00363266">
        <w:rPr>
          <w:rFonts w:cs="Times New Roman"/>
          <w:szCs w:val="24"/>
        </w:rPr>
        <w:t>NECİB MAHFUZ’UN DİL, TEKNİK VE BİÇEM BAKIMINDAN ARAP ROMANCILIĞINA ETKİSİ</w:t>
      </w:r>
      <w:bookmarkEnd w:id="40"/>
    </w:p>
    <w:p w:rsidR="00B4037A" w:rsidRPr="00363266" w:rsidRDefault="00F407AD" w:rsidP="001D0D57">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B340A9" w:rsidRPr="00363266">
        <w:rPr>
          <w:rFonts w:ascii="Times New Roman" w:hAnsi="Times New Roman" w:cs="Times New Roman"/>
          <w:sz w:val="24"/>
          <w:szCs w:val="24"/>
        </w:rPr>
        <w:t xml:space="preserve"> </w:t>
      </w:r>
      <w:r w:rsidR="00B4037A" w:rsidRPr="00363266">
        <w:rPr>
          <w:rFonts w:ascii="Times New Roman" w:hAnsi="Times New Roman" w:cs="Times New Roman"/>
          <w:sz w:val="24"/>
          <w:szCs w:val="24"/>
        </w:rPr>
        <w:t xml:space="preserve">Bir yazın eserinde kullanılan dil önemlidir. Bu dilin çok yönlü olması gerekir. Bu anlamda kullanılan dilin yazarın sadece düşüncelerini aktardığı bir araç olmaktan ziyade onun iç dünyasını ruhunu yansıtan özelliklere de haiz olması esastır. Bu bağlamda </w:t>
      </w:r>
      <w:r w:rsidR="00DC69FF" w:rsidRPr="00363266">
        <w:rPr>
          <w:rFonts w:ascii="Times New Roman" w:hAnsi="Times New Roman" w:cs="Times New Roman"/>
          <w:sz w:val="24"/>
          <w:szCs w:val="24"/>
        </w:rPr>
        <w:t xml:space="preserve">edebi dil </w:t>
      </w:r>
      <w:r w:rsidR="00B4037A" w:rsidRPr="00363266">
        <w:rPr>
          <w:rFonts w:ascii="Times New Roman" w:hAnsi="Times New Roman" w:cs="Times New Roman"/>
          <w:sz w:val="24"/>
          <w:szCs w:val="24"/>
        </w:rPr>
        <w:t>salt bir beyanda bulunmakla birlikte</w:t>
      </w:r>
      <w:r w:rsidR="00DC69FF" w:rsidRPr="00363266">
        <w:rPr>
          <w:rFonts w:ascii="Times New Roman" w:hAnsi="Times New Roman" w:cs="Times New Roman"/>
          <w:sz w:val="24"/>
          <w:szCs w:val="24"/>
        </w:rPr>
        <w:t xml:space="preserve">, okuyucuyu </w:t>
      </w:r>
      <w:r w:rsidR="00B4037A" w:rsidRPr="00363266">
        <w:rPr>
          <w:rFonts w:ascii="Times New Roman" w:hAnsi="Times New Roman" w:cs="Times New Roman"/>
          <w:sz w:val="24"/>
          <w:szCs w:val="24"/>
        </w:rPr>
        <w:t>da bilhassa etkileyerek onda sarsıntılar yaratır.</w:t>
      </w:r>
    </w:p>
    <w:p w:rsidR="00DC69FF" w:rsidRPr="00363266" w:rsidRDefault="00DC69FF"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Her yazarın kendine mahsus bir dil kullanış şekli vardır ki buna da “idiolect” ya da üslup denmiştir.</w:t>
      </w:r>
      <w:r w:rsidRPr="00363266">
        <w:rPr>
          <w:rStyle w:val="FootnoteReference"/>
          <w:rFonts w:ascii="Times New Roman" w:hAnsi="Times New Roman" w:cs="Times New Roman"/>
          <w:sz w:val="24"/>
          <w:szCs w:val="24"/>
        </w:rPr>
        <w:footnoteReference w:id="397"/>
      </w:r>
      <w:r w:rsidRPr="00363266">
        <w:rPr>
          <w:rFonts w:ascii="Times New Roman" w:hAnsi="Times New Roman" w:cs="Times New Roman"/>
          <w:sz w:val="24"/>
          <w:szCs w:val="24"/>
        </w:rPr>
        <w:t xml:space="preserve"> Dil ve üslup romanda en büyük birer vasıtadır. Bundan dolayı olacak ki bugün artık “roman dili” denen ayrı bir dilin varlığından söz edilmektedir.</w:t>
      </w:r>
    </w:p>
    <w:p w:rsidR="00DC69FF" w:rsidRPr="00363266" w:rsidRDefault="00DC69FF"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lastRenderedPageBreak/>
        <w:tab/>
      </w:r>
      <w:r w:rsidR="004564D4" w:rsidRPr="00363266">
        <w:rPr>
          <w:rFonts w:ascii="Times New Roman" w:hAnsi="Times New Roman" w:cs="Times New Roman"/>
          <w:sz w:val="24"/>
          <w:szCs w:val="24"/>
        </w:rPr>
        <w:t xml:space="preserve">“Roman dili” ya da “romancının dili” denince bir romancının çıplak anlamda kullandığı dili veya gramer kast edilmez. Bundan romanda, roman kişilerinin konuştukları dil de anlaşılmamalıdır. Roman dili denince “daha bütünsel bir şeyi, </w:t>
      </w:r>
      <w:r w:rsidR="00623CBD" w:rsidRPr="00363266">
        <w:rPr>
          <w:rFonts w:ascii="Times New Roman" w:hAnsi="Times New Roman" w:cs="Times New Roman"/>
          <w:sz w:val="24"/>
          <w:szCs w:val="24"/>
        </w:rPr>
        <w:t xml:space="preserve">içerikle biçimin uyumu ve bunların tümünün devinimi ve bunların iç içe geçip eriyerek bir manaya dönüşmesi </w:t>
      </w:r>
      <w:r w:rsidR="004564D4" w:rsidRPr="00363266">
        <w:rPr>
          <w:rFonts w:ascii="Times New Roman" w:hAnsi="Times New Roman" w:cs="Times New Roman"/>
          <w:sz w:val="24"/>
          <w:szCs w:val="24"/>
        </w:rPr>
        <w:t>“cümleleşmesi anlaşılabilir.</w:t>
      </w:r>
      <w:r w:rsidR="004564D4" w:rsidRPr="00363266">
        <w:rPr>
          <w:rStyle w:val="FootnoteReference"/>
          <w:rFonts w:ascii="Times New Roman" w:hAnsi="Times New Roman" w:cs="Times New Roman"/>
          <w:sz w:val="24"/>
          <w:szCs w:val="24"/>
        </w:rPr>
        <w:footnoteReference w:id="398"/>
      </w:r>
    </w:p>
    <w:p w:rsidR="003B5905" w:rsidRPr="00363266" w:rsidRDefault="003B5905"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Mahf</w:t>
      </w:r>
      <w:r w:rsidR="0006301A" w:rsidRPr="00363266">
        <w:rPr>
          <w:rFonts w:ascii="Times New Roman" w:hAnsi="Times New Roman" w:cs="Times New Roman"/>
          <w:sz w:val="24"/>
          <w:szCs w:val="24"/>
        </w:rPr>
        <w:t>u</w:t>
      </w:r>
      <w:r w:rsidRPr="00363266">
        <w:rPr>
          <w:rFonts w:ascii="Times New Roman" w:hAnsi="Times New Roman" w:cs="Times New Roman"/>
          <w:sz w:val="24"/>
          <w:szCs w:val="24"/>
        </w:rPr>
        <w:t>z’un çocuklu</w:t>
      </w:r>
      <w:r w:rsidR="0006301A" w:rsidRPr="00363266">
        <w:rPr>
          <w:rFonts w:ascii="Times New Roman" w:hAnsi="Times New Roman" w:cs="Times New Roman"/>
          <w:sz w:val="24"/>
          <w:szCs w:val="24"/>
        </w:rPr>
        <w:t xml:space="preserve">k dönemlerinde </w:t>
      </w:r>
      <w:r w:rsidRPr="00363266">
        <w:rPr>
          <w:rFonts w:ascii="Times New Roman" w:hAnsi="Times New Roman" w:cs="Times New Roman"/>
          <w:sz w:val="24"/>
          <w:szCs w:val="24"/>
        </w:rPr>
        <w:t xml:space="preserve">karşılaşmış olduğu </w:t>
      </w:r>
      <w:r w:rsidR="0006301A" w:rsidRPr="00363266">
        <w:rPr>
          <w:rFonts w:ascii="Times New Roman" w:hAnsi="Times New Roman" w:cs="Times New Roman"/>
          <w:sz w:val="24"/>
          <w:szCs w:val="24"/>
        </w:rPr>
        <w:t>kimi hadiseler</w:t>
      </w:r>
      <w:r w:rsidRPr="00363266">
        <w:rPr>
          <w:rFonts w:ascii="Times New Roman" w:hAnsi="Times New Roman" w:cs="Times New Roman"/>
          <w:sz w:val="24"/>
          <w:szCs w:val="24"/>
        </w:rPr>
        <w:t xml:space="preserve">, yakın çevresi ve iş </w:t>
      </w:r>
      <w:r w:rsidR="0006301A" w:rsidRPr="00363266">
        <w:rPr>
          <w:rFonts w:ascii="Times New Roman" w:hAnsi="Times New Roman" w:cs="Times New Roman"/>
          <w:sz w:val="24"/>
          <w:szCs w:val="24"/>
        </w:rPr>
        <w:t>yaşamı</w:t>
      </w:r>
      <w:r w:rsidRPr="00363266">
        <w:rPr>
          <w:rFonts w:ascii="Times New Roman" w:hAnsi="Times New Roman" w:cs="Times New Roman"/>
          <w:sz w:val="24"/>
          <w:szCs w:val="24"/>
        </w:rPr>
        <w:t xml:space="preserve"> onun edebi kişiliğinin</w:t>
      </w:r>
      <w:r w:rsidR="0006301A" w:rsidRPr="00363266">
        <w:rPr>
          <w:rFonts w:ascii="Times New Roman" w:hAnsi="Times New Roman" w:cs="Times New Roman"/>
          <w:sz w:val="24"/>
          <w:szCs w:val="24"/>
        </w:rPr>
        <w:t xml:space="preserve"> oluşmasında</w:t>
      </w:r>
      <w:r w:rsidRPr="00363266">
        <w:rPr>
          <w:rFonts w:ascii="Times New Roman" w:hAnsi="Times New Roman" w:cs="Times New Roman"/>
          <w:sz w:val="24"/>
          <w:szCs w:val="24"/>
        </w:rPr>
        <w:t xml:space="preserve"> önemli bir</w:t>
      </w:r>
      <w:r w:rsidR="0006301A" w:rsidRPr="00363266">
        <w:rPr>
          <w:rFonts w:ascii="Times New Roman" w:hAnsi="Times New Roman" w:cs="Times New Roman"/>
          <w:sz w:val="24"/>
          <w:szCs w:val="24"/>
        </w:rPr>
        <w:t>eretken</w:t>
      </w:r>
      <w:r w:rsidRPr="00363266">
        <w:rPr>
          <w:rFonts w:ascii="Times New Roman" w:hAnsi="Times New Roman" w:cs="Times New Roman"/>
          <w:sz w:val="24"/>
          <w:szCs w:val="24"/>
        </w:rPr>
        <w:t xml:space="preserve"> olmuş</w:t>
      </w:r>
      <w:r w:rsidR="0006301A" w:rsidRPr="00363266">
        <w:rPr>
          <w:rFonts w:ascii="Times New Roman" w:hAnsi="Times New Roman" w:cs="Times New Roman"/>
          <w:sz w:val="24"/>
          <w:szCs w:val="24"/>
        </w:rPr>
        <w:t>lardı</w:t>
      </w:r>
      <w:r w:rsidRPr="00363266">
        <w:rPr>
          <w:rFonts w:ascii="Times New Roman" w:hAnsi="Times New Roman" w:cs="Times New Roman"/>
          <w:sz w:val="24"/>
          <w:szCs w:val="24"/>
        </w:rPr>
        <w:t xml:space="preserve">r. Daha </w:t>
      </w:r>
      <w:r w:rsidR="0006301A" w:rsidRPr="00363266">
        <w:rPr>
          <w:rFonts w:ascii="Times New Roman" w:hAnsi="Times New Roman" w:cs="Times New Roman"/>
          <w:sz w:val="24"/>
          <w:szCs w:val="24"/>
        </w:rPr>
        <w:t>ziyade</w:t>
      </w:r>
      <w:r w:rsidRPr="00363266">
        <w:rPr>
          <w:rFonts w:ascii="Times New Roman" w:hAnsi="Times New Roman" w:cs="Times New Roman"/>
          <w:sz w:val="24"/>
          <w:szCs w:val="24"/>
        </w:rPr>
        <w:t xml:space="preserve"> babası</w:t>
      </w:r>
      <w:r w:rsidR="0006301A" w:rsidRPr="00363266">
        <w:rPr>
          <w:rFonts w:ascii="Times New Roman" w:hAnsi="Times New Roman" w:cs="Times New Roman"/>
          <w:sz w:val="24"/>
          <w:szCs w:val="24"/>
        </w:rPr>
        <w:t>ndan politik</w:t>
      </w:r>
      <w:r w:rsidRPr="00363266">
        <w:rPr>
          <w:rFonts w:ascii="Times New Roman" w:hAnsi="Times New Roman" w:cs="Times New Roman"/>
          <w:sz w:val="24"/>
          <w:szCs w:val="24"/>
        </w:rPr>
        <w:t>, annesinden</w:t>
      </w:r>
      <w:r w:rsidR="0006301A" w:rsidRPr="00363266">
        <w:rPr>
          <w:rFonts w:ascii="Times New Roman" w:hAnsi="Times New Roman" w:cs="Times New Roman"/>
          <w:sz w:val="24"/>
          <w:szCs w:val="24"/>
        </w:rPr>
        <w:t xml:space="preserve"> ise </w:t>
      </w:r>
      <w:r w:rsidRPr="00363266">
        <w:rPr>
          <w:rFonts w:ascii="Times New Roman" w:hAnsi="Times New Roman" w:cs="Times New Roman"/>
          <w:sz w:val="24"/>
          <w:szCs w:val="24"/>
        </w:rPr>
        <w:t xml:space="preserve">kültürel ve duygusal </w:t>
      </w:r>
      <w:r w:rsidR="0006301A" w:rsidRPr="00363266">
        <w:rPr>
          <w:rFonts w:ascii="Times New Roman" w:hAnsi="Times New Roman" w:cs="Times New Roman"/>
          <w:sz w:val="24"/>
          <w:szCs w:val="24"/>
        </w:rPr>
        <w:t>yönlerden</w:t>
      </w:r>
      <w:r w:rsidRPr="00363266">
        <w:rPr>
          <w:rFonts w:ascii="Times New Roman" w:hAnsi="Times New Roman" w:cs="Times New Roman"/>
          <w:sz w:val="24"/>
          <w:szCs w:val="24"/>
        </w:rPr>
        <w:t xml:space="preserve"> etkilenen </w:t>
      </w:r>
      <w:r w:rsidR="0006301A" w:rsidRPr="00363266">
        <w:rPr>
          <w:rFonts w:ascii="Times New Roman" w:hAnsi="Times New Roman" w:cs="Times New Roman"/>
          <w:sz w:val="24"/>
          <w:szCs w:val="24"/>
        </w:rPr>
        <w:t>Mahfuz’daki</w:t>
      </w:r>
      <w:r w:rsidRPr="00363266">
        <w:rPr>
          <w:rFonts w:ascii="Times New Roman" w:hAnsi="Times New Roman" w:cs="Times New Roman"/>
          <w:sz w:val="24"/>
          <w:szCs w:val="24"/>
        </w:rPr>
        <w:t xml:space="preserve"> bu </w:t>
      </w:r>
      <w:r w:rsidR="0006301A" w:rsidRPr="00363266">
        <w:rPr>
          <w:rFonts w:ascii="Times New Roman" w:hAnsi="Times New Roman" w:cs="Times New Roman"/>
          <w:sz w:val="24"/>
          <w:szCs w:val="24"/>
        </w:rPr>
        <w:t>tesirleronun dil ve üslubuna da</w:t>
      </w:r>
      <w:r w:rsidR="006E72BF" w:rsidRPr="00363266">
        <w:rPr>
          <w:rFonts w:ascii="Times New Roman" w:hAnsi="Times New Roman" w:cs="Times New Roman"/>
          <w:sz w:val="24"/>
          <w:szCs w:val="24"/>
        </w:rPr>
        <w:t xml:space="preserve"> </w:t>
      </w:r>
      <w:r w:rsidR="0006301A" w:rsidRPr="00363266">
        <w:rPr>
          <w:rFonts w:ascii="Times New Roman" w:hAnsi="Times New Roman" w:cs="Times New Roman"/>
          <w:sz w:val="24"/>
          <w:szCs w:val="24"/>
        </w:rPr>
        <w:t>etki etmiştir</w:t>
      </w:r>
      <w:r w:rsidRPr="00363266">
        <w:rPr>
          <w:rFonts w:ascii="Times New Roman" w:hAnsi="Times New Roman" w:cs="Times New Roman"/>
          <w:sz w:val="24"/>
          <w:szCs w:val="24"/>
        </w:rPr>
        <w:t>.</w:t>
      </w:r>
    </w:p>
    <w:p w:rsidR="00CD3A7E" w:rsidRPr="00363266" w:rsidRDefault="000D14A6"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romalarında kullanmış olduğu dil ve üslup özellikleriyle de dikkat çekmektedir. </w:t>
      </w:r>
      <w:r w:rsidR="00502067" w:rsidRPr="00363266">
        <w:rPr>
          <w:rFonts w:ascii="Times New Roman" w:hAnsi="Times New Roman" w:cs="Times New Roman"/>
          <w:sz w:val="24"/>
          <w:szCs w:val="24"/>
        </w:rPr>
        <w:t>Mahfuz</w:t>
      </w:r>
      <w:r w:rsidR="00CD3A7E" w:rsidRPr="00363266">
        <w:rPr>
          <w:rFonts w:ascii="Times New Roman" w:hAnsi="Times New Roman" w:cs="Times New Roman"/>
          <w:sz w:val="24"/>
          <w:szCs w:val="24"/>
        </w:rPr>
        <w:t>, romanı fushâ</w:t>
      </w:r>
      <w:r w:rsidR="00774DFC" w:rsidRPr="00363266">
        <w:rPr>
          <w:rFonts w:ascii="Times New Roman" w:hAnsi="Times New Roman" w:cs="Times New Roman"/>
          <w:sz w:val="24"/>
          <w:szCs w:val="24"/>
        </w:rPr>
        <w:t xml:space="preserve"> Arapçasıyla yazmıştır.</w:t>
      </w:r>
      <w:r w:rsidR="00CD3A7E" w:rsidRPr="00363266">
        <w:rPr>
          <w:rStyle w:val="FootnoteReference"/>
          <w:rFonts w:ascii="Times New Roman" w:hAnsi="Times New Roman" w:cs="Times New Roman"/>
          <w:sz w:val="24"/>
          <w:szCs w:val="24"/>
        </w:rPr>
        <w:footnoteReference w:id="399"/>
      </w:r>
      <w:r w:rsidR="00CD3A7E" w:rsidRPr="00363266">
        <w:rPr>
          <w:rFonts w:ascii="Times New Roman" w:hAnsi="Times New Roman" w:cs="Times New Roman"/>
          <w:sz w:val="24"/>
          <w:szCs w:val="24"/>
        </w:rPr>
        <w:t xml:space="preserve"> Yazarın bunu yapmasının sebebi, bir noktada halk diline sıcak bakmamasıdır. </w:t>
      </w:r>
      <w:r w:rsidR="00774DFC" w:rsidRPr="00363266">
        <w:rPr>
          <w:rFonts w:ascii="Times New Roman" w:hAnsi="Times New Roman" w:cs="Times New Roman"/>
          <w:sz w:val="24"/>
          <w:szCs w:val="24"/>
        </w:rPr>
        <w:t xml:space="preserve">Bu doğrultuda mezkur yazar eserlerinde daima bu tarz Arapçayı kullanmıştır. O, </w:t>
      </w:r>
      <w:r w:rsidR="006E72BF" w:rsidRPr="00363266">
        <w:rPr>
          <w:rFonts w:ascii="Times New Roman" w:hAnsi="Times New Roman" w:cs="Times New Roman"/>
          <w:sz w:val="24"/>
          <w:szCs w:val="24"/>
        </w:rPr>
        <w:t>a</w:t>
      </w:r>
      <w:r w:rsidR="00CD3A7E" w:rsidRPr="00363266">
        <w:rPr>
          <w:rFonts w:ascii="Times New Roman" w:hAnsi="Times New Roman" w:cs="Times New Roman"/>
          <w:sz w:val="24"/>
          <w:szCs w:val="24"/>
        </w:rPr>
        <w:t xml:space="preserve">vamcayı </w:t>
      </w:r>
      <w:r w:rsidR="00774DFC" w:rsidRPr="00363266">
        <w:rPr>
          <w:rFonts w:ascii="Times New Roman" w:hAnsi="Times New Roman" w:cs="Times New Roman"/>
          <w:sz w:val="24"/>
          <w:szCs w:val="24"/>
        </w:rPr>
        <w:t xml:space="preserve">yokluk, fakirlik ve düşkünlükle eş değer görmektedir. Bu yaklaşımlarla tarzını geliştiren yazar bu konuda şu tespitlerde bulunmaktadır: </w:t>
      </w:r>
    </w:p>
    <w:p w:rsidR="00CD3A7E" w:rsidRPr="00363266" w:rsidRDefault="006C200A" w:rsidP="00606131">
      <w:pPr>
        <w:autoSpaceDE w:val="0"/>
        <w:autoSpaceDN w:val="0"/>
        <w:adjustRightInd w:val="0"/>
        <w:spacing w:after="0" w:line="360" w:lineRule="auto"/>
        <w:ind w:firstLine="708"/>
        <w:jc w:val="both"/>
        <w:rPr>
          <w:rFonts w:ascii="Times New Roman" w:hAnsi="Times New Roman" w:cs="Times New Roman"/>
          <w:sz w:val="24"/>
          <w:szCs w:val="24"/>
        </w:rPr>
      </w:pPr>
      <w:r w:rsidRPr="00363266">
        <w:rPr>
          <w:rFonts w:ascii="Times New Roman" w:hAnsi="Times New Roman" w:cs="Times New Roman"/>
          <w:i/>
          <w:iCs/>
          <w:sz w:val="24"/>
          <w:szCs w:val="24"/>
        </w:rPr>
        <w:t>“</w:t>
      </w:r>
      <w:r w:rsidR="00CD3A7E" w:rsidRPr="00363266">
        <w:rPr>
          <w:rFonts w:ascii="Times New Roman" w:hAnsi="Times New Roman" w:cs="Times New Roman"/>
          <w:i/>
          <w:iCs/>
          <w:sz w:val="24"/>
          <w:szCs w:val="24"/>
        </w:rPr>
        <w:t>Edebi eserler bağlamında halkın kullandığı günlük dilitercih etmek bana göre gerici bir harekettir.</w:t>
      </w:r>
      <w:r w:rsidRPr="00363266">
        <w:rPr>
          <w:rFonts w:ascii="Times New Roman" w:hAnsi="Times New Roman" w:cs="Times New Roman"/>
          <w:i/>
          <w:iCs/>
          <w:sz w:val="24"/>
          <w:szCs w:val="24"/>
        </w:rPr>
        <w:t xml:space="preserve"> Bunun aksine y</w:t>
      </w:r>
      <w:r w:rsidR="00CD3A7E" w:rsidRPr="00363266">
        <w:rPr>
          <w:rFonts w:ascii="Times New Roman" w:hAnsi="Times New Roman" w:cs="Times New Roman"/>
          <w:i/>
          <w:iCs/>
          <w:sz w:val="24"/>
          <w:szCs w:val="24"/>
        </w:rPr>
        <w:t>azı dilini</w:t>
      </w:r>
      <w:r w:rsidR="004C1BF0">
        <w:rPr>
          <w:rFonts w:ascii="Times New Roman" w:hAnsi="Times New Roman" w:cs="Times New Roman"/>
          <w:i/>
          <w:iCs/>
          <w:sz w:val="24"/>
          <w:szCs w:val="24"/>
        </w:rPr>
        <w:t xml:space="preserve"> </w:t>
      </w:r>
      <w:r w:rsidRPr="00363266">
        <w:rPr>
          <w:rFonts w:ascii="Times New Roman" w:hAnsi="Times New Roman" w:cs="Times New Roman"/>
          <w:i/>
          <w:iCs/>
          <w:sz w:val="24"/>
          <w:szCs w:val="24"/>
        </w:rPr>
        <w:t>kullanmak da</w:t>
      </w:r>
      <w:r w:rsidR="00CD3A7E" w:rsidRPr="00363266">
        <w:rPr>
          <w:rFonts w:ascii="Times New Roman" w:hAnsi="Times New Roman" w:cs="Times New Roman"/>
          <w:i/>
          <w:iCs/>
          <w:sz w:val="24"/>
          <w:szCs w:val="24"/>
        </w:rPr>
        <w:t xml:space="preserve"> ilerici bir </w:t>
      </w:r>
      <w:r w:rsidRPr="00363266">
        <w:rPr>
          <w:rFonts w:ascii="Times New Roman" w:hAnsi="Times New Roman" w:cs="Times New Roman"/>
          <w:i/>
          <w:iCs/>
          <w:sz w:val="24"/>
          <w:szCs w:val="24"/>
        </w:rPr>
        <w:t>eylemdir</w:t>
      </w:r>
      <w:r w:rsidR="00CD3A7E"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İncelendiği zaman h</w:t>
      </w:r>
      <w:r w:rsidR="00CD3A7E" w:rsidRPr="00363266">
        <w:rPr>
          <w:rFonts w:ascii="Times New Roman" w:hAnsi="Times New Roman" w:cs="Times New Roman"/>
          <w:i/>
          <w:iCs/>
          <w:sz w:val="24"/>
          <w:szCs w:val="24"/>
        </w:rPr>
        <w:t xml:space="preserve">alk dilinde bir </w:t>
      </w:r>
      <w:r w:rsidRPr="00363266">
        <w:rPr>
          <w:rFonts w:ascii="Times New Roman" w:hAnsi="Times New Roman" w:cs="Times New Roman"/>
          <w:i/>
          <w:iCs/>
          <w:sz w:val="24"/>
          <w:szCs w:val="24"/>
        </w:rPr>
        <w:t>darlık, bir sıkışıklık</w:t>
      </w:r>
      <w:r w:rsidR="00CD3A7E" w:rsidRPr="00363266">
        <w:rPr>
          <w:rFonts w:ascii="Times New Roman" w:hAnsi="Times New Roman" w:cs="Times New Roman"/>
          <w:i/>
          <w:iCs/>
          <w:sz w:val="24"/>
          <w:szCs w:val="24"/>
        </w:rPr>
        <w:t xml:space="preserve"> ve </w:t>
      </w:r>
      <w:r w:rsidRPr="00363266">
        <w:rPr>
          <w:rFonts w:ascii="Times New Roman" w:hAnsi="Times New Roman" w:cs="Times New Roman"/>
          <w:i/>
          <w:iCs/>
          <w:sz w:val="24"/>
          <w:szCs w:val="24"/>
        </w:rPr>
        <w:t>hatta bir iç</w:t>
      </w:r>
      <w:r w:rsidR="00CD3A7E" w:rsidRPr="00363266">
        <w:rPr>
          <w:rFonts w:ascii="Times New Roman" w:hAnsi="Times New Roman" w:cs="Times New Roman"/>
          <w:i/>
          <w:iCs/>
          <w:sz w:val="24"/>
          <w:szCs w:val="24"/>
        </w:rPr>
        <w:t>ine</w:t>
      </w:r>
      <w:r w:rsidR="00054B28">
        <w:rPr>
          <w:rFonts w:ascii="Times New Roman" w:hAnsi="Times New Roman" w:cs="Times New Roman"/>
          <w:i/>
          <w:iCs/>
          <w:sz w:val="24"/>
          <w:szCs w:val="24"/>
        </w:rPr>
        <w:t xml:space="preserve"> </w:t>
      </w:r>
      <w:r w:rsidRPr="00363266">
        <w:rPr>
          <w:rFonts w:ascii="Times New Roman" w:hAnsi="Times New Roman" w:cs="Times New Roman"/>
          <w:i/>
          <w:iCs/>
          <w:sz w:val="24"/>
          <w:szCs w:val="24"/>
        </w:rPr>
        <w:t>kapanıklığın olduğu görülü</w:t>
      </w:r>
      <w:r w:rsidR="00CD3A7E" w:rsidRPr="00363266">
        <w:rPr>
          <w:rFonts w:ascii="Times New Roman" w:hAnsi="Times New Roman" w:cs="Times New Roman"/>
          <w:i/>
          <w:iCs/>
          <w:sz w:val="24"/>
          <w:szCs w:val="24"/>
        </w:rPr>
        <w:t xml:space="preserve">r. Ayrıca </w:t>
      </w:r>
      <w:r w:rsidRPr="00363266">
        <w:rPr>
          <w:rFonts w:ascii="Times New Roman" w:hAnsi="Times New Roman" w:cs="Times New Roman"/>
          <w:i/>
          <w:iCs/>
          <w:sz w:val="24"/>
          <w:szCs w:val="24"/>
        </w:rPr>
        <w:t xml:space="preserve">bu dil içerisinde </w:t>
      </w:r>
      <w:r w:rsidR="00CD3A7E" w:rsidRPr="00363266">
        <w:rPr>
          <w:rFonts w:ascii="Times New Roman" w:hAnsi="Times New Roman" w:cs="Times New Roman"/>
          <w:i/>
          <w:iCs/>
          <w:sz w:val="24"/>
          <w:szCs w:val="24"/>
        </w:rPr>
        <w:t>yaşa</w:t>
      </w:r>
      <w:r w:rsidRPr="00363266">
        <w:rPr>
          <w:rFonts w:ascii="Times New Roman" w:hAnsi="Times New Roman" w:cs="Times New Roman"/>
          <w:i/>
          <w:iCs/>
          <w:sz w:val="24"/>
          <w:szCs w:val="24"/>
        </w:rPr>
        <w:t>mış olduğumu</w:t>
      </w:r>
      <w:r w:rsidR="00CD3A7E" w:rsidRPr="00363266">
        <w:rPr>
          <w:rFonts w:ascii="Times New Roman" w:hAnsi="Times New Roman" w:cs="Times New Roman"/>
          <w:i/>
          <w:iCs/>
          <w:sz w:val="24"/>
          <w:szCs w:val="24"/>
        </w:rPr>
        <w:t xml:space="preserve">z </w:t>
      </w:r>
      <w:r w:rsidRPr="00363266">
        <w:rPr>
          <w:rFonts w:ascii="Times New Roman" w:hAnsi="Times New Roman" w:cs="Times New Roman"/>
          <w:i/>
          <w:iCs/>
          <w:sz w:val="24"/>
          <w:szCs w:val="24"/>
        </w:rPr>
        <w:t>çağa</w:t>
      </w:r>
      <w:r w:rsidR="00CD3A7E" w:rsidRPr="00363266">
        <w:rPr>
          <w:rFonts w:ascii="Times New Roman" w:hAnsi="Times New Roman" w:cs="Times New Roman"/>
          <w:i/>
          <w:iCs/>
          <w:sz w:val="24"/>
          <w:szCs w:val="24"/>
        </w:rPr>
        <w:t xml:space="preserve"> da uygun </w:t>
      </w:r>
      <w:r w:rsidRPr="00363266">
        <w:rPr>
          <w:rFonts w:ascii="Times New Roman" w:hAnsi="Times New Roman" w:cs="Times New Roman"/>
          <w:i/>
          <w:iCs/>
          <w:sz w:val="24"/>
          <w:szCs w:val="24"/>
        </w:rPr>
        <w:t xml:space="preserve">niteliklerde </w:t>
      </w:r>
      <w:r w:rsidR="00CD3A7E" w:rsidRPr="00363266">
        <w:rPr>
          <w:rFonts w:ascii="Times New Roman" w:hAnsi="Times New Roman" w:cs="Times New Roman"/>
          <w:i/>
          <w:iCs/>
          <w:sz w:val="24"/>
          <w:szCs w:val="24"/>
        </w:rPr>
        <w:t>değildir. Halk dili, halkımızın</w:t>
      </w:r>
      <w:r w:rsidR="00054B28">
        <w:rPr>
          <w:rFonts w:ascii="Times New Roman" w:hAnsi="Times New Roman" w:cs="Times New Roman"/>
          <w:i/>
          <w:iCs/>
          <w:sz w:val="24"/>
          <w:szCs w:val="24"/>
        </w:rPr>
        <w:t xml:space="preserve"> </w:t>
      </w:r>
      <w:r w:rsidRPr="00363266">
        <w:rPr>
          <w:rFonts w:ascii="Times New Roman" w:hAnsi="Times New Roman" w:cs="Times New Roman"/>
          <w:i/>
          <w:iCs/>
          <w:sz w:val="24"/>
          <w:szCs w:val="24"/>
        </w:rPr>
        <w:t>ıstırabını ç</w:t>
      </w:r>
      <w:r w:rsidR="00CD3A7E" w:rsidRPr="00363266">
        <w:rPr>
          <w:rFonts w:ascii="Times New Roman" w:hAnsi="Times New Roman" w:cs="Times New Roman"/>
          <w:i/>
          <w:iCs/>
          <w:sz w:val="24"/>
          <w:szCs w:val="24"/>
        </w:rPr>
        <w:t>ektiği hastalıklar</w:t>
      </w:r>
      <w:r w:rsidRPr="00363266">
        <w:rPr>
          <w:rFonts w:ascii="Times New Roman" w:hAnsi="Times New Roman" w:cs="Times New Roman"/>
          <w:i/>
          <w:iCs/>
          <w:sz w:val="24"/>
          <w:szCs w:val="24"/>
        </w:rPr>
        <w:t>dandır ki</w:t>
      </w:r>
      <w:r w:rsidR="00CD3A7E" w:rsidRPr="00363266">
        <w:rPr>
          <w:rFonts w:ascii="Times New Roman" w:hAnsi="Times New Roman" w:cs="Times New Roman"/>
          <w:i/>
          <w:iCs/>
          <w:sz w:val="24"/>
          <w:szCs w:val="24"/>
        </w:rPr>
        <w:t xml:space="preserve"> bi</w:t>
      </w:r>
      <w:r w:rsidRPr="00363266">
        <w:rPr>
          <w:rFonts w:ascii="Times New Roman" w:hAnsi="Times New Roman" w:cs="Times New Roman"/>
          <w:i/>
          <w:iCs/>
          <w:sz w:val="24"/>
          <w:szCs w:val="24"/>
        </w:rPr>
        <w:t>r gü</w:t>
      </w:r>
      <w:r w:rsidR="00CD3A7E" w:rsidRPr="00363266">
        <w:rPr>
          <w:rFonts w:ascii="Times New Roman" w:hAnsi="Times New Roman" w:cs="Times New Roman"/>
          <w:i/>
          <w:iCs/>
          <w:sz w:val="24"/>
          <w:szCs w:val="24"/>
        </w:rPr>
        <w:t>n ilerleyip geliştiği</w:t>
      </w:r>
      <w:r w:rsidRPr="00363266">
        <w:rPr>
          <w:rFonts w:ascii="Times New Roman" w:hAnsi="Times New Roman" w:cs="Times New Roman"/>
          <w:i/>
          <w:iCs/>
          <w:sz w:val="24"/>
          <w:szCs w:val="24"/>
        </w:rPr>
        <w:t>nde</w:t>
      </w:r>
      <w:r w:rsidR="00CD3A7E" w:rsidRPr="00363266">
        <w:rPr>
          <w:rFonts w:ascii="Times New Roman" w:hAnsi="Times New Roman" w:cs="Times New Roman"/>
          <w:i/>
          <w:iCs/>
          <w:sz w:val="24"/>
          <w:szCs w:val="24"/>
        </w:rPr>
        <w:t xml:space="preserve">, halkımız </w:t>
      </w:r>
      <w:r w:rsidRPr="00363266">
        <w:rPr>
          <w:rFonts w:ascii="Times New Roman" w:hAnsi="Times New Roman" w:cs="Times New Roman"/>
          <w:i/>
          <w:iCs/>
          <w:sz w:val="24"/>
          <w:szCs w:val="24"/>
        </w:rPr>
        <w:t>da bu</w:t>
      </w:r>
      <w:r w:rsidR="00CD3A7E" w:rsidRPr="00363266">
        <w:rPr>
          <w:rFonts w:ascii="Times New Roman" w:hAnsi="Times New Roman" w:cs="Times New Roman"/>
          <w:i/>
          <w:iCs/>
          <w:sz w:val="24"/>
          <w:szCs w:val="24"/>
        </w:rPr>
        <w:t>ndan kesinlikle kurtul</w:t>
      </w:r>
      <w:r w:rsidRPr="00363266">
        <w:rPr>
          <w:rFonts w:ascii="Times New Roman" w:hAnsi="Times New Roman" w:cs="Times New Roman"/>
          <w:i/>
          <w:iCs/>
          <w:sz w:val="24"/>
          <w:szCs w:val="24"/>
        </w:rPr>
        <w:t>muş olacaktır. Ben bugü</w:t>
      </w:r>
      <w:r w:rsidR="00CD3A7E" w:rsidRPr="00363266">
        <w:rPr>
          <w:rFonts w:ascii="Times New Roman" w:hAnsi="Times New Roman" w:cs="Times New Roman"/>
          <w:i/>
          <w:iCs/>
          <w:sz w:val="24"/>
          <w:szCs w:val="24"/>
        </w:rPr>
        <w:t xml:space="preserve">n </w:t>
      </w:r>
      <w:r w:rsidRPr="00363266">
        <w:rPr>
          <w:rFonts w:ascii="Times New Roman" w:hAnsi="Times New Roman" w:cs="Times New Roman"/>
          <w:i/>
          <w:iCs/>
          <w:sz w:val="24"/>
          <w:szCs w:val="24"/>
        </w:rPr>
        <w:t>için halk dilini adeta;</w:t>
      </w:r>
      <w:r w:rsidR="00B23CBC" w:rsidRPr="00363266">
        <w:rPr>
          <w:rFonts w:ascii="Times New Roman" w:hAnsi="Times New Roman" w:cs="Times New Roman"/>
          <w:i/>
          <w:iCs/>
          <w:sz w:val="24"/>
          <w:szCs w:val="24"/>
        </w:rPr>
        <w:t xml:space="preserve"> </w:t>
      </w:r>
      <w:r w:rsidRPr="00363266">
        <w:rPr>
          <w:rFonts w:ascii="Times New Roman" w:hAnsi="Times New Roman" w:cs="Times New Roman"/>
          <w:i/>
          <w:iCs/>
          <w:sz w:val="24"/>
          <w:szCs w:val="24"/>
        </w:rPr>
        <w:t>cehalet, hastalık</w:t>
      </w:r>
      <w:r w:rsidR="00CD3A7E" w:rsidRPr="00363266">
        <w:rPr>
          <w:rFonts w:ascii="Times New Roman" w:hAnsi="Times New Roman" w:cs="Times New Roman"/>
          <w:i/>
          <w:iCs/>
          <w:sz w:val="24"/>
          <w:szCs w:val="24"/>
        </w:rPr>
        <w:t xml:space="preserve"> ve</w:t>
      </w:r>
      <w:r w:rsidRPr="00363266">
        <w:rPr>
          <w:rFonts w:ascii="Times New Roman" w:hAnsi="Times New Roman" w:cs="Times New Roman"/>
          <w:i/>
          <w:iCs/>
          <w:sz w:val="24"/>
          <w:szCs w:val="24"/>
        </w:rPr>
        <w:t xml:space="preserve"> de</w:t>
      </w:r>
      <w:r w:rsidR="00CD3A7E" w:rsidRPr="00363266">
        <w:rPr>
          <w:rFonts w:ascii="Times New Roman" w:hAnsi="Times New Roman" w:cs="Times New Roman"/>
          <w:i/>
          <w:iCs/>
          <w:sz w:val="24"/>
          <w:szCs w:val="24"/>
        </w:rPr>
        <w:t xml:space="preserve"> fakirlik gibi </w:t>
      </w:r>
      <w:r w:rsidRPr="00363266">
        <w:rPr>
          <w:rFonts w:ascii="Times New Roman" w:hAnsi="Times New Roman" w:cs="Times New Roman"/>
          <w:i/>
          <w:iCs/>
          <w:sz w:val="24"/>
          <w:szCs w:val="24"/>
        </w:rPr>
        <w:t>içinde bulunduğumuz toplumun</w:t>
      </w:r>
      <w:r w:rsidR="00CD3A7E" w:rsidRPr="00363266">
        <w:rPr>
          <w:rFonts w:ascii="Times New Roman" w:hAnsi="Times New Roman" w:cs="Times New Roman"/>
          <w:i/>
          <w:iCs/>
          <w:sz w:val="24"/>
          <w:szCs w:val="24"/>
        </w:rPr>
        <w:t xml:space="preserve"> ayıplarından </w:t>
      </w:r>
      <w:r w:rsidRPr="00363266">
        <w:rPr>
          <w:rFonts w:ascii="Times New Roman" w:hAnsi="Times New Roman" w:cs="Times New Roman"/>
          <w:i/>
          <w:iCs/>
          <w:sz w:val="24"/>
          <w:szCs w:val="24"/>
        </w:rPr>
        <w:t>biri olarak görü</w:t>
      </w:r>
      <w:r w:rsidR="00CD3A7E" w:rsidRPr="00363266">
        <w:rPr>
          <w:rFonts w:ascii="Times New Roman" w:hAnsi="Times New Roman" w:cs="Times New Roman"/>
          <w:i/>
          <w:iCs/>
          <w:sz w:val="24"/>
          <w:szCs w:val="24"/>
        </w:rPr>
        <w:t>yorum</w:t>
      </w:r>
      <w:r w:rsidRPr="00363266">
        <w:rPr>
          <w:rFonts w:ascii="Times New Roman" w:hAnsi="Times New Roman" w:cs="Times New Roman"/>
          <w:i/>
          <w:iCs/>
          <w:sz w:val="24"/>
          <w:szCs w:val="24"/>
        </w:rPr>
        <w:t xml:space="preserve"> denilebilir.”</w:t>
      </w:r>
      <w:r w:rsidR="00923DEB" w:rsidRPr="00363266">
        <w:rPr>
          <w:rStyle w:val="FootnoteReference"/>
          <w:rFonts w:ascii="Times New Roman" w:hAnsi="Times New Roman" w:cs="Times New Roman"/>
          <w:i/>
          <w:iCs/>
          <w:sz w:val="24"/>
          <w:szCs w:val="24"/>
        </w:rPr>
        <w:footnoteReference w:id="400"/>
      </w:r>
    </w:p>
    <w:p w:rsidR="000D14A6" w:rsidRPr="00363266" w:rsidRDefault="00CD3A7E"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0D14A6" w:rsidRPr="00363266">
        <w:rPr>
          <w:rFonts w:ascii="Times New Roman" w:hAnsi="Times New Roman" w:cs="Times New Roman"/>
          <w:sz w:val="24"/>
          <w:szCs w:val="24"/>
        </w:rPr>
        <w:t xml:space="preserve">Onun romanları adeta Mısır’ın kültürel, toplumsal, siyasi ve de ekonomik fotoğrafı gibidir. Kendisine </w:t>
      </w:r>
      <w:r w:rsidR="000D14A6" w:rsidRPr="00363266">
        <w:rPr>
          <w:rFonts w:ascii="Times New Roman" w:hAnsi="Times New Roman" w:cs="Times New Roman"/>
          <w:i/>
          <w:sz w:val="24"/>
          <w:szCs w:val="24"/>
        </w:rPr>
        <w:t>“Neden sürekli olarak fushâ yazdınız?”</w:t>
      </w:r>
      <w:r w:rsidR="000D14A6" w:rsidRPr="00363266">
        <w:rPr>
          <w:rFonts w:ascii="Times New Roman" w:hAnsi="Times New Roman" w:cs="Times New Roman"/>
          <w:sz w:val="24"/>
          <w:szCs w:val="24"/>
        </w:rPr>
        <w:t xml:space="preserve"> sorusuna verdiği </w:t>
      </w:r>
      <w:r w:rsidRPr="00363266">
        <w:rPr>
          <w:rFonts w:ascii="Times New Roman" w:hAnsi="Times New Roman" w:cs="Times New Roman"/>
          <w:sz w:val="24"/>
          <w:szCs w:val="24"/>
        </w:rPr>
        <w:t xml:space="preserve">bir başka </w:t>
      </w:r>
      <w:r w:rsidR="000D14A6" w:rsidRPr="00363266">
        <w:rPr>
          <w:rFonts w:ascii="Times New Roman" w:hAnsi="Times New Roman" w:cs="Times New Roman"/>
          <w:sz w:val="24"/>
          <w:szCs w:val="24"/>
        </w:rPr>
        <w:t xml:space="preserve">yanıt </w:t>
      </w:r>
      <w:r w:rsidRPr="00363266">
        <w:rPr>
          <w:rFonts w:ascii="Times New Roman" w:hAnsi="Times New Roman" w:cs="Times New Roman"/>
          <w:sz w:val="24"/>
          <w:szCs w:val="24"/>
        </w:rPr>
        <w:t xml:space="preserve">da </w:t>
      </w:r>
      <w:r w:rsidR="000D14A6" w:rsidRPr="00363266">
        <w:rPr>
          <w:rFonts w:ascii="Times New Roman" w:hAnsi="Times New Roman" w:cs="Times New Roman"/>
          <w:sz w:val="24"/>
          <w:szCs w:val="24"/>
        </w:rPr>
        <w:t>şu şekildedir:</w:t>
      </w:r>
    </w:p>
    <w:p w:rsidR="000D14A6" w:rsidRPr="00363266" w:rsidRDefault="000D14A6" w:rsidP="00FD0FB0">
      <w:pPr>
        <w:autoSpaceDE w:val="0"/>
        <w:autoSpaceDN w:val="0"/>
        <w:adjustRightInd w:val="0"/>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 xml:space="preserve">“Yazı dili bence fushâdır ve ben böyle yetiştim. Çocukluğumdan beri bu dili kullanırım. Bu konuda hiçbir taviz vermem. Düşüncelerim avamcadır; ama yazıya dökülürken, fushâ’ya döner. Bence işin doğrusu da bu, zîrâ insanlık ve kültür için tek </w:t>
      </w:r>
      <w:r w:rsidRPr="00363266">
        <w:rPr>
          <w:rFonts w:ascii="Times New Roman" w:hAnsi="Times New Roman" w:cs="Times New Roman"/>
          <w:i/>
          <w:sz w:val="24"/>
          <w:szCs w:val="24"/>
        </w:rPr>
        <w:lastRenderedPageBreak/>
        <w:t xml:space="preserve">bir dilin gerekliliğine inanırım. Bugün Avrupa Lâtince yazmayı sürdürebilseydi, kültür açısından kuşkusuz çok büyük yararı olurdu. Meselâ İngiltere’de çıkan bir kitabı herkes okuyabilirdi; ama olmadı ve şimdi çeviriye ihtiyaçları var. </w:t>
      </w:r>
    </w:p>
    <w:p w:rsidR="000D14A6" w:rsidRPr="00363266" w:rsidRDefault="000D14A6" w:rsidP="00FD0FB0">
      <w:pPr>
        <w:autoSpaceDE w:val="0"/>
        <w:autoSpaceDN w:val="0"/>
        <w:adjustRightInd w:val="0"/>
        <w:spacing w:before="120" w:after="120" w:line="360" w:lineRule="auto"/>
        <w:ind w:firstLine="708"/>
        <w:jc w:val="both"/>
        <w:rPr>
          <w:rFonts w:ascii="Times New Roman" w:hAnsi="Times New Roman" w:cs="Times New Roman"/>
          <w:i/>
          <w:sz w:val="24"/>
          <w:szCs w:val="24"/>
        </w:rPr>
      </w:pPr>
      <w:r w:rsidRPr="00363266">
        <w:rPr>
          <w:rFonts w:ascii="Times New Roman" w:hAnsi="Times New Roman" w:cs="Times New Roman"/>
          <w:i/>
          <w:sz w:val="24"/>
          <w:szCs w:val="24"/>
        </w:rPr>
        <w:t>Araplar, okyanustan körfeze kadar uzanan bir bölgede yaşıyor ve değişik lehçeler kullanıyor. Her biri mahallî bir dil... Eğer bu dillerden biriyle yazacak olsak birliğimizi kaybederdik. Hatta aynı ülkede bile birlik olmazdı. Araplar birbirlerini anlayabilmek için tercüman kullanmak zorunda kalırlardı; ama ortak bir dilimiz var. O da fushâ... Ben, bu dille yazıyorum.”</w:t>
      </w:r>
    </w:p>
    <w:p w:rsidR="00BA582F" w:rsidRPr="00363266" w:rsidRDefault="00502067" w:rsidP="001E6DF2">
      <w:pPr>
        <w:autoSpaceDE w:val="0"/>
        <w:autoSpaceDN w:val="0"/>
        <w:adjustRightInd w:val="0"/>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Mahfuz</w:t>
      </w:r>
      <w:r w:rsidR="000D14A6" w:rsidRPr="00363266">
        <w:rPr>
          <w:rFonts w:ascii="Times New Roman" w:hAnsi="Times New Roman" w:cs="Times New Roman"/>
          <w:sz w:val="24"/>
          <w:szCs w:val="24"/>
        </w:rPr>
        <w:t>’un dille ilgili kullanmış olduğu bu ifadeler onun dil anlayışının bir özeti mahiyetindedir.</w:t>
      </w:r>
      <w:r w:rsidR="00EB495A" w:rsidRPr="00363266">
        <w:rPr>
          <w:rFonts w:ascii="Times New Roman" w:hAnsi="Times New Roman" w:cs="Times New Roman"/>
          <w:sz w:val="24"/>
          <w:szCs w:val="24"/>
        </w:rPr>
        <w:t xml:space="preserve"> Öncelikle </w:t>
      </w:r>
      <w:r w:rsidRPr="00363266">
        <w:rPr>
          <w:rFonts w:ascii="Times New Roman" w:hAnsi="Times New Roman" w:cs="Times New Roman"/>
          <w:sz w:val="24"/>
          <w:szCs w:val="24"/>
        </w:rPr>
        <w:t>Mahfuz</w:t>
      </w:r>
      <w:r w:rsidR="00EB495A" w:rsidRPr="00363266">
        <w:rPr>
          <w:rFonts w:ascii="Times New Roman" w:hAnsi="Times New Roman" w:cs="Times New Roman"/>
          <w:sz w:val="24"/>
          <w:szCs w:val="24"/>
        </w:rPr>
        <w:t xml:space="preserve">’da gelişmiş bir dil milliyetçiliğinin olduğu açıktır. Bu sebeple farklı yabancı dilleri de konuşabilmesine rağmen Arapça dışında başka bir dille eser kaleme almamıştır. Ancak bunu yaparken de geniş bir coğrafyaya yayılmış bulunan Arap ulusunun tamamını okur kitlesi olarak hedeflemiştir. Bir yönüyle günümüzde farklı Türk devletlerinde kullanılan lehçelerin ortak bir kültür dili oluşturamamasının sıkıntısına benzer bir durumu </w:t>
      </w:r>
      <w:r w:rsidRPr="00363266">
        <w:rPr>
          <w:rFonts w:ascii="Times New Roman" w:hAnsi="Times New Roman" w:cs="Times New Roman"/>
          <w:sz w:val="24"/>
          <w:szCs w:val="24"/>
        </w:rPr>
        <w:t>Mahfuz</w:t>
      </w:r>
      <w:r w:rsidR="00EB495A" w:rsidRPr="00363266">
        <w:rPr>
          <w:rFonts w:ascii="Times New Roman" w:hAnsi="Times New Roman" w:cs="Times New Roman"/>
          <w:sz w:val="24"/>
          <w:szCs w:val="24"/>
        </w:rPr>
        <w:t xml:space="preserve"> o yıllarda Arapça için fark etmiş ve bu doğrultuda eserlerini </w:t>
      </w:r>
      <w:r w:rsidR="00942A6A" w:rsidRPr="00363266">
        <w:rPr>
          <w:rFonts w:ascii="Times New Roman" w:hAnsi="Times New Roman" w:cs="Times New Roman"/>
          <w:sz w:val="24"/>
          <w:szCs w:val="24"/>
        </w:rPr>
        <w:t>oluşturmuş ve tüm Arap uluslarına ortak bir kültür dili sunmaya çalışmıştır.</w:t>
      </w:r>
    </w:p>
    <w:p w:rsidR="001C5862" w:rsidRPr="00363266" w:rsidRDefault="00502067"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Mahfuz</w:t>
      </w:r>
      <w:r w:rsidR="00942A6A" w:rsidRPr="00363266">
        <w:rPr>
          <w:rFonts w:ascii="Times New Roman" w:hAnsi="Times New Roman" w:cs="Times New Roman"/>
          <w:color w:val="000000"/>
          <w:sz w:val="24"/>
          <w:szCs w:val="24"/>
        </w:rPr>
        <w:t>, tanığı olduğu XX.</w:t>
      </w:r>
      <w:r w:rsidR="001C5862" w:rsidRPr="00363266">
        <w:rPr>
          <w:rFonts w:ascii="Times New Roman" w:hAnsi="Times New Roman" w:cs="Times New Roman"/>
          <w:color w:val="000000"/>
          <w:sz w:val="24"/>
          <w:szCs w:val="24"/>
        </w:rPr>
        <w:t xml:space="preserve"> yüzyılın </w:t>
      </w:r>
      <w:r w:rsidR="00942A6A" w:rsidRPr="00363266">
        <w:rPr>
          <w:rFonts w:ascii="Times New Roman" w:hAnsi="Times New Roman" w:cs="Times New Roman"/>
          <w:color w:val="000000"/>
          <w:sz w:val="24"/>
          <w:szCs w:val="24"/>
        </w:rPr>
        <w:t>Mısır’daki</w:t>
      </w:r>
      <w:r w:rsidR="001C5862" w:rsidRPr="00363266">
        <w:rPr>
          <w:rFonts w:ascii="Times New Roman" w:hAnsi="Times New Roman" w:cs="Times New Roman"/>
          <w:color w:val="000000"/>
          <w:sz w:val="24"/>
          <w:szCs w:val="24"/>
        </w:rPr>
        <w:t xml:space="preserve"> yansımalarını romanlarına aktarırken kuru </w:t>
      </w:r>
      <w:r w:rsidR="00942A6A" w:rsidRPr="00363266">
        <w:rPr>
          <w:rFonts w:ascii="Times New Roman" w:hAnsi="Times New Roman" w:cs="Times New Roman"/>
          <w:color w:val="000000"/>
          <w:sz w:val="24"/>
          <w:szCs w:val="24"/>
        </w:rPr>
        <w:t xml:space="preserve">bir </w:t>
      </w:r>
      <w:r w:rsidR="001C5862" w:rsidRPr="00363266">
        <w:rPr>
          <w:rFonts w:ascii="Times New Roman" w:hAnsi="Times New Roman" w:cs="Times New Roman"/>
          <w:color w:val="000000"/>
          <w:sz w:val="24"/>
          <w:szCs w:val="24"/>
        </w:rPr>
        <w:t>belgeselcilikten ziyade; kişiliğine de yansı</w:t>
      </w:r>
      <w:r w:rsidR="00942A6A" w:rsidRPr="00363266">
        <w:rPr>
          <w:rFonts w:ascii="Times New Roman" w:hAnsi="Times New Roman" w:cs="Times New Roman"/>
          <w:color w:val="000000"/>
          <w:sz w:val="24"/>
          <w:szCs w:val="24"/>
        </w:rPr>
        <w:t>mış ol</w:t>
      </w:r>
      <w:r w:rsidR="001C5862" w:rsidRPr="00363266">
        <w:rPr>
          <w:rFonts w:ascii="Times New Roman" w:hAnsi="Times New Roman" w:cs="Times New Roman"/>
          <w:color w:val="000000"/>
          <w:sz w:val="24"/>
          <w:szCs w:val="24"/>
        </w:rPr>
        <w:t>an aşkın, metafi</w:t>
      </w:r>
      <w:r w:rsidR="00942A6A" w:rsidRPr="00363266">
        <w:rPr>
          <w:rFonts w:ascii="Times New Roman" w:hAnsi="Times New Roman" w:cs="Times New Roman"/>
          <w:color w:val="000000"/>
          <w:sz w:val="24"/>
          <w:szCs w:val="24"/>
        </w:rPr>
        <w:t>zik, tasavvufi bir felsefi üslubu kullanmayı tercih etmiştir</w:t>
      </w:r>
      <w:r w:rsidR="001C5862" w:rsidRPr="00363266">
        <w:rPr>
          <w:rFonts w:ascii="Times New Roman" w:hAnsi="Times New Roman" w:cs="Times New Roman"/>
          <w:color w:val="000000"/>
          <w:sz w:val="24"/>
          <w:szCs w:val="24"/>
        </w:rPr>
        <w:t>.</w:t>
      </w:r>
      <w:r w:rsidR="00942A6A" w:rsidRPr="00363266">
        <w:rPr>
          <w:rFonts w:ascii="Times New Roman" w:hAnsi="Times New Roman" w:cs="Times New Roman"/>
          <w:color w:val="000000"/>
          <w:sz w:val="24"/>
          <w:szCs w:val="24"/>
        </w:rPr>
        <w:t xml:space="preserve"> Öyle ki </w:t>
      </w:r>
      <w:r w:rsidRPr="00363266">
        <w:rPr>
          <w:rFonts w:ascii="Times New Roman" w:hAnsi="Times New Roman" w:cs="Times New Roman"/>
          <w:color w:val="000000"/>
          <w:sz w:val="24"/>
          <w:szCs w:val="24"/>
        </w:rPr>
        <w:t>Mahfuz</w:t>
      </w:r>
      <w:r w:rsidR="00942A6A" w:rsidRPr="00363266">
        <w:rPr>
          <w:rFonts w:ascii="Times New Roman" w:hAnsi="Times New Roman" w:cs="Times New Roman"/>
          <w:color w:val="000000"/>
          <w:sz w:val="24"/>
          <w:szCs w:val="24"/>
        </w:rPr>
        <w:t xml:space="preserve"> gibi dünya</w:t>
      </w:r>
      <w:r w:rsidR="00077B79" w:rsidRPr="00363266">
        <w:rPr>
          <w:rFonts w:ascii="Times New Roman" w:hAnsi="Times New Roman" w:cs="Times New Roman"/>
          <w:color w:val="000000"/>
          <w:sz w:val="24"/>
          <w:szCs w:val="24"/>
        </w:rPr>
        <w:t xml:space="preserve"> klasikleri grubuna eserlerini </w:t>
      </w:r>
      <w:r w:rsidR="00942A6A" w:rsidRPr="00363266">
        <w:rPr>
          <w:rFonts w:ascii="Times New Roman" w:hAnsi="Times New Roman" w:cs="Times New Roman"/>
          <w:color w:val="000000"/>
          <w:sz w:val="24"/>
          <w:szCs w:val="24"/>
        </w:rPr>
        <w:t xml:space="preserve">dahil etmiş olan yazarların üslubunda evrensel bir yönün bulunduğu unutulmamalıdır. </w:t>
      </w:r>
      <w:r w:rsidRPr="00363266">
        <w:rPr>
          <w:rFonts w:ascii="Times New Roman" w:hAnsi="Times New Roman" w:cs="Times New Roman"/>
          <w:color w:val="000000"/>
          <w:sz w:val="24"/>
          <w:szCs w:val="24"/>
        </w:rPr>
        <w:t>Mahfuz</w:t>
      </w:r>
      <w:r w:rsidR="00942A6A" w:rsidRPr="00363266">
        <w:rPr>
          <w:rFonts w:ascii="Times New Roman" w:hAnsi="Times New Roman" w:cs="Times New Roman"/>
          <w:color w:val="000000"/>
          <w:sz w:val="24"/>
          <w:szCs w:val="24"/>
        </w:rPr>
        <w:t xml:space="preserve">, her ne kadar Mısır’ı ve Mısır insanını eserlerinde anlatmış olsa da aslında </w:t>
      </w:r>
      <w:r w:rsidR="00687367" w:rsidRPr="00363266">
        <w:rPr>
          <w:rFonts w:ascii="Times New Roman" w:hAnsi="Times New Roman" w:cs="Times New Roman"/>
          <w:color w:val="000000"/>
          <w:sz w:val="24"/>
          <w:szCs w:val="24"/>
        </w:rPr>
        <w:t xml:space="preserve">bütün insanlığın duyumsadığı ve bizzat yaşadığı hisleri aksettirmekten geri kalmamıştır. Yazar, eserlerinde evrensel aşk, özgürlük, barış gibi hisleri aktarsa da mahalli olandan da asla uzaklaşmamışıtır. Daha önce belirtildiği gibi </w:t>
      </w:r>
      <w:r w:rsidRPr="00363266">
        <w:rPr>
          <w:rFonts w:ascii="Times New Roman" w:hAnsi="Times New Roman" w:cs="Times New Roman"/>
          <w:color w:val="000000"/>
          <w:sz w:val="24"/>
          <w:szCs w:val="24"/>
        </w:rPr>
        <w:t>Mahfuz</w:t>
      </w:r>
      <w:r w:rsidR="00687367" w:rsidRPr="00363266">
        <w:rPr>
          <w:rFonts w:ascii="Times New Roman" w:hAnsi="Times New Roman" w:cs="Times New Roman"/>
          <w:color w:val="000000"/>
          <w:sz w:val="24"/>
          <w:szCs w:val="24"/>
        </w:rPr>
        <w:t xml:space="preserve"> Arapçanın fasih şeklini kullanmayı tercih etmiştir. Ancak bunu yaparken halkın günlük yaşamında kullanmış olduğu sözcükleri kullanmaktan da imtina etmemiştir. Çünkü onun anlattığı kesim toplumun “orta direği”dir.   </w:t>
      </w:r>
    </w:p>
    <w:p w:rsidR="001C5862" w:rsidRPr="00363266" w:rsidRDefault="00EF6AE9" w:rsidP="001E6DF2">
      <w:pPr>
        <w:autoSpaceDE w:val="0"/>
        <w:autoSpaceDN w:val="0"/>
        <w:adjustRightInd w:val="0"/>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color w:val="000000"/>
          <w:sz w:val="24"/>
          <w:szCs w:val="24"/>
        </w:rPr>
        <w:t xml:space="preserve">Sağlam bir roman tekniğine sahip olan </w:t>
      </w:r>
      <w:r w:rsidR="00502067" w:rsidRPr="00363266">
        <w:rPr>
          <w:rFonts w:ascii="Times New Roman" w:hAnsi="Times New Roman" w:cs="Times New Roman"/>
          <w:color w:val="000000"/>
          <w:sz w:val="24"/>
          <w:szCs w:val="24"/>
        </w:rPr>
        <w:t>Mahfuz</w:t>
      </w:r>
      <w:r w:rsidRPr="00363266">
        <w:rPr>
          <w:rFonts w:ascii="Times New Roman" w:hAnsi="Times New Roman" w:cs="Times New Roman"/>
          <w:color w:val="000000"/>
          <w:sz w:val="24"/>
          <w:szCs w:val="24"/>
        </w:rPr>
        <w:t>’un eserleri genellikle</w:t>
      </w:r>
      <w:r w:rsidR="001C5862" w:rsidRPr="00363266">
        <w:rPr>
          <w:rFonts w:ascii="Times New Roman" w:hAnsi="Times New Roman" w:cs="Times New Roman"/>
          <w:color w:val="000000"/>
          <w:sz w:val="24"/>
          <w:szCs w:val="24"/>
        </w:rPr>
        <w:t xml:space="preserve"> düalist bir denklem üzerine </w:t>
      </w:r>
      <w:r w:rsidRPr="00363266">
        <w:rPr>
          <w:rFonts w:ascii="Times New Roman" w:hAnsi="Times New Roman" w:cs="Times New Roman"/>
          <w:color w:val="000000"/>
          <w:sz w:val="24"/>
          <w:szCs w:val="24"/>
        </w:rPr>
        <w:t>inşa edilmiştir.</w:t>
      </w:r>
      <w:r w:rsidR="00F81C94" w:rsidRPr="00363266">
        <w:rPr>
          <w:rFonts w:ascii="Times New Roman" w:hAnsi="Times New Roman" w:cs="Times New Roman"/>
          <w:color w:val="000000"/>
          <w:sz w:val="24"/>
          <w:szCs w:val="24"/>
        </w:rPr>
        <w:t xml:space="preserve"> </w:t>
      </w:r>
      <w:r w:rsidRPr="00363266">
        <w:rPr>
          <w:rFonts w:ascii="Times New Roman" w:hAnsi="Times New Roman" w:cs="Times New Roman"/>
          <w:color w:val="000000"/>
          <w:sz w:val="24"/>
          <w:szCs w:val="24"/>
        </w:rPr>
        <w:t>Hürriyet-esaret, adalet-zulüm, bilim-din, savaş-barış, iyi-kötü çatışmalar eserlerinin merkezinde yer almaktadır.</w:t>
      </w:r>
      <w:r w:rsidR="00BD06F0" w:rsidRPr="00363266">
        <w:rPr>
          <w:rFonts w:ascii="Times New Roman" w:hAnsi="Times New Roman" w:cs="Times New Roman"/>
          <w:color w:val="000000"/>
          <w:sz w:val="24"/>
          <w:szCs w:val="24"/>
        </w:rPr>
        <w:t xml:space="preserve"> Yazarın yaşadığı ve </w:t>
      </w:r>
      <w:r w:rsidR="00BD06F0" w:rsidRPr="00363266">
        <w:rPr>
          <w:rFonts w:ascii="Times New Roman" w:hAnsi="Times New Roman" w:cs="Times New Roman"/>
          <w:color w:val="000000"/>
          <w:sz w:val="24"/>
          <w:szCs w:val="24"/>
        </w:rPr>
        <w:lastRenderedPageBreak/>
        <w:t xml:space="preserve">eserlerinde bizzat anlatmış olduğu Mısır, belli toplumsal ve ekonomik çelişkileri bugün olduğu gibi o dönemde de bünyesinde barındırmıştır. Bu durum yazarın roman tekniğine ve üslubuna da </w:t>
      </w:r>
      <w:r w:rsidR="00FF6982" w:rsidRPr="00363266">
        <w:rPr>
          <w:rFonts w:ascii="Times New Roman" w:hAnsi="Times New Roman" w:cs="Times New Roman"/>
          <w:color w:val="000000"/>
          <w:sz w:val="24"/>
          <w:szCs w:val="24"/>
        </w:rPr>
        <w:t>etki etmiştir.</w:t>
      </w:r>
      <w:r w:rsidR="0081173E" w:rsidRPr="00363266">
        <w:rPr>
          <w:rFonts w:ascii="Times New Roman" w:hAnsi="Times New Roman" w:cs="Times New Roman"/>
          <w:color w:val="000000"/>
          <w:sz w:val="24"/>
          <w:szCs w:val="24"/>
        </w:rPr>
        <w:t xml:space="preserve"> </w:t>
      </w:r>
      <w:r w:rsidR="00FF6982" w:rsidRPr="00363266">
        <w:rPr>
          <w:rFonts w:ascii="Times New Roman" w:hAnsi="Times New Roman" w:cs="Times New Roman"/>
          <w:sz w:val="24"/>
          <w:szCs w:val="24"/>
        </w:rPr>
        <w:t>Yine Mahfuz’un eserlerinde, bir an bile gözden kaçmayan bir bütünlük, birlik ve okuyucularını hiç sıkmayan çok çeşitli olaylar, manzaralar ve tasvirler de göze çarpmaktadır.</w:t>
      </w:r>
    </w:p>
    <w:p w:rsidR="00FF6982" w:rsidRPr="00363266" w:rsidRDefault="00FF6982"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 xml:space="preserve">Kullandığı biçem ile alakalı olarak, örneğin Mustafa ‘Ali Umer, es-Sükkeriyye isimli eseriyle alakalı olarak, daha ziyade </w:t>
      </w:r>
      <w:r w:rsidR="00CB15CF" w:rsidRPr="00363266">
        <w:rPr>
          <w:rFonts w:ascii="Times New Roman" w:hAnsi="Times New Roman" w:cs="Times New Roman"/>
          <w:color w:val="000000"/>
          <w:sz w:val="24"/>
          <w:szCs w:val="24"/>
        </w:rPr>
        <w:t>öğretici olduğunu ve sanatla bilimin birbirinden ayrı olduğunu</w:t>
      </w:r>
      <w:r w:rsidRPr="00363266">
        <w:rPr>
          <w:rFonts w:ascii="Times New Roman" w:hAnsi="Times New Roman" w:cs="Times New Roman"/>
          <w:color w:val="000000"/>
          <w:sz w:val="24"/>
          <w:szCs w:val="24"/>
        </w:rPr>
        <w:t xml:space="preserve">, </w:t>
      </w:r>
      <w:r w:rsidR="00CB15CF" w:rsidRPr="00363266">
        <w:rPr>
          <w:rFonts w:ascii="Times New Roman" w:hAnsi="Times New Roman" w:cs="Times New Roman"/>
          <w:color w:val="000000"/>
          <w:sz w:val="24"/>
          <w:szCs w:val="24"/>
        </w:rPr>
        <w:t xml:space="preserve">buna karşın </w:t>
      </w:r>
      <w:r w:rsidRPr="00363266">
        <w:rPr>
          <w:rFonts w:ascii="Times New Roman" w:hAnsi="Times New Roman" w:cs="Times New Roman"/>
          <w:color w:val="000000"/>
          <w:sz w:val="24"/>
          <w:szCs w:val="24"/>
        </w:rPr>
        <w:t>es-Sükkeriyye’nin bir</w:t>
      </w:r>
      <w:r w:rsidR="00CB15CF" w:rsidRPr="00363266">
        <w:rPr>
          <w:rFonts w:ascii="Times New Roman" w:hAnsi="Times New Roman" w:cs="Times New Roman"/>
          <w:color w:val="000000"/>
          <w:sz w:val="24"/>
          <w:szCs w:val="24"/>
        </w:rPr>
        <w:t xml:space="preserve">çok yerinde sanatsal yaklaşıma rastalamadığını beyan etmiştir. </w:t>
      </w:r>
      <w:r w:rsidRPr="00363266">
        <w:rPr>
          <w:rFonts w:ascii="Times New Roman" w:hAnsi="Times New Roman" w:cs="Times New Roman"/>
          <w:color w:val="000000"/>
          <w:sz w:val="24"/>
          <w:szCs w:val="24"/>
        </w:rPr>
        <w:t xml:space="preserve">Nitekim es-Sülasiyye’de pek çok yerde anlatım ve “intab” yani “uzatma” </w:t>
      </w:r>
      <w:r w:rsidR="00CB15CF" w:rsidRPr="00363266">
        <w:rPr>
          <w:rFonts w:ascii="Times New Roman" w:hAnsi="Times New Roman" w:cs="Times New Roman"/>
          <w:color w:val="000000"/>
          <w:sz w:val="24"/>
          <w:szCs w:val="24"/>
        </w:rPr>
        <w:t>tarzında yer aldığına bu durumunda eserin dokularınını güçsüzleştirdiğini söylemektedir.</w:t>
      </w:r>
      <w:r w:rsidRPr="00363266">
        <w:rPr>
          <w:rStyle w:val="FootnoteReference"/>
          <w:rFonts w:ascii="Times New Roman" w:hAnsi="Times New Roman" w:cs="Times New Roman"/>
          <w:color w:val="000000"/>
          <w:sz w:val="24"/>
          <w:szCs w:val="24"/>
        </w:rPr>
        <w:footnoteReference w:id="401"/>
      </w:r>
    </w:p>
    <w:p w:rsidR="003B5905" w:rsidRPr="00363266" w:rsidRDefault="00BA582F"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Roman kurgu tekniğindeki en önemli unsurlardan</w:t>
      </w:r>
      <w:r w:rsidR="004C74C2" w:rsidRPr="00363266">
        <w:rPr>
          <w:rFonts w:ascii="Times New Roman" w:hAnsi="Times New Roman" w:cs="Times New Roman"/>
          <w:color w:val="000000"/>
          <w:sz w:val="24"/>
          <w:szCs w:val="24"/>
        </w:rPr>
        <w:t xml:space="preserve"> birisi de zamandır. Başarılı bir romancı olarak </w:t>
      </w:r>
      <w:r w:rsidR="00502067" w:rsidRPr="00363266">
        <w:rPr>
          <w:rFonts w:ascii="Times New Roman" w:hAnsi="Times New Roman" w:cs="Times New Roman"/>
          <w:color w:val="000000"/>
          <w:sz w:val="24"/>
          <w:szCs w:val="24"/>
        </w:rPr>
        <w:t>Mahfuz</w:t>
      </w:r>
      <w:r w:rsidR="004C74C2" w:rsidRPr="00363266">
        <w:rPr>
          <w:rFonts w:ascii="Times New Roman" w:hAnsi="Times New Roman" w:cs="Times New Roman"/>
          <w:color w:val="000000"/>
          <w:sz w:val="24"/>
          <w:szCs w:val="24"/>
        </w:rPr>
        <w:t>’un eserlerinde zaman kavramını etkili bir şekilde kullandığı görülür. Za</w:t>
      </w:r>
      <w:r w:rsidR="00014B89" w:rsidRPr="00363266">
        <w:rPr>
          <w:rFonts w:ascii="Times New Roman" w:hAnsi="Times New Roman" w:cs="Times New Roman"/>
          <w:color w:val="000000"/>
          <w:sz w:val="24"/>
          <w:szCs w:val="24"/>
        </w:rPr>
        <w:t xml:space="preserve">man kavramı, </w:t>
      </w:r>
      <w:r w:rsidR="00CE3941" w:rsidRPr="00363266">
        <w:rPr>
          <w:rFonts w:ascii="Times New Roman" w:hAnsi="Times New Roman" w:cs="Times New Roman"/>
          <w:color w:val="000000"/>
          <w:sz w:val="24"/>
          <w:szCs w:val="24"/>
        </w:rPr>
        <w:t xml:space="preserve">romanda anında aktarma ve sonradan aktarma gibi farklı biçimlerde kullanılmaktadır. </w:t>
      </w:r>
      <w:r w:rsidR="00502067" w:rsidRPr="00363266">
        <w:rPr>
          <w:rFonts w:ascii="Times New Roman" w:hAnsi="Times New Roman" w:cs="Times New Roman"/>
          <w:color w:val="000000"/>
          <w:sz w:val="24"/>
          <w:szCs w:val="24"/>
        </w:rPr>
        <w:t>Mahfuz</w:t>
      </w:r>
      <w:r w:rsidR="00CE3941" w:rsidRPr="00363266">
        <w:rPr>
          <w:rFonts w:ascii="Times New Roman" w:hAnsi="Times New Roman" w:cs="Times New Roman"/>
          <w:color w:val="000000"/>
          <w:sz w:val="24"/>
          <w:szCs w:val="24"/>
        </w:rPr>
        <w:t xml:space="preserve">’un da zamana ilişkin olarak bu anlatımları eserlerinde sıklıkla kullandığı görülmektedir. </w:t>
      </w:r>
      <w:r w:rsidR="003B5905" w:rsidRPr="00363266">
        <w:rPr>
          <w:rFonts w:ascii="Times New Roman" w:hAnsi="Times New Roman" w:cs="Times New Roman"/>
          <w:color w:val="000000"/>
          <w:sz w:val="24"/>
          <w:szCs w:val="24"/>
        </w:rPr>
        <w:t>Bunların yanı sıra eserlerinde uzak geçmiş ve yakın geçmiş bağlamında zaman kavramını ele aldığı görülür. Antik Mısır tarihini ele aldığı eserlerinde uzak geçmişi ele alırken, daha sonraki eserlerinde yirminci yüzyılın erken dönemlerini ele alarak yakın geçmişe yönelmiştir.</w:t>
      </w:r>
      <w:r w:rsidR="00717261" w:rsidRPr="00363266">
        <w:rPr>
          <w:rFonts w:ascii="Times New Roman" w:hAnsi="Times New Roman" w:cs="Times New Roman"/>
          <w:color w:val="000000"/>
          <w:sz w:val="24"/>
          <w:szCs w:val="24"/>
        </w:rPr>
        <w:t xml:space="preserve"> Yine bazı eserleinde zaman kavramı bağlamında geriye dönüş tekniğinin de ustalıkla kullandığı görülür.</w:t>
      </w:r>
    </w:p>
    <w:p w:rsidR="00593A53" w:rsidRPr="00363266" w:rsidRDefault="00717261"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 xml:space="preserve">Modern Batı romancılığında teknik yönden en önemli yeniliklerden birisi de Marcel Proust ile birlikte yaygınlaşan “bilinç akışı” tekniğidir. </w:t>
      </w:r>
      <w:r w:rsidR="00555E31" w:rsidRPr="00363266">
        <w:rPr>
          <w:rFonts w:ascii="Times New Roman" w:hAnsi="Times New Roman" w:cs="Times New Roman"/>
          <w:color w:val="000000"/>
          <w:sz w:val="24"/>
          <w:szCs w:val="24"/>
        </w:rPr>
        <w:t xml:space="preserve">Modern romanın önemli farikalarından birisi olan bilin akışının </w:t>
      </w:r>
      <w:r w:rsidR="00502067" w:rsidRPr="00363266">
        <w:rPr>
          <w:rFonts w:ascii="Times New Roman" w:hAnsi="Times New Roman" w:cs="Times New Roman"/>
          <w:color w:val="000000"/>
          <w:sz w:val="24"/>
          <w:szCs w:val="24"/>
        </w:rPr>
        <w:t>Mahfuz</w:t>
      </w:r>
      <w:r w:rsidR="00555E31" w:rsidRPr="00363266">
        <w:rPr>
          <w:rFonts w:ascii="Times New Roman" w:hAnsi="Times New Roman" w:cs="Times New Roman"/>
          <w:color w:val="000000"/>
          <w:sz w:val="24"/>
          <w:szCs w:val="24"/>
        </w:rPr>
        <w:t xml:space="preserve">’un eserlerinde de teknik bağlamda yer aldığı görülür. </w:t>
      </w:r>
      <w:r w:rsidR="00502067" w:rsidRPr="00363266">
        <w:rPr>
          <w:rFonts w:ascii="Times New Roman" w:hAnsi="Times New Roman" w:cs="Times New Roman"/>
          <w:color w:val="000000"/>
          <w:sz w:val="24"/>
          <w:szCs w:val="24"/>
        </w:rPr>
        <w:t>Mahfuz</w:t>
      </w:r>
      <w:r w:rsidR="009872EE" w:rsidRPr="00363266">
        <w:rPr>
          <w:rFonts w:ascii="Times New Roman" w:hAnsi="Times New Roman" w:cs="Times New Roman"/>
          <w:color w:val="000000"/>
          <w:sz w:val="24"/>
          <w:szCs w:val="24"/>
        </w:rPr>
        <w:t xml:space="preserve">’un </w:t>
      </w:r>
      <w:r w:rsidR="00593A53" w:rsidRPr="00363266">
        <w:rPr>
          <w:rFonts w:ascii="Times New Roman" w:hAnsi="Times New Roman" w:cs="Times New Roman"/>
          <w:color w:val="000000"/>
          <w:sz w:val="24"/>
          <w:szCs w:val="24"/>
        </w:rPr>
        <w:t xml:space="preserve">H. </w:t>
      </w:r>
      <w:r w:rsidR="009872EE" w:rsidRPr="00363266">
        <w:rPr>
          <w:rFonts w:ascii="Times New Roman" w:hAnsi="Times New Roman" w:cs="Times New Roman"/>
          <w:color w:val="000000"/>
          <w:sz w:val="24"/>
          <w:szCs w:val="24"/>
        </w:rPr>
        <w:t>Bergson’un etkisiyle sahip olduğu biri hafızaya dayalı kesintisiz ve</w:t>
      </w:r>
      <w:r w:rsidR="00593A53" w:rsidRPr="00363266">
        <w:rPr>
          <w:rFonts w:ascii="Times New Roman" w:hAnsi="Times New Roman" w:cs="Times New Roman"/>
          <w:color w:val="000000"/>
          <w:sz w:val="24"/>
          <w:szCs w:val="24"/>
        </w:rPr>
        <w:t xml:space="preserve"> sürekli</w:t>
      </w:r>
      <w:r w:rsidR="009872EE" w:rsidRPr="00363266">
        <w:rPr>
          <w:rFonts w:ascii="Times New Roman" w:hAnsi="Times New Roman" w:cs="Times New Roman"/>
          <w:color w:val="000000"/>
          <w:sz w:val="24"/>
          <w:szCs w:val="24"/>
        </w:rPr>
        <w:t xml:space="preserve"> olan, </w:t>
      </w:r>
      <w:r w:rsidR="00593A53" w:rsidRPr="00363266">
        <w:rPr>
          <w:rFonts w:ascii="Times New Roman" w:hAnsi="Times New Roman" w:cs="Times New Roman"/>
          <w:color w:val="000000"/>
          <w:sz w:val="24"/>
          <w:szCs w:val="24"/>
        </w:rPr>
        <w:t>ötekisi d</w:t>
      </w:r>
      <w:r w:rsidR="009872EE" w:rsidRPr="00363266">
        <w:rPr>
          <w:rFonts w:ascii="Times New Roman" w:hAnsi="Times New Roman" w:cs="Times New Roman"/>
          <w:color w:val="000000"/>
          <w:sz w:val="24"/>
          <w:szCs w:val="24"/>
        </w:rPr>
        <w:t>e mekana dayalı aralıklı ve</w:t>
      </w:r>
      <w:r w:rsidR="00593A53" w:rsidRPr="00363266">
        <w:rPr>
          <w:rFonts w:ascii="Times New Roman" w:hAnsi="Times New Roman" w:cs="Times New Roman"/>
          <w:color w:val="000000"/>
          <w:sz w:val="24"/>
          <w:szCs w:val="24"/>
        </w:rPr>
        <w:t xml:space="preserve"> de</w:t>
      </w:r>
      <w:r w:rsidR="009872EE" w:rsidRPr="00363266">
        <w:rPr>
          <w:rFonts w:ascii="Times New Roman" w:hAnsi="Times New Roman" w:cs="Times New Roman"/>
          <w:color w:val="000000"/>
          <w:sz w:val="24"/>
          <w:szCs w:val="24"/>
        </w:rPr>
        <w:t xml:space="preserve"> geçici o</w:t>
      </w:r>
      <w:r w:rsidR="00593A53" w:rsidRPr="00363266">
        <w:rPr>
          <w:rFonts w:ascii="Times New Roman" w:hAnsi="Times New Roman" w:cs="Times New Roman"/>
          <w:color w:val="000000"/>
          <w:sz w:val="24"/>
          <w:szCs w:val="24"/>
        </w:rPr>
        <w:t xml:space="preserve">lan ikili zaman anlayışı, </w:t>
      </w:r>
      <w:r w:rsidR="009872EE" w:rsidRPr="00363266">
        <w:rPr>
          <w:rFonts w:ascii="Times New Roman" w:hAnsi="Times New Roman" w:cs="Times New Roman"/>
          <w:color w:val="000000"/>
          <w:sz w:val="24"/>
          <w:szCs w:val="24"/>
        </w:rPr>
        <w:t xml:space="preserve">Proust’un </w:t>
      </w:r>
      <w:r w:rsidR="009872EE" w:rsidRPr="00363266">
        <w:rPr>
          <w:rFonts w:ascii="Times New Roman" w:hAnsi="Times New Roman" w:cs="Times New Roman"/>
          <w:i/>
          <w:color w:val="000000"/>
          <w:sz w:val="24"/>
          <w:szCs w:val="24"/>
        </w:rPr>
        <w:t>Kayıp Zamanın Peşinde</w:t>
      </w:r>
      <w:r w:rsidR="00077B79" w:rsidRPr="00363266">
        <w:rPr>
          <w:rFonts w:ascii="Times New Roman" w:hAnsi="Times New Roman" w:cs="Times New Roman"/>
          <w:i/>
          <w:color w:val="000000"/>
          <w:sz w:val="24"/>
          <w:szCs w:val="24"/>
        </w:rPr>
        <w:t xml:space="preserve"> </w:t>
      </w:r>
      <w:r w:rsidR="00593A53" w:rsidRPr="00363266">
        <w:rPr>
          <w:rFonts w:ascii="Times New Roman" w:hAnsi="Times New Roman" w:cs="Times New Roman"/>
          <w:color w:val="000000"/>
          <w:sz w:val="24"/>
          <w:szCs w:val="24"/>
        </w:rPr>
        <w:t>adlı</w:t>
      </w:r>
      <w:r w:rsidR="009872EE" w:rsidRPr="00363266">
        <w:rPr>
          <w:rFonts w:ascii="Times New Roman" w:hAnsi="Times New Roman" w:cs="Times New Roman"/>
          <w:color w:val="000000"/>
          <w:sz w:val="24"/>
          <w:szCs w:val="24"/>
        </w:rPr>
        <w:t xml:space="preserve"> eseriyle </w:t>
      </w:r>
      <w:r w:rsidR="00593A53" w:rsidRPr="00363266">
        <w:rPr>
          <w:rFonts w:ascii="Times New Roman" w:hAnsi="Times New Roman" w:cs="Times New Roman"/>
          <w:color w:val="000000"/>
          <w:sz w:val="24"/>
          <w:szCs w:val="24"/>
        </w:rPr>
        <w:t>örtüşmektedir</w:t>
      </w:r>
      <w:r w:rsidR="009872EE" w:rsidRPr="00363266">
        <w:rPr>
          <w:rFonts w:ascii="Times New Roman" w:hAnsi="Times New Roman" w:cs="Times New Roman"/>
          <w:color w:val="000000"/>
          <w:sz w:val="24"/>
          <w:szCs w:val="24"/>
        </w:rPr>
        <w:t>.</w:t>
      </w:r>
    </w:p>
    <w:p w:rsidR="00717261" w:rsidRPr="00363266" w:rsidRDefault="00647FE8" w:rsidP="001E6DF2">
      <w:pPr>
        <w:autoSpaceDE w:val="0"/>
        <w:autoSpaceDN w:val="0"/>
        <w:adjustRightInd w:val="0"/>
        <w:spacing w:before="120" w:after="120" w:line="360" w:lineRule="auto"/>
        <w:jc w:val="both"/>
        <w:rPr>
          <w:rFonts w:ascii="Times New Roman" w:hAnsi="Times New Roman" w:cs="Times New Roman"/>
          <w:color w:val="000000"/>
          <w:sz w:val="24"/>
          <w:szCs w:val="24"/>
        </w:rPr>
      </w:pPr>
      <w:r w:rsidRPr="00363266">
        <w:rPr>
          <w:rFonts w:ascii="Times New Roman" w:hAnsi="Times New Roman" w:cs="Times New Roman"/>
          <w:sz w:val="24"/>
          <w:szCs w:val="24"/>
        </w:rPr>
        <w:tab/>
      </w:r>
      <w:r w:rsidR="00593A53" w:rsidRPr="00363266">
        <w:rPr>
          <w:rFonts w:ascii="Times New Roman" w:hAnsi="Times New Roman" w:cs="Times New Roman"/>
          <w:sz w:val="24"/>
          <w:szCs w:val="24"/>
        </w:rPr>
        <w:t xml:space="preserve">Mahfuz bir röportajında en çok etkilendiği Batılı yazarlar sorulduğunda, Marcel Proust’un da ismini zikreder. El-Enany’ye göre M. Proust ve eserine olan ilgisi, büyük heyecanla benimsediği bahsi geçen gözlemlenen zamanla hafızadaki zaman konusuna olanilgisi sebebiyledir. Daha önce de geçtiği gibi Mahfuz 1940’lı yıllarda gerçekçi </w:t>
      </w:r>
      <w:r w:rsidR="00593A53" w:rsidRPr="00363266">
        <w:rPr>
          <w:rFonts w:ascii="Times New Roman" w:hAnsi="Times New Roman" w:cs="Times New Roman"/>
          <w:sz w:val="24"/>
          <w:szCs w:val="24"/>
        </w:rPr>
        <w:lastRenderedPageBreak/>
        <w:t>romanlarını</w:t>
      </w:r>
      <w:r w:rsidR="008D3DA8">
        <w:rPr>
          <w:rFonts w:ascii="Times New Roman" w:hAnsi="Times New Roman" w:cs="Times New Roman"/>
          <w:sz w:val="24"/>
          <w:szCs w:val="24"/>
        </w:rPr>
        <w:t xml:space="preserve"> </w:t>
      </w:r>
      <w:r w:rsidR="00593A53" w:rsidRPr="00363266">
        <w:rPr>
          <w:rFonts w:ascii="Times New Roman" w:hAnsi="Times New Roman" w:cs="Times New Roman"/>
          <w:sz w:val="24"/>
          <w:szCs w:val="24"/>
        </w:rPr>
        <w:t>yazarken Joyce, Proust, Lawrence gibi modernistleri de okumaktadır ancak romantisizmden</w:t>
      </w:r>
      <w:r w:rsidR="003A2490">
        <w:rPr>
          <w:rFonts w:ascii="Times New Roman" w:hAnsi="Times New Roman" w:cs="Times New Roman"/>
          <w:sz w:val="24"/>
          <w:szCs w:val="24"/>
        </w:rPr>
        <w:t xml:space="preserve"> </w:t>
      </w:r>
      <w:r w:rsidR="00593A53" w:rsidRPr="00363266">
        <w:rPr>
          <w:rFonts w:ascii="Times New Roman" w:hAnsi="Times New Roman" w:cs="Times New Roman"/>
          <w:sz w:val="24"/>
          <w:szCs w:val="24"/>
        </w:rPr>
        <w:t>modernistliğe doğrudan bir geçiş yapamayacağı için ve Mısır romanında hali</w:t>
      </w:r>
      <w:r w:rsidR="00077B79" w:rsidRPr="00363266">
        <w:rPr>
          <w:rFonts w:ascii="Times New Roman" w:hAnsi="Times New Roman" w:cs="Times New Roman"/>
          <w:sz w:val="24"/>
          <w:szCs w:val="24"/>
        </w:rPr>
        <w:t xml:space="preserve"> </w:t>
      </w:r>
      <w:r w:rsidR="00593A53" w:rsidRPr="00363266">
        <w:rPr>
          <w:rFonts w:ascii="Times New Roman" w:hAnsi="Times New Roman" w:cs="Times New Roman"/>
          <w:sz w:val="24"/>
          <w:szCs w:val="24"/>
        </w:rPr>
        <w:t>hazırda bir</w:t>
      </w:r>
      <w:r w:rsidR="003A2490">
        <w:rPr>
          <w:rFonts w:ascii="Times New Roman" w:hAnsi="Times New Roman" w:cs="Times New Roman"/>
          <w:sz w:val="24"/>
          <w:szCs w:val="24"/>
        </w:rPr>
        <w:t xml:space="preserve"> </w:t>
      </w:r>
      <w:r w:rsidR="00593A53" w:rsidRPr="00363266">
        <w:rPr>
          <w:rFonts w:ascii="Times New Roman" w:hAnsi="Times New Roman" w:cs="Times New Roman"/>
          <w:sz w:val="24"/>
          <w:szCs w:val="24"/>
        </w:rPr>
        <w:t>altyapı bulunmadığından dolayı dünyada romanın geçirdiği evrimi takip etmesi gerektiğini</w:t>
      </w:r>
      <w:r w:rsidR="004C1BF0">
        <w:rPr>
          <w:rFonts w:ascii="Times New Roman" w:hAnsi="Times New Roman" w:cs="Times New Roman"/>
          <w:sz w:val="24"/>
          <w:szCs w:val="24"/>
        </w:rPr>
        <w:t xml:space="preserve"> </w:t>
      </w:r>
      <w:r w:rsidR="00593A53" w:rsidRPr="00363266">
        <w:rPr>
          <w:rFonts w:ascii="Times New Roman" w:hAnsi="Times New Roman" w:cs="Times New Roman"/>
          <w:sz w:val="24"/>
          <w:szCs w:val="24"/>
        </w:rPr>
        <w:t xml:space="preserve">düşünür. Bu yüzden örneğin psikolojik romanı </w:t>
      </w:r>
      <w:r w:rsidR="00593A53" w:rsidRPr="00363266">
        <w:rPr>
          <w:rFonts w:ascii="Times New Roman" w:hAnsi="Times New Roman" w:cs="Times New Roman"/>
          <w:i/>
          <w:sz w:val="24"/>
          <w:szCs w:val="24"/>
        </w:rPr>
        <w:t>Serap</w:t>
      </w:r>
      <w:r w:rsidR="00593A53" w:rsidRPr="00363266">
        <w:rPr>
          <w:rFonts w:ascii="Times New Roman" w:hAnsi="Times New Roman" w:cs="Times New Roman"/>
          <w:sz w:val="24"/>
          <w:szCs w:val="24"/>
        </w:rPr>
        <w:t>’ta olduğu gibi modernist izlere, ara sırabilinç ak</w:t>
      </w:r>
      <w:r w:rsidR="002708A4" w:rsidRPr="00363266">
        <w:rPr>
          <w:rFonts w:ascii="Times New Roman" w:hAnsi="Times New Roman" w:cs="Times New Roman"/>
          <w:sz w:val="24"/>
          <w:szCs w:val="24"/>
        </w:rPr>
        <w:t>ışı kullanımına şahit olunur.</w:t>
      </w:r>
      <w:r w:rsidR="002708A4" w:rsidRPr="00363266">
        <w:rPr>
          <w:rStyle w:val="FootnoteReference"/>
          <w:rFonts w:ascii="Times New Roman" w:hAnsi="Times New Roman" w:cs="Times New Roman"/>
          <w:sz w:val="24"/>
          <w:szCs w:val="24"/>
        </w:rPr>
        <w:footnoteReference w:id="402"/>
      </w:r>
    </w:p>
    <w:p w:rsidR="00961ADA" w:rsidRPr="00363266" w:rsidRDefault="0040440A" w:rsidP="001E6DF2">
      <w:pPr>
        <w:autoSpaceDE w:val="0"/>
        <w:autoSpaceDN w:val="0"/>
        <w:adjustRightInd w:val="0"/>
        <w:spacing w:before="120" w:after="120" w:line="360" w:lineRule="auto"/>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ab/>
      </w:r>
      <w:r w:rsidR="00502067" w:rsidRPr="00363266">
        <w:rPr>
          <w:rFonts w:ascii="Times New Roman" w:hAnsi="Times New Roman" w:cs="Times New Roman"/>
          <w:color w:val="000000"/>
          <w:sz w:val="24"/>
          <w:szCs w:val="24"/>
        </w:rPr>
        <w:t>Mahfuz</w:t>
      </w:r>
      <w:r w:rsidRPr="00363266">
        <w:rPr>
          <w:rFonts w:ascii="Times New Roman" w:hAnsi="Times New Roman" w:cs="Times New Roman"/>
          <w:color w:val="000000"/>
          <w:sz w:val="24"/>
          <w:szCs w:val="24"/>
        </w:rPr>
        <w:t>’un modernist yazarları takip ettiği romanlarında</w:t>
      </w:r>
      <w:r w:rsidR="006E72BF" w:rsidRPr="00363266">
        <w:rPr>
          <w:rFonts w:ascii="Times New Roman" w:hAnsi="Times New Roman" w:cs="Times New Roman"/>
          <w:color w:val="000000"/>
          <w:sz w:val="24"/>
          <w:szCs w:val="24"/>
        </w:rPr>
        <w:t xml:space="preserve"> </w:t>
      </w:r>
      <w:r w:rsidRPr="00363266">
        <w:rPr>
          <w:rFonts w:ascii="Times New Roman" w:hAnsi="Times New Roman" w:cs="Times New Roman"/>
          <w:color w:val="000000"/>
          <w:sz w:val="24"/>
          <w:szCs w:val="24"/>
        </w:rPr>
        <w:t>karakterlerin psikolojik mücadelelerini, toplumsal olaylara ve değerlere bakış açılarını tam bir</w:t>
      </w:r>
      <w:r w:rsidR="006E72BF" w:rsidRPr="00363266">
        <w:rPr>
          <w:rFonts w:ascii="Times New Roman" w:hAnsi="Times New Roman" w:cs="Times New Roman"/>
          <w:color w:val="000000"/>
          <w:sz w:val="24"/>
          <w:szCs w:val="24"/>
        </w:rPr>
        <w:t xml:space="preserve"> </w:t>
      </w:r>
      <w:r w:rsidR="00CF76F2" w:rsidRPr="00363266">
        <w:rPr>
          <w:rFonts w:ascii="Times New Roman" w:hAnsi="Times New Roman" w:cs="Times New Roman"/>
          <w:color w:val="000000"/>
          <w:sz w:val="24"/>
          <w:szCs w:val="24"/>
        </w:rPr>
        <w:t>tarafsızlıkla ortaya koyduğu</w:t>
      </w:r>
      <w:r w:rsidR="006E72BF" w:rsidRPr="00363266">
        <w:rPr>
          <w:rFonts w:ascii="Times New Roman" w:hAnsi="Times New Roman" w:cs="Times New Roman"/>
          <w:color w:val="000000"/>
          <w:sz w:val="24"/>
          <w:szCs w:val="24"/>
        </w:rPr>
        <w:t xml:space="preserve"> </w:t>
      </w:r>
      <w:r w:rsidR="00CF76F2" w:rsidRPr="00363266">
        <w:rPr>
          <w:rFonts w:ascii="Times New Roman" w:hAnsi="Times New Roman" w:cs="Times New Roman"/>
          <w:color w:val="000000"/>
          <w:sz w:val="24"/>
          <w:szCs w:val="24"/>
        </w:rPr>
        <w:t>görülür</w:t>
      </w:r>
      <w:r w:rsidRPr="00363266">
        <w:rPr>
          <w:rFonts w:ascii="Times New Roman" w:hAnsi="Times New Roman" w:cs="Times New Roman"/>
          <w:color w:val="000000"/>
          <w:sz w:val="24"/>
          <w:szCs w:val="24"/>
        </w:rPr>
        <w:t>. Okuyucu romanda işaret edilen düşünceleri, verilen</w:t>
      </w:r>
      <w:r w:rsidR="006E72BF" w:rsidRPr="00363266">
        <w:rPr>
          <w:rFonts w:ascii="Times New Roman" w:hAnsi="Times New Roman" w:cs="Times New Roman"/>
          <w:color w:val="000000"/>
          <w:sz w:val="24"/>
          <w:szCs w:val="24"/>
        </w:rPr>
        <w:t xml:space="preserve"> </w:t>
      </w:r>
      <w:r w:rsidRPr="00363266">
        <w:rPr>
          <w:rFonts w:ascii="Times New Roman" w:hAnsi="Times New Roman" w:cs="Times New Roman"/>
          <w:color w:val="000000"/>
          <w:sz w:val="24"/>
          <w:szCs w:val="24"/>
        </w:rPr>
        <w:t>psikolojik mücadelenin tabiatını anlamak için büyük bir dikkat göstermelidir. Kimi zaman</w:t>
      </w:r>
      <w:r w:rsidR="006E72BF" w:rsidRPr="00363266">
        <w:rPr>
          <w:rFonts w:ascii="Times New Roman" w:hAnsi="Times New Roman" w:cs="Times New Roman"/>
          <w:color w:val="000000"/>
          <w:sz w:val="24"/>
          <w:szCs w:val="24"/>
        </w:rPr>
        <w:t xml:space="preserve"> </w:t>
      </w:r>
      <w:r w:rsidRPr="00363266">
        <w:rPr>
          <w:rFonts w:ascii="Times New Roman" w:hAnsi="Times New Roman" w:cs="Times New Roman"/>
          <w:color w:val="000000"/>
          <w:sz w:val="24"/>
          <w:szCs w:val="24"/>
        </w:rPr>
        <w:t>genelde geleneklerin üzerini kapladığı dinin kişiler üzerinde oynadığı role dikkat çeker, kimizaman da Batı medeniyetiyle karşı karşıya kalmasının Doğu insanı üzerinde bıraktığı etkiler</w:t>
      </w:r>
      <w:r w:rsidR="00CF76F2" w:rsidRPr="00363266">
        <w:rPr>
          <w:rFonts w:ascii="Times New Roman" w:hAnsi="Times New Roman" w:cs="Times New Roman"/>
          <w:color w:val="000000"/>
          <w:sz w:val="24"/>
          <w:szCs w:val="24"/>
        </w:rPr>
        <w:t>ele alınır.</w:t>
      </w:r>
    </w:p>
    <w:p w:rsidR="0040440A" w:rsidRPr="00363266" w:rsidRDefault="00961ADA" w:rsidP="001E6DF2">
      <w:pPr>
        <w:autoSpaceDE w:val="0"/>
        <w:autoSpaceDN w:val="0"/>
        <w:adjustRightInd w:val="0"/>
        <w:spacing w:before="120" w:after="120" w:line="360" w:lineRule="auto"/>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ab/>
      </w:r>
      <w:r w:rsidR="0040440A" w:rsidRPr="00363266">
        <w:rPr>
          <w:rFonts w:ascii="Times New Roman" w:hAnsi="Times New Roman" w:cs="Times New Roman"/>
          <w:color w:val="000000"/>
          <w:sz w:val="24"/>
          <w:szCs w:val="24"/>
        </w:rPr>
        <w:t xml:space="preserve">Ganâyim ise Mahfuz’un </w:t>
      </w:r>
      <w:r w:rsidR="00AB57DF" w:rsidRPr="00363266">
        <w:rPr>
          <w:rFonts w:ascii="Times New Roman" w:hAnsi="Times New Roman" w:cs="Times New Roman"/>
          <w:color w:val="000000"/>
          <w:sz w:val="24"/>
          <w:szCs w:val="24"/>
        </w:rPr>
        <w:t xml:space="preserve">teknik olarak </w:t>
      </w:r>
      <w:r w:rsidR="0040440A" w:rsidRPr="00363266">
        <w:rPr>
          <w:rFonts w:ascii="Times New Roman" w:hAnsi="Times New Roman" w:cs="Times New Roman"/>
          <w:color w:val="000000"/>
          <w:sz w:val="24"/>
          <w:szCs w:val="24"/>
        </w:rPr>
        <w:t>iç dünyaya yönelmesinin Üçleme kitabından itibaren</w:t>
      </w:r>
      <w:r w:rsidR="006E72BF" w:rsidRPr="00363266">
        <w:rPr>
          <w:rFonts w:ascii="Times New Roman" w:hAnsi="Times New Roman" w:cs="Times New Roman"/>
          <w:color w:val="000000"/>
          <w:sz w:val="24"/>
          <w:szCs w:val="24"/>
        </w:rPr>
        <w:t xml:space="preserve"> </w:t>
      </w:r>
      <w:r w:rsidR="0040440A" w:rsidRPr="00363266">
        <w:rPr>
          <w:rFonts w:ascii="Times New Roman" w:hAnsi="Times New Roman" w:cs="Times New Roman"/>
          <w:color w:val="000000"/>
          <w:sz w:val="24"/>
          <w:szCs w:val="24"/>
        </w:rPr>
        <w:t xml:space="preserve">başlamış olduğunu </w:t>
      </w:r>
      <w:r w:rsidR="00AB57DF" w:rsidRPr="00363266">
        <w:rPr>
          <w:rFonts w:ascii="Times New Roman" w:hAnsi="Times New Roman" w:cs="Times New Roman"/>
          <w:color w:val="000000"/>
          <w:sz w:val="24"/>
          <w:szCs w:val="24"/>
        </w:rPr>
        <w:t>ifade eder</w:t>
      </w:r>
      <w:r w:rsidR="0040440A" w:rsidRPr="00363266">
        <w:rPr>
          <w:rFonts w:ascii="Times New Roman" w:hAnsi="Times New Roman" w:cs="Times New Roman"/>
          <w:color w:val="000000"/>
          <w:sz w:val="24"/>
          <w:szCs w:val="24"/>
        </w:rPr>
        <w:t>. Bu kitapta bazen dış betimleme ara ara aniden kesilerek içsel bakış</w:t>
      </w:r>
      <w:r w:rsidR="006E72BF" w:rsidRPr="00363266">
        <w:rPr>
          <w:rFonts w:ascii="Times New Roman" w:hAnsi="Times New Roman" w:cs="Times New Roman"/>
          <w:color w:val="000000"/>
          <w:sz w:val="24"/>
          <w:szCs w:val="24"/>
        </w:rPr>
        <w:t xml:space="preserve"> </w:t>
      </w:r>
      <w:r w:rsidR="0040440A" w:rsidRPr="00363266">
        <w:rPr>
          <w:rFonts w:ascii="Times New Roman" w:hAnsi="Times New Roman" w:cs="Times New Roman"/>
          <w:color w:val="000000"/>
          <w:sz w:val="24"/>
          <w:szCs w:val="24"/>
        </w:rPr>
        <w:t>açısına geçilir sonra tekrar yazar anlatımı başlar. Bilinç akışı romanı ortaya çıkmadan önce iç</w:t>
      </w:r>
      <w:r w:rsidR="006E72BF" w:rsidRPr="00363266">
        <w:rPr>
          <w:rFonts w:ascii="Times New Roman" w:hAnsi="Times New Roman" w:cs="Times New Roman"/>
          <w:color w:val="000000"/>
          <w:sz w:val="24"/>
          <w:szCs w:val="24"/>
        </w:rPr>
        <w:t xml:space="preserve"> </w:t>
      </w:r>
      <w:r w:rsidR="0040440A" w:rsidRPr="00363266">
        <w:rPr>
          <w:rFonts w:ascii="Times New Roman" w:hAnsi="Times New Roman" w:cs="Times New Roman"/>
          <w:color w:val="000000"/>
          <w:sz w:val="24"/>
          <w:szCs w:val="24"/>
        </w:rPr>
        <w:t>monoloğun kullanılıyor olması gibi Mahfuz’un da önceki romanlarında, yukarıdaki örnekte</w:t>
      </w:r>
      <w:r w:rsidR="006E72BF" w:rsidRPr="00363266">
        <w:rPr>
          <w:rFonts w:ascii="Times New Roman" w:hAnsi="Times New Roman" w:cs="Times New Roman"/>
          <w:color w:val="000000"/>
          <w:sz w:val="24"/>
          <w:szCs w:val="24"/>
        </w:rPr>
        <w:t xml:space="preserve"> </w:t>
      </w:r>
      <w:r w:rsidR="0040440A" w:rsidRPr="00363266">
        <w:rPr>
          <w:rFonts w:ascii="Times New Roman" w:hAnsi="Times New Roman" w:cs="Times New Roman"/>
          <w:color w:val="000000"/>
          <w:sz w:val="24"/>
          <w:szCs w:val="24"/>
        </w:rPr>
        <w:t>olduğu gibi iç monolog kesitleri gözlemlenebilir. Yine bu romanda mekan tasvirinin veolayların akışının bir karakterin gözünden verilmesi, olayların meydana geldiği andaanlatıldığı izlenimi de dikkat çekicidir. Bahsi geçen durumlar, romanın dilinin karakterin ruhhaliyle uyum içinde olmasını da gerektir</w:t>
      </w:r>
      <w:r w:rsidR="00AB57DF" w:rsidRPr="00363266">
        <w:rPr>
          <w:rFonts w:ascii="Times New Roman" w:hAnsi="Times New Roman" w:cs="Times New Roman"/>
          <w:color w:val="000000"/>
          <w:sz w:val="24"/>
          <w:szCs w:val="24"/>
        </w:rPr>
        <w:t>mekted</w:t>
      </w:r>
      <w:r w:rsidR="0040440A" w:rsidRPr="00363266">
        <w:rPr>
          <w:rFonts w:ascii="Times New Roman" w:hAnsi="Times New Roman" w:cs="Times New Roman"/>
          <w:color w:val="000000"/>
          <w:sz w:val="24"/>
          <w:szCs w:val="24"/>
        </w:rPr>
        <w:t>ir.</w:t>
      </w:r>
    </w:p>
    <w:p w:rsidR="00961ADA" w:rsidRPr="00363266" w:rsidRDefault="00961ADA"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color w:val="000000"/>
          <w:sz w:val="24"/>
          <w:szCs w:val="24"/>
        </w:rPr>
        <w:tab/>
      </w:r>
      <w:r w:rsidRPr="00363266">
        <w:rPr>
          <w:rFonts w:ascii="Times New Roman" w:hAnsi="Times New Roman" w:cs="Times New Roman"/>
          <w:sz w:val="24"/>
          <w:szCs w:val="24"/>
        </w:rPr>
        <w:t xml:space="preserve">Sayılan sebeplerden ötürü </w:t>
      </w:r>
      <w:r w:rsidRPr="00363266">
        <w:rPr>
          <w:rFonts w:ascii="Times New Roman" w:eastAsia="Times New Roman,Italic" w:hAnsi="Times New Roman" w:cs="Times New Roman"/>
          <w:i/>
          <w:iCs/>
          <w:sz w:val="24"/>
          <w:szCs w:val="24"/>
        </w:rPr>
        <w:t xml:space="preserve">Üçleme </w:t>
      </w:r>
      <w:r w:rsidRPr="00363266">
        <w:rPr>
          <w:rFonts w:ascii="Times New Roman" w:hAnsi="Times New Roman" w:cs="Times New Roman"/>
          <w:sz w:val="24"/>
          <w:szCs w:val="24"/>
        </w:rPr>
        <w:t>kitabı bilinç akışı romanının tohumlarını taşır</w:t>
      </w:r>
    </w:p>
    <w:p w:rsidR="00363266" w:rsidRPr="00363266" w:rsidRDefault="00961ADA"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sz w:val="24"/>
          <w:szCs w:val="24"/>
        </w:rPr>
        <w:t>ancak yine de</w:t>
      </w:r>
      <w:r w:rsidR="00032743" w:rsidRPr="00363266">
        <w:rPr>
          <w:rFonts w:ascii="Times New Roman" w:hAnsi="Times New Roman" w:cs="Times New Roman"/>
          <w:sz w:val="24"/>
          <w:szCs w:val="24"/>
        </w:rPr>
        <w:t xml:space="preserve"> tam olarak</w:t>
      </w:r>
      <w:r w:rsidRPr="00363266">
        <w:rPr>
          <w:rFonts w:ascii="Times New Roman" w:hAnsi="Times New Roman" w:cs="Times New Roman"/>
          <w:sz w:val="24"/>
          <w:szCs w:val="24"/>
        </w:rPr>
        <w:t xml:space="preserve"> bilinç akışı romanı sayılamaz. Necip Mahfuz’un </w:t>
      </w:r>
      <w:r w:rsidRPr="00363266">
        <w:rPr>
          <w:rFonts w:ascii="Times New Roman" w:eastAsia="Times New Roman,Italic" w:hAnsi="Times New Roman" w:cs="Times New Roman"/>
          <w:i/>
          <w:iCs/>
          <w:sz w:val="24"/>
          <w:szCs w:val="24"/>
        </w:rPr>
        <w:t xml:space="preserve">Hırsız ve Köpekler </w:t>
      </w:r>
      <w:r w:rsidRPr="00363266">
        <w:rPr>
          <w:rFonts w:ascii="Times New Roman" w:hAnsi="Times New Roman" w:cs="Times New Roman"/>
          <w:sz w:val="24"/>
          <w:szCs w:val="24"/>
        </w:rPr>
        <w:t>romanınıni</w:t>
      </w:r>
      <w:r w:rsidR="006E72BF" w:rsidRPr="00363266">
        <w:rPr>
          <w:rFonts w:ascii="Times New Roman" w:hAnsi="Times New Roman" w:cs="Times New Roman"/>
          <w:sz w:val="24"/>
          <w:szCs w:val="24"/>
        </w:rPr>
        <w:t xml:space="preserve"> </w:t>
      </w:r>
      <w:r w:rsidRPr="00363266">
        <w:rPr>
          <w:rFonts w:ascii="Times New Roman" w:hAnsi="Times New Roman" w:cs="Times New Roman"/>
          <w:sz w:val="24"/>
          <w:szCs w:val="24"/>
        </w:rPr>
        <w:t>lk bilinç akışı romanı sayılmasının ise Ganâyim’e göre bazı sebepleri vardır. Bu roman artık</w:t>
      </w:r>
      <w:r w:rsidR="00054B28">
        <w:rPr>
          <w:rFonts w:ascii="Times New Roman" w:hAnsi="Times New Roman" w:cs="Times New Roman"/>
          <w:sz w:val="24"/>
          <w:szCs w:val="24"/>
        </w:rPr>
        <w:t xml:space="preserve"> </w:t>
      </w:r>
      <w:r w:rsidRPr="00363266">
        <w:rPr>
          <w:rFonts w:ascii="Times New Roman" w:hAnsi="Times New Roman" w:cs="Times New Roman"/>
          <w:sz w:val="24"/>
          <w:szCs w:val="24"/>
        </w:rPr>
        <w:t>toplumsal konuları değil insanın ruh</w:t>
      </w:r>
      <w:r w:rsidR="00032743" w:rsidRPr="00363266">
        <w:rPr>
          <w:rFonts w:ascii="Times New Roman" w:hAnsi="Times New Roman" w:cs="Times New Roman"/>
          <w:sz w:val="24"/>
          <w:szCs w:val="24"/>
        </w:rPr>
        <w:t>sal</w:t>
      </w:r>
      <w:r w:rsidRPr="00363266">
        <w:rPr>
          <w:rFonts w:ascii="Times New Roman" w:hAnsi="Times New Roman" w:cs="Times New Roman"/>
          <w:sz w:val="24"/>
          <w:szCs w:val="24"/>
        </w:rPr>
        <w:t xml:space="preserve"> dünyasını, psikolojik ve varoluşsal sıkıntılarını işler.</w:t>
      </w:r>
      <w:r w:rsidR="00077B79" w:rsidRPr="00363266">
        <w:rPr>
          <w:rFonts w:ascii="Times New Roman" w:hAnsi="Times New Roman" w:cs="Times New Roman"/>
          <w:sz w:val="24"/>
          <w:szCs w:val="24"/>
        </w:rPr>
        <w:t xml:space="preserve"> </w:t>
      </w:r>
      <w:r w:rsidRPr="00363266">
        <w:rPr>
          <w:rFonts w:ascii="Times New Roman" w:hAnsi="Times New Roman" w:cs="Times New Roman"/>
          <w:sz w:val="24"/>
          <w:szCs w:val="24"/>
        </w:rPr>
        <w:t>Konu artık toplum değil bireydir, bu yüzden bütün toplumu ilgilendiren meseleleri bireyin içdünyasında yankılandığı şekliyle ele alır. Belli bir unsura odaklanmaya ve sembolizme</w:t>
      </w:r>
      <w:r w:rsidR="00054B28">
        <w:rPr>
          <w:rFonts w:ascii="Times New Roman" w:hAnsi="Times New Roman" w:cs="Times New Roman"/>
          <w:sz w:val="24"/>
          <w:szCs w:val="24"/>
        </w:rPr>
        <w:t xml:space="preserve"> </w:t>
      </w:r>
      <w:r w:rsidRPr="00363266">
        <w:rPr>
          <w:rFonts w:ascii="Times New Roman" w:hAnsi="Times New Roman" w:cs="Times New Roman"/>
          <w:sz w:val="24"/>
          <w:szCs w:val="24"/>
        </w:rPr>
        <w:t xml:space="preserve">dayanır. Olayların sırası, dolayısıyla </w:t>
      </w:r>
      <w:r w:rsidRPr="00363266">
        <w:rPr>
          <w:rFonts w:ascii="Times New Roman" w:hAnsi="Times New Roman" w:cs="Times New Roman"/>
          <w:sz w:val="24"/>
          <w:szCs w:val="24"/>
        </w:rPr>
        <w:lastRenderedPageBreak/>
        <w:t>zamanın sırası ise karakterin hayatındaki hadiselere bakış</w:t>
      </w:r>
      <w:r w:rsidR="006E72BF" w:rsidRPr="00363266">
        <w:rPr>
          <w:rFonts w:ascii="Times New Roman" w:hAnsi="Times New Roman" w:cs="Times New Roman"/>
          <w:sz w:val="24"/>
          <w:szCs w:val="24"/>
        </w:rPr>
        <w:t xml:space="preserve"> </w:t>
      </w:r>
      <w:r w:rsidRPr="00363266">
        <w:rPr>
          <w:rFonts w:ascii="Times New Roman" w:hAnsi="Times New Roman" w:cs="Times New Roman"/>
          <w:sz w:val="24"/>
          <w:szCs w:val="24"/>
        </w:rPr>
        <w:t xml:space="preserve">açısına göre öne alınmış, ya da ertelenmiştir. Bütün bunlar </w:t>
      </w:r>
      <w:r w:rsidR="00032743" w:rsidRPr="00363266">
        <w:rPr>
          <w:rFonts w:ascii="Times New Roman" w:hAnsi="Times New Roman" w:cs="Times New Roman"/>
          <w:sz w:val="24"/>
          <w:szCs w:val="24"/>
        </w:rPr>
        <w:t xml:space="preserve">da </w:t>
      </w:r>
      <w:r w:rsidRPr="00363266">
        <w:rPr>
          <w:rFonts w:ascii="Times New Roman" w:hAnsi="Times New Roman" w:cs="Times New Roman"/>
          <w:sz w:val="24"/>
          <w:szCs w:val="24"/>
        </w:rPr>
        <w:t>bilinç akışı romanının</w:t>
      </w:r>
      <w:r w:rsidR="00AB57DF" w:rsidRPr="00363266">
        <w:rPr>
          <w:rFonts w:ascii="Times New Roman" w:hAnsi="Times New Roman" w:cs="Times New Roman"/>
          <w:sz w:val="24"/>
          <w:szCs w:val="24"/>
        </w:rPr>
        <w:t xml:space="preserve"> özellikleri</w:t>
      </w:r>
      <w:r w:rsidR="00032743" w:rsidRPr="00363266">
        <w:rPr>
          <w:rFonts w:ascii="Times New Roman" w:hAnsi="Times New Roman" w:cs="Times New Roman"/>
          <w:sz w:val="24"/>
          <w:szCs w:val="24"/>
        </w:rPr>
        <w:t xml:space="preserve"> arasındadı</w:t>
      </w:r>
      <w:r w:rsidR="00AB57DF" w:rsidRPr="00363266">
        <w:rPr>
          <w:rFonts w:ascii="Times New Roman" w:hAnsi="Times New Roman" w:cs="Times New Roman"/>
          <w:sz w:val="24"/>
          <w:szCs w:val="24"/>
        </w:rPr>
        <w:t>r.</w:t>
      </w:r>
      <w:r w:rsidR="00032743" w:rsidRPr="00363266">
        <w:rPr>
          <w:rStyle w:val="FootnoteReference"/>
          <w:rFonts w:ascii="Times New Roman" w:hAnsi="Times New Roman" w:cs="Times New Roman"/>
          <w:sz w:val="24"/>
          <w:szCs w:val="24"/>
        </w:rPr>
        <w:footnoteReference w:id="403"/>
      </w:r>
    </w:p>
    <w:p w:rsidR="00CA6389" w:rsidRPr="004A00AF" w:rsidRDefault="00363266" w:rsidP="00CA6389">
      <w:pPr>
        <w:autoSpaceDE w:val="0"/>
        <w:autoSpaceDN w:val="0"/>
        <w:adjustRightInd w:val="0"/>
        <w:spacing w:after="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Mahfuz’un dil, teknik ve biçem bakımından eserleri incelendiğinde yine ilginç bir tarzının olduğu görülür. </w:t>
      </w:r>
      <w:r w:rsidR="00CA6389" w:rsidRPr="004A00AF">
        <w:rPr>
          <w:rFonts w:ascii="Times New Roman" w:hAnsi="Times New Roman" w:cs="Times New Roman"/>
          <w:sz w:val="24"/>
          <w:szCs w:val="24"/>
        </w:rPr>
        <w:t>Bu bağlamda yazınsal anlatım teknikleri bakımından durum ele alındığında:  Anlatım tarzı bakımından anlatıcının olay örgüsünde bulunmadığı anlatılar ile anlatıcıların olay örgüsünde bir karakter kişiliğinde yer aldığı anlatımlar şeklinde tarzlar vardır. Bunlardan ilki “heterodiegetik” anlatı tarzı iken ikincisi “homodiegetik” tipli anlatı tarzıdır. Yine anlatıcıların aynı zamanda eserde birer karakter olarak bulunması tarzı “homodiegetik” tarz iken karakterlerin kendi aralarında konuşmalarına ek olarak olay örgüsü içerisinde kendi hayat hikayelerine de değinmeleri “homodiegetik” anlatım tarzını ortaya koymaktadır.</w:t>
      </w:r>
      <w:r w:rsidR="00CA6389" w:rsidRPr="004A00AF">
        <w:t xml:space="preserve"> </w:t>
      </w:r>
    </w:p>
    <w:p w:rsidR="000B5F2A" w:rsidRPr="004A00AF" w:rsidRDefault="000B5F2A" w:rsidP="000B5F2A">
      <w:pPr>
        <w:autoSpaceDE w:val="0"/>
        <w:autoSpaceDN w:val="0"/>
        <w:adjustRightInd w:val="0"/>
        <w:spacing w:after="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Bu açıdan değerlendirildiğinde Mahfuz’un bu anlatım tipolojilerini de eserlerinde ustalıkla uyguladığını görmekteyiz. Örneğin yazarın </w:t>
      </w:r>
      <w:r w:rsidR="00363266" w:rsidRPr="004A00AF">
        <w:rPr>
          <w:rFonts w:ascii="Times New Roman" w:hAnsi="Times New Roman" w:cs="Times New Roman"/>
          <w:i/>
          <w:sz w:val="24"/>
          <w:szCs w:val="24"/>
        </w:rPr>
        <w:t xml:space="preserve">Miramar </w:t>
      </w:r>
      <w:r w:rsidR="00363266" w:rsidRPr="004A00AF">
        <w:rPr>
          <w:rFonts w:ascii="Times New Roman" w:hAnsi="Times New Roman" w:cs="Times New Roman"/>
          <w:sz w:val="24"/>
          <w:szCs w:val="24"/>
        </w:rPr>
        <w:t xml:space="preserve">eserinde karakterler üzerinden sergilediği anlatım tekniği </w:t>
      </w:r>
      <w:r w:rsidR="00F55397" w:rsidRPr="004A00AF">
        <w:rPr>
          <w:rFonts w:ascii="Times New Roman" w:hAnsi="Times New Roman" w:cs="Times New Roman"/>
          <w:sz w:val="24"/>
          <w:szCs w:val="24"/>
        </w:rPr>
        <w:t>incelendiğinde Âmir Vecdî’nin</w:t>
      </w:r>
      <w:r w:rsidR="00C56775" w:rsidRPr="004A00AF">
        <w:rPr>
          <w:rFonts w:ascii="Times New Roman" w:hAnsi="Times New Roman" w:cs="Times New Roman"/>
          <w:sz w:val="24"/>
          <w:szCs w:val="24"/>
        </w:rPr>
        <w:t xml:space="preserve">, </w:t>
      </w:r>
      <w:r w:rsidR="00F55397" w:rsidRPr="004A00AF">
        <w:rPr>
          <w:rFonts w:ascii="Times New Roman" w:hAnsi="Times New Roman" w:cs="Times New Roman"/>
          <w:sz w:val="24"/>
          <w:szCs w:val="24"/>
        </w:rPr>
        <w:t xml:space="preserve"> konuşmalarında farklı anlatım düzeylerinin olması </w:t>
      </w:r>
      <w:r w:rsidR="007A3381" w:rsidRPr="00A37C50">
        <w:rPr>
          <w:rStyle w:val="FootnoteReference"/>
          <w:rFonts w:ascii="Times New Roman" w:hAnsi="Times New Roman" w:cs="Times New Roman"/>
          <w:sz w:val="24"/>
          <w:szCs w:val="24"/>
        </w:rPr>
        <w:footnoteReference w:id="404"/>
      </w:r>
      <w:r w:rsidR="007A3381" w:rsidRPr="00A37C50">
        <w:rPr>
          <w:rFonts w:ascii="Times New Roman" w:hAnsi="Times New Roman" w:cs="Times New Roman"/>
          <w:sz w:val="24"/>
          <w:szCs w:val="24"/>
          <w:highlight w:val="yellow"/>
        </w:rPr>
        <w:t xml:space="preserve"> </w:t>
      </w:r>
      <w:r w:rsidR="007A3381" w:rsidRPr="004A00AF">
        <w:rPr>
          <w:rFonts w:ascii="Times New Roman" w:hAnsi="Times New Roman" w:cs="Times New Roman"/>
          <w:sz w:val="24"/>
          <w:szCs w:val="24"/>
        </w:rPr>
        <w:t xml:space="preserve">bize bu tarzları yazarın ustalıkla kullandığını göstermektedir. </w:t>
      </w:r>
    </w:p>
    <w:p w:rsidR="007A3381" w:rsidRPr="004A00AF" w:rsidRDefault="007A3381" w:rsidP="000B5F2A">
      <w:pPr>
        <w:autoSpaceDE w:val="0"/>
        <w:autoSpaceDN w:val="0"/>
        <w:adjustRightInd w:val="0"/>
        <w:spacing w:after="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Yazarın eserlerinde bu farklı anlatım tekniklerini kullanması kuşkusuz Modern Arap Edebiyatı’na sunduğu biçimsel ve dilsel anlatım zenginliği kazandırması bakımından önemli bir yeniliktir. </w:t>
      </w:r>
    </w:p>
    <w:p w:rsidR="008D3DA8" w:rsidRPr="004A00AF" w:rsidRDefault="008D3DA8" w:rsidP="000B5F2A">
      <w:pPr>
        <w:autoSpaceDE w:val="0"/>
        <w:autoSpaceDN w:val="0"/>
        <w:adjustRightInd w:val="0"/>
        <w:spacing w:after="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Yazar y</w:t>
      </w:r>
      <w:r w:rsidR="005D1620" w:rsidRPr="004A00AF">
        <w:rPr>
          <w:rFonts w:ascii="Times New Roman" w:hAnsi="Times New Roman" w:cs="Times New Roman"/>
          <w:sz w:val="24"/>
          <w:szCs w:val="24"/>
        </w:rPr>
        <w:t>i</w:t>
      </w:r>
      <w:r w:rsidRPr="004A00AF">
        <w:rPr>
          <w:rFonts w:ascii="Times New Roman" w:hAnsi="Times New Roman" w:cs="Times New Roman"/>
          <w:sz w:val="24"/>
          <w:szCs w:val="24"/>
        </w:rPr>
        <w:t xml:space="preserve">ne </w:t>
      </w:r>
      <w:r w:rsidR="005D1620" w:rsidRPr="004A00AF">
        <w:rPr>
          <w:rFonts w:ascii="Times New Roman" w:hAnsi="Times New Roman" w:cs="Times New Roman"/>
          <w:sz w:val="24"/>
          <w:szCs w:val="24"/>
        </w:rPr>
        <w:t xml:space="preserve">biçimsel olarak </w:t>
      </w:r>
      <w:r w:rsidRPr="004A00AF">
        <w:rPr>
          <w:rFonts w:ascii="Times New Roman" w:hAnsi="Times New Roman" w:cs="Times New Roman"/>
          <w:sz w:val="24"/>
          <w:szCs w:val="24"/>
        </w:rPr>
        <w:t xml:space="preserve">eserlerinde </w:t>
      </w:r>
      <w:r w:rsidR="005D1620" w:rsidRPr="004A00AF">
        <w:rPr>
          <w:rFonts w:ascii="Times New Roman" w:hAnsi="Times New Roman" w:cs="Times New Roman"/>
          <w:sz w:val="24"/>
          <w:szCs w:val="24"/>
        </w:rPr>
        <w:t xml:space="preserve">anlatım tekniği bakımından üçüncü tekil şahıslar ağzından anlatımlar kurgulamış olup bunu olay örgüleri içeriğine ustalıkla eklemlemiştir. Bu hususta örnek olarak yine yazarın daha önce bahs ettiğimiz </w:t>
      </w:r>
      <w:r w:rsidR="005D1620" w:rsidRPr="004A00AF">
        <w:rPr>
          <w:rFonts w:ascii="Times New Roman" w:hAnsi="Times New Roman" w:cs="Times New Roman"/>
          <w:i/>
          <w:sz w:val="24"/>
          <w:szCs w:val="24"/>
        </w:rPr>
        <w:t xml:space="preserve">Melhametu’l-Harâfîş </w:t>
      </w:r>
      <w:r w:rsidR="005D1620" w:rsidRPr="004A00AF">
        <w:rPr>
          <w:rFonts w:ascii="Times New Roman" w:hAnsi="Times New Roman" w:cs="Times New Roman"/>
          <w:sz w:val="24"/>
          <w:szCs w:val="24"/>
        </w:rPr>
        <w:t xml:space="preserve">romanı bu tür anlatım tekniği bakımından dikkatleri çekmektedir. </w:t>
      </w:r>
    </w:p>
    <w:p w:rsidR="0092405C" w:rsidRPr="005D1620" w:rsidRDefault="0092405C" w:rsidP="000B5F2A">
      <w:pPr>
        <w:autoSpaceDE w:val="0"/>
        <w:autoSpaceDN w:val="0"/>
        <w:adjustRightInd w:val="0"/>
        <w:spacing w:after="0" w:line="360" w:lineRule="auto"/>
        <w:ind w:firstLine="708"/>
        <w:jc w:val="both"/>
        <w:rPr>
          <w:rFonts w:ascii="Times New Roman" w:hAnsi="Times New Roman" w:cs="Times New Roman"/>
          <w:sz w:val="24"/>
          <w:szCs w:val="24"/>
        </w:rPr>
      </w:pPr>
      <w:r w:rsidRPr="004A00AF">
        <w:rPr>
          <w:rFonts w:ascii="Times New Roman" w:hAnsi="Times New Roman" w:cs="Times New Roman"/>
          <w:sz w:val="24"/>
          <w:szCs w:val="24"/>
        </w:rPr>
        <w:t xml:space="preserve">Yazarın eserlerinde yine soruların sorulduğu, değerlendirmelerin yapıldığı, okurla sohbet ediliyor gibi olay anlatımının sağlandığı ve ahlaki derslerin verildiği görülmekle birlikte toplumsal sorunların ortaya konularak bunlara çözümler üretilmeye çalışıldığı da anlatım biçimi ve tekniği bakımından önemlidir ki bu hususların topluca Modern Arap Edebiyatı’nı </w:t>
      </w:r>
      <w:r w:rsidR="00E37647" w:rsidRPr="004A00AF">
        <w:rPr>
          <w:rFonts w:ascii="Times New Roman" w:hAnsi="Times New Roman" w:cs="Times New Roman"/>
          <w:sz w:val="24"/>
          <w:szCs w:val="24"/>
        </w:rPr>
        <w:t>güçlü bir şekilde etkileyerek geliştirdiği göz ardı edilemez.</w:t>
      </w:r>
      <w:r w:rsidR="00E37647">
        <w:rPr>
          <w:rFonts w:ascii="Times New Roman" w:hAnsi="Times New Roman" w:cs="Times New Roman"/>
          <w:sz w:val="24"/>
          <w:szCs w:val="24"/>
        </w:rPr>
        <w:t xml:space="preserve"> </w:t>
      </w:r>
    </w:p>
    <w:p w:rsidR="00E11606" w:rsidRDefault="00E11606" w:rsidP="001E6DF2">
      <w:pPr>
        <w:autoSpaceDE w:val="0"/>
        <w:autoSpaceDN w:val="0"/>
        <w:adjustRightInd w:val="0"/>
        <w:spacing w:before="120" w:after="120" w:line="360" w:lineRule="auto"/>
        <w:jc w:val="both"/>
        <w:rPr>
          <w:rFonts w:ascii="Times New Roman" w:hAnsi="Times New Roman" w:cs="Times New Roman"/>
          <w:sz w:val="24"/>
          <w:szCs w:val="24"/>
        </w:rPr>
      </w:pPr>
    </w:p>
    <w:p w:rsidR="004C1BF0" w:rsidRPr="00363266" w:rsidRDefault="004C1BF0" w:rsidP="001E6DF2">
      <w:pPr>
        <w:autoSpaceDE w:val="0"/>
        <w:autoSpaceDN w:val="0"/>
        <w:adjustRightInd w:val="0"/>
        <w:spacing w:before="120" w:after="120" w:line="360" w:lineRule="auto"/>
        <w:jc w:val="both"/>
        <w:rPr>
          <w:rFonts w:ascii="Times New Roman" w:hAnsi="Times New Roman" w:cs="Times New Roman"/>
          <w:color w:val="000000"/>
          <w:sz w:val="24"/>
          <w:szCs w:val="24"/>
        </w:rPr>
      </w:pPr>
    </w:p>
    <w:p w:rsidR="0006301A" w:rsidRPr="00363266" w:rsidRDefault="002708A4" w:rsidP="00077B79">
      <w:pPr>
        <w:pStyle w:val="Heading1"/>
        <w:numPr>
          <w:ilvl w:val="0"/>
          <w:numId w:val="0"/>
        </w:numPr>
        <w:ind w:firstLine="708"/>
        <w:jc w:val="both"/>
        <w:rPr>
          <w:rFonts w:cs="Times New Roman"/>
          <w:szCs w:val="24"/>
        </w:rPr>
      </w:pPr>
      <w:bookmarkStart w:id="41" w:name="_Toc102258558"/>
      <w:r w:rsidRPr="00363266">
        <w:rPr>
          <w:rFonts w:cs="Times New Roman"/>
          <w:szCs w:val="24"/>
        </w:rPr>
        <w:t>SONUÇ</w:t>
      </w:r>
      <w:bookmarkEnd w:id="41"/>
    </w:p>
    <w:p w:rsidR="002708A4" w:rsidRPr="00363266" w:rsidRDefault="00045C8D" w:rsidP="001E6DF2">
      <w:pPr>
        <w:autoSpaceDE w:val="0"/>
        <w:autoSpaceDN w:val="0"/>
        <w:adjustRightInd w:val="0"/>
        <w:spacing w:before="120" w:after="120" w:line="360" w:lineRule="auto"/>
        <w:jc w:val="both"/>
        <w:rPr>
          <w:rFonts w:ascii="Times New Roman" w:hAnsi="Times New Roman" w:cs="Times New Roman"/>
          <w:iCs/>
          <w:sz w:val="24"/>
          <w:szCs w:val="24"/>
        </w:rPr>
      </w:pPr>
      <w:r w:rsidRPr="00363266">
        <w:rPr>
          <w:rFonts w:ascii="Times New Roman" w:hAnsi="Times New Roman" w:cs="Times New Roman"/>
          <w:sz w:val="24"/>
          <w:szCs w:val="24"/>
        </w:rPr>
        <w:tab/>
        <w:t xml:space="preserve">Modern Arap edebiyatına ait olan ilk örnekler teknolojik olarak matbaanın gelişmesiyle birlikte Fransız edebiyatından yapılmış olan tercümelerin etkisi ve de çeşitli eğitim kurumlarının yaygın hale gelmesi neticesinde XIX. yüzyılın ortalarına doğru kaleme alınmaya başlanmışsa da, kesin kıstaslar olmamakla beraber, </w:t>
      </w:r>
      <w:r w:rsidRPr="00363266">
        <w:rPr>
          <w:rFonts w:ascii="Times New Roman" w:hAnsi="Times New Roman" w:cs="Times New Roman"/>
          <w:iCs/>
          <w:sz w:val="24"/>
          <w:szCs w:val="24"/>
        </w:rPr>
        <w:t>Modern Arap Edebiyatının başlangıcı ve hatta modern Mısır’ın şekillenmeye başladığı tarih olarak, Napolyon’un Mısır’a gerçekleştirdiği 17</w:t>
      </w:r>
      <w:r w:rsidR="00A01AA3" w:rsidRPr="00363266">
        <w:rPr>
          <w:rFonts w:ascii="Times New Roman" w:hAnsi="Times New Roman" w:cs="Times New Roman"/>
          <w:iCs/>
          <w:sz w:val="24"/>
          <w:szCs w:val="24"/>
        </w:rPr>
        <w:t>89’daki siyasi ve askeri hamle</w:t>
      </w:r>
      <w:r w:rsidRPr="00363266">
        <w:rPr>
          <w:rFonts w:ascii="Times New Roman" w:hAnsi="Times New Roman" w:cs="Times New Roman"/>
          <w:iCs/>
          <w:sz w:val="24"/>
          <w:szCs w:val="24"/>
        </w:rPr>
        <w:t xml:space="preserve"> gösterilmektedir.</w:t>
      </w:r>
      <w:r w:rsidR="002459F5" w:rsidRPr="00363266">
        <w:rPr>
          <w:rFonts w:ascii="Times New Roman" w:hAnsi="Times New Roman" w:cs="Times New Roman"/>
          <w:iCs/>
          <w:sz w:val="24"/>
          <w:szCs w:val="24"/>
        </w:rPr>
        <w:t xml:space="preserve"> </w:t>
      </w:r>
      <w:r w:rsidR="000232D4" w:rsidRPr="00363266">
        <w:rPr>
          <w:rFonts w:ascii="Times New Roman" w:hAnsi="Times New Roman" w:cs="Times New Roman"/>
          <w:iCs/>
          <w:sz w:val="24"/>
          <w:szCs w:val="24"/>
        </w:rPr>
        <w:t xml:space="preserve">Bu hamle, </w:t>
      </w:r>
      <w:r w:rsidR="000232D4" w:rsidRPr="00363266">
        <w:rPr>
          <w:rFonts w:ascii="Times New Roman" w:hAnsi="Times New Roman" w:cs="Times New Roman"/>
          <w:sz w:val="24"/>
          <w:szCs w:val="24"/>
        </w:rPr>
        <w:t>Mısır’ın Batı’ya açılıp Batı kültürünü</w:t>
      </w:r>
      <w:r w:rsidR="00533B62">
        <w:rPr>
          <w:rFonts w:ascii="Times New Roman" w:hAnsi="Times New Roman" w:cs="Times New Roman"/>
          <w:sz w:val="24"/>
          <w:szCs w:val="24"/>
        </w:rPr>
        <w:t xml:space="preserve"> </w:t>
      </w:r>
      <w:r w:rsidR="000232D4" w:rsidRPr="00363266">
        <w:rPr>
          <w:rFonts w:ascii="Times New Roman" w:hAnsi="Times New Roman" w:cs="Times New Roman"/>
          <w:sz w:val="24"/>
          <w:szCs w:val="24"/>
        </w:rPr>
        <w:t>tanımasında önemli bir aşama kabul edilir. Söz konusu dönemde Mısır halkının ilk defa</w:t>
      </w:r>
      <w:r w:rsidR="00C41BB8" w:rsidRPr="00363266">
        <w:rPr>
          <w:rFonts w:ascii="Times New Roman" w:hAnsi="Times New Roman" w:cs="Times New Roman"/>
          <w:sz w:val="24"/>
          <w:szCs w:val="24"/>
        </w:rPr>
        <w:t xml:space="preserve"> </w:t>
      </w:r>
      <w:r w:rsidR="000232D4" w:rsidRPr="00363266">
        <w:rPr>
          <w:rFonts w:ascii="Times New Roman" w:hAnsi="Times New Roman" w:cs="Times New Roman"/>
          <w:sz w:val="24"/>
          <w:szCs w:val="24"/>
        </w:rPr>
        <w:t>tiyatro, matbaa, bürokratik idari işleyiş, sosyal yaşam tarzı</w:t>
      </w:r>
      <w:r w:rsidR="00A01AA3" w:rsidRPr="00363266">
        <w:rPr>
          <w:rFonts w:ascii="Times New Roman" w:hAnsi="Times New Roman" w:cs="Times New Roman"/>
          <w:sz w:val="24"/>
          <w:szCs w:val="24"/>
        </w:rPr>
        <w:t>,</w:t>
      </w:r>
      <w:r w:rsidR="000232D4" w:rsidRPr="00363266">
        <w:rPr>
          <w:rFonts w:ascii="Times New Roman" w:hAnsi="Times New Roman" w:cs="Times New Roman"/>
          <w:sz w:val="24"/>
          <w:szCs w:val="24"/>
        </w:rPr>
        <w:t xml:space="preserve"> bilimsel araştırmalar ve sanatsal</w:t>
      </w:r>
      <w:r w:rsidR="002459F5" w:rsidRPr="00363266">
        <w:rPr>
          <w:rFonts w:ascii="Times New Roman" w:hAnsi="Times New Roman" w:cs="Times New Roman"/>
          <w:sz w:val="24"/>
          <w:szCs w:val="24"/>
        </w:rPr>
        <w:t xml:space="preserve"> </w:t>
      </w:r>
      <w:r w:rsidR="000232D4" w:rsidRPr="00363266">
        <w:rPr>
          <w:rFonts w:ascii="Times New Roman" w:hAnsi="Times New Roman" w:cs="Times New Roman"/>
          <w:sz w:val="24"/>
          <w:szCs w:val="24"/>
        </w:rPr>
        <w:t>yeniliklerle tanışması, kütüphanenin kurulması gibi gelişmeler Mısırlıların kültürel</w:t>
      </w:r>
      <w:r w:rsidR="00533B62">
        <w:rPr>
          <w:rFonts w:ascii="Times New Roman" w:hAnsi="Times New Roman" w:cs="Times New Roman"/>
          <w:sz w:val="24"/>
          <w:szCs w:val="24"/>
        </w:rPr>
        <w:t xml:space="preserve"> </w:t>
      </w:r>
      <w:r w:rsidR="000232D4" w:rsidRPr="00363266">
        <w:rPr>
          <w:rFonts w:ascii="Times New Roman" w:hAnsi="Times New Roman" w:cs="Times New Roman"/>
          <w:sz w:val="24"/>
          <w:szCs w:val="24"/>
        </w:rPr>
        <w:t>yaşamında önemli değişimlere kapı aralarken; bir anlamda toplumsal, kültürel, siyasi</w:t>
      </w:r>
      <w:r w:rsidR="00533B62">
        <w:rPr>
          <w:rFonts w:ascii="Times New Roman" w:hAnsi="Times New Roman" w:cs="Times New Roman"/>
          <w:sz w:val="24"/>
          <w:szCs w:val="24"/>
        </w:rPr>
        <w:t xml:space="preserve"> </w:t>
      </w:r>
      <w:r w:rsidR="000232D4" w:rsidRPr="00363266">
        <w:rPr>
          <w:rFonts w:ascii="Times New Roman" w:hAnsi="Times New Roman" w:cs="Times New Roman"/>
          <w:sz w:val="24"/>
          <w:szCs w:val="24"/>
        </w:rPr>
        <w:t xml:space="preserve">dönüşümler ve etkilenmeler, Mısır’ın işgali ile gerçekleşen </w:t>
      </w:r>
      <w:r w:rsidR="000232D4" w:rsidRPr="00363266">
        <w:rPr>
          <w:rFonts w:ascii="Times New Roman" w:hAnsi="Times New Roman" w:cs="Times New Roman"/>
          <w:i/>
          <w:iCs/>
          <w:sz w:val="24"/>
          <w:szCs w:val="24"/>
        </w:rPr>
        <w:t>“Batı</w:t>
      </w:r>
      <w:r w:rsidR="00684944" w:rsidRPr="00363266">
        <w:rPr>
          <w:rFonts w:ascii="Times New Roman" w:hAnsi="Times New Roman" w:cs="Times New Roman"/>
          <w:i/>
          <w:iCs/>
          <w:sz w:val="24"/>
          <w:szCs w:val="24"/>
        </w:rPr>
        <w:t xml:space="preserve"> </w:t>
      </w:r>
      <w:r w:rsidR="000232D4" w:rsidRPr="00363266">
        <w:rPr>
          <w:rFonts w:ascii="Times New Roman" w:hAnsi="Times New Roman" w:cs="Times New Roman"/>
          <w:i/>
          <w:iCs/>
          <w:sz w:val="24"/>
          <w:szCs w:val="24"/>
        </w:rPr>
        <w:t>/</w:t>
      </w:r>
      <w:r w:rsidR="00684944" w:rsidRPr="00363266">
        <w:rPr>
          <w:rFonts w:ascii="Times New Roman" w:hAnsi="Times New Roman" w:cs="Times New Roman"/>
          <w:i/>
          <w:iCs/>
          <w:sz w:val="24"/>
          <w:szCs w:val="24"/>
        </w:rPr>
        <w:t xml:space="preserve"> </w:t>
      </w:r>
      <w:r w:rsidR="000232D4" w:rsidRPr="00363266">
        <w:rPr>
          <w:rFonts w:ascii="Times New Roman" w:hAnsi="Times New Roman" w:cs="Times New Roman"/>
          <w:i/>
          <w:iCs/>
          <w:sz w:val="24"/>
          <w:szCs w:val="24"/>
        </w:rPr>
        <w:t xml:space="preserve">Mısır-Arap” </w:t>
      </w:r>
      <w:r w:rsidR="000232D4" w:rsidRPr="00363266">
        <w:rPr>
          <w:rFonts w:ascii="Times New Roman" w:hAnsi="Times New Roman" w:cs="Times New Roman"/>
          <w:sz w:val="24"/>
          <w:szCs w:val="24"/>
        </w:rPr>
        <w:t>uygarlığı</w:t>
      </w:r>
      <w:r w:rsidR="00F81C94" w:rsidRPr="00363266">
        <w:rPr>
          <w:rFonts w:ascii="Times New Roman" w:hAnsi="Times New Roman" w:cs="Times New Roman"/>
          <w:sz w:val="24"/>
          <w:szCs w:val="24"/>
        </w:rPr>
        <w:t xml:space="preserve"> </w:t>
      </w:r>
      <w:r w:rsidR="000232D4" w:rsidRPr="00363266">
        <w:rPr>
          <w:rFonts w:ascii="Times New Roman" w:hAnsi="Times New Roman" w:cs="Times New Roman"/>
          <w:sz w:val="24"/>
          <w:szCs w:val="24"/>
        </w:rPr>
        <w:t>çatışmasının veya ciddi manada tanışmasının meyvesi olur. Tüm bunlar edebi anlamda gelişmeleri de beraberinde getirmiştir.</w:t>
      </w:r>
      <w:r w:rsidR="005A62C4" w:rsidRPr="00363266">
        <w:rPr>
          <w:rFonts w:ascii="Times New Roman" w:hAnsi="Times New Roman" w:cs="Times New Roman"/>
          <w:sz w:val="24"/>
          <w:szCs w:val="24"/>
        </w:rPr>
        <w:t xml:space="preserve"> Bütün dünya edebiyatlarında gittikçe yaygınlık kazanan roman Mısır’da da artık öne çıkan bir tür haline gelmiştir. </w:t>
      </w:r>
    </w:p>
    <w:p w:rsidR="00C25368" w:rsidRPr="00363266" w:rsidRDefault="00C25368" w:rsidP="001E6DF2">
      <w:pPr>
        <w:autoSpaceDE w:val="0"/>
        <w:autoSpaceDN w:val="0"/>
        <w:adjustRightInd w:val="0"/>
        <w:spacing w:after="0" w:line="360" w:lineRule="auto"/>
        <w:jc w:val="both"/>
        <w:rPr>
          <w:rFonts w:ascii="Times New Roman" w:hAnsi="Times New Roman" w:cs="Times New Roman"/>
          <w:sz w:val="24"/>
          <w:szCs w:val="24"/>
        </w:rPr>
      </w:pPr>
      <w:r w:rsidRPr="00363266">
        <w:rPr>
          <w:rFonts w:ascii="Times New Roman" w:hAnsi="Times New Roman" w:cs="Times New Roman"/>
          <w:iCs/>
          <w:sz w:val="24"/>
          <w:szCs w:val="24"/>
        </w:rPr>
        <w:tab/>
      </w:r>
      <w:r w:rsidRPr="00363266">
        <w:rPr>
          <w:rFonts w:ascii="Times New Roman" w:hAnsi="Times New Roman" w:cs="Times New Roman"/>
          <w:sz w:val="24"/>
          <w:szCs w:val="24"/>
        </w:rPr>
        <w:t>Edebi sanatların bir türü olan roman</w:t>
      </w:r>
      <w:r w:rsidR="00BA70AB" w:rsidRPr="00363266">
        <w:rPr>
          <w:rFonts w:ascii="Times New Roman" w:hAnsi="Times New Roman" w:cs="Times New Roman"/>
          <w:sz w:val="24"/>
          <w:szCs w:val="24"/>
        </w:rPr>
        <w:t>,</w:t>
      </w:r>
      <w:r w:rsidRPr="00363266">
        <w:rPr>
          <w:rFonts w:ascii="Times New Roman" w:hAnsi="Times New Roman" w:cs="Times New Roman"/>
          <w:sz w:val="24"/>
          <w:szCs w:val="24"/>
        </w:rPr>
        <w:t xml:space="preserve"> Arap edebiyatında modern anlamda yeni olsa da</w:t>
      </w:r>
      <w:r w:rsidR="00BC706C" w:rsidRPr="00363266">
        <w:rPr>
          <w:rFonts w:ascii="Times New Roman" w:hAnsi="Times New Roman" w:cs="Times New Roman"/>
          <w:sz w:val="24"/>
          <w:szCs w:val="24"/>
        </w:rPr>
        <w:t xml:space="preserve"> </w:t>
      </w:r>
      <w:r w:rsidRPr="00363266">
        <w:rPr>
          <w:rFonts w:ascii="Times New Roman" w:hAnsi="Times New Roman" w:cs="Times New Roman"/>
          <w:sz w:val="24"/>
          <w:szCs w:val="24"/>
        </w:rPr>
        <w:t>Arap yazarlarının bir kısmı bu türde uzmanlıklarını eserlerinde mürekkepleştirerek romanın</w:t>
      </w:r>
      <w:r w:rsidR="00533B62">
        <w:rPr>
          <w:rFonts w:ascii="Times New Roman" w:hAnsi="Times New Roman" w:cs="Times New Roman"/>
          <w:sz w:val="24"/>
          <w:szCs w:val="24"/>
        </w:rPr>
        <w:t xml:space="preserve"> </w:t>
      </w:r>
      <w:r w:rsidRPr="00363266">
        <w:rPr>
          <w:rFonts w:ascii="Times New Roman" w:hAnsi="Times New Roman" w:cs="Times New Roman"/>
          <w:sz w:val="24"/>
          <w:szCs w:val="24"/>
        </w:rPr>
        <w:t>edebiyat içindeki vazifesini ifa etmişlerdir. İşte bu</w:t>
      </w:r>
      <w:r w:rsidR="00533B62">
        <w:rPr>
          <w:rFonts w:ascii="Times New Roman" w:hAnsi="Times New Roman" w:cs="Times New Roman"/>
          <w:sz w:val="24"/>
          <w:szCs w:val="24"/>
        </w:rPr>
        <w:t xml:space="preserve"> </w:t>
      </w:r>
      <w:r w:rsidRPr="00363266">
        <w:rPr>
          <w:rFonts w:ascii="Times New Roman" w:hAnsi="Times New Roman" w:cs="Times New Roman"/>
          <w:sz w:val="24"/>
          <w:szCs w:val="24"/>
        </w:rPr>
        <w:t>genç tür; matbaanın kurulması, eğitimin gelişmesi ve bunların akabinde tercüme</w:t>
      </w:r>
      <w:r w:rsidR="00533B62">
        <w:rPr>
          <w:rFonts w:ascii="Times New Roman" w:hAnsi="Times New Roman" w:cs="Times New Roman"/>
          <w:sz w:val="24"/>
          <w:szCs w:val="24"/>
        </w:rPr>
        <w:t xml:space="preserve"> </w:t>
      </w:r>
      <w:r w:rsidRPr="00363266">
        <w:rPr>
          <w:rFonts w:ascii="Times New Roman" w:hAnsi="Times New Roman" w:cs="Times New Roman"/>
          <w:sz w:val="24"/>
          <w:szCs w:val="24"/>
        </w:rPr>
        <w:t>faaliyetlerinin yaygınlaşmasıyla Arap edebiyatının kalbi kabul edilen Mısır’a taşınmış ve</w:t>
      </w:r>
      <w:r w:rsidR="00533B62">
        <w:rPr>
          <w:rFonts w:ascii="Times New Roman" w:hAnsi="Times New Roman" w:cs="Times New Roman"/>
          <w:sz w:val="24"/>
          <w:szCs w:val="24"/>
        </w:rPr>
        <w:t xml:space="preserve"> </w:t>
      </w:r>
      <w:r w:rsidRPr="00363266">
        <w:rPr>
          <w:rFonts w:ascii="Times New Roman" w:hAnsi="Times New Roman" w:cs="Times New Roman"/>
          <w:sz w:val="24"/>
          <w:szCs w:val="24"/>
        </w:rPr>
        <w:t>buradan da başta Lübnan ve Suriye olmak üzere diğer memleketlere yayılmıştır. Bu noktada</w:t>
      </w:r>
      <w:r w:rsidR="00BC706C" w:rsidRPr="00363266">
        <w:rPr>
          <w:rFonts w:ascii="Times New Roman" w:hAnsi="Times New Roman" w:cs="Times New Roman"/>
          <w:sz w:val="24"/>
          <w:szCs w:val="24"/>
        </w:rPr>
        <w:t xml:space="preserve"> </w:t>
      </w:r>
      <w:r w:rsidRPr="00363266">
        <w:rPr>
          <w:rFonts w:ascii="Times New Roman" w:hAnsi="Times New Roman" w:cs="Times New Roman"/>
          <w:sz w:val="24"/>
          <w:szCs w:val="24"/>
        </w:rPr>
        <w:t>Mısır kültü</w:t>
      </w:r>
      <w:r w:rsidR="00533B62">
        <w:rPr>
          <w:rFonts w:ascii="Times New Roman" w:hAnsi="Times New Roman" w:cs="Times New Roman"/>
          <w:sz w:val="24"/>
          <w:szCs w:val="24"/>
        </w:rPr>
        <w:t>r hareketliliğinin Modern Arap E</w:t>
      </w:r>
      <w:r w:rsidRPr="00363266">
        <w:rPr>
          <w:rFonts w:ascii="Times New Roman" w:hAnsi="Times New Roman" w:cs="Times New Roman"/>
          <w:sz w:val="24"/>
          <w:szCs w:val="24"/>
        </w:rPr>
        <w:t>debiyatı</w:t>
      </w:r>
      <w:r w:rsidR="00533B62">
        <w:rPr>
          <w:rFonts w:ascii="Times New Roman" w:hAnsi="Times New Roman" w:cs="Times New Roman"/>
          <w:sz w:val="24"/>
          <w:szCs w:val="24"/>
        </w:rPr>
        <w:t>’</w:t>
      </w:r>
      <w:r w:rsidRPr="00363266">
        <w:rPr>
          <w:rFonts w:ascii="Times New Roman" w:hAnsi="Times New Roman" w:cs="Times New Roman"/>
          <w:sz w:val="24"/>
          <w:szCs w:val="24"/>
        </w:rPr>
        <w:t>nın oluşmasında hayati bir öneme sahip</w:t>
      </w:r>
      <w:r w:rsidR="00533B62">
        <w:rPr>
          <w:rFonts w:ascii="Times New Roman" w:hAnsi="Times New Roman" w:cs="Times New Roman"/>
          <w:sz w:val="24"/>
          <w:szCs w:val="24"/>
        </w:rPr>
        <w:t xml:space="preserve"> </w:t>
      </w:r>
      <w:r w:rsidRPr="00363266">
        <w:rPr>
          <w:rFonts w:ascii="Times New Roman" w:hAnsi="Times New Roman" w:cs="Times New Roman"/>
          <w:sz w:val="24"/>
          <w:szCs w:val="24"/>
        </w:rPr>
        <w:t>olduğunu söyleyebiliriz.</w:t>
      </w:r>
    </w:p>
    <w:p w:rsidR="00522A2A" w:rsidRPr="00363266" w:rsidRDefault="00BA70AB"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9F4E53" w:rsidRPr="00363266">
        <w:rPr>
          <w:rFonts w:ascii="Times New Roman" w:hAnsi="Times New Roman" w:cs="Times New Roman"/>
          <w:sz w:val="24"/>
          <w:szCs w:val="24"/>
        </w:rPr>
        <w:t xml:space="preserve">Modern romanın </w:t>
      </w:r>
      <w:r w:rsidR="00756E12" w:rsidRPr="00363266">
        <w:rPr>
          <w:rFonts w:ascii="Times New Roman" w:hAnsi="Times New Roman" w:cs="Times New Roman"/>
          <w:sz w:val="24"/>
          <w:szCs w:val="24"/>
        </w:rPr>
        <w:t>bu edebiyata</w:t>
      </w:r>
      <w:r w:rsidR="009F4E53" w:rsidRPr="00363266">
        <w:rPr>
          <w:rFonts w:ascii="Times New Roman" w:hAnsi="Times New Roman" w:cs="Times New Roman"/>
          <w:sz w:val="24"/>
          <w:szCs w:val="24"/>
        </w:rPr>
        <w:t xml:space="preserve"> geçme</w:t>
      </w:r>
      <w:r w:rsidR="00756E12" w:rsidRPr="00363266">
        <w:rPr>
          <w:rFonts w:ascii="Times New Roman" w:hAnsi="Times New Roman" w:cs="Times New Roman"/>
          <w:sz w:val="24"/>
          <w:szCs w:val="24"/>
        </w:rPr>
        <w:t>sin</w:t>
      </w:r>
      <w:r w:rsidR="009F4E53" w:rsidRPr="00363266">
        <w:rPr>
          <w:rFonts w:ascii="Times New Roman" w:hAnsi="Times New Roman" w:cs="Times New Roman"/>
          <w:sz w:val="24"/>
          <w:szCs w:val="24"/>
        </w:rPr>
        <w:t>den önce masal, efsane,</w:t>
      </w:r>
      <w:r w:rsidR="00F81C94" w:rsidRPr="00363266">
        <w:rPr>
          <w:rFonts w:ascii="Times New Roman" w:hAnsi="Times New Roman" w:cs="Times New Roman"/>
          <w:sz w:val="24"/>
          <w:szCs w:val="24"/>
        </w:rPr>
        <w:t xml:space="preserve"> </w:t>
      </w:r>
      <w:r w:rsidR="009F4E53" w:rsidRPr="00363266">
        <w:rPr>
          <w:rFonts w:ascii="Times New Roman" w:hAnsi="Times New Roman" w:cs="Times New Roman"/>
          <w:sz w:val="24"/>
          <w:szCs w:val="24"/>
        </w:rPr>
        <w:t>hutbe, halk hikâyeleri, aşk, cin, bin bir gece masalları, Baybars’ın kahramanlıklarını anlatan</w:t>
      </w:r>
      <w:r w:rsidR="002459F5" w:rsidRPr="00363266">
        <w:rPr>
          <w:rFonts w:ascii="Times New Roman" w:hAnsi="Times New Roman" w:cs="Times New Roman"/>
          <w:sz w:val="24"/>
          <w:szCs w:val="24"/>
        </w:rPr>
        <w:t xml:space="preserve"> </w:t>
      </w:r>
      <w:r w:rsidR="009F4E53" w:rsidRPr="00363266">
        <w:rPr>
          <w:rFonts w:ascii="Times New Roman" w:hAnsi="Times New Roman" w:cs="Times New Roman"/>
          <w:sz w:val="24"/>
          <w:szCs w:val="24"/>
        </w:rPr>
        <w:t xml:space="preserve">kısa ve uzun hikâyeler </w:t>
      </w:r>
      <w:r w:rsidR="00E14F9F" w:rsidRPr="00363266">
        <w:rPr>
          <w:rFonts w:ascii="Times New Roman" w:hAnsi="Times New Roman" w:cs="Times New Roman"/>
          <w:sz w:val="24"/>
          <w:szCs w:val="24"/>
        </w:rPr>
        <w:t xml:space="preserve">Arap edebiyatında </w:t>
      </w:r>
      <w:r w:rsidR="009F4E53" w:rsidRPr="00363266">
        <w:rPr>
          <w:rFonts w:ascii="Times New Roman" w:hAnsi="Times New Roman" w:cs="Times New Roman"/>
          <w:sz w:val="24"/>
          <w:szCs w:val="24"/>
        </w:rPr>
        <w:t>mevcuttu. Öyle ki, güçlü hikâye kültürünün varlığından ve modern</w:t>
      </w:r>
      <w:r w:rsidR="00533B62">
        <w:rPr>
          <w:rFonts w:ascii="Times New Roman" w:hAnsi="Times New Roman" w:cs="Times New Roman"/>
          <w:sz w:val="24"/>
          <w:szCs w:val="24"/>
        </w:rPr>
        <w:t xml:space="preserve"> </w:t>
      </w:r>
      <w:r w:rsidR="009F4E53" w:rsidRPr="00363266">
        <w:rPr>
          <w:rFonts w:ascii="Times New Roman" w:hAnsi="Times New Roman" w:cs="Times New Roman"/>
          <w:sz w:val="24"/>
          <w:szCs w:val="24"/>
        </w:rPr>
        <w:t>anlamda romanın kısa bir zaman içerisinde Arap edebiyatında kabul görmesi romanın</w:t>
      </w:r>
      <w:r w:rsidR="00533B62">
        <w:rPr>
          <w:rFonts w:ascii="Times New Roman" w:hAnsi="Times New Roman" w:cs="Times New Roman"/>
          <w:sz w:val="24"/>
          <w:szCs w:val="24"/>
        </w:rPr>
        <w:t xml:space="preserve"> </w:t>
      </w:r>
      <w:r w:rsidR="009F4E53" w:rsidRPr="00363266">
        <w:rPr>
          <w:rFonts w:ascii="Times New Roman" w:hAnsi="Times New Roman" w:cs="Times New Roman"/>
          <w:sz w:val="24"/>
          <w:szCs w:val="24"/>
        </w:rPr>
        <w:t xml:space="preserve">köklerinin Arap nesrinde mevcut olduğunu ileri sürenler </w:t>
      </w:r>
      <w:r w:rsidR="00E14F9F" w:rsidRPr="00363266">
        <w:rPr>
          <w:rFonts w:ascii="Times New Roman" w:hAnsi="Times New Roman" w:cs="Times New Roman"/>
          <w:sz w:val="24"/>
          <w:szCs w:val="24"/>
        </w:rPr>
        <w:t xml:space="preserve">de </w:t>
      </w:r>
      <w:r w:rsidR="00873C0C" w:rsidRPr="00363266">
        <w:rPr>
          <w:rFonts w:ascii="Times New Roman" w:hAnsi="Times New Roman" w:cs="Times New Roman"/>
          <w:sz w:val="24"/>
          <w:szCs w:val="24"/>
        </w:rPr>
        <w:t>vardır.</w:t>
      </w:r>
    </w:p>
    <w:p w:rsidR="002459F5" w:rsidRPr="00363266" w:rsidRDefault="008D6F6C"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lastRenderedPageBreak/>
        <w:tab/>
        <w:t>Küreselleşmenin ayak izlerinin görülmeye başlandığı XX. yüzyılda bütün alanlarda olduğu gibi kültür ve edebiyat alanında da Arap coğrafyası bu durumdan etkilenmiştir. Modern edebiyatın ürünlerinden olan roman bu yüzyılda küreselleşmenin etkisiyle baskın tür konumuna gelmiştir. Zayıf nitelikli ilk örnekler ve çeviri safhalarından sonra Arap romancılığı bağlamında bazı isimlerin öne çıktığı görülür. Bu isimler içerisinde ş</w:t>
      </w:r>
      <w:r w:rsidR="00014CE2" w:rsidRPr="00363266">
        <w:rPr>
          <w:rFonts w:ascii="Times New Roman" w:hAnsi="Times New Roman" w:cs="Times New Roman"/>
          <w:sz w:val="24"/>
          <w:szCs w:val="24"/>
        </w:rPr>
        <w:t>üphesiz en dikkat çeken de Necip</w:t>
      </w:r>
      <w:r w:rsidRPr="00363266">
        <w:rPr>
          <w:rFonts w:ascii="Times New Roman" w:hAnsi="Times New Roman" w:cs="Times New Roman"/>
          <w:sz w:val="24"/>
          <w:szCs w:val="24"/>
        </w:rPr>
        <w:t xml:space="preserve"> Mahfuz olmuştur. </w:t>
      </w:r>
      <w:r w:rsidR="00D7544D" w:rsidRPr="00363266">
        <w:rPr>
          <w:rFonts w:ascii="Times New Roman" w:hAnsi="Times New Roman" w:cs="Times New Roman"/>
          <w:sz w:val="24"/>
          <w:szCs w:val="24"/>
        </w:rPr>
        <w:t>Hatta denilebilir ki</w:t>
      </w:r>
      <w:r w:rsidR="00054B28">
        <w:rPr>
          <w:rFonts w:ascii="Times New Roman" w:hAnsi="Times New Roman" w:cs="Times New Roman"/>
          <w:sz w:val="24"/>
          <w:szCs w:val="24"/>
        </w:rPr>
        <w:t xml:space="preserve"> </w:t>
      </w:r>
      <w:r w:rsidR="00D7544D" w:rsidRPr="00363266">
        <w:rPr>
          <w:rFonts w:ascii="Times New Roman" w:hAnsi="Times New Roman" w:cs="Times New Roman"/>
          <w:sz w:val="24"/>
          <w:szCs w:val="24"/>
        </w:rPr>
        <w:t>Arap romancılığının gelişimini Mısır’daki romancılığın gelişimi üzerinden ele alabilmek mümkündür.</w:t>
      </w:r>
    </w:p>
    <w:p w:rsidR="002459F5" w:rsidRPr="00363266" w:rsidRDefault="002459F5" w:rsidP="001E6DF2">
      <w:pPr>
        <w:autoSpaceDE w:val="0"/>
        <w:autoSpaceDN w:val="0"/>
        <w:adjustRightInd w:val="0"/>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Mahfûz, Arap Edebiyatı’nda roman türünün gelişmeye başladığı dönemde buna kayıtsız kalmayarak bu türe uygun eserler kaleme almıştır. Özgün ve başarılı eserler ortaya koyarak Arap Edebiyatı’nda bu türde zirveye yerleşmeyi başarmıştır. Kendi yazarlığını zirveye taşırken aynı zamanda “roman” türünün de edebi türler arasında zirveye yerleşmesine vesile olmuştur. Özellikle 1988 yılında kazandığı Nobel Edebiyat Ödülü ile bu başarısını kanıtlamış ve edebiyat otoriterleri tarafından “Kâhire'nin Dickens’i” ve “Kâhire'nin Balzac’ı” olarak lanse edilmiştir. Doğup büyüdüğü coğrafyayı, yaşadığı mahalleyi, etkileşim kurduğu insanları ve günlük yaşadığı iletişimleri ustaca tahlil ederek romanlarına yansıtmıştır. Kendine özgü anlatım teknikleri, yazdığı konular, kullandığı sembolik ve imgesel detayları aldığı eğitimler ve kendine özgün bakış açısıyla harmanlayarak eserlerine yansıtmıştır. Eserlerinde toplumun her kesiminden karakterlere yer verirken yine aynı şekilde yaşanabilecek her türlü olayı da eserlerinde görmek mümkün olmaktadır. Böylece kendisinin Mısır halkından uzak olmadığını, Mısır ve Mısır halkı ile bağını koparmadığını göstermiştir. Bu özelliği ile okuyucular tarafından sevilmiş ve birçok takdir ve ödüle layık görülmüştür. Anlatım gücü, tasvir ustalığı, özgünlüğü, karakter ve olay tahlilleri, bakış açısı ile başta modern Mısır edebiyatı olmak üzere tüm Arap edebiyatını etkileyen Mahfuz, Arap Edebiyatı’nda sembol bir isim olarak yer edinmiştir. Yazdığı romanlarla modern edebiyatın önünü açan ve “roman” türünün Arap dünyasında yer edinmesini sağlayan Mahfuz aynı zamanda kendinden sonra gelen yazarlara da ilham kaynağı olmuştur.</w:t>
      </w:r>
    </w:p>
    <w:p w:rsidR="00D7544D" w:rsidRPr="00363266" w:rsidRDefault="00D7544D"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Necip Mahfuz, toplumcu gerçekçilik, romantizm ve sembolizm dahil geniş bir anlayış bağlamında eserlerini kaleme almıştır. Arap romancılığının kendi kimliğine ve de realitesine yaklaşmasıyla özgün sayılabilecek romanların yazılmasında öncü bir rol </w:t>
      </w:r>
      <w:r w:rsidRPr="00363266">
        <w:rPr>
          <w:rFonts w:ascii="Times New Roman" w:hAnsi="Times New Roman" w:cs="Times New Roman"/>
          <w:sz w:val="24"/>
          <w:szCs w:val="24"/>
        </w:rPr>
        <w:lastRenderedPageBreak/>
        <w:t>üstlenmiştir.</w:t>
      </w:r>
      <w:r w:rsidR="002459F5" w:rsidRPr="00363266">
        <w:rPr>
          <w:rFonts w:ascii="Times New Roman" w:hAnsi="Times New Roman" w:cs="Times New Roman"/>
          <w:sz w:val="24"/>
          <w:szCs w:val="24"/>
        </w:rPr>
        <w:t xml:space="preserve"> </w:t>
      </w:r>
      <w:r w:rsidRPr="00363266">
        <w:rPr>
          <w:rFonts w:ascii="Times New Roman" w:hAnsi="Times New Roman" w:cs="Times New Roman"/>
          <w:sz w:val="24"/>
          <w:szCs w:val="24"/>
        </w:rPr>
        <w:t>Mahfuz’un romanlarında Mısırlıların modernleşme süreci ile kritik siyasi geçişler esnasında yaşadıkları çok yönlü toplumsal</w:t>
      </w:r>
      <w:r w:rsidR="00BC706C" w:rsidRPr="00363266">
        <w:rPr>
          <w:rFonts w:ascii="Times New Roman" w:hAnsi="Times New Roman" w:cs="Times New Roman"/>
          <w:sz w:val="24"/>
          <w:szCs w:val="24"/>
        </w:rPr>
        <w:t xml:space="preserve"> </w:t>
      </w:r>
      <w:r w:rsidRPr="00363266">
        <w:rPr>
          <w:rFonts w:ascii="Times New Roman" w:hAnsi="Times New Roman" w:cs="Times New Roman"/>
          <w:sz w:val="24"/>
          <w:szCs w:val="24"/>
        </w:rPr>
        <w:t>bunalımlar</w:t>
      </w:r>
      <w:r w:rsidR="00BC706C" w:rsidRPr="00363266">
        <w:rPr>
          <w:rFonts w:ascii="Times New Roman" w:hAnsi="Times New Roman" w:cs="Times New Roman"/>
          <w:sz w:val="24"/>
          <w:szCs w:val="24"/>
        </w:rPr>
        <w:t xml:space="preserve"> </w:t>
      </w:r>
      <w:r w:rsidRPr="00363266">
        <w:rPr>
          <w:rFonts w:ascii="Times New Roman" w:hAnsi="Times New Roman" w:cs="Times New Roman"/>
          <w:sz w:val="24"/>
          <w:szCs w:val="24"/>
        </w:rPr>
        <w:t>rahatlıkla izlenebilir.</w:t>
      </w:r>
    </w:p>
    <w:p w:rsidR="00BC706C" w:rsidRPr="00363266" w:rsidRDefault="00BC706C" w:rsidP="001E6DF2">
      <w:pPr>
        <w:autoSpaceDE w:val="0"/>
        <w:autoSpaceDN w:val="0"/>
        <w:adjustRightInd w:val="0"/>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Necîb Mahfûz’un eserlerini, romanları, hikayeleri, diyalog türündeki eserleri ve çevirileri olmak üzere dört başlık altında ele almak mümkündür. Mahfûz’un, okuyucularının karşısına ilk kez 1938 yılında Mecelletu’l- Cedide dergisinde yayınlanan hikayeleriyle çıkmıştır. Mahfûz her ne kadar romanlarıyla tanınmış olsa da hikaye yazarlığı olarak Arap edebiyatına katkısının olduğu da bir gerçektir</w:t>
      </w:r>
    </w:p>
    <w:p w:rsidR="00E75BE7" w:rsidRPr="00363266" w:rsidRDefault="00014CE2"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Aslında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’un romanlarını kaleme alırken etkilenmiş olduğu edebî anlayışlar bir tekâmül çizgisi göstergesi şeklindedir. </w:t>
      </w:r>
      <w:r w:rsidR="00A4162A" w:rsidRPr="00363266">
        <w:rPr>
          <w:rFonts w:ascii="Times New Roman" w:hAnsi="Times New Roman" w:cs="Times New Roman"/>
          <w:sz w:val="24"/>
          <w:szCs w:val="24"/>
        </w:rPr>
        <w:t xml:space="preserve">Toplumcu gerçekçilikten Sembolizme doğru ilerleyen sanat anlayışında toplumdan başlayarak bireye uzanan bir yolculuğun öyküsünün izleri görülür. Gelişen ve değişen dünyayla birlikte insanın yalnızlığı gitgide artmıştır. Batı toplumlarında daha erken başlayan bu durum Arap toplumuna da sirayet etmiş ve bunu bir sanatçı duyarlılığı ile erken fark eden </w:t>
      </w:r>
      <w:r w:rsidR="00502067" w:rsidRPr="00363266">
        <w:rPr>
          <w:rFonts w:ascii="Times New Roman" w:hAnsi="Times New Roman" w:cs="Times New Roman"/>
          <w:sz w:val="24"/>
          <w:szCs w:val="24"/>
        </w:rPr>
        <w:t>Mahfuz</w:t>
      </w:r>
      <w:r w:rsidR="00A4162A" w:rsidRPr="00363266">
        <w:rPr>
          <w:rFonts w:ascii="Times New Roman" w:hAnsi="Times New Roman" w:cs="Times New Roman"/>
          <w:sz w:val="24"/>
          <w:szCs w:val="24"/>
        </w:rPr>
        <w:t>, ileri dönem eserlerinde bireyi merkeze alarak Arap romancılığına bir nok</w:t>
      </w:r>
      <w:r w:rsidR="00A60D43" w:rsidRPr="00363266">
        <w:rPr>
          <w:rFonts w:ascii="Times New Roman" w:hAnsi="Times New Roman" w:cs="Times New Roman"/>
          <w:sz w:val="24"/>
          <w:szCs w:val="24"/>
        </w:rPr>
        <w:t>tada yeni bir rota da çizmiştir</w:t>
      </w:r>
      <w:r w:rsidR="00A4162A" w:rsidRPr="00363266">
        <w:rPr>
          <w:rFonts w:ascii="Times New Roman" w:hAnsi="Times New Roman" w:cs="Times New Roman"/>
          <w:sz w:val="24"/>
          <w:szCs w:val="24"/>
        </w:rPr>
        <w:t xml:space="preserve">. </w:t>
      </w:r>
      <w:r w:rsidR="00502067" w:rsidRPr="00363266">
        <w:rPr>
          <w:rFonts w:ascii="Times New Roman" w:hAnsi="Times New Roman" w:cs="Times New Roman"/>
          <w:sz w:val="24"/>
          <w:szCs w:val="24"/>
        </w:rPr>
        <w:t>Mahfuz</w:t>
      </w:r>
      <w:r w:rsidR="00A4162A" w:rsidRPr="00363266">
        <w:rPr>
          <w:rFonts w:ascii="Times New Roman" w:hAnsi="Times New Roman" w:cs="Times New Roman"/>
          <w:sz w:val="24"/>
          <w:szCs w:val="24"/>
        </w:rPr>
        <w:t xml:space="preserve"> da bu bağlamda kadim bir geçmişe sahip olan ve modernleşme çağıyla birlikte siyasal/toplumsal sıkıntılara maruz kalan Arap ulusunun bu yeni çağdaki sıkıntılarını Arap romancılığına konu etmiştir. Fakat bunu anlatırken roman türünün </w:t>
      </w:r>
      <w:r w:rsidR="00E75BE7" w:rsidRPr="00363266">
        <w:rPr>
          <w:rFonts w:ascii="Times New Roman" w:hAnsi="Times New Roman" w:cs="Times New Roman"/>
          <w:sz w:val="24"/>
          <w:szCs w:val="24"/>
        </w:rPr>
        <w:t xml:space="preserve">neş’et ettiği Batı’daki örneklerle boy ölçüşebilecek düzeyde eserler ortaya koymuştur. Bir noktada </w:t>
      </w:r>
      <w:r w:rsidR="00502067" w:rsidRPr="00363266">
        <w:rPr>
          <w:rFonts w:ascii="Times New Roman" w:hAnsi="Times New Roman" w:cs="Times New Roman"/>
          <w:sz w:val="24"/>
          <w:szCs w:val="24"/>
        </w:rPr>
        <w:t>Mahfuz</w:t>
      </w:r>
      <w:r w:rsidR="00E75BE7" w:rsidRPr="00363266">
        <w:rPr>
          <w:rFonts w:ascii="Times New Roman" w:hAnsi="Times New Roman" w:cs="Times New Roman"/>
          <w:sz w:val="24"/>
          <w:szCs w:val="24"/>
        </w:rPr>
        <w:t>’un eserlerindeki tekâmül çizgisini Arap romancılığına da tatbik etmek imkan dahilindedir.</w:t>
      </w:r>
    </w:p>
    <w:p w:rsidR="00014CE2" w:rsidRPr="00363266" w:rsidRDefault="00E75BE7"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t xml:space="preserve">Roman her ne kadar Batı kültür ve medeniyeti dahilinde ortaya çıkmış ve ilerlemiş olsa da geçen zamanla birlikte farklı kültür ve medeniyetlerden de beslendiği görülür. Bu farklı kültürlerin en önemli katkısı romana kendilerinden de bir şeyler katabilmeleridir. Bu noktada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’u zikretmemek mümkün değildir. Çünkü o pek çok eser verdiği bu türe tasavvuftan İslamiyet’e kadar Doğu medeniyetinin özünü teşkil eden hususları getirmekten geri durmamış ve bu yönüyle kendinden sonra gelen kimi Arap romancıları da etkilemiştir. </w:t>
      </w:r>
    </w:p>
    <w:p w:rsidR="00A60D43" w:rsidRPr="00363266" w:rsidRDefault="00A81AE8"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’un tarihi içerikli romanlarında bir milliyet ve tarih şuurunun olduğu açıktır. Mısır’da bağlamında İslamiyet’ten sonra “Antik Mısır” tarihiyle olan münasebet de ortadan kalkmıştır. Nitekim İslamiyet’te çok tanrılı inanışlara karşı çok net bir duruş mevcuttur. İslamiyet’teki bu anlayışla birlikte antik dönem çoğunlukla yok sayılmıştır. </w:t>
      </w:r>
      <w:r w:rsidR="00C872D1" w:rsidRPr="00363266">
        <w:rPr>
          <w:rFonts w:ascii="Times New Roman" w:hAnsi="Times New Roman" w:cs="Times New Roman"/>
          <w:sz w:val="24"/>
          <w:szCs w:val="24"/>
        </w:rPr>
        <w:t xml:space="preserve">        </w:t>
      </w:r>
      <w:r w:rsidRPr="00363266">
        <w:rPr>
          <w:rFonts w:ascii="Times New Roman" w:hAnsi="Times New Roman" w:cs="Times New Roman"/>
          <w:sz w:val="24"/>
          <w:szCs w:val="24"/>
        </w:rPr>
        <w:lastRenderedPageBreak/>
        <w:t xml:space="preserve">Bu antik dönem XIX. yüzyılla birlikte Batılıların ciddi bir ilgisine mazhar olmuştur. Bunun bilincinde olan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tarihsel romanlarını İslami dönemden seçmek yerine antik döneme yönelmiştir. Öyle ki Mahfuz’un kaleme aldığı tarihsel romanlardan olan </w:t>
      </w:r>
      <w:r w:rsidRPr="00363266">
        <w:rPr>
          <w:rFonts w:ascii="Times New Roman" w:hAnsi="Times New Roman" w:cs="Times New Roman"/>
          <w:i/>
          <w:sz w:val="24"/>
          <w:szCs w:val="24"/>
        </w:rPr>
        <w:t>‘Abesu’l-Akdar</w:t>
      </w:r>
      <w:r w:rsidR="006F06D9" w:rsidRPr="00363266">
        <w:rPr>
          <w:rFonts w:ascii="Times New Roman" w:hAnsi="Times New Roman" w:cs="Times New Roman"/>
          <w:i/>
          <w:sz w:val="24"/>
          <w:szCs w:val="24"/>
        </w:rPr>
        <w:t xml:space="preserve"> </w:t>
      </w:r>
      <w:r w:rsidRPr="00363266">
        <w:rPr>
          <w:rFonts w:ascii="Times New Roman" w:hAnsi="Times New Roman" w:cs="Times New Roman"/>
          <w:sz w:val="24"/>
          <w:szCs w:val="24"/>
        </w:rPr>
        <w:t xml:space="preserve">Mısır ulusal tarihi romanının başlangıcı kabul edilmektedir. </w:t>
      </w:r>
      <w:r w:rsidR="00A60D43" w:rsidRPr="00363266">
        <w:rPr>
          <w:rFonts w:ascii="Times New Roman" w:hAnsi="Times New Roman" w:cs="Times New Roman"/>
          <w:sz w:val="24"/>
          <w:szCs w:val="24"/>
        </w:rPr>
        <w:t>Bu bağlamda Mahfuz’un</w:t>
      </w:r>
      <w:r w:rsidRPr="00363266">
        <w:rPr>
          <w:rFonts w:ascii="Times New Roman" w:hAnsi="Times New Roman" w:cs="Times New Roman"/>
          <w:sz w:val="24"/>
          <w:szCs w:val="24"/>
        </w:rPr>
        <w:t xml:space="preserve"> ilk dönemlerinde sıklıkla ele aldığı Antik Mısır tarihi yalnızca kendinden sonraki Arap romancılara değil, Batı’da eser veren bazı yazar</w:t>
      </w:r>
      <w:r w:rsidR="00A60D43" w:rsidRPr="00363266">
        <w:rPr>
          <w:rFonts w:ascii="Times New Roman" w:hAnsi="Times New Roman" w:cs="Times New Roman"/>
          <w:sz w:val="24"/>
          <w:szCs w:val="24"/>
        </w:rPr>
        <w:t>lara da ilham kaynağı olmuştur denilebilir.</w:t>
      </w:r>
    </w:p>
    <w:p w:rsidR="00A60D43" w:rsidRPr="00363266" w:rsidRDefault="00A60D43"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Gerçek bir sanatçının temel özelliklerinden biri toplumun önünden yürümesi ve kimi zaman halkın farkına varamadığı bazı durumları onlara hissettirebilmektir.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bu yönüyle sanatçılığın gereği olarak özelde Mısır Genelde ise Arap toplumu için toplumun içerisinde bulunduğu yoksulluğu, ahlaki yozlaşmayı ve geri kalmışlığı milliyetçi bir tavırla okuyucusuna hissettirmeye çalışmıştır. Fakat bunu yaparken de eserini salt didaktik bir tavırla değil de gerekli sanatsal hassasiyetleri de gözeterek ifade etmeye çalışmıştır ki bu durum daha sonraki Arap romancıları adına önemli bir aşamının kat edilmesi manasına gelmektedir. </w:t>
      </w:r>
    </w:p>
    <w:p w:rsidR="00A60D43" w:rsidRPr="00363266" w:rsidRDefault="00A60D43" w:rsidP="001E6DF2">
      <w:pPr>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Roman bir edebî tür olarak farklı bileşenlerden meydana gelmektedir. Eserin özünü oluşturan “konu”nun yanı sıra kullanılan dil, üslup ve tekniğin de oldukça önem arz ettiği görülür. Her ne kadar eserde seçilen konu yapıtın başarısı ve niteliği için oldukça önemli bir aşama olsa da kullanılan teknik ve dilin de </w:t>
      </w:r>
      <w:r w:rsidR="00C76B60" w:rsidRPr="00363266">
        <w:rPr>
          <w:rFonts w:ascii="Times New Roman" w:hAnsi="Times New Roman" w:cs="Times New Roman"/>
          <w:sz w:val="24"/>
          <w:szCs w:val="24"/>
        </w:rPr>
        <w:t xml:space="preserve">eser üzerinde oldukça önemli etkileri vardır. </w:t>
      </w:r>
    </w:p>
    <w:p w:rsidR="00C76B60" w:rsidRPr="00363266" w:rsidRDefault="00C76B60" w:rsidP="001E6DF2">
      <w:pPr>
        <w:autoSpaceDE w:val="0"/>
        <w:autoSpaceDN w:val="0"/>
        <w:adjustRightInd w:val="0"/>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sz w:val="24"/>
          <w:szCs w:val="24"/>
        </w:rPr>
        <w:t xml:space="preserve">Öncelikle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’da eserleri bağlamında gelişmiş bir dil milliyetçiliğinin olduğu görülür. Bu sebeple farklı yabancı dilleri konuşabilmesine rağmen Arapça dışında başka bir dille eser kaleme almamıştır. Ancak bunu yaparken de geniş bir coğrafyaya yayılmış bulunan Arap ulusunun tamamını okur kitlesi olarak hedeflemiştir. Bir yönüyle günümüzde farklı Türk devletlerinde kullanılan lehçelerin ortak bir kültür dili oluşturamamasının sıkıntısına benzer bir durumu </w:t>
      </w:r>
      <w:r w:rsidR="00502067" w:rsidRPr="00363266">
        <w:rPr>
          <w:rFonts w:ascii="Times New Roman" w:hAnsi="Times New Roman" w:cs="Times New Roman"/>
          <w:sz w:val="24"/>
          <w:szCs w:val="24"/>
        </w:rPr>
        <w:t>Mahfuz</w:t>
      </w:r>
      <w:r w:rsidRPr="00363266">
        <w:rPr>
          <w:rFonts w:ascii="Times New Roman" w:hAnsi="Times New Roman" w:cs="Times New Roman"/>
          <w:sz w:val="24"/>
          <w:szCs w:val="24"/>
        </w:rPr>
        <w:t xml:space="preserve"> o yıllarda Arapça için fark etmiş ve bu doğrultuda eserlerini oluşturmuş ve tüm Arap uluslarına ortak bir kültür dili sunmaya çalışmıştır.</w:t>
      </w:r>
    </w:p>
    <w:p w:rsidR="00C76B60" w:rsidRPr="00363266" w:rsidRDefault="00502067"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Mahfuz</w:t>
      </w:r>
      <w:r w:rsidR="00C76B60" w:rsidRPr="00363266">
        <w:rPr>
          <w:rFonts w:ascii="Times New Roman" w:hAnsi="Times New Roman" w:cs="Times New Roman"/>
          <w:color w:val="000000"/>
          <w:sz w:val="24"/>
          <w:szCs w:val="24"/>
        </w:rPr>
        <w:t xml:space="preserve">, tanığı olduğu XX. yüzyılın Mısır’daki yansımalarını romanlarına aktarırken kuru bir belgeselcilikten ziyade; kişiliğine de yansımış olan aşkın, metafizik, tasavvufi bir felsefi üslubu kullanmayı tercih etmiştir. Öyle ki </w:t>
      </w:r>
      <w:r w:rsidRPr="00363266">
        <w:rPr>
          <w:rFonts w:ascii="Times New Roman" w:hAnsi="Times New Roman" w:cs="Times New Roman"/>
          <w:color w:val="000000"/>
          <w:sz w:val="24"/>
          <w:szCs w:val="24"/>
        </w:rPr>
        <w:t>Mahfuz</w:t>
      </w:r>
      <w:r w:rsidR="00C76B60" w:rsidRPr="00363266">
        <w:rPr>
          <w:rFonts w:ascii="Times New Roman" w:hAnsi="Times New Roman" w:cs="Times New Roman"/>
          <w:color w:val="000000"/>
          <w:sz w:val="24"/>
          <w:szCs w:val="24"/>
        </w:rPr>
        <w:t xml:space="preserve"> gibi dünya</w:t>
      </w:r>
      <w:r w:rsidR="006F06D9" w:rsidRPr="00363266">
        <w:rPr>
          <w:rFonts w:ascii="Times New Roman" w:hAnsi="Times New Roman" w:cs="Times New Roman"/>
          <w:color w:val="000000"/>
          <w:sz w:val="24"/>
          <w:szCs w:val="24"/>
        </w:rPr>
        <w:t xml:space="preserve"> </w:t>
      </w:r>
      <w:r w:rsidR="006F06D9" w:rsidRPr="00363266">
        <w:rPr>
          <w:rFonts w:ascii="Times New Roman" w:hAnsi="Times New Roman" w:cs="Times New Roman"/>
          <w:color w:val="000000"/>
          <w:sz w:val="24"/>
          <w:szCs w:val="24"/>
        </w:rPr>
        <w:lastRenderedPageBreak/>
        <w:t xml:space="preserve">klasikleri grubuna eserlerini </w:t>
      </w:r>
      <w:r w:rsidR="00C76B60" w:rsidRPr="00363266">
        <w:rPr>
          <w:rFonts w:ascii="Times New Roman" w:hAnsi="Times New Roman" w:cs="Times New Roman"/>
          <w:color w:val="000000"/>
          <w:sz w:val="24"/>
          <w:szCs w:val="24"/>
        </w:rPr>
        <w:t xml:space="preserve">dahil etmiş olan yazarların üslubunda evrensel bir yönün bulunduğu unutulmamalıdır. </w:t>
      </w:r>
      <w:r w:rsidRPr="00363266">
        <w:rPr>
          <w:rFonts w:ascii="Times New Roman" w:hAnsi="Times New Roman" w:cs="Times New Roman"/>
          <w:color w:val="000000"/>
          <w:sz w:val="24"/>
          <w:szCs w:val="24"/>
        </w:rPr>
        <w:t>Mahfuz</w:t>
      </w:r>
      <w:r w:rsidR="00C76B60" w:rsidRPr="00363266">
        <w:rPr>
          <w:rFonts w:ascii="Times New Roman" w:hAnsi="Times New Roman" w:cs="Times New Roman"/>
          <w:color w:val="000000"/>
          <w:sz w:val="24"/>
          <w:szCs w:val="24"/>
        </w:rPr>
        <w:t>, her ne kadar Mısır’ı ve Mısır insanını eserlerinde anlatmış olsa da aslında bütün insanlığın duyumsadığı ve bizzat yaşadığı hisleri aksettirmekten geri kalmamıştır. Yazar, eserlerinde evrensel aşk, özgürlük, barış gibi hisleri aktarsa da mahalli olandan da asla uzaklaşmamışıtır.</w:t>
      </w:r>
    </w:p>
    <w:p w:rsidR="00C76B60" w:rsidRPr="00363266" w:rsidRDefault="00502067"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Mahfuz</w:t>
      </w:r>
      <w:r w:rsidR="00C76B60" w:rsidRPr="00363266">
        <w:rPr>
          <w:rFonts w:ascii="Times New Roman" w:hAnsi="Times New Roman" w:cs="Times New Roman"/>
          <w:color w:val="000000"/>
          <w:sz w:val="24"/>
          <w:szCs w:val="24"/>
        </w:rPr>
        <w:t>’un romanlarında teknik yönden oldukça başarılı örnekler mevcuttur. Roman türündeki bir eserin başarısında teknik hususların oldukça önemli bir payı bulunmaktadır.</w:t>
      </w:r>
      <w:r w:rsidR="00242F3E" w:rsidRPr="00363266">
        <w:rPr>
          <w:rFonts w:ascii="Times New Roman" w:hAnsi="Times New Roman" w:cs="Times New Roman"/>
          <w:color w:val="000000"/>
          <w:sz w:val="24"/>
          <w:szCs w:val="24"/>
        </w:rPr>
        <w:t xml:space="preserve"> Batı edebiyatındaki pek çok başarılı roman örneğinde zaman kavramına teknik olarak ehemmiyet verildiği ve farklı biçimlerde ele alındığı görülür. </w:t>
      </w:r>
      <w:r w:rsidRPr="00363266">
        <w:rPr>
          <w:rFonts w:ascii="Times New Roman" w:hAnsi="Times New Roman" w:cs="Times New Roman"/>
          <w:color w:val="000000"/>
          <w:sz w:val="24"/>
          <w:szCs w:val="24"/>
        </w:rPr>
        <w:t>Mahfuz</w:t>
      </w:r>
      <w:r w:rsidR="00242F3E" w:rsidRPr="00363266">
        <w:rPr>
          <w:rFonts w:ascii="Times New Roman" w:hAnsi="Times New Roman" w:cs="Times New Roman"/>
          <w:color w:val="000000"/>
          <w:sz w:val="24"/>
          <w:szCs w:val="24"/>
        </w:rPr>
        <w:t xml:space="preserve"> da bu bağlamda zaman kavramına önem vermiş ve modernist edebiyatta sıklıkla kullanılan “bilinç akışı” gibi ileri ve geriye gitmye imkan sunan teknikleri Arap romancılığı içerisinde başarılı bir şekilde kullanarak</w:t>
      </w:r>
      <w:r w:rsidR="00054B28">
        <w:rPr>
          <w:rFonts w:ascii="Times New Roman" w:hAnsi="Times New Roman" w:cs="Times New Roman"/>
          <w:color w:val="000000"/>
          <w:sz w:val="24"/>
          <w:szCs w:val="24"/>
        </w:rPr>
        <w:t xml:space="preserve"> </w:t>
      </w:r>
      <w:r w:rsidR="00242F3E" w:rsidRPr="00363266">
        <w:rPr>
          <w:rFonts w:ascii="Times New Roman" w:hAnsi="Times New Roman" w:cs="Times New Roman"/>
          <w:color w:val="000000"/>
          <w:sz w:val="24"/>
          <w:szCs w:val="24"/>
        </w:rPr>
        <w:t>eserlerini “kronolojik zaman”ın tek</w:t>
      </w:r>
      <w:r w:rsidR="00054B28">
        <w:rPr>
          <w:rFonts w:ascii="Times New Roman" w:hAnsi="Times New Roman" w:cs="Times New Roman"/>
          <w:color w:val="000000"/>
          <w:sz w:val="24"/>
          <w:szCs w:val="24"/>
        </w:rPr>
        <w:t xml:space="preserve"> </w:t>
      </w:r>
      <w:r w:rsidR="00242F3E" w:rsidRPr="00363266">
        <w:rPr>
          <w:rFonts w:ascii="Times New Roman" w:hAnsi="Times New Roman" w:cs="Times New Roman"/>
          <w:color w:val="000000"/>
          <w:sz w:val="24"/>
          <w:szCs w:val="24"/>
        </w:rPr>
        <w:t>düzeliğinde kurtarmayı başarmış ve kendinden sonra gelenlere de yetkin örnekler bırakabilmiştir.</w:t>
      </w:r>
    </w:p>
    <w:p w:rsidR="00C872D1" w:rsidRPr="004A00AF" w:rsidRDefault="00C872D1"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363266">
        <w:rPr>
          <w:rFonts w:ascii="Times New Roman" w:hAnsi="Times New Roman" w:cs="Times New Roman"/>
          <w:color w:val="000000"/>
          <w:sz w:val="24"/>
          <w:szCs w:val="24"/>
        </w:rPr>
        <w:t xml:space="preserve">Romanlarının mekan olarak hep Mısır’da geçtiği görülen Mahfuz, toplumcu bakış açısıyla tespitlerde bulunmuştur. Sembolist yaklaşımla yazdığı eserine Nobel ödülü layık görülen ünlü yazar ortaya koyduğu romanları, öyküleri, hikayeleri ve </w:t>
      </w:r>
      <w:r w:rsidRPr="004A00AF">
        <w:rPr>
          <w:rFonts w:ascii="Times New Roman" w:hAnsi="Times New Roman" w:cs="Times New Roman"/>
          <w:color w:val="000000"/>
          <w:sz w:val="24"/>
          <w:szCs w:val="24"/>
        </w:rPr>
        <w:t xml:space="preserve">makaleleriyle çok yönlü bir düşünür olduğunu göstermiştir. </w:t>
      </w:r>
    </w:p>
    <w:p w:rsidR="004E5600" w:rsidRPr="004A00AF" w:rsidRDefault="00C872D1"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t>Edebiyattan tarihe sanat literatüründe düşünceyi harmanlayan bir yazar hatta yazar olmanın ötesinde bir düşünür olarak 21.yüzyıla ismini yazdıran Mahfuz bu yönüyle bile birçok çalışmanın konusu olmayı fazlasıyla hak etmektedir.</w:t>
      </w:r>
      <w:r w:rsidR="004E5600" w:rsidRPr="004A00AF">
        <w:rPr>
          <w:rFonts w:ascii="Times New Roman" w:hAnsi="Times New Roman" w:cs="Times New Roman"/>
          <w:color w:val="000000"/>
          <w:sz w:val="24"/>
          <w:szCs w:val="24"/>
        </w:rPr>
        <w:t xml:space="preserve"> </w:t>
      </w:r>
    </w:p>
    <w:p w:rsidR="00586B12" w:rsidRPr="004A00AF" w:rsidRDefault="00586B12" w:rsidP="00533B6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t>Yaratıcılığında t</w:t>
      </w:r>
      <w:r w:rsidR="00533B62" w:rsidRPr="004A00AF">
        <w:rPr>
          <w:rFonts w:ascii="Times New Roman" w:hAnsi="Times New Roman" w:cs="Times New Roman"/>
          <w:color w:val="000000"/>
          <w:sz w:val="24"/>
          <w:szCs w:val="24"/>
        </w:rPr>
        <w:t>arihi, toplumsal gerçekçi ve semboli</w:t>
      </w:r>
      <w:r w:rsidRPr="004A00AF">
        <w:rPr>
          <w:rFonts w:ascii="Times New Roman" w:hAnsi="Times New Roman" w:cs="Times New Roman"/>
          <w:color w:val="000000"/>
          <w:sz w:val="24"/>
          <w:szCs w:val="24"/>
        </w:rPr>
        <w:t>zme yönelerek bu eksende eserler veren yazar sanatının ilk dönemlerinde romantik tarihi eselerle vatan ve millet kavramlarına vurgu yapmaya çalışırken; toplumsal gerçekçilik döneminde devrin Mısırı’nın içinde bulunduğu sosyo kültürel ve ekonomik sorunları tespit edip okurlarına sunmuştur. Bu sunumda yer yer eleştirel gerçekliği de göz önünde bulunduran yazar felsefe ile alakalı olması dolayısıyla da olay örgülerinde eklektik bir yaklaşım sergilemiştir.</w:t>
      </w:r>
    </w:p>
    <w:p w:rsidR="00586B12" w:rsidRPr="004A00AF" w:rsidRDefault="00586B12" w:rsidP="00533B6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t xml:space="preserve"> </w:t>
      </w:r>
      <w:r w:rsidR="00304576" w:rsidRPr="004A00AF">
        <w:rPr>
          <w:rFonts w:ascii="Times New Roman" w:hAnsi="Times New Roman" w:cs="Times New Roman"/>
          <w:color w:val="000000"/>
          <w:sz w:val="24"/>
          <w:szCs w:val="24"/>
        </w:rPr>
        <w:t xml:space="preserve">Mahfuz’un ortaya koyduğu eserler sadece birer edebi eser olmaktan ziyade onun derin tarihi ve kültürel bilgisine bağlı olarak okurlara Mısır’ın tarihi, içtimai ve sosyo-iktisadi yapısı hakkında fikirler de vermektedir. Bu anlamda Mahfuz’un eserleri Mısır’ın yakın dönem gerçekliğine ışık tutmaktadır. </w:t>
      </w:r>
    </w:p>
    <w:p w:rsidR="00715F5F" w:rsidRPr="004A00AF" w:rsidRDefault="00B4609A" w:rsidP="00715F5F">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lastRenderedPageBreak/>
        <w:t xml:space="preserve">Eserleri tetkik ediliğinde Mahfuz’un zihin temellerinde güçlü bir vatan ve millet sevgisi taşıdığı dolayısıyla insanların acılarını içselleştirerek bu gerçekliği eserlerine yansıttığı görülmektedir. </w:t>
      </w:r>
      <w:r w:rsidR="00C26FEA" w:rsidRPr="004A00AF">
        <w:rPr>
          <w:rFonts w:ascii="Times New Roman" w:hAnsi="Times New Roman" w:cs="Times New Roman"/>
          <w:color w:val="000000"/>
          <w:sz w:val="24"/>
          <w:szCs w:val="24"/>
        </w:rPr>
        <w:t xml:space="preserve">Bu bağlamda Mahfuz’un insanı ortaya koyması ve yaşadığı acıları tespit ederek onun maruz kaldığı ezilmişiliği, adaletsizliği, haksızlığı Mısır halkı örneğinden yola çıkarak insanın 20. asırda yüz yüze geldiği beşeri problemleri eleştirel gerçeklikle alakandırmıştır. Beşeri insan mevzusunu eserlerinde çok yönlü </w:t>
      </w:r>
      <w:r w:rsidR="00715F5F" w:rsidRPr="004A00AF">
        <w:rPr>
          <w:rFonts w:ascii="Times New Roman" w:hAnsi="Times New Roman" w:cs="Times New Roman"/>
          <w:color w:val="000000"/>
          <w:sz w:val="24"/>
          <w:szCs w:val="24"/>
        </w:rPr>
        <w:t xml:space="preserve">işlemesi onu sadece Arap dünyasının yazarı olmanın ötesine taşımış ve onu dünya edebiyatının numunesi yapmıştır. Mahfuz’a nobel ödülünü kazandıran yön ise onun bu niteliği olmuştur. </w:t>
      </w:r>
    </w:p>
    <w:p w:rsidR="006F06D9" w:rsidRPr="004A00AF" w:rsidRDefault="004E5600" w:rsidP="00715F5F">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t xml:space="preserve">Hakkında Türkiye’de Batı’da ve bilhassa Arap dünyasında yapılan çalışmalar onun bir yazar olmasının ötesinde toplumsal sorunları ortaya koyan bir düşünür olduğunu bizlere bir kez daha göstermektedir. </w:t>
      </w:r>
    </w:p>
    <w:p w:rsidR="004E5600" w:rsidRPr="004A00AF" w:rsidRDefault="004E5600"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t>Araştırmamızın kavramsal çerçevesine bağlı olarak ortaya koyduğumuz söz konsu tespitler hakkında yapılan farklı çalışmalara rağmen bundan sonra da mezkur yazar ve düşünür</w:t>
      </w:r>
      <w:r w:rsidR="00CA5702" w:rsidRPr="004A00AF">
        <w:rPr>
          <w:rFonts w:ascii="Times New Roman" w:hAnsi="Times New Roman" w:cs="Times New Roman"/>
          <w:color w:val="000000"/>
          <w:sz w:val="24"/>
          <w:szCs w:val="24"/>
        </w:rPr>
        <w:t xml:space="preserve"> hakkında yapılacak yeni çalışma</w:t>
      </w:r>
      <w:r w:rsidRPr="004A00AF">
        <w:rPr>
          <w:rFonts w:ascii="Times New Roman" w:hAnsi="Times New Roman" w:cs="Times New Roman"/>
          <w:color w:val="000000"/>
          <w:sz w:val="24"/>
          <w:szCs w:val="24"/>
        </w:rPr>
        <w:t>lara dikkat çekmeyi amaçlam</w:t>
      </w:r>
      <w:r w:rsidR="00174035" w:rsidRPr="004A00AF">
        <w:rPr>
          <w:rFonts w:ascii="Times New Roman" w:hAnsi="Times New Roman" w:cs="Times New Roman"/>
          <w:color w:val="000000"/>
          <w:sz w:val="24"/>
          <w:szCs w:val="24"/>
        </w:rPr>
        <w:t>a</w:t>
      </w:r>
      <w:r w:rsidRPr="004A00AF">
        <w:rPr>
          <w:rFonts w:ascii="Times New Roman" w:hAnsi="Times New Roman" w:cs="Times New Roman"/>
          <w:color w:val="000000"/>
          <w:sz w:val="24"/>
          <w:szCs w:val="24"/>
        </w:rPr>
        <w:t xml:space="preserve">ktadır. </w:t>
      </w:r>
    </w:p>
    <w:p w:rsidR="00715F5F" w:rsidRPr="004A00AF" w:rsidRDefault="00715F5F"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t xml:space="preserve">Eserlerinin konu, tema ve sanatsal ifadeleriyle Modern Arap Edebiyatı’na katkılar sunan Mahfuz, bu yönüyle sadece bir edebiyatçı olmanın ötesine geçerek adeta bir toplumsal gözlemci sıfatıyla da yol gösterici olmuştur. </w:t>
      </w:r>
    </w:p>
    <w:p w:rsidR="00715F5F" w:rsidRPr="00363266" w:rsidRDefault="00715F5F" w:rsidP="001E6DF2">
      <w:pPr>
        <w:autoSpaceDE w:val="0"/>
        <w:autoSpaceDN w:val="0"/>
        <w:adjustRightInd w:val="0"/>
        <w:spacing w:before="120" w:after="120" w:line="360" w:lineRule="auto"/>
        <w:ind w:firstLine="708"/>
        <w:jc w:val="both"/>
        <w:rPr>
          <w:rFonts w:ascii="Times New Roman" w:hAnsi="Times New Roman" w:cs="Times New Roman"/>
          <w:color w:val="000000"/>
          <w:sz w:val="24"/>
          <w:szCs w:val="24"/>
        </w:rPr>
      </w:pPr>
      <w:r w:rsidRPr="004A00AF">
        <w:rPr>
          <w:rFonts w:ascii="Times New Roman" w:hAnsi="Times New Roman" w:cs="Times New Roman"/>
          <w:color w:val="000000"/>
          <w:sz w:val="24"/>
          <w:szCs w:val="24"/>
        </w:rPr>
        <w:t xml:space="preserve">Eserlerinde kullandığı biçim, teknik ve söz dizimi bakımından Modern Arap Edebiyatı’na yeni bir ivme kazandırmış ve Arap edebi sanatını dünya edebiyatına eklemlemiştir. </w:t>
      </w:r>
      <w:r w:rsidR="006C447B" w:rsidRPr="004A00AF">
        <w:rPr>
          <w:rFonts w:ascii="Times New Roman" w:hAnsi="Times New Roman" w:cs="Times New Roman"/>
          <w:color w:val="000000"/>
          <w:sz w:val="24"/>
          <w:szCs w:val="24"/>
        </w:rPr>
        <w:t xml:space="preserve">Güçlü ve zengin anlatım tarzı ile yarattığı üslubu onu </w:t>
      </w:r>
      <w:r w:rsidR="00A21F36" w:rsidRPr="004A00AF">
        <w:rPr>
          <w:rFonts w:ascii="Times New Roman" w:hAnsi="Times New Roman" w:cs="Times New Roman"/>
          <w:color w:val="000000"/>
          <w:sz w:val="24"/>
          <w:szCs w:val="24"/>
        </w:rPr>
        <w:t>edebi dünyada hatırı sayılır yazarlar kategorisine yükseltmiş ve bu yönüyle de mensubu bulunduğu  Modern Arap Edebiyatı’nın izlenmesini sağlamıştır</w:t>
      </w:r>
      <w:r w:rsidR="003632CA" w:rsidRPr="004A00AF">
        <w:rPr>
          <w:rFonts w:ascii="Times New Roman" w:hAnsi="Times New Roman" w:cs="Times New Roman"/>
          <w:color w:val="000000"/>
          <w:sz w:val="24"/>
          <w:szCs w:val="24"/>
        </w:rPr>
        <w:t>.</w:t>
      </w:r>
    </w:p>
    <w:p w:rsidR="00C872D1" w:rsidRPr="00363266" w:rsidRDefault="004E5600" w:rsidP="001E6DF2">
      <w:pPr>
        <w:autoSpaceDE w:val="0"/>
        <w:autoSpaceDN w:val="0"/>
        <w:adjustRightInd w:val="0"/>
        <w:spacing w:before="120" w:after="120" w:line="360" w:lineRule="auto"/>
        <w:ind w:firstLine="708"/>
        <w:jc w:val="both"/>
        <w:rPr>
          <w:rFonts w:ascii="Times New Roman" w:hAnsi="Times New Roman" w:cs="Times New Roman"/>
          <w:sz w:val="24"/>
          <w:szCs w:val="24"/>
        </w:rPr>
      </w:pPr>
      <w:r w:rsidRPr="00363266">
        <w:rPr>
          <w:rFonts w:ascii="Times New Roman" w:hAnsi="Times New Roman" w:cs="Times New Roman"/>
          <w:color w:val="000000"/>
          <w:sz w:val="24"/>
          <w:szCs w:val="24"/>
        </w:rPr>
        <w:t xml:space="preserve">   </w:t>
      </w:r>
    </w:p>
    <w:p w:rsidR="00C76B60" w:rsidRPr="00363266" w:rsidRDefault="00C76B60" w:rsidP="001E6DF2">
      <w:pPr>
        <w:autoSpaceDE w:val="0"/>
        <w:autoSpaceDN w:val="0"/>
        <w:adjustRightInd w:val="0"/>
        <w:spacing w:before="120" w:after="120" w:line="360" w:lineRule="auto"/>
        <w:ind w:firstLine="708"/>
        <w:jc w:val="both"/>
        <w:rPr>
          <w:rFonts w:ascii="Times New Roman" w:hAnsi="Times New Roman" w:cs="Times New Roman"/>
          <w:sz w:val="24"/>
          <w:szCs w:val="24"/>
        </w:rPr>
      </w:pPr>
    </w:p>
    <w:p w:rsidR="00C76B60" w:rsidRPr="00363266" w:rsidRDefault="00C76B60" w:rsidP="001E6DF2">
      <w:pPr>
        <w:spacing w:before="120" w:after="120" w:line="360" w:lineRule="auto"/>
        <w:ind w:firstLine="708"/>
        <w:jc w:val="both"/>
        <w:rPr>
          <w:rFonts w:ascii="Times New Roman" w:hAnsi="Times New Roman" w:cs="Times New Roman"/>
          <w:sz w:val="24"/>
          <w:szCs w:val="24"/>
        </w:rPr>
      </w:pPr>
    </w:p>
    <w:p w:rsidR="00A60D43" w:rsidRPr="00363266" w:rsidRDefault="00A60D43" w:rsidP="001E6DF2">
      <w:pPr>
        <w:spacing w:before="120" w:after="120" w:line="360" w:lineRule="auto"/>
        <w:ind w:firstLine="708"/>
        <w:jc w:val="both"/>
        <w:rPr>
          <w:rFonts w:ascii="Times New Roman" w:hAnsi="Times New Roman" w:cs="Times New Roman"/>
          <w:sz w:val="24"/>
          <w:szCs w:val="24"/>
        </w:rPr>
      </w:pPr>
    </w:p>
    <w:p w:rsidR="00A81AE8" w:rsidRPr="00363266" w:rsidRDefault="00A60D43"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p>
    <w:p w:rsidR="00A81AE8" w:rsidRPr="00363266" w:rsidRDefault="00A81AE8" w:rsidP="001E6DF2">
      <w:pPr>
        <w:autoSpaceDE w:val="0"/>
        <w:autoSpaceDN w:val="0"/>
        <w:adjustRightInd w:val="0"/>
        <w:spacing w:before="120" w:after="120" w:line="360" w:lineRule="auto"/>
        <w:jc w:val="both"/>
        <w:rPr>
          <w:rFonts w:ascii="Times New Roman" w:hAnsi="Times New Roman" w:cs="Times New Roman"/>
          <w:sz w:val="24"/>
          <w:szCs w:val="24"/>
        </w:rPr>
      </w:pPr>
      <w:r w:rsidRPr="00363266">
        <w:rPr>
          <w:rFonts w:ascii="Times New Roman" w:hAnsi="Times New Roman" w:cs="Times New Roman"/>
          <w:sz w:val="24"/>
          <w:szCs w:val="24"/>
        </w:rPr>
        <w:tab/>
      </w:r>
    </w:p>
    <w:p w:rsidR="008D6F6C" w:rsidRPr="00363266" w:rsidRDefault="008D6F6C" w:rsidP="001E6DF2">
      <w:pPr>
        <w:autoSpaceDE w:val="0"/>
        <w:autoSpaceDN w:val="0"/>
        <w:adjustRightInd w:val="0"/>
        <w:spacing w:before="120" w:after="120" w:line="360" w:lineRule="auto"/>
        <w:jc w:val="both"/>
        <w:rPr>
          <w:rFonts w:ascii="Times New Roman" w:hAnsi="Times New Roman" w:cs="Times New Roman"/>
          <w:sz w:val="24"/>
          <w:szCs w:val="24"/>
        </w:rPr>
      </w:pPr>
    </w:p>
    <w:p w:rsidR="008D6F6C" w:rsidRPr="00363266" w:rsidRDefault="008D6F6C" w:rsidP="001E6DF2">
      <w:pPr>
        <w:autoSpaceDE w:val="0"/>
        <w:autoSpaceDN w:val="0"/>
        <w:adjustRightInd w:val="0"/>
        <w:spacing w:before="120" w:after="120" w:line="360" w:lineRule="auto"/>
        <w:jc w:val="both"/>
        <w:rPr>
          <w:rFonts w:ascii="Times New Roman" w:hAnsi="Times New Roman" w:cs="Times New Roman"/>
          <w:sz w:val="24"/>
          <w:szCs w:val="24"/>
        </w:rPr>
      </w:pPr>
    </w:p>
    <w:p w:rsidR="00242F3E" w:rsidRPr="00363266" w:rsidRDefault="00242F3E"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Pr="00363266"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E94B6A" w:rsidRDefault="00E94B6A"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A37C50" w:rsidRPr="00363266" w:rsidRDefault="00A37C50" w:rsidP="001E6DF2">
      <w:pPr>
        <w:autoSpaceDE w:val="0"/>
        <w:autoSpaceDN w:val="0"/>
        <w:adjustRightInd w:val="0"/>
        <w:spacing w:before="120" w:after="120" w:line="360" w:lineRule="auto"/>
        <w:jc w:val="both"/>
        <w:rPr>
          <w:rFonts w:ascii="Times New Roman" w:hAnsi="Times New Roman" w:cs="Times New Roman"/>
          <w:iCs/>
          <w:sz w:val="24"/>
          <w:szCs w:val="24"/>
        </w:rPr>
      </w:pPr>
    </w:p>
    <w:p w:rsidR="00DE1CD4" w:rsidRPr="00A37C50" w:rsidRDefault="00C44776" w:rsidP="00A37C50">
      <w:pPr>
        <w:pStyle w:val="Heading1"/>
        <w:numPr>
          <w:ilvl w:val="0"/>
          <w:numId w:val="0"/>
        </w:numPr>
        <w:ind w:left="432" w:hanging="432"/>
        <w:jc w:val="both"/>
        <w:rPr>
          <w:rFonts w:cs="Times New Roman"/>
          <w:szCs w:val="24"/>
        </w:rPr>
      </w:pPr>
      <w:bookmarkStart w:id="42" w:name="_Toc102258559"/>
      <w:r w:rsidRPr="00363266">
        <w:rPr>
          <w:rFonts w:cs="Times New Roman"/>
          <w:szCs w:val="24"/>
        </w:rPr>
        <w:t>KAYNAKÇA</w:t>
      </w:r>
      <w:bookmarkEnd w:id="42"/>
    </w:p>
    <w:p w:rsidR="00DE1CD4" w:rsidRPr="00341798" w:rsidRDefault="00DE1CD4" w:rsidP="00A37C50">
      <w:pPr>
        <w:pStyle w:val="FootnoteText"/>
        <w:spacing w:line="360" w:lineRule="auto"/>
        <w:jc w:val="both"/>
        <w:rPr>
          <w:rFonts w:ascii="Times New Roman" w:hAnsi="Times New Roman" w:cs="Times New Roman"/>
          <w:color w:val="333333"/>
          <w:sz w:val="24"/>
          <w:szCs w:val="24"/>
          <w:shd w:val="clear" w:color="auto" w:fill="FFFFFF"/>
        </w:rPr>
      </w:pPr>
      <w:r w:rsidRPr="00341798">
        <w:rPr>
          <w:rFonts w:ascii="Times New Roman" w:hAnsi="Times New Roman" w:cs="Times New Roman"/>
          <w:color w:val="333333"/>
          <w:sz w:val="24"/>
          <w:szCs w:val="24"/>
          <w:shd w:val="clear" w:color="auto" w:fill="FFFFFF"/>
        </w:rPr>
        <w:t xml:space="preserve">Abdulmuhsin Tâhâ Bedr, </w:t>
      </w:r>
      <w:r w:rsidRPr="00341798">
        <w:rPr>
          <w:rFonts w:ascii="Times New Roman" w:hAnsi="Times New Roman" w:cs="Times New Roman"/>
          <w:i/>
          <w:color w:val="333333"/>
          <w:sz w:val="24"/>
          <w:szCs w:val="24"/>
          <w:shd w:val="clear" w:color="auto" w:fill="FFFFFF"/>
        </w:rPr>
        <w:t>er-Ru’ye ve’l-Edât</w:t>
      </w:r>
      <w:r w:rsidRPr="00341798">
        <w:rPr>
          <w:rFonts w:ascii="Times New Roman" w:hAnsi="Times New Roman" w:cs="Times New Roman"/>
          <w:color w:val="333333"/>
          <w:sz w:val="24"/>
          <w:szCs w:val="24"/>
          <w:shd w:val="clear" w:color="auto" w:fill="FFFFFF"/>
        </w:rPr>
        <w:t>, el-Heyetu’l-Mısrıyyetu’l- Amme li’l-Kitab, Kahire 1978.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Abdurrazık, Mahmud Muhamed,  “Necib Mahfuz fi Sohbet Taha Huseyn”, </w:t>
      </w:r>
      <w:r w:rsidRPr="00341798">
        <w:rPr>
          <w:rFonts w:ascii="Times New Roman" w:hAnsi="Times New Roman" w:cs="Times New Roman"/>
          <w:i/>
          <w:sz w:val="24"/>
          <w:szCs w:val="24"/>
        </w:rPr>
        <w:t>Alemu’l-Kitab</w:t>
      </w:r>
      <w:r w:rsidRPr="00341798">
        <w:rPr>
          <w:rFonts w:ascii="Times New Roman" w:hAnsi="Times New Roman" w:cs="Times New Roman"/>
          <w:sz w:val="24"/>
          <w:szCs w:val="24"/>
        </w:rPr>
        <w:t>, el-Heyetu’l-Mısriyyetu’l-‘Amme li’l-Kitab, Kahire, Tarihsiz, s. 50-58.</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Abdülaziz es-Sübeyyil, Ebubekir Bakâdir, Muhammed Şevkânî, </w:t>
      </w:r>
      <w:r w:rsidRPr="00341798">
        <w:rPr>
          <w:rFonts w:ascii="Times New Roman" w:hAnsi="Times New Roman" w:cs="Times New Roman"/>
          <w:i/>
          <w:iCs/>
          <w:sz w:val="24"/>
          <w:szCs w:val="24"/>
        </w:rPr>
        <w:t>Târîhu Camridge li'l-Edebi'l-'Arabî: el-Edebü'l-'Arabiyyü'l-Hadîs,</w:t>
      </w:r>
      <w:r w:rsidRPr="00341798">
        <w:rPr>
          <w:rFonts w:ascii="Times New Roman" w:hAnsi="Times New Roman" w:cs="Times New Roman"/>
          <w:sz w:val="24"/>
          <w:szCs w:val="24"/>
        </w:rPr>
        <w:t xml:space="preserve"> en-Nâdi'l-Edebiyyü's-Sekâfî, Cidde 2002.</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Adalar, Derya, “Apollo Grubu: Bir Modern Arap Şiiri Ekolü”, </w:t>
      </w:r>
      <w:r w:rsidRPr="00341798">
        <w:rPr>
          <w:rFonts w:ascii="Times New Roman" w:hAnsi="Times New Roman" w:cs="Times New Roman"/>
          <w:i/>
          <w:iCs/>
          <w:sz w:val="24"/>
          <w:szCs w:val="24"/>
        </w:rPr>
        <w:t>Ankara Üniversitesi Dil ve Tarih-Coğrafya Fakültesi Dergisi</w:t>
      </w:r>
      <w:r w:rsidRPr="00341798">
        <w:rPr>
          <w:rFonts w:ascii="Times New Roman" w:hAnsi="Times New Roman" w:cs="Times New Roman"/>
          <w:b/>
          <w:i/>
          <w:iCs/>
          <w:sz w:val="24"/>
          <w:szCs w:val="24"/>
        </w:rPr>
        <w:t>,</w:t>
      </w:r>
      <w:r w:rsidRPr="00341798">
        <w:rPr>
          <w:rFonts w:ascii="Times New Roman" w:hAnsi="Times New Roman" w:cs="Times New Roman"/>
          <w:sz w:val="24"/>
          <w:szCs w:val="24"/>
        </w:rPr>
        <w:t>C. XLVII/47, S. 2, Ankara 2007, s. 64-71.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Ahmet b. Musatafa b. Ömer el-Haşimi, </w:t>
      </w:r>
      <w:r w:rsidRPr="00341798">
        <w:rPr>
          <w:rFonts w:ascii="Times New Roman" w:hAnsi="Times New Roman" w:cs="Times New Roman"/>
          <w:i/>
          <w:sz w:val="24"/>
          <w:szCs w:val="24"/>
        </w:rPr>
        <w:t>Cevahiru’l-Belağa,</w:t>
      </w:r>
      <w:r w:rsidRPr="00341798">
        <w:rPr>
          <w:rFonts w:ascii="Times New Roman" w:hAnsi="Times New Roman" w:cs="Times New Roman"/>
          <w:sz w:val="24"/>
          <w:szCs w:val="24"/>
        </w:rPr>
        <w:t xml:space="preserve"> (tdk. Yusuf es-Sumayli), Beyrut : Mektebetü’l-Asriye, tsz. </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Ahmet Kabbiş, </w:t>
      </w:r>
      <w:r w:rsidRPr="00341798">
        <w:rPr>
          <w:rFonts w:ascii="Times New Roman" w:hAnsi="Times New Roman" w:cs="Times New Roman"/>
          <w:i/>
          <w:iCs/>
          <w:sz w:val="24"/>
          <w:szCs w:val="24"/>
        </w:rPr>
        <w:t>Târîhu'ş-Şi'ri'l-‘Arabiyyi'l-Hadîs</w:t>
      </w:r>
      <w:r w:rsidRPr="00341798">
        <w:rPr>
          <w:rFonts w:ascii="Times New Roman" w:hAnsi="Times New Roman" w:cs="Times New Roman"/>
          <w:sz w:val="24"/>
          <w:szCs w:val="24"/>
        </w:rPr>
        <w:t>, Dâru’l-Cîl, Beyrut.</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Ahmet Muhammet Atiyye, </w:t>
      </w:r>
      <w:r w:rsidRPr="00341798">
        <w:rPr>
          <w:rFonts w:ascii="Times New Roman" w:hAnsi="Times New Roman" w:cs="Times New Roman"/>
          <w:i/>
          <w:iCs/>
          <w:sz w:val="24"/>
          <w:szCs w:val="24"/>
        </w:rPr>
        <w:t>er-Rivayetü’s-siyasiyye</w:t>
      </w:r>
      <w:r w:rsidRPr="00341798">
        <w:rPr>
          <w:rFonts w:ascii="Times New Roman" w:hAnsi="Times New Roman" w:cs="Times New Roman"/>
          <w:iCs/>
          <w:sz w:val="24"/>
          <w:szCs w:val="24"/>
        </w:rPr>
        <w:t>, Mektebetu Medbûlî</w:t>
      </w:r>
      <w:r w:rsidRPr="00341798">
        <w:rPr>
          <w:rFonts w:ascii="Times New Roman" w:hAnsi="Times New Roman" w:cs="Times New Roman"/>
          <w:sz w:val="24"/>
          <w:szCs w:val="24"/>
        </w:rPr>
        <w:t>, Kahire.</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Ali Şalak, </w:t>
      </w:r>
      <w:r w:rsidRPr="00341798">
        <w:rPr>
          <w:rFonts w:ascii="Times New Roman" w:hAnsi="Times New Roman" w:cs="Times New Roman"/>
          <w:i/>
          <w:sz w:val="24"/>
          <w:szCs w:val="24"/>
        </w:rPr>
        <w:t>en-Nesru’l-Arabi fi Nemazicihi ve Tatavvurihi li Asreyi’n-Nehda ve’l-Hadis</w:t>
      </w:r>
      <w:r w:rsidRPr="00341798">
        <w:rPr>
          <w:rFonts w:ascii="Times New Roman" w:hAnsi="Times New Roman" w:cs="Times New Roman"/>
          <w:sz w:val="24"/>
          <w:szCs w:val="24"/>
        </w:rPr>
        <w:t>, Darul’-Kalem, Beyrut 1974.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Ali Şeriati, </w:t>
      </w:r>
      <w:r w:rsidRPr="00341798">
        <w:rPr>
          <w:rFonts w:ascii="Times New Roman" w:hAnsi="Times New Roman" w:cs="Times New Roman"/>
          <w:i/>
          <w:sz w:val="24"/>
          <w:szCs w:val="24"/>
        </w:rPr>
        <w:t>Sanat,</w:t>
      </w:r>
      <w:r w:rsidRPr="00341798">
        <w:rPr>
          <w:rFonts w:ascii="Times New Roman" w:hAnsi="Times New Roman" w:cs="Times New Roman"/>
          <w:sz w:val="24"/>
          <w:szCs w:val="24"/>
        </w:rPr>
        <w:t xml:space="preserve"> (çev.), Ejder Okumuş, Sait Okumuş, Şamil Öçal, Fecr Yayınları, Ankara 2008.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Allen, Roger, </w:t>
      </w:r>
      <w:r w:rsidRPr="00341798">
        <w:rPr>
          <w:rFonts w:ascii="Times New Roman" w:hAnsi="Times New Roman" w:cs="Times New Roman"/>
          <w:bCs/>
          <w:i/>
          <w:sz w:val="24"/>
          <w:szCs w:val="24"/>
        </w:rPr>
        <w:t xml:space="preserve">An Introduction to Arabic Literature, </w:t>
      </w:r>
      <w:r w:rsidRPr="00341798">
        <w:rPr>
          <w:rFonts w:ascii="Times New Roman" w:hAnsi="Times New Roman" w:cs="Times New Roman"/>
          <w:sz w:val="24"/>
          <w:szCs w:val="24"/>
        </w:rPr>
        <w:t>eBooks.com Edition, Cambridge University Press, 2003.</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Allen,Roger, “Literary History and the Arabic Novel”, </w:t>
      </w:r>
      <w:r w:rsidRPr="00341798">
        <w:rPr>
          <w:rFonts w:ascii="Times New Roman" w:hAnsi="Times New Roman" w:cs="Times New Roman"/>
          <w:i/>
          <w:sz w:val="24"/>
          <w:szCs w:val="24"/>
        </w:rPr>
        <w:t>World Litarature Today; Norman</w:t>
      </w:r>
      <w:r w:rsidRPr="00341798">
        <w:rPr>
          <w:rFonts w:ascii="Times New Roman" w:hAnsi="Times New Roman" w:cs="Times New Roman"/>
          <w:sz w:val="24"/>
          <w:szCs w:val="24"/>
        </w:rPr>
        <w:t>, Spring, 2001, s.145-154.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Araz, Tahir, </w:t>
      </w:r>
      <w:r w:rsidRPr="00341798">
        <w:rPr>
          <w:rFonts w:ascii="Times New Roman" w:hAnsi="Times New Roman" w:cs="Times New Roman"/>
          <w:bCs/>
          <w:i/>
          <w:sz w:val="24"/>
          <w:szCs w:val="24"/>
        </w:rPr>
        <w:t>Necîb Mahfûz’un Hânu’l-Halîlî Ve Peyami Safa’nın Fatih-Harbiye Romanlarında Gelenek-Modernite Çatışması</w:t>
      </w:r>
      <w:r w:rsidRPr="00341798">
        <w:rPr>
          <w:rFonts w:ascii="Times New Roman" w:hAnsi="Times New Roman" w:cs="Times New Roman"/>
          <w:bCs/>
          <w:sz w:val="24"/>
          <w:szCs w:val="24"/>
        </w:rPr>
        <w:t>, (</w:t>
      </w:r>
      <w:r w:rsidRPr="00341798">
        <w:rPr>
          <w:rFonts w:ascii="Times New Roman" w:hAnsi="Times New Roman" w:cs="Times New Roman"/>
          <w:sz w:val="24"/>
          <w:szCs w:val="24"/>
        </w:rPr>
        <w:t>Yüksek Lisans Tezi), Mardin Artuklu Üniversitesi Türkiye’de Yaşayan Diller Enstitüsü, 2020.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Arslan, Adnan, “Modern Arap Edebiyatı’nda Cezaevi Romanı”, </w:t>
      </w:r>
      <w:r w:rsidRPr="00341798">
        <w:rPr>
          <w:rFonts w:ascii="Times New Roman" w:hAnsi="Times New Roman" w:cs="Times New Roman"/>
          <w:i/>
          <w:iCs/>
          <w:sz w:val="24"/>
          <w:szCs w:val="24"/>
        </w:rPr>
        <w:t>Uludağ Üniversitesi İlahiyat Fakültesi Dergisi</w:t>
      </w:r>
      <w:r w:rsidRPr="00341798">
        <w:rPr>
          <w:rFonts w:ascii="Times New Roman" w:hAnsi="Times New Roman" w:cs="Times New Roman"/>
          <w:i/>
          <w:sz w:val="24"/>
          <w:szCs w:val="24"/>
        </w:rPr>
        <w:t>,</w:t>
      </w:r>
      <w:r w:rsidRPr="00341798">
        <w:rPr>
          <w:rFonts w:ascii="Times New Roman" w:hAnsi="Times New Roman" w:cs="Times New Roman"/>
          <w:sz w:val="24"/>
          <w:szCs w:val="24"/>
        </w:rPr>
        <w:t xml:space="preserve"> (2016/2), s. 35-41.</w:t>
      </w:r>
    </w:p>
    <w:p w:rsidR="00DE1CD4" w:rsidRPr="00341798" w:rsidRDefault="00DE1CD4" w:rsidP="00A37C50">
      <w:pPr>
        <w:pStyle w:val="FootnoteText"/>
        <w:spacing w:line="360" w:lineRule="auto"/>
        <w:jc w:val="both"/>
        <w:rPr>
          <w:rFonts w:ascii="Times New Roman" w:hAnsi="Times New Roman" w:cs="Times New Roman"/>
          <w:bCs/>
          <w:sz w:val="24"/>
          <w:szCs w:val="24"/>
        </w:rPr>
      </w:pPr>
      <w:r w:rsidRPr="00341798">
        <w:rPr>
          <w:rFonts w:ascii="Times New Roman" w:hAnsi="Times New Roman" w:cs="Times New Roman"/>
          <w:sz w:val="24"/>
          <w:szCs w:val="24"/>
        </w:rPr>
        <w:t xml:space="preserve">Arslan,Adnan, </w:t>
      </w:r>
      <w:r w:rsidRPr="00341798">
        <w:rPr>
          <w:rFonts w:ascii="Times New Roman" w:hAnsi="Times New Roman" w:cs="Times New Roman"/>
          <w:bCs/>
          <w:i/>
          <w:sz w:val="24"/>
          <w:szCs w:val="24"/>
        </w:rPr>
        <w:t>Abdurrahman Münif’in Romancılığı</w:t>
      </w:r>
      <w:r w:rsidRPr="00341798">
        <w:rPr>
          <w:rFonts w:ascii="Times New Roman" w:hAnsi="Times New Roman" w:cs="Times New Roman"/>
          <w:bCs/>
          <w:sz w:val="24"/>
          <w:szCs w:val="24"/>
        </w:rPr>
        <w:t>, (Doktora Tezi), Uludağ Üniversitesi Sosyal Bilimler Enstitüsü, 2017.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Ayyıldız, Erol, </w:t>
      </w:r>
      <w:r w:rsidRPr="00341798">
        <w:rPr>
          <w:rFonts w:ascii="Times New Roman" w:hAnsi="Times New Roman" w:cs="Times New Roman"/>
          <w:i/>
          <w:sz w:val="24"/>
          <w:szCs w:val="24"/>
        </w:rPr>
        <w:t>Necîb Mahfûz, Hayatı, Sanatı ve Eserleri</w:t>
      </w:r>
      <w:r w:rsidRPr="00341798">
        <w:rPr>
          <w:rFonts w:ascii="Times New Roman" w:hAnsi="Times New Roman" w:cs="Times New Roman"/>
          <w:sz w:val="24"/>
          <w:szCs w:val="24"/>
        </w:rPr>
        <w:t>, Bursa.</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 xml:space="preserve">Badawi, Muhammad Mustafa, </w:t>
      </w:r>
      <w:r w:rsidRPr="00341798">
        <w:rPr>
          <w:rFonts w:ascii="Times New Roman" w:hAnsi="Times New Roman" w:cs="Times New Roman"/>
          <w:bCs/>
          <w:i/>
          <w:sz w:val="24"/>
          <w:szCs w:val="24"/>
        </w:rPr>
        <w:t xml:space="preserve">Modern Arabic Literature, </w:t>
      </w:r>
      <w:r w:rsidRPr="00341798">
        <w:rPr>
          <w:rFonts w:ascii="Times New Roman" w:hAnsi="Times New Roman" w:cs="Times New Roman"/>
          <w:sz w:val="24"/>
          <w:szCs w:val="24"/>
        </w:rPr>
        <w:t>Cambridge University Press, 2006.</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Baldick, Chris, </w:t>
      </w:r>
      <w:r w:rsidRPr="00341798">
        <w:rPr>
          <w:rFonts w:ascii="Times New Roman" w:hAnsi="Times New Roman" w:cs="Times New Roman"/>
          <w:bCs/>
          <w:i/>
          <w:sz w:val="24"/>
          <w:szCs w:val="24"/>
        </w:rPr>
        <w:t>The Concise Oxford Dictionary of Literary Terms</w:t>
      </w:r>
      <w:r w:rsidRPr="00341798">
        <w:rPr>
          <w:rFonts w:ascii="Times New Roman" w:hAnsi="Times New Roman" w:cs="Times New Roman"/>
          <w:sz w:val="24"/>
          <w:szCs w:val="24"/>
        </w:rPr>
        <w:t>, 2. Basım, Oxford University Press, New York 2001.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Bardakçı, Murat, “Necib Mahfuz’la Edebiyat ve Nobel Söyleşisi”, </w:t>
      </w:r>
      <w:r w:rsidRPr="00341798">
        <w:rPr>
          <w:rFonts w:ascii="Times New Roman" w:hAnsi="Times New Roman" w:cs="Times New Roman"/>
          <w:i/>
          <w:sz w:val="24"/>
          <w:szCs w:val="24"/>
        </w:rPr>
        <w:t>Hürriyet Gösteri Sanat Edebiyat Dergisi</w:t>
      </w:r>
      <w:r w:rsidRPr="00341798">
        <w:rPr>
          <w:rFonts w:ascii="Times New Roman" w:hAnsi="Times New Roman" w:cs="Times New Roman"/>
          <w:sz w:val="24"/>
          <w:szCs w:val="24"/>
        </w:rPr>
        <w:t>, 1988, s. 6-9.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Beard, Michael and Adnan Haydar, </w:t>
      </w:r>
      <w:r w:rsidRPr="00341798">
        <w:rPr>
          <w:rFonts w:ascii="Times New Roman" w:hAnsi="Times New Roman" w:cs="Times New Roman"/>
          <w:i/>
          <w:sz w:val="24"/>
          <w:szCs w:val="24"/>
        </w:rPr>
        <w:t>Nagioub Mahfouz: From Regional Fame To Global Recognition</w:t>
      </w:r>
      <w:r w:rsidRPr="00341798">
        <w:rPr>
          <w:rFonts w:ascii="Times New Roman" w:hAnsi="Times New Roman" w:cs="Times New Roman"/>
          <w:sz w:val="24"/>
          <w:szCs w:val="24"/>
        </w:rPr>
        <w:t>, Syravuse University Press, New York 1993.</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Bedevî, Muhammed,  </w:t>
      </w:r>
      <w:r w:rsidRPr="00341798">
        <w:rPr>
          <w:rFonts w:ascii="Times New Roman" w:hAnsi="Times New Roman" w:cs="Times New Roman"/>
          <w:i/>
          <w:iCs/>
          <w:sz w:val="24"/>
          <w:szCs w:val="24"/>
        </w:rPr>
        <w:t>er-Rivâyetu’l-hadîse fî Mısr</w:t>
      </w:r>
      <w:r w:rsidRPr="00341798">
        <w:rPr>
          <w:rFonts w:ascii="Times New Roman" w:hAnsi="Times New Roman" w:cs="Times New Roman"/>
          <w:sz w:val="24"/>
          <w:szCs w:val="24"/>
        </w:rPr>
        <w:t>, www.kotobarabia.com, s. 16. (15.11.2020).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Berman, Marshall, </w:t>
      </w:r>
      <w:r w:rsidRPr="00341798">
        <w:rPr>
          <w:rFonts w:ascii="Times New Roman" w:hAnsi="Times New Roman" w:cs="Times New Roman"/>
          <w:bCs/>
          <w:i/>
          <w:sz w:val="24"/>
          <w:szCs w:val="24"/>
        </w:rPr>
        <w:t>All That is Solid Melts Into Air: The Experience of Modernity</w:t>
      </w:r>
      <w:r w:rsidRPr="00341798">
        <w:rPr>
          <w:rFonts w:ascii="Times New Roman" w:hAnsi="Times New Roman" w:cs="Times New Roman"/>
          <w:bCs/>
          <w:sz w:val="24"/>
          <w:szCs w:val="24"/>
        </w:rPr>
        <w:t>,</w:t>
      </w:r>
      <w:r w:rsidRPr="00341798">
        <w:rPr>
          <w:rFonts w:ascii="Times New Roman" w:hAnsi="Times New Roman" w:cs="Times New Roman"/>
          <w:sz w:val="24"/>
          <w:szCs w:val="24"/>
        </w:rPr>
        <w:t xml:space="preserve"> Verso, London 1999.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Bezmez, Serap  vd., </w:t>
      </w:r>
      <w:r w:rsidRPr="00341798">
        <w:rPr>
          <w:rFonts w:ascii="Times New Roman" w:hAnsi="Times New Roman" w:cs="Times New Roman"/>
          <w:i/>
          <w:sz w:val="24"/>
          <w:szCs w:val="24"/>
        </w:rPr>
        <w:t>Redhouse Büyük El Sözlüğü</w:t>
      </w:r>
      <w:r w:rsidRPr="00341798">
        <w:rPr>
          <w:rFonts w:ascii="Times New Roman" w:hAnsi="Times New Roman" w:cs="Times New Roman"/>
          <w:b/>
          <w:i/>
          <w:sz w:val="24"/>
          <w:szCs w:val="24"/>
        </w:rPr>
        <w:t>,</w:t>
      </w:r>
      <w:r w:rsidRPr="00341798">
        <w:rPr>
          <w:rFonts w:ascii="Times New Roman" w:hAnsi="Times New Roman" w:cs="Times New Roman"/>
          <w:sz w:val="24"/>
          <w:szCs w:val="24"/>
        </w:rPr>
        <w:t xml:space="preserve"> Redhouse yayın evi, İstanbul 1997.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Brugman, J., </w:t>
      </w:r>
      <w:r w:rsidRPr="00341798">
        <w:rPr>
          <w:rFonts w:ascii="Times New Roman" w:hAnsi="Times New Roman" w:cs="Times New Roman"/>
          <w:bCs/>
          <w:i/>
          <w:sz w:val="24"/>
          <w:szCs w:val="24"/>
        </w:rPr>
        <w:t>An Introduction to the History of Modern Arabic Literature in Egypt</w:t>
      </w:r>
      <w:r w:rsidRPr="00341798">
        <w:rPr>
          <w:rFonts w:ascii="Times New Roman" w:hAnsi="Times New Roman" w:cs="Times New Roman"/>
          <w:b/>
          <w:bCs/>
          <w:sz w:val="24"/>
          <w:szCs w:val="24"/>
        </w:rPr>
        <w:t>,</w:t>
      </w:r>
      <w:r w:rsidRPr="00341798">
        <w:rPr>
          <w:rFonts w:ascii="Times New Roman" w:hAnsi="Times New Roman" w:cs="Times New Roman"/>
          <w:sz w:val="24"/>
          <w:szCs w:val="24"/>
        </w:rPr>
        <w:t xml:space="preserve"> E. J. Brill, Leiden 1984.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Cachia, Pierre, </w:t>
      </w:r>
      <w:r w:rsidRPr="00341798">
        <w:rPr>
          <w:rFonts w:ascii="Times New Roman" w:hAnsi="Times New Roman" w:cs="Times New Roman"/>
          <w:bCs/>
          <w:i/>
          <w:sz w:val="24"/>
          <w:szCs w:val="24"/>
        </w:rPr>
        <w:t>Arabic Literature: An Overview</w:t>
      </w:r>
      <w:r w:rsidRPr="00341798">
        <w:rPr>
          <w:rFonts w:ascii="Times New Roman" w:hAnsi="Times New Roman" w:cs="Times New Roman"/>
          <w:bCs/>
          <w:sz w:val="24"/>
          <w:szCs w:val="24"/>
        </w:rPr>
        <w:t>,</w:t>
      </w:r>
      <w:r w:rsidRPr="00341798">
        <w:rPr>
          <w:rFonts w:ascii="Times New Roman" w:hAnsi="Times New Roman" w:cs="Times New Roman"/>
          <w:sz w:val="24"/>
          <w:szCs w:val="24"/>
        </w:rPr>
        <w:t>Taylor &amp; Francis e-Library, 2004, s.124-125.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Childs, Peter,</w:t>
      </w:r>
      <w:r w:rsidRPr="00341798">
        <w:rPr>
          <w:rFonts w:ascii="Times New Roman" w:hAnsi="Times New Roman" w:cs="Times New Roman"/>
          <w:bCs/>
          <w:i/>
          <w:sz w:val="24"/>
          <w:szCs w:val="24"/>
        </w:rPr>
        <w:t>Modernism</w:t>
      </w:r>
      <w:r w:rsidRPr="00341798">
        <w:rPr>
          <w:rFonts w:ascii="Times New Roman" w:hAnsi="Times New Roman" w:cs="Times New Roman"/>
          <w:bCs/>
          <w:sz w:val="24"/>
          <w:szCs w:val="24"/>
        </w:rPr>
        <w:t>,</w:t>
      </w:r>
      <w:r w:rsidRPr="00341798">
        <w:rPr>
          <w:rFonts w:ascii="Times New Roman" w:hAnsi="Times New Roman" w:cs="Times New Roman"/>
          <w:sz w:val="24"/>
          <w:szCs w:val="24"/>
        </w:rPr>
        <w:t>Taylor &amp;Francis e-Library, 2007.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Cibril, Muhammed, “Kıra’a fi’l-Mükevvinati’s-Sekafiyye li Necib Mahfuz”, </w:t>
      </w:r>
      <w:r w:rsidRPr="00341798">
        <w:rPr>
          <w:rFonts w:ascii="Times New Roman" w:hAnsi="Times New Roman" w:cs="Times New Roman"/>
          <w:i/>
          <w:sz w:val="24"/>
          <w:szCs w:val="24"/>
        </w:rPr>
        <w:t>‘Alemu’l-Kitab</w:t>
      </w:r>
      <w:r w:rsidRPr="00341798">
        <w:rPr>
          <w:rFonts w:ascii="Times New Roman" w:hAnsi="Times New Roman" w:cs="Times New Roman"/>
          <w:sz w:val="24"/>
          <w:szCs w:val="24"/>
        </w:rPr>
        <w:t>, Kahire 1990.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Curiel, Jonathan, </w:t>
      </w:r>
      <w:r w:rsidRPr="00341798">
        <w:rPr>
          <w:rFonts w:ascii="Times New Roman" w:hAnsi="Times New Roman" w:cs="Times New Roman"/>
          <w:i/>
          <w:sz w:val="24"/>
          <w:szCs w:val="24"/>
        </w:rPr>
        <w:t>The Nobel İnterview That Never Ran: A Talk with Novelist Naguib Mahfouz,</w:t>
      </w:r>
      <w:hyperlink r:id="rId9" w:history="1">
        <w:r w:rsidRPr="00341798">
          <w:rPr>
            <w:rStyle w:val="Hyperlink"/>
            <w:rFonts w:ascii="Times New Roman" w:hAnsi="Times New Roman" w:cs="Times New Roman"/>
            <w:sz w:val="24"/>
            <w:szCs w:val="24"/>
          </w:rPr>
          <w:t>https://jonathancuriel.wordpress.com/2009/10/23/the-nobel-interview-that-never-ran-a-talk-with-novelist-naguib-mahfouz/</w:t>
        </w:r>
      </w:hyperlink>
      <w:r w:rsidRPr="00341798">
        <w:rPr>
          <w:rFonts w:ascii="Times New Roman" w:hAnsi="Times New Roman" w:cs="Times New Roman"/>
          <w:sz w:val="24"/>
          <w:szCs w:val="24"/>
        </w:rPr>
        <w:t>, Erişim: 23/10/2021.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Çakır, Mürüvvet T., </w:t>
      </w:r>
      <w:r w:rsidRPr="00341798">
        <w:rPr>
          <w:rFonts w:ascii="Times New Roman" w:hAnsi="Times New Roman" w:cs="Times New Roman"/>
          <w:i/>
          <w:sz w:val="24"/>
          <w:szCs w:val="24"/>
        </w:rPr>
        <w:t>XIX. ve XX. Yüzyıl Arap Edebiyatında Tarihi Roman: Mısır, Suriye, Lübnan Örneği</w:t>
      </w:r>
      <w:r w:rsidRPr="00341798">
        <w:rPr>
          <w:rFonts w:ascii="Times New Roman" w:hAnsi="Times New Roman" w:cs="Times New Roman"/>
          <w:sz w:val="24"/>
          <w:szCs w:val="24"/>
        </w:rPr>
        <w:t>, Doktora Tezi, Atatürk Üniversitesi Sosyal Bilimler Enstitüsü, 2019.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Çetin,Nurullah, </w:t>
      </w:r>
      <w:r w:rsidRPr="00341798">
        <w:rPr>
          <w:rFonts w:ascii="Times New Roman" w:hAnsi="Times New Roman" w:cs="Times New Roman"/>
          <w:i/>
          <w:iCs/>
          <w:sz w:val="24"/>
          <w:szCs w:val="24"/>
        </w:rPr>
        <w:t>Roman Çözümleme Yöntemi</w:t>
      </w:r>
      <w:r w:rsidRPr="00341798">
        <w:rPr>
          <w:rFonts w:ascii="Times New Roman" w:hAnsi="Times New Roman" w:cs="Times New Roman"/>
          <w:sz w:val="24"/>
          <w:szCs w:val="24"/>
        </w:rPr>
        <w:t>, Öncü Kitap Yayınları, Ankara 2009.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Çetişli, İsmail, </w:t>
      </w:r>
      <w:r w:rsidRPr="00341798">
        <w:rPr>
          <w:rFonts w:ascii="Times New Roman" w:hAnsi="Times New Roman" w:cs="Times New Roman"/>
          <w:i/>
          <w:sz w:val="24"/>
          <w:szCs w:val="24"/>
        </w:rPr>
        <w:t>Metin Tahlillerine Giriş-2 Hikaye-Roman-Tiyatro</w:t>
      </w:r>
      <w:r w:rsidRPr="00341798">
        <w:rPr>
          <w:rFonts w:ascii="Times New Roman" w:hAnsi="Times New Roman" w:cs="Times New Roman"/>
          <w:sz w:val="24"/>
          <w:szCs w:val="24"/>
        </w:rPr>
        <w:t>, Akçağ Yayınları, Ankara 2004.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Demir, Ethem, “Modern Arap Edebiyatında Tasavvufî Roman”, </w:t>
      </w:r>
      <w:r w:rsidRPr="00341798">
        <w:rPr>
          <w:rFonts w:ascii="Times New Roman" w:hAnsi="Times New Roman" w:cs="Times New Roman"/>
          <w:i/>
          <w:sz w:val="24"/>
          <w:szCs w:val="24"/>
        </w:rPr>
        <w:t>Tasavvur Tekirdağ İlahiyat Dergisi</w:t>
      </w:r>
      <w:r w:rsidRPr="00341798">
        <w:rPr>
          <w:rFonts w:ascii="Times New Roman" w:hAnsi="Times New Roman" w:cs="Times New Roman"/>
          <w:sz w:val="24"/>
          <w:szCs w:val="24"/>
        </w:rPr>
        <w:t>, 2019, s. 39-60.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Demiray, Kemal, </w:t>
      </w:r>
      <w:r w:rsidRPr="00341798">
        <w:rPr>
          <w:rFonts w:ascii="Times New Roman" w:hAnsi="Times New Roman" w:cs="Times New Roman"/>
          <w:bCs/>
          <w:i/>
          <w:sz w:val="24"/>
          <w:szCs w:val="24"/>
        </w:rPr>
        <w:t>Edebiyatta Türler</w:t>
      </w:r>
      <w:r w:rsidRPr="00341798">
        <w:rPr>
          <w:rFonts w:ascii="Times New Roman" w:hAnsi="Times New Roman" w:cs="Times New Roman"/>
          <w:i/>
          <w:sz w:val="24"/>
          <w:szCs w:val="24"/>
        </w:rPr>
        <w:t>,</w:t>
      </w:r>
      <w:r w:rsidRPr="00341798">
        <w:rPr>
          <w:rFonts w:ascii="Times New Roman" w:hAnsi="Times New Roman" w:cs="Times New Roman"/>
          <w:sz w:val="24"/>
          <w:szCs w:val="24"/>
        </w:rPr>
        <w:t>İnkılap ve Aka Kitabevleri, İstanbul 1971.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Devvare, Fu’ad,  </w:t>
      </w:r>
      <w:r w:rsidRPr="00341798">
        <w:rPr>
          <w:rFonts w:ascii="Times New Roman" w:hAnsi="Times New Roman" w:cs="Times New Roman"/>
          <w:i/>
          <w:sz w:val="24"/>
          <w:szCs w:val="24"/>
        </w:rPr>
        <w:t>Necîb Mahfûz mine’l-Kavmiyye ile’l-‘Âlemiyye</w:t>
      </w:r>
      <w:r w:rsidRPr="00341798">
        <w:rPr>
          <w:rFonts w:ascii="Times New Roman" w:hAnsi="Times New Roman" w:cs="Times New Roman"/>
          <w:sz w:val="24"/>
          <w:szCs w:val="24"/>
        </w:rPr>
        <w:t>, Kahire 1989.</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Ebû'ş-Şebâb,Vâsif,</w:t>
      </w:r>
      <w:r w:rsidRPr="00341798">
        <w:rPr>
          <w:rFonts w:ascii="Times New Roman" w:hAnsi="Times New Roman" w:cs="Times New Roman"/>
          <w:i/>
          <w:iCs/>
          <w:sz w:val="24"/>
          <w:szCs w:val="24"/>
        </w:rPr>
        <w:t xml:space="preserve">el-Kadîm ve'l-Cedîd fi'ş-Şi'ri'l-‘Arabiyyi'l-Hadîs, </w:t>
      </w:r>
      <w:r w:rsidRPr="00341798">
        <w:rPr>
          <w:rFonts w:ascii="Times New Roman" w:hAnsi="Times New Roman" w:cs="Times New Roman"/>
          <w:sz w:val="24"/>
          <w:szCs w:val="24"/>
        </w:rPr>
        <w:t>Dâru'n-Nahdati'l-‘Arabiyye Beyrut 1988.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Ecevit, Yıldız, </w:t>
      </w:r>
      <w:r w:rsidRPr="00341798">
        <w:rPr>
          <w:rFonts w:ascii="Times New Roman" w:hAnsi="Times New Roman" w:cs="Times New Roman"/>
          <w:i/>
          <w:sz w:val="24"/>
          <w:szCs w:val="24"/>
        </w:rPr>
        <w:t>Türk Romanında Postmodernist Açılımlar</w:t>
      </w:r>
      <w:r w:rsidRPr="00341798">
        <w:rPr>
          <w:rFonts w:ascii="Times New Roman" w:hAnsi="Times New Roman" w:cs="Times New Roman"/>
          <w:sz w:val="24"/>
          <w:szCs w:val="24"/>
        </w:rPr>
        <w:t>, İletişim Yayınları, İstanbul 2001.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Edel, Leon, </w:t>
      </w:r>
      <w:r w:rsidRPr="00341798">
        <w:rPr>
          <w:rFonts w:ascii="Times New Roman" w:hAnsi="Times New Roman" w:cs="Times New Roman"/>
          <w:bCs/>
          <w:i/>
          <w:sz w:val="24"/>
          <w:szCs w:val="24"/>
        </w:rPr>
        <w:t>The Modern Psychological Novel,</w:t>
      </w:r>
      <w:r w:rsidRPr="00341798">
        <w:rPr>
          <w:rFonts w:ascii="Times New Roman" w:hAnsi="Times New Roman" w:cs="Times New Roman"/>
          <w:sz w:val="24"/>
          <w:szCs w:val="24"/>
        </w:rPr>
        <w:t>Grove Press, New York 1955.</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el-Bûci, Muhammed Bekr, </w:t>
      </w:r>
      <w:r w:rsidRPr="00341798">
        <w:rPr>
          <w:rFonts w:ascii="Times New Roman" w:hAnsi="Times New Roman" w:cs="Times New Roman"/>
          <w:i/>
          <w:sz w:val="24"/>
          <w:szCs w:val="24"/>
        </w:rPr>
        <w:t>“er-Rivaye” Mecellet’u Cami‘i’l-Ezher Silsilet-u ‘Ulumi’l-İnsaniye</w:t>
      </w:r>
      <w:r w:rsidRPr="00341798">
        <w:rPr>
          <w:rFonts w:ascii="Times New Roman" w:hAnsi="Times New Roman" w:cs="Times New Roman"/>
          <w:sz w:val="24"/>
          <w:szCs w:val="24"/>
        </w:rPr>
        <w:t>, Kahire, 2009, C. 11, s. 207.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el-Cevherî, İsmâ’îl bin Ahmed,</w:t>
      </w:r>
      <w:r w:rsidRPr="00341798">
        <w:rPr>
          <w:rFonts w:ascii="Times New Roman" w:hAnsi="Times New Roman" w:cs="Times New Roman"/>
          <w:i/>
          <w:sz w:val="24"/>
          <w:szCs w:val="24"/>
        </w:rPr>
        <w:t>Tâcu’l-lugati’l-ʿArabiyyetu’l-hadise</w:t>
      </w:r>
      <w:r w:rsidRPr="00341798">
        <w:rPr>
          <w:rFonts w:ascii="Times New Roman" w:hAnsi="Times New Roman" w:cs="Times New Roman"/>
          <w:sz w:val="24"/>
          <w:szCs w:val="24"/>
        </w:rPr>
        <w:t>, Dâr el-‘ilm li’l-meleyin, Beyrut 1989.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el-Eğânî, Süleyman, </w:t>
      </w:r>
      <w:r w:rsidRPr="00341798">
        <w:rPr>
          <w:rFonts w:ascii="Times New Roman" w:hAnsi="Times New Roman" w:cs="Times New Roman"/>
          <w:i/>
          <w:iCs/>
          <w:sz w:val="24"/>
          <w:szCs w:val="24"/>
        </w:rPr>
        <w:t>Naẓariyyât fî’l-Edebi’l-Mu‘âsır</w:t>
      </w:r>
      <w:r w:rsidRPr="00341798">
        <w:rPr>
          <w:rFonts w:ascii="Times New Roman" w:hAnsi="Times New Roman" w:cs="Times New Roman"/>
          <w:sz w:val="24"/>
          <w:szCs w:val="24"/>
        </w:rPr>
        <w:t xml:space="preserve">, Kahire 1973. </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el-Enany, Rasheed,</w:t>
      </w:r>
      <w:r w:rsidRPr="00341798">
        <w:rPr>
          <w:rFonts w:ascii="Times New Roman" w:hAnsi="Times New Roman" w:cs="Times New Roman"/>
          <w:bCs/>
          <w:i/>
          <w:sz w:val="24"/>
          <w:szCs w:val="24"/>
        </w:rPr>
        <w:t>Naguib Mahfouz: The Pursuit of Meaning</w:t>
      </w:r>
      <w:r w:rsidRPr="00341798">
        <w:rPr>
          <w:rFonts w:ascii="Times New Roman" w:hAnsi="Times New Roman" w:cs="Times New Roman"/>
          <w:bCs/>
          <w:sz w:val="24"/>
          <w:szCs w:val="24"/>
        </w:rPr>
        <w:t>,</w:t>
      </w:r>
      <w:r w:rsidRPr="00341798">
        <w:rPr>
          <w:rFonts w:ascii="Times New Roman" w:hAnsi="Times New Roman" w:cs="Times New Roman"/>
          <w:sz w:val="24"/>
          <w:szCs w:val="24"/>
        </w:rPr>
        <w:t>Taylor &amp; Francis e-Library, 2005.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el-Muhennâ, ‘Abdullah b. Muhammed b. Nâsır, </w:t>
      </w:r>
      <w:r w:rsidRPr="00341798">
        <w:rPr>
          <w:rFonts w:ascii="Times New Roman" w:hAnsi="Times New Roman" w:cs="Times New Roman"/>
          <w:i/>
          <w:sz w:val="24"/>
          <w:szCs w:val="24"/>
        </w:rPr>
        <w:t>Dirâsetu’l-Madmûni’r-Rivâî fî Evlâdi Hâretinâ</w:t>
      </w:r>
      <w:r w:rsidRPr="00341798">
        <w:rPr>
          <w:rFonts w:ascii="Times New Roman" w:hAnsi="Times New Roman" w:cs="Times New Roman"/>
          <w:sz w:val="24"/>
          <w:szCs w:val="24"/>
        </w:rPr>
        <w:t>, Kahire 1996.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el-Musevi- Muhsin Casim</w:t>
      </w:r>
      <w:r w:rsidRPr="00341798">
        <w:rPr>
          <w:rFonts w:ascii="Times New Roman" w:hAnsi="Times New Roman" w:cs="Times New Roman"/>
          <w:b/>
          <w:i/>
          <w:sz w:val="24"/>
          <w:szCs w:val="24"/>
        </w:rPr>
        <w:t xml:space="preserve">, </w:t>
      </w:r>
      <w:r w:rsidRPr="00341798">
        <w:rPr>
          <w:rFonts w:ascii="Times New Roman" w:hAnsi="Times New Roman" w:cs="Times New Roman"/>
          <w:i/>
          <w:sz w:val="24"/>
          <w:szCs w:val="24"/>
        </w:rPr>
        <w:t>er-Rivayetü’l-‘Arabiyye en-Neş’etü ve’t-Tahavvul</w:t>
      </w:r>
      <w:r w:rsidRPr="00341798">
        <w:rPr>
          <w:rFonts w:ascii="Times New Roman" w:hAnsi="Times New Roman" w:cs="Times New Roman"/>
          <w:sz w:val="24"/>
          <w:szCs w:val="24"/>
        </w:rPr>
        <w:t>, Menşuratu Darul Âdâb, Beyrut 1988.</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el-Nu‘aymî, Hasan Muhammed,</w:t>
      </w:r>
      <w:r w:rsidRPr="00341798">
        <w:rPr>
          <w:rFonts w:ascii="Times New Roman" w:hAnsi="Times New Roman" w:cs="Times New Roman"/>
          <w:i/>
          <w:sz w:val="24"/>
          <w:szCs w:val="24"/>
        </w:rPr>
        <w:t>el-Edebu’l-‘Arabîyyu’l-hadîs ‘neş’etehu ve tatvirih’</w:t>
      </w:r>
      <w:r w:rsidRPr="00341798">
        <w:rPr>
          <w:rFonts w:ascii="Times New Roman" w:hAnsi="Times New Roman" w:cs="Times New Roman"/>
          <w:sz w:val="24"/>
          <w:szCs w:val="24"/>
        </w:rPr>
        <w:t>, Dâr Havârizm el-‘Alemiye, Cidde 2019.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el-Sadîk Kassûm, </w:t>
      </w:r>
      <w:r w:rsidRPr="00341798">
        <w:rPr>
          <w:rFonts w:ascii="Times New Roman" w:hAnsi="Times New Roman" w:cs="Times New Roman"/>
          <w:i/>
          <w:sz w:val="24"/>
          <w:szCs w:val="24"/>
        </w:rPr>
        <w:t>el-Rivâye mukavvimâtuhâ ve neş’etuhâ fî’l-edebu’l-‘Arabî el-hadîs</w:t>
      </w:r>
      <w:r w:rsidRPr="00341798">
        <w:rPr>
          <w:rFonts w:ascii="Times New Roman" w:hAnsi="Times New Roman" w:cs="Times New Roman"/>
          <w:sz w:val="24"/>
          <w:szCs w:val="24"/>
        </w:rPr>
        <w:t>, Merkez en-Neşr el-Câmi‘îyu, Tunus 2000.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el-Vahde, “</w:t>
      </w:r>
      <w:r w:rsidRPr="00341798">
        <w:rPr>
          <w:rFonts w:ascii="Times New Roman" w:hAnsi="Times New Roman" w:cs="Times New Roman"/>
          <w:i/>
          <w:sz w:val="24"/>
          <w:szCs w:val="24"/>
        </w:rPr>
        <w:t>en-Nez‘atü’s-Sûfiyye fî rivâye ‘et-tarîk’</w:t>
      </w:r>
      <w:r w:rsidRPr="00341798">
        <w:rPr>
          <w:rFonts w:ascii="Times New Roman" w:hAnsi="Times New Roman" w:cs="Times New Roman"/>
          <w:sz w:val="24"/>
          <w:szCs w:val="24"/>
        </w:rPr>
        <w:t xml:space="preserve">”, erişim: 12 Ekim 2021, </w:t>
      </w:r>
      <w:hyperlink r:id="rId10" w:history="1">
        <w:r w:rsidRPr="00341798">
          <w:rPr>
            <w:rStyle w:val="Hyperlink"/>
            <w:rFonts w:ascii="Times New Roman" w:hAnsi="Times New Roman" w:cs="Times New Roman"/>
            <w:sz w:val="24"/>
            <w:szCs w:val="24"/>
          </w:rPr>
          <w:t>https://www.alwahdahnews.net/26730/</w:t>
        </w:r>
      </w:hyperlink>
      <w:r w:rsidRPr="00341798">
        <w:rPr>
          <w:rFonts w:ascii="Times New Roman" w:hAnsi="Times New Roman" w:cs="Times New Roman"/>
          <w:sz w:val="24"/>
          <w:szCs w:val="24"/>
        </w:rPr>
        <w:t>.</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el-Yesu’ȋ, Rubert b. Kambill, </w:t>
      </w:r>
      <w:r w:rsidRPr="00341798">
        <w:rPr>
          <w:rFonts w:ascii="Times New Roman" w:hAnsi="Times New Roman" w:cs="Times New Roman"/>
          <w:i/>
          <w:sz w:val="24"/>
          <w:szCs w:val="24"/>
        </w:rPr>
        <w:t>A’lâmu’l-Edebi’l-‘Arabiyyi’l-Muâsır (Siyer ve Siyer Zâtiyye),</w:t>
      </w:r>
      <w:r w:rsidRPr="00341798">
        <w:rPr>
          <w:rFonts w:ascii="Times New Roman" w:hAnsi="Times New Roman" w:cs="Times New Roman"/>
          <w:sz w:val="24"/>
          <w:szCs w:val="24"/>
        </w:rPr>
        <w:t xml:space="preserve"> Beyrut  2010.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Enginün, İnci, </w:t>
      </w:r>
      <w:r w:rsidRPr="00341798">
        <w:rPr>
          <w:rFonts w:ascii="Times New Roman" w:hAnsi="Times New Roman" w:cs="Times New Roman"/>
          <w:i/>
          <w:sz w:val="24"/>
          <w:szCs w:val="24"/>
        </w:rPr>
        <w:t>Yeni Türk Edebiyatı Tanzimat’tan Cumhuriyete (1839-1923),</w:t>
      </w:r>
      <w:r w:rsidRPr="00341798">
        <w:rPr>
          <w:rFonts w:ascii="Times New Roman" w:hAnsi="Times New Roman" w:cs="Times New Roman"/>
          <w:sz w:val="24"/>
          <w:szCs w:val="24"/>
        </w:rPr>
        <w:t xml:space="preserve"> Dergah Yayınları, İstanbul 2002.</w:t>
      </w:r>
    </w:p>
    <w:p w:rsidR="00DE1CD4" w:rsidRPr="00341798"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Er,  Rahmi, Modern Mısır Romanı, Fatih Dağıtımi Ankara 1997</w:t>
      </w:r>
      <w:r w:rsidRPr="00341798">
        <w:rPr>
          <w:rFonts w:ascii="Times New Roman" w:hAnsi="Times New Roman" w:cs="Times New Roman"/>
          <w:sz w:val="24"/>
          <w:szCs w:val="24"/>
        </w:rPr>
        <w:t>.</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Er, Rahmi, “Necib Mahfuz’un el-Liss ve’l-Kilab Adlı Romanı Üzerine”, </w:t>
      </w:r>
      <w:r w:rsidRPr="00341798">
        <w:rPr>
          <w:rFonts w:ascii="Times New Roman" w:hAnsi="Times New Roman" w:cs="Times New Roman"/>
          <w:i/>
          <w:sz w:val="24"/>
          <w:szCs w:val="24"/>
        </w:rPr>
        <w:t>TÖMER Dil Dergisi</w:t>
      </w:r>
      <w:r w:rsidRPr="00341798">
        <w:rPr>
          <w:rFonts w:ascii="Times New Roman" w:hAnsi="Times New Roman" w:cs="Times New Roman"/>
          <w:sz w:val="24"/>
          <w:szCs w:val="24"/>
        </w:rPr>
        <w:t>, S. 46, 1996, s. 5-12.</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Er, Rahmi, “Roman” maddesi, </w:t>
      </w:r>
      <w:r w:rsidRPr="00341798">
        <w:rPr>
          <w:rFonts w:ascii="Times New Roman" w:hAnsi="Times New Roman" w:cs="Times New Roman"/>
          <w:i/>
          <w:sz w:val="24"/>
          <w:szCs w:val="24"/>
        </w:rPr>
        <w:t>Türkiye Diyanet Vakfı İslam Ansiklopedisi</w:t>
      </w:r>
      <w:r w:rsidRPr="00341798">
        <w:rPr>
          <w:rFonts w:ascii="Times New Roman" w:hAnsi="Times New Roman" w:cs="Times New Roman"/>
          <w:sz w:val="24"/>
          <w:szCs w:val="24"/>
        </w:rPr>
        <w:t>, C. 35, 2008, s. 165-167.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Er, Rahmi, </w:t>
      </w:r>
      <w:r w:rsidRPr="00341798">
        <w:rPr>
          <w:rFonts w:ascii="Times New Roman" w:hAnsi="Times New Roman" w:cs="Times New Roman"/>
          <w:i/>
          <w:iCs/>
          <w:sz w:val="24"/>
          <w:szCs w:val="24"/>
        </w:rPr>
        <w:t xml:space="preserve">Çağdaş Arap Edebiyatı Seçkisi, </w:t>
      </w:r>
      <w:r w:rsidRPr="00341798">
        <w:rPr>
          <w:rFonts w:ascii="Times New Roman" w:hAnsi="Times New Roman" w:cs="Times New Roman"/>
          <w:sz w:val="24"/>
          <w:szCs w:val="24"/>
        </w:rPr>
        <w:t>Vadi Yayınları, Ankara 2012.</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 xml:space="preserve">Er, Rahmi, </w:t>
      </w:r>
      <w:r w:rsidRPr="00341798">
        <w:rPr>
          <w:rFonts w:ascii="Times New Roman" w:hAnsi="Times New Roman" w:cs="Times New Roman"/>
          <w:i/>
          <w:iCs/>
          <w:sz w:val="24"/>
          <w:szCs w:val="24"/>
        </w:rPr>
        <w:t>Modern Mısır Romanı-I</w:t>
      </w:r>
      <w:r w:rsidRPr="00341798">
        <w:rPr>
          <w:rFonts w:ascii="Times New Roman" w:hAnsi="Times New Roman" w:cs="Times New Roman"/>
          <w:sz w:val="24"/>
          <w:szCs w:val="24"/>
        </w:rPr>
        <w:t>, Hece Yayınları, Ankara 2015.</w:t>
      </w:r>
    </w:p>
    <w:p w:rsidR="00DE1CD4" w:rsidRPr="00341798" w:rsidRDefault="00DE1CD4" w:rsidP="00A37C50">
      <w:pPr>
        <w:pStyle w:val="FootnoteText"/>
        <w:spacing w:line="360" w:lineRule="auto"/>
        <w:jc w:val="both"/>
        <w:rPr>
          <w:rFonts w:ascii="Times New Roman" w:hAnsi="Times New Roman" w:cs="Times New Roman"/>
          <w:bCs/>
          <w:sz w:val="24"/>
          <w:szCs w:val="24"/>
        </w:rPr>
      </w:pPr>
      <w:r w:rsidRPr="00341798">
        <w:rPr>
          <w:rFonts w:ascii="Times New Roman" w:hAnsi="Times New Roman" w:cs="Times New Roman"/>
          <w:sz w:val="24"/>
          <w:szCs w:val="24"/>
        </w:rPr>
        <w:t xml:space="preserve">Ersöz, Mehmet Ali, </w:t>
      </w:r>
      <w:r w:rsidRPr="00341798">
        <w:rPr>
          <w:rFonts w:ascii="Times New Roman" w:hAnsi="Times New Roman" w:cs="Times New Roman"/>
          <w:bCs/>
          <w:i/>
          <w:sz w:val="24"/>
          <w:szCs w:val="24"/>
        </w:rPr>
        <w:t>Necip Mahfuz’un Midak Sokağı Adlı Romanının Tahlili</w:t>
      </w:r>
      <w:r w:rsidRPr="00341798">
        <w:rPr>
          <w:rFonts w:ascii="Times New Roman" w:hAnsi="Times New Roman" w:cs="Times New Roman"/>
          <w:bCs/>
          <w:sz w:val="24"/>
          <w:szCs w:val="24"/>
        </w:rPr>
        <w:t>, (Yüksek Lisans Tezi), İstanbul Üniversitesi, Sosyal Bilimler Enstitüsü, İstanbul  2014.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eş-Şeyh, İbrâhîm, </w:t>
      </w:r>
      <w:r w:rsidRPr="00341798">
        <w:rPr>
          <w:rFonts w:ascii="Times New Roman" w:hAnsi="Times New Roman" w:cs="Times New Roman"/>
          <w:i/>
          <w:sz w:val="24"/>
          <w:szCs w:val="24"/>
        </w:rPr>
        <w:t>Mevâkif İctimâ‘iyye ve Siyâsiyye fî Edeb Necîb Mahfûz</w:t>
      </w:r>
      <w:r w:rsidRPr="00341798">
        <w:rPr>
          <w:rFonts w:ascii="Times New Roman" w:hAnsi="Times New Roman" w:cs="Times New Roman"/>
          <w:sz w:val="24"/>
          <w:szCs w:val="24"/>
        </w:rPr>
        <w:t>, Kahire 1987.</w:t>
      </w:r>
    </w:p>
    <w:p w:rsidR="00DE1CD4" w:rsidRPr="00341798" w:rsidRDefault="00DE1CD4" w:rsidP="00A37C50">
      <w:pPr>
        <w:pStyle w:val="FootnoteText"/>
        <w:spacing w:line="360" w:lineRule="auto"/>
        <w:jc w:val="both"/>
        <w:rPr>
          <w:rFonts w:ascii="Times New Roman" w:hAnsi="Times New Roman" w:cs="Times New Roman"/>
          <w:bCs/>
          <w:sz w:val="24"/>
          <w:szCs w:val="24"/>
        </w:rPr>
      </w:pPr>
      <w:r w:rsidRPr="00341798">
        <w:rPr>
          <w:rFonts w:ascii="Times New Roman" w:hAnsi="Times New Roman" w:cs="Times New Roman"/>
          <w:sz w:val="24"/>
          <w:szCs w:val="24"/>
        </w:rPr>
        <w:t xml:space="preserve">Ethem Demir, </w:t>
      </w:r>
      <w:r w:rsidRPr="00341798">
        <w:rPr>
          <w:rFonts w:ascii="Times New Roman" w:hAnsi="Times New Roman" w:cs="Times New Roman"/>
          <w:bCs/>
          <w:i/>
          <w:sz w:val="24"/>
          <w:szCs w:val="24"/>
        </w:rPr>
        <w:t>Ali Ahmed Bâkesîr ve Romancılığı</w:t>
      </w:r>
      <w:r w:rsidRPr="00341798">
        <w:rPr>
          <w:rFonts w:ascii="Times New Roman" w:hAnsi="Times New Roman" w:cs="Times New Roman"/>
          <w:bCs/>
          <w:sz w:val="24"/>
          <w:szCs w:val="24"/>
        </w:rPr>
        <w:t>,(Doktora Tezi), Bursa Uludağ Üniversitesi, Sosyal Bilimler Enstitüsü, 2018.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Fatıma Musa, </w:t>
      </w:r>
      <w:r w:rsidRPr="00341798">
        <w:rPr>
          <w:rFonts w:ascii="Times New Roman" w:hAnsi="Times New Roman" w:cs="Times New Roman"/>
          <w:i/>
          <w:sz w:val="24"/>
          <w:szCs w:val="24"/>
        </w:rPr>
        <w:t>Fi’r-Rivayeti’l-‘Arabiyyeti’l-Mu’asıra</w:t>
      </w:r>
      <w:r w:rsidRPr="00341798">
        <w:rPr>
          <w:rFonts w:ascii="Times New Roman" w:hAnsi="Times New Roman" w:cs="Times New Roman"/>
          <w:sz w:val="24"/>
          <w:szCs w:val="24"/>
        </w:rPr>
        <w:t xml:space="preserve">, Mektebet el-Anglo’l-Mısriyye, Kahire 1972. </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Fâtımatu’z-Zehrâ Muhammed Sa’îd, </w:t>
      </w:r>
      <w:r w:rsidRPr="00341798">
        <w:rPr>
          <w:rFonts w:ascii="Times New Roman" w:hAnsi="Times New Roman" w:cs="Times New Roman"/>
          <w:i/>
          <w:sz w:val="24"/>
          <w:szCs w:val="24"/>
        </w:rPr>
        <w:t>er-Remziyye fi Edeb Necîb Mahfuz,</w:t>
      </w:r>
      <w:r w:rsidRPr="00341798">
        <w:rPr>
          <w:rFonts w:ascii="Times New Roman" w:hAnsi="Times New Roman" w:cs="Times New Roman"/>
          <w:sz w:val="24"/>
          <w:szCs w:val="24"/>
        </w:rPr>
        <w:t xml:space="preserve"> el-Müessesetü’l-‘Arabiyye li’d-Dirâsât ve’n-Neşr, Beyrut 1981.</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Fazlıoğlu, Şükran</w:t>
      </w:r>
      <w:r w:rsidRPr="00341798">
        <w:rPr>
          <w:rFonts w:ascii="Times New Roman" w:hAnsi="Times New Roman" w:cs="Times New Roman"/>
          <w:i/>
          <w:iCs/>
          <w:sz w:val="24"/>
          <w:szCs w:val="24"/>
        </w:rPr>
        <w:t xml:space="preserve">, Arap </w:t>
      </w:r>
      <w:r w:rsidRPr="00341798">
        <w:rPr>
          <w:rFonts w:ascii="Times New Roman" w:eastAsia="Times New Roman,Italic" w:hAnsi="Times New Roman" w:cs="Times New Roman"/>
          <w:i/>
          <w:iCs/>
          <w:sz w:val="24"/>
          <w:szCs w:val="24"/>
        </w:rPr>
        <w:t>Romanında Türkler</w:t>
      </w:r>
      <w:r w:rsidRPr="00341798">
        <w:rPr>
          <w:rFonts w:ascii="Times New Roman" w:hAnsi="Times New Roman" w:cs="Times New Roman"/>
          <w:sz w:val="24"/>
          <w:szCs w:val="24"/>
        </w:rPr>
        <w:t>, Küre Yayınları, İstanbul 2006.</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Ferec, Nebil, </w:t>
      </w:r>
      <w:r w:rsidRPr="00341798">
        <w:rPr>
          <w:rFonts w:ascii="Times New Roman" w:hAnsi="Times New Roman" w:cs="Times New Roman"/>
          <w:i/>
          <w:sz w:val="24"/>
          <w:szCs w:val="24"/>
        </w:rPr>
        <w:t>Necib Mahfuz Hayatuhu ve Edebuhu</w:t>
      </w:r>
      <w:r w:rsidRPr="00341798">
        <w:rPr>
          <w:rFonts w:ascii="Times New Roman" w:hAnsi="Times New Roman" w:cs="Times New Roman"/>
          <w:sz w:val="24"/>
          <w:szCs w:val="24"/>
        </w:rPr>
        <w:t>, el-Heyetu’l-Mısriyyetü’l-‘Amme li’l-Kitab, Kahire 1986.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Forster, E. M., </w:t>
      </w:r>
      <w:r w:rsidRPr="00341798">
        <w:rPr>
          <w:rFonts w:ascii="Times New Roman" w:hAnsi="Times New Roman" w:cs="Times New Roman"/>
          <w:i/>
          <w:sz w:val="24"/>
          <w:szCs w:val="24"/>
        </w:rPr>
        <w:t>Roman Sanatı</w:t>
      </w:r>
      <w:r w:rsidRPr="00341798">
        <w:rPr>
          <w:rFonts w:ascii="Times New Roman" w:hAnsi="Times New Roman" w:cs="Times New Roman"/>
          <w:sz w:val="24"/>
          <w:szCs w:val="24"/>
        </w:rPr>
        <w:t>, (çev.), Ünal Aytür, Adam Yayınları, İstanbul 1985.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Gali Şükri, </w:t>
      </w:r>
      <w:r w:rsidRPr="00341798">
        <w:rPr>
          <w:rFonts w:ascii="Times New Roman" w:hAnsi="Times New Roman" w:cs="Times New Roman"/>
          <w:i/>
          <w:sz w:val="24"/>
          <w:szCs w:val="24"/>
        </w:rPr>
        <w:t>Necib Mahfuz mine’-l-Cemaliye ila Nobel</w:t>
      </w:r>
      <w:r w:rsidRPr="00341798">
        <w:rPr>
          <w:rFonts w:ascii="Times New Roman" w:hAnsi="Times New Roman" w:cs="Times New Roman"/>
          <w:sz w:val="24"/>
          <w:szCs w:val="24"/>
        </w:rPr>
        <w:t>, el-Heyetu’l-‘Amme li’l-İstilamat, Kahire 1988.</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Ganâyim, Mahmud, </w:t>
      </w:r>
      <w:r w:rsidRPr="00341798">
        <w:rPr>
          <w:rFonts w:ascii="Times New Roman" w:hAnsi="Times New Roman" w:cs="Times New Roman"/>
          <w:bCs/>
          <w:i/>
          <w:sz w:val="24"/>
          <w:szCs w:val="24"/>
        </w:rPr>
        <w:t>Teyyâru’l-Va’y fi’r-Rivâyeti’l-Arabiyyeti’l-Hadîse: Dirâse Uslûbiyye</w:t>
      </w:r>
      <w:r w:rsidRPr="00341798">
        <w:rPr>
          <w:rFonts w:ascii="Times New Roman" w:hAnsi="Times New Roman" w:cs="Times New Roman"/>
          <w:sz w:val="24"/>
          <w:szCs w:val="24"/>
        </w:rPr>
        <w:t>, 2. Basım, Beyrut: Dâru’l-Ceyl, 1993, s. 86.</w:t>
      </w:r>
    </w:p>
    <w:p w:rsidR="00DE1CD4" w:rsidRPr="00341798" w:rsidRDefault="00DE1CD4" w:rsidP="00A37C50">
      <w:pPr>
        <w:pStyle w:val="FootnoteText"/>
        <w:spacing w:line="360" w:lineRule="auto"/>
        <w:jc w:val="both"/>
        <w:rPr>
          <w:rFonts w:ascii="Times New Roman" w:hAnsi="Times New Roman" w:cs="Times New Roman"/>
          <w:bCs/>
          <w:sz w:val="24"/>
          <w:szCs w:val="24"/>
        </w:rPr>
      </w:pPr>
      <w:r w:rsidRPr="00341798">
        <w:rPr>
          <w:rFonts w:ascii="Times New Roman" w:hAnsi="Times New Roman" w:cs="Times New Roman"/>
          <w:sz w:val="24"/>
          <w:szCs w:val="24"/>
        </w:rPr>
        <w:t xml:space="preserve">Gitani, Cemal, </w:t>
      </w:r>
      <w:r w:rsidRPr="00341798">
        <w:rPr>
          <w:rFonts w:ascii="Times New Roman" w:hAnsi="Times New Roman" w:cs="Times New Roman"/>
          <w:bCs/>
          <w:i/>
          <w:sz w:val="24"/>
          <w:szCs w:val="24"/>
        </w:rPr>
        <w:t>Necîb Mahfûz Yetezekker</w:t>
      </w:r>
      <w:r w:rsidRPr="00341798">
        <w:rPr>
          <w:rFonts w:ascii="Times New Roman" w:hAnsi="Times New Roman" w:cs="Times New Roman"/>
          <w:sz w:val="24"/>
          <w:szCs w:val="24"/>
        </w:rPr>
        <w:t xml:space="preserve">, Beyrut </w:t>
      </w:r>
      <w:r w:rsidRPr="00341798">
        <w:rPr>
          <w:rFonts w:ascii="Times New Roman" w:hAnsi="Times New Roman" w:cs="Times New Roman"/>
          <w:bCs/>
          <w:sz w:val="24"/>
          <w:szCs w:val="24"/>
        </w:rPr>
        <w:t>1980.</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Günday, Hüseyin, </w:t>
      </w:r>
      <w:r w:rsidRPr="00341798">
        <w:rPr>
          <w:rFonts w:ascii="Times New Roman" w:hAnsi="Times New Roman" w:cs="Times New Roman"/>
          <w:i/>
          <w:iCs/>
          <w:sz w:val="24"/>
          <w:szCs w:val="24"/>
        </w:rPr>
        <w:t>Cubrân Halîl Cubrân ve Çağdaş Arap Edebiyatındaki Yeri</w:t>
      </w:r>
      <w:r w:rsidRPr="00341798">
        <w:rPr>
          <w:rFonts w:ascii="Times New Roman" w:hAnsi="Times New Roman" w:cs="Times New Roman"/>
          <w:sz w:val="24"/>
          <w:szCs w:val="24"/>
        </w:rPr>
        <w:t>, (Yayımlanmamış Doktora Tezi), Uludağ Üniversitesi Sosyal Bilimler Enstitüsü, Bursa 2002.</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Hallengren, Anders, </w:t>
      </w:r>
      <w:r w:rsidRPr="00341798">
        <w:rPr>
          <w:rFonts w:ascii="Times New Roman" w:hAnsi="Times New Roman" w:cs="Times New Roman"/>
          <w:i/>
          <w:sz w:val="24"/>
          <w:szCs w:val="24"/>
        </w:rPr>
        <w:t>Nobel Laureates In Search Of Identıty And Integrity Voices Of Different Cultures</w:t>
      </w:r>
      <w:r w:rsidRPr="00341798">
        <w:rPr>
          <w:rFonts w:ascii="Times New Roman" w:hAnsi="Times New Roman" w:cs="Times New Roman"/>
          <w:sz w:val="24"/>
          <w:szCs w:val="24"/>
        </w:rPr>
        <w:t>, World Scientific Publishing Company, London 2005.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Hannâ el-Fâhûrî, </w:t>
      </w:r>
      <w:r w:rsidRPr="00341798">
        <w:rPr>
          <w:rFonts w:ascii="Times New Roman" w:hAnsi="Times New Roman" w:cs="Times New Roman"/>
          <w:i/>
          <w:sz w:val="24"/>
          <w:szCs w:val="24"/>
        </w:rPr>
        <w:t>Târîhu’l-edebi’l-ʿArabî, “el-‘edebu’l-hadîs</w:t>
      </w:r>
      <w:r w:rsidRPr="00341798">
        <w:rPr>
          <w:rFonts w:ascii="Times New Roman" w:hAnsi="Times New Roman" w:cs="Times New Roman"/>
          <w:sz w:val="24"/>
          <w:szCs w:val="24"/>
        </w:rPr>
        <w:t>, Dâru’l-Cîl, Beyrut 1986.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Hasan Muhammed en-Nu‘aymî, </w:t>
      </w:r>
      <w:r w:rsidRPr="00341798">
        <w:rPr>
          <w:rFonts w:ascii="Times New Roman" w:hAnsi="Times New Roman" w:cs="Times New Roman"/>
          <w:i/>
          <w:sz w:val="24"/>
          <w:szCs w:val="24"/>
        </w:rPr>
        <w:t>El-Edebu’l-‘Arabîyyu’l-Hadîs Neş’etehu ve Tatvirih’</w:t>
      </w:r>
      <w:r w:rsidRPr="00341798">
        <w:rPr>
          <w:rFonts w:ascii="Times New Roman" w:hAnsi="Times New Roman" w:cs="Times New Roman"/>
          <w:sz w:val="24"/>
          <w:szCs w:val="24"/>
        </w:rPr>
        <w:t>, Dâr Havârizm el-‘Alemiye, Cidde 2019.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Haywood, John A., </w:t>
      </w:r>
      <w:r w:rsidRPr="00341798">
        <w:rPr>
          <w:rFonts w:ascii="Times New Roman" w:hAnsi="Times New Roman" w:cs="Times New Roman"/>
          <w:bCs/>
          <w:i/>
          <w:sz w:val="24"/>
          <w:szCs w:val="24"/>
        </w:rPr>
        <w:t>Modern Arabic Literature: 1800-1970</w:t>
      </w:r>
      <w:r w:rsidRPr="00341798">
        <w:rPr>
          <w:rFonts w:ascii="Times New Roman" w:hAnsi="Times New Roman" w:cs="Times New Roman"/>
          <w:bCs/>
          <w:sz w:val="24"/>
          <w:szCs w:val="24"/>
        </w:rPr>
        <w:t>,</w:t>
      </w:r>
      <w:r w:rsidRPr="00341798">
        <w:rPr>
          <w:rFonts w:ascii="Times New Roman" w:hAnsi="Times New Roman" w:cs="Times New Roman"/>
          <w:sz w:val="24"/>
          <w:szCs w:val="24"/>
        </w:rPr>
        <w:t xml:space="preserve"> Lund Humphries, London 1971.</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Heddâre, Muhammed Mustafâ, </w:t>
      </w:r>
      <w:r w:rsidRPr="00341798">
        <w:rPr>
          <w:rFonts w:ascii="Times New Roman" w:hAnsi="Times New Roman" w:cs="Times New Roman"/>
          <w:i/>
          <w:iCs/>
          <w:sz w:val="24"/>
          <w:szCs w:val="24"/>
        </w:rPr>
        <w:t>Dirâsât fi'l-Edebi'l-'Arabiyyi'l-Hadîs</w:t>
      </w:r>
      <w:r w:rsidRPr="00341798">
        <w:rPr>
          <w:rFonts w:ascii="Times New Roman" w:hAnsi="Times New Roman" w:cs="Times New Roman"/>
          <w:sz w:val="24"/>
          <w:szCs w:val="24"/>
        </w:rPr>
        <w:t>, Dâru'l-'Ulûmi'l-'Arabiyye, Beyrut 1990.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Heyet, “Roman”, </w:t>
      </w:r>
      <w:r w:rsidRPr="00341798">
        <w:rPr>
          <w:rFonts w:ascii="Times New Roman" w:hAnsi="Times New Roman" w:cs="Times New Roman"/>
          <w:i/>
          <w:sz w:val="24"/>
          <w:szCs w:val="24"/>
        </w:rPr>
        <w:t>Anabritanica,</w:t>
      </w:r>
      <w:r w:rsidRPr="00341798">
        <w:rPr>
          <w:rFonts w:ascii="Times New Roman" w:hAnsi="Times New Roman" w:cs="Times New Roman"/>
          <w:sz w:val="24"/>
          <w:szCs w:val="24"/>
        </w:rPr>
        <w:t xml:space="preserve"> C. XXVI, Ana Yayıncılık, İstanbul 1993.</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 xml:space="preserve">Heykel, Ahmed, </w:t>
      </w:r>
      <w:r w:rsidRPr="00341798">
        <w:rPr>
          <w:rFonts w:ascii="Times New Roman" w:hAnsi="Times New Roman" w:cs="Times New Roman"/>
          <w:bCs/>
          <w:i/>
          <w:sz w:val="24"/>
          <w:szCs w:val="24"/>
        </w:rPr>
        <w:t>Tetavvuru’l-edebi’l-hadîs fî Mısr</w:t>
      </w:r>
      <w:r w:rsidRPr="00341798">
        <w:rPr>
          <w:rFonts w:ascii="Times New Roman" w:hAnsi="Times New Roman" w:cs="Times New Roman"/>
          <w:b/>
          <w:bCs/>
          <w:sz w:val="24"/>
          <w:szCs w:val="24"/>
        </w:rPr>
        <w:t xml:space="preserve">, </w:t>
      </w:r>
      <w:r w:rsidRPr="00341798">
        <w:rPr>
          <w:rFonts w:ascii="Times New Roman" w:hAnsi="Times New Roman" w:cs="Times New Roman"/>
          <w:sz w:val="24"/>
          <w:szCs w:val="24"/>
        </w:rPr>
        <w:t>3. Basım, Dâru’l-Maârif, Kahire 1978.</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Humeyd Ekberi, </w:t>
      </w:r>
      <w:r w:rsidRPr="00341798">
        <w:rPr>
          <w:rFonts w:ascii="Times New Roman" w:hAnsi="Times New Roman" w:cs="Times New Roman"/>
          <w:i/>
          <w:sz w:val="24"/>
          <w:szCs w:val="24"/>
        </w:rPr>
        <w:t>Modern Arap Romanı: Kökleri-Gelişmesi-Eğilimleri-3,</w:t>
      </w:r>
      <w:r w:rsidRPr="00341798">
        <w:rPr>
          <w:rFonts w:ascii="Times New Roman" w:hAnsi="Times New Roman" w:cs="Times New Roman"/>
          <w:sz w:val="24"/>
          <w:szCs w:val="24"/>
        </w:rPr>
        <w:t xml:space="preserve"> http://www.40ikindi.com/edebiyat/oku.php?id=3000 (17.11.2020).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Huyugüzel, Ö. Faruk, </w:t>
      </w:r>
      <w:r w:rsidRPr="00341798">
        <w:rPr>
          <w:rFonts w:ascii="Times New Roman" w:hAnsi="Times New Roman" w:cs="Times New Roman"/>
          <w:i/>
          <w:sz w:val="24"/>
          <w:szCs w:val="24"/>
        </w:rPr>
        <w:t>Eleştiri Terimleri Sözlüğü</w:t>
      </w:r>
      <w:r w:rsidRPr="00341798">
        <w:rPr>
          <w:rFonts w:ascii="Times New Roman" w:hAnsi="Times New Roman" w:cs="Times New Roman"/>
          <w:sz w:val="24"/>
          <w:szCs w:val="24"/>
        </w:rPr>
        <w:t>, Dergâh Yayınları, İstanbul 2018.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Hüseyin ‘Ali Muhammed, </w:t>
      </w:r>
      <w:r w:rsidRPr="00341798">
        <w:rPr>
          <w:rFonts w:ascii="Times New Roman" w:hAnsi="Times New Roman" w:cs="Times New Roman"/>
          <w:i/>
          <w:iCs/>
          <w:sz w:val="24"/>
          <w:szCs w:val="24"/>
        </w:rPr>
        <w:t>el-Edebü'l-'Arabiyyü'l-Hadîs: er-Ru'yetü ve't-Teşkîl</w:t>
      </w:r>
      <w:r w:rsidRPr="00341798">
        <w:rPr>
          <w:rFonts w:ascii="Times New Roman" w:hAnsi="Times New Roman" w:cs="Times New Roman"/>
          <w:sz w:val="24"/>
          <w:szCs w:val="24"/>
        </w:rPr>
        <w:t>, Mektebetü'r-Rüşd, Riyad 2006.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İbn Manzûr, </w:t>
      </w:r>
      <w:r w:rsidRPr="00341798">
        <w:rPr>
          <w:rFonts w:ascii="Times New Roman" w:hAnsi="Times New Roman" w:cs="Times New Roman"/>
          <w:i/>
          <w:sz w:val="24"/>
          <w:szCs w:val="24"/>
        </w:rPr>
        <w:t>Lisânü’l-‘Arab</w:t>
      </w:r>
      <w:r w:rsidRPr="00341798">
        <w:rPr>
          <w:rFonts w:ascii="Times New Roman" w:hAnsi="Times New Roman" w:cs="Times New Roman"/>
          <w:sz w:val="24"/>
          <w:szCs w:val="24"/>
        </w:rPr>
        <w:t xml:space="preserve">, Dâr Lübnân el-‘Ârab, Reva “ </w:t>
      </w:r>
      <w:r w:rsidRPr="00341798">
        <w:rPr>
          <w:rFonts w:ascii="Times New Roman" w:hAnsi="Times New Roman" w:cs="Times New Roman"/>
          <w:b/>
          <w:bCs/>
          <w:sz w:val="24"/>
          <w:szCs w:val="24"/>
          <w:rtl/>
        </w:rPr>
        <w:t>روى</w:t>
      </w:r>
      <w:r w:rsidRPr="00341798">
        <w:rPr>
          <w:rFonts w:ascii="Times New Roman" w:hAnsi="Times New Roman" w:cs="Times New Roman"/>
          <w:b/>
          <w:bCs/>
          <w:sz w:val="24"/>
          <w:szCs w:val="24"/>
        </w:rPr>
        <w:t xml:space="preserve"> ” </w:t>
      </w:r>
      <w:r w:rsidRPr="00341798">
        <w:rPr>
          <w:rFonts w:ascii="Times New Roman" w:hAnsi="Times New Roman" w:cs="Times New Roman"/>
          <w:sz w:val="24"/>
          <w:szCs w:val="24"/>
        </w:rPr>
        <w:t>maddesi, Beyrut 1990.</w:t>
      </w:r>
    </w:p>
    <w:p w:rsidR="00DE1CD4" w:rsidRPr="00341798"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İbrahim  Ünalan, Necîb Mahfûz’un Tarihi Romanları,  Kırıkkale Üniversitesi Sosyal Bilimler Enstitüsü,  Kırıkkale 2012</w:t>
      </w:r>
      <w:r w:rsidRPr="00341798">
        <w:rPr>
          <w:rFonts w:ascii="Times New Roman" w:hAnsi="Times New Roman" w:cs="Times New Roman"/>
          <w:sz w:val="24"/>
          <w:szCs w:val="24"/>
        </w:rPr>
        <w:t>.</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İbrahim Abdulaziz, </w:t>
      </w:r>
      <w:r w:rsidRPr="00341798">
        <w:rPr>
          <w:rFonts w:ascii="Times New Roman" w:hAnsi="Times New Roman" w:cs="Times New Roman"/>
          <w:i/>
          <w:iCs/>
          <w:sz w:val="24"/>
          <w:szCs w:val="24"/>
        </w:rPr>
        <w:t>Ene Necib Mahfuz</w:t>
      </w:r>
      <w:r w:rsidRPr="00341798">
        <w:rPr>
          <w:rFonts w:ascii="Times New Roman" w:hAnsi="Times New Roman" w:cs="Times New Roman"/>
          <w:sz w:val="24"/>
          <w:szCs w:val="24"/>
        </w:rPr>
        <w:t>, Nefrû li’n-Neşr ve’t-Tevzi‘, Mısır 2006.</w:t>
      </w:r>
    </w:p>
    <w:p w:rsidR="00DE1CD4" w:rsidRPr="00341798" w:rsidRDefault="00DE1CD4" w:rsidP="00A37C50">
      <w:pPr>
        <w:pStyle w:val="FootnoteText"/>
        <w:spacing w:line="360" w:lineRule="auto"/>
        <w:jc w:val="both"/>
        <w:rPr>
          <w:rFonts w:ascii="Times New Roman" w:hAnsi="Times New Roman" w:cs="Times New Roman"/>
          <w:bCs/>
          <w:sz w:val="24"/>
          <w:szCs w:val="24"/>
        </w:rPr>
      </w:pPr>
      <w:r w:rsidRPr="00341798">
        <w:rPr>
          <w:rFonts w:ascii="Times New Roman" w:hAnsi="Times New Roman" w:cs="Times New Roman"/>
          <w:sz w:val="24"/>
          <w:szCs w:val="24"/>
        </w:rPr>
        <w:t xml:space="preserve">İrven, Nurullah, </w:t>
      </w:r>
      <w:r w:rsidRPr="00341798">
        <w:rPr>
          <w:rFonts w:ascii="Times New Roman" w:hAnsi="Times New Roman" w:cs="Times New Roman"/>
          <w:bCs/>
          <w:i/>
          <w:sz w:val="24"/>
          <w:szCs w:val="24"/>
        </w:rPr>
        <w:t>Necîb Mahfûz’un ‘Abesu’l-Akdâr Adlı Romanının İncelenmesi</w:t>
      </w:r>
      <w:r w:rsidRPr="00341798">
        <w:rPr>
          <w:rFonts w:ascii="Times New Roman" w:hAnsi="Times New Roman" w:cs="Times New Roman"/>
          <w:bCs/>
          <w:sz w:val="24"/>
          <w:szCs w:val="24"/>
        </w:rPr>
        <w:t>, (Yüksek Lisans Tezi), Süleyman Demirel Üniversitesi, Sosyal Bilimler Enstitüsü, Isparta 2015.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İshakoğlu, Ömer, “19. Yüzyıl Arap Nahda Hareketinde Kadın Yazarların Rolü ve Zeynep Fevvâz”, </w:t>
      </w:r>
      <w:r w:rsidRPr="00341798">
        <w:rPr>
          <w:rFonts w:ascii="Times New Roman" w:hAnsi="Times New Roman" w:cs="Times New Roman"/>
          <w:bCs/>
          <w:i/>
          <w:sz w:val="24"/>
          <w:szCs w:val="24"/>
        </w:rPr>
        <w:t>Şarkiyat Mecmuası,</w:t>
      </w:r>
      <w:r w:rsidRPr="00341798">
        <w:rPr>
          <w:rFonts w:ascii="Times New Roman" w:hAnsi="Times New Roman" w:cs="Times New Roman"/>
          <w:sz w:val="24"/>
          <w:szCs w:val="24"/>
        </w:rPr>
        <w:t>Sayı.21, 2012, s. 45-50.</w:t>
      </w:r>
    </w:p>
    <w:p w:rsidR="00DE1CD4" w:rsidRPr="00341798" w:rsidRDefault="00DE1CD4" w:rsidP="00A37C50">
      <w:pPr>
        <w:autoSpaceDE w:val="0"/>
        <w:autoSpaceDN w:val="0"/>
        <w:adjustRightInd w:val="0"/>
        <w:spacing w:before="120" w:after="12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İşler, Emrullah, ve Özay, İbrahim,  </w:t>
      </w:r>
      <w:r w:rsidRPr="00341798">
        <w:rPr>
          <w:rFonts w:ascii="Times New Roman" w:hAnsi="Times New Roman" w:cs="Times New Roman"/>
          <w:i/>
          <w:sz w:val="24"/>
          <w:szCs w:val="24"/>
        </w:rPr>
        <w:t>Türkçe-Arapça Sözlük</w:t>
      </w:r>
      <w:r w:rsidRPr="00341798">
        <w:rPr>
          <w:rFonts w:ascii="Times New Roman" w:hAnsi="Times New Roman" w:cs="Times New Roman"/>
          <w:sz w:val="24"/>
          <w:szCs w:val="24"/>
        </w:rPr>
        <w:t>, Fecr Yayınevi, Ankara  2010.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Jung, Carl Gustav, </w:t>
      </w:r>
      <w:r w:rsidRPr="00341798">
        <w:rPr>
          <w:rFonts w:ascii="Times New Roman" w:hAnsi="Times New Roman" w:cs="Times New Roman"/>
          <w:bCs/>
          <w:i/>
          <w:sz w:val="24"/>
          <w:szCs w:val="24"/>
        </w:rPr>
        <w:t>Analitik Psikoloji,</w:t>
      </w:r>
      <w:r w:rsidRPr="00341798">
        <w:rPr>
          <w:rFonts w:ascii="Times New Roman" w:hAnsi="Times New Roman" w:cs="Times New Roman"/>
          <w:sz w:val="24"/>
          <w:szCs w:val="24"/>
        </w:rPr>
        <w:t>Ender Gürol (çev.), Payel Yayınevi, İstanbul 2006.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Kantarcıoğlu, Sevim, </w:t>
      </w:r>
      <w:r w:rsidRPr="00341798">
        <w:rPr>
          <w:rFonts w:ascii="Times New Roman" w:hAnsi="Times New Roman" w:cs="Times New Roman"/>
          <w:bCs/>
          <w:i/>
          <w:sz w:val="24"/>
          <w:szCs w:val="24"/>
        </w:rPr>
        <w:t>Türk ve Dünya Romanlarında Modernizm</w:t>
      </w:r>
      <w:r w:rsidRPr="00341798">
        <w:rPr>
          <w:rFonts w:ascii="Times New Roman" w:hAnsi="Times New Roman" w:cs="Times New Roman"/>
          <w:sz w:val="24"/>
          <w:szCs w:val="24"/>
        </w:rPr>
        <w:t>, Paradigma Yay., İstanbul 2007.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Kaplan, Mehmet, </w:t>
      </w:r>
      <w:r w:rsidRPr="00341798">
        <w:rPr>
          <w:rFonts w:ascii="Times New Roman" w:hAnsi="Times New Roman" w:cs="Times New Roman"/>
          <w:i/>
          <w:sz w:val="24"/>
          <w:szCs w:val="24"/>
        </w:rPr>
        <w:t>Hikâye Tahlilleri</w:t>
      </w:r>
      <w:r w:rsidRPr="00341798">
        <w:rPr>
          <w:rFonts w:ascii="Times New Roman" w:hAnsi="Times New Roman" w:cs="Times New Roman"/>
          <w:sz w:val="24"/>
          <w:szCs w:val="24"/>
        </w:rPr>
        <w:t>, Dergâh Yayınları, İstanbul 2015.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Kaplan, Mehmet, </w:t>
      </w:r>
      <w:r w:rsidRPr="00341798">
        <w:rPr>
          <w:rFonts w:ascii="Times New Roman" w:hAnsi="Times New Roman" w:cs="Times New Roman"/>
          <w:i/>
          <w:sz w:val="24"/>
          <w:szCs w:val="24"/>
        </w:rPr>
        <w:t>Kültür ve Dil</w:t>
      </w:r>
      <w:r w:rsidRPr="00341798">
        <w:rPr>
          <w:rFonts w:ascii="Times New Roman" w:hAnsi="Times New Roman" w:cs="Times New Roman"/>
          <w:sz w:val="24"/>
          <w:szCs w:val="24"/>
        </w:rPr>
        <w:t>, Dergâh Yayınları, İstanbul 2006.</w:t>
      </w:r>
    </w:p>
    <w:p w:rsidR="00DE1CD4" w:rsidRPr="004A00AF" w:rsidRDefault="00DE1CD4" w:rsidP="00A37C50">
      <w:pPr>
        <w:spacing w:before="120" w:after="120" w:line="360" w:lineRule="auto"/>
        <w:jc w:val="both"/>
        <w:rPr>
          <w:rFonts w:ascii="Times New Roman" w:hAnsi="Times New Roman" w:cs="Times New Roman"/>
          <w:sz w:val="24"/>
          <w:szCs w:val="24"/>
        </w:rPr>
      </w:pPr>
      <w:r w:rsidRPr="004A00AF">
        <w:rPr>
          <w:rFonts w:ascii="Times New Roman" w:hAnsi="Times New Roman" w:cs="Times New Roman"/>
          <w:sz w:val="24"/>
          <w:szCs w:val="24"/>
        </w:rPr>
        <w:t>Karaosmanoğlu, Yakup Kadri,  Kiralık Konak, 35.b, İstanbul, İletişim Yay., 2005.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Kern, Stephen, </w:t>
      </w:r>
      <w:r w:rsidRPr="00341798">
        <w:rPr>
          <w:rFonts w:ascii="Times New Roman" w:hAnsi="Times New Roman" w:cs="Times New Roman"/>
          <w:bCs/>
          <w:i/>
          <w:sz w:val="24"/>
          <w:szCs w:val="24"/>
        </w:rPr>
        <w:t>The Modernist Novel: A Critical Introduction</w:t>
      </w:r>
      <w:r w:rsidRPr="00341798">
        <w:rPr>
          <w:rFonts w:ascii="Times New Roman" w:hAnsi="Times New Roman" w:cs="Times New Roman"/>
          <w:bCs/>
          <w:sz w:val="24"/>
          <w:szCs w:val="24"/>
        </w:rPr>
        <w:t>,</w:t>
      </w:r>
      <w:r w:rsidRPr="00341798">
        <w:rPr>
          <w:rFonts w:ascii="Times New Roman" w:hAnsi="Times New Roman" w:cs="Times New Roman"/>
          <w:sz w:val="24"/>
          <w:szCs w:val="24"/>
        </w:rPr>
        <w:t>Cambridge University Press, New York 2011.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Kozakoğlu, Yasemin, </w:t>
      </w:r>
      <w:r w:rsidRPr="00341798">
        <w:rPr>
          <w:rFonts w:ascii="Times New Roman" w:hAnsi="Times New Roman" w:cs="Times New Roman"/>
          <w:i/>
          <w:sz w:val="24"/>
          <w:szCs w:val="24"/>
        </w:rPr>
        <w:t>Necîb Mahfûz’un Es-Sülasiyye (Üçleme), Adlı Eserinde Kadın Figürü</w:t>
      </w:r>
      <w:r w:rsidRPr="00341798">
        <w:rPr>
          <w:rFonts w:ascii="Times New Roman" w:hAnsi="Times New Roman" w:cs="Times New Roman"/>
          <w:sz w:val="24"/>
          <w:szCs w:val="24"/>
        </w:rPr>
        <w:t>, (Yüksek Lisans Tezi), Selçuk Üniversitesi Sosyal Bilimler Enstitüsü, Konya 2010.</w:t>
      </w:r>
    </w:p>
    <w:p w:rsidR="00DE1CD4" w:rsidRPr="00341798" w:rsidRDefault="00DE1CD4" w:rsidP="00A37C50">
      <w:pPr>
        <w:pStyle w:val="FootnoteText"/>
        <w:spacing w:line="360" w:lineRule="auto"/>
        <w:jc w:val="both"/>
        <w:rPr>
          <w:rFonts w:ascii="Times New Roman" w:hAnsi="Times New Roman" w:cs="Times New Roman"/>
          <w:bCs/>
          <w:sz w:val="24"/>
          <w:szCs w:val="24"/>
        </w:rPr>
      </w:pPr>
      <w:r w:rsidRPr="00341798">
        <w:rPr>
          <w:rFonts w:ascii="Times New Roman" w:hAnsi="Times New Roman" w:cs="Times New Roman"/>
          <w:bCs/>
          <w:sz w:val="24"/>
          <w:szCs w:val="24"/>
        </w:rPr>
        <w:t xml:space="preserve">Landau,Jacob M., </w:t>
      </w:r>
      <w:r w:rsidRPr="00341798">
        <w:rPr>
          <w:rFonts w:ascii="Times New Roman" w:hAnsi="Times New Roman" w:cs="Times New Roman"/>
          <w:bCs/>
          <w:i/>
          <w:sz w:val="24"/>
          <w:szCs w:val="24"/>
        </w:rPr>
        <w:t>Modern Arap Edebiyatı Tarihi (20. Yüzyıl),</w:t>
      </w:r>
      <w:r w:rsidRPr="00341798">
        <w:rPr>
          <w:rFonts w:ascii="Times New Roman" w:hAnsi="Times New Roman" w:cs="Times New Roman"/>
          <w:bCs/>
          <w:sz w:val="24"/>
          <w:szCs w:val="24"/>
        </w:rPr>
        <w:t xml:space="preserve"> (Çev. Bedrettin Aytaç), Kültür Bakanlığı Yayınları, Ankara  2002. </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 xml:space="preserve">Levend, Agâh Sırrı, </w:t>
      </w:r>
      <w:r w:rsidRPr="00341798">
        <w:rPr>
          <w:rFonts w:ascii="Times New Roman" w:hAnsi="Times New Roman" w:cs="Times New Roman"/>
          <w:i/>
          <w:sz w:val="24"/>
          <w:szCs w:val="24"/>
        </w:rPr>
        <w:t>Türk Edebiyatı Tarihi</w:t>
      </w:r>
      <w:r w:rsidRPr="00341798">
        <w:rPr>
          <w:rFonts w:ascii="Times New Roman" w:hAnsi="Times New Roman" w:cs="Times New Roman"/>
          <w:sz w:val="24"/>
          <w:szCs w:val="24"/>
        </w:rPr>
        <w:t>, DergâhYayınları, İstanbul 2015.</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Mafuz,  Necib,  el Muellefatul Kamile, Mektebetu Lubnân, Lübnan 1990.</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Mahfuz,  Necip, Savrulan Kahire, Çev. Halim Öznurhan,  Meneviş Kitapları, 2005.</w:t>
      </w:r>
    </w:p>
    <w:p w:rsidR="00DE1CD4" w:rsidRPr="00341798"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Mahfûz, Necîb,  es Summan vel’l Harif, Darul Kalemi Beyrut 1972.</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Mahfuz, Necib,  eş-Şehhaz, Daru Misr li’t-Tiba’a, Kahire tsz.</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Mahfûz, Necîb,  Hânu’l-Hâlîlî, Dârû’l-Mısr li’t-Tibâ‘a, Kahire 1988.</w:t>
      </w:r>
    </w:p>
    <w:p w:rsidR="00DE1CD4" w:rsidRPr="004A00AF" w:rsidRDefault="00DE1CD4" w:rsidP="00A37C50">
      <w:pPr>
        <w:spacing w:before="120" w:after="120" w:line="360" w:lineRule="auto"/>
        <w:jc w:val="both"/>
        <w:rPr>
          <w:rFonts w:ascii="Times New Roman" w:hAnsi="Times New Roman" w:cs="Times New Roman"/>
          <w:sz w:val="24"/>
          <w:szCs w:val="24"/>
        </w:rPr>
      </w:pPr>
      <w:r w:rsidRPr="004A00AF">
        <w:rPr>
          <w:rFonts w:ascii="Times New Roman" w:hAnsi="Times New Roman" w:cs="Times New Roman"/>
          <w:sz w:val="24"/>
          <w:szCs w:val="24"/>
        </w:rPr>
        <w:t>Mahfuz, Necib,  Hırsız ve Köpekler,  Çev.  Avi Pardo. İstanbul: Kırmızıkedi Yayınları, 2013.</w:t>
      </w:r>
    </w:p>
    <w:p w:rsidR="00DE1CD4" w:rsidRPr="004A00AF" w:rsidRDefault="00DE1CD4" w:rsidP="00A37C50">
      <w:pPr>
        <w:pStyle w:val="FootnoteText"/>
        <w:spacing w:line="360" w:lineRule="auto"/>
        <w:jc w:val="both"/>
        <w:rPr>
          <w:rFonts w:ascii="Times New Roman" w:hAnsi="Times New Roman" w:cs="Times New Roman"/>
          <w:sz w:val="24"/>
          <w:szCs w:val="24"/>
        </w:rPr>
      </w:pPr>
      <w:r w:rsidRPr="004A00AF">
        <w:rPr>
          <w:rFonts w:ascii="Times New Roman" w:hAnsi="Times New Roman" w:cs="Times New Roman"/>
          <w:sz w:val="24"/>
          <w:szCs w:val="24"/>
        </w:rPr>
        <w:t xml:space="preserve">Mahfuz, Necib, </w:t>
      </w:r>
      <w:r w:rsidRPr="004A00AF">
        <w:rPr>
          <w:rFonts w:ascii="Times New Roman" w:hAnsi="Times New Roman" w:cs="Times New Roman"/>
          <w:i/>
          <w:sz w:val="24"/>
          <w:szCs w:val="24"/>
        </w:rPr>
        <w:t>Etehaddes İleykum</w:t>
      </w:r>
      <w:r w:rsidRPr="004A00AF">
        <w:rPr>
          <w:rFonts w:ascii="Times New Roman" w:hAnsi="Times New Roman" w:cs="Times New Roman"/>
          <w:sz w:val="24"/>
          <w:szCs w:val="24"/>
        </w:rPr>
        <w:t>, Daru'l-Avde, Beyrut 1977.</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Mahfuz, Necip,  Esir Üniforması, Çev. Muhammed Beyoğlu, ATIC Dergisi, 2004.</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Mahfûz, Necîp,  es-Sükkeriye, el-Heyetu’l-Mısrıyyetu’l-Amme li’l-Kitab, İskenderiye 1976.</w:t>
      </w:r>
    </w:p>
    <w:p w:rsidR="00DE1CD4" w:rsidRPr="004A00AF" w:rsidRDefault="00DE1CD4" w:rsidP="00A37C50">
      <w:pPr>
        <w:spacing w:before="120" w:after="120" w:line="360" w:lineRule="auto"/>
        <w:jc w:val="both"/>
        <w:rPr>
          <w:rFonts w:ascii="Times New Roman" w:hAnsi="Times New Roman" w:cs="Times New Roman"/>
          <w:sz w:val="24"/>
          <w:szCs w:val="24"/>
        </w:rPr>
      </w:pPr>
      <w:r w:rsidRPr="004A00AF">
        <w:rPr>
          <w:rFonts w:ascii="Times New Roman" w:hAnsi="Times New Roman" w:cs="Times New Roman"/>
          <w:sz w:val="24"/>
          <w:szCs w:val="24"/>
        </w:rPr>
        <w:t>Mahfuz, Necip,  Melhametu’l-Harâfîş, 6.b, Dâru′ş-Şurûk, Kâhire 2015.</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Mahfuz, Necip,  Midak Sokağı, çev., Leyla Tonguç Basmacı, Kırmızı Kedi Yayınevi, İstanbul  2017.</w:t>
      </w:r>
    </w:p>
    <w:p w:rsidR="00DE1CD4" w:rsidRPr="004A00AF" w:rsidRDefault="00DE1CD4" w:rsidP="00A37C50">
      <w:pPr>
        <w:spacing w:before="120" w:after="120" w:line="360" w:lineRule="auto"/>
        <w:jc w:val="both"/>
        <w:rPr>
          <w:rFonts w:ascii="Times New Roman" w:hAnsi="Times New Roman" w:cs="Times New Roman"/>
          <w:sz w:val="24"/>
          <w:szCs w:val="24"/>
        </w:rPr>
      </w:pPr>
      <w:r w:rsidRPr="004A00AF">
        <w:rPr>
          <w:rFonts w:ascii="Times New Roman" w:hAnsi="Times New Roman" w:cs="Times New Roman"/>
          <w:sz w:val="24"/>
          <w:szCs w:val="24"/>
        </w:rPr>
        <w:t xml:space="preserve"> Mahfûz, Necip,  Miramar, 2. b, Kahire, Dâru’ş-Şurûk, 2007.</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Mahfûz, Necip,  Miramar, Çev. Suat Ertüzün, 5. b, İstanbul, Kırmızı Kedi Yayınları, 2019.</w:t>
      </w:r>
    </w:p>
    <w:p w:rsidR="00DE1CD4" w:rsidRPr="004A00AF" w:rsidRDefault="00DE1CD4" w:rsidP="00A37C50">
      <w:pPr>
        <w:pStyle w:val="FootnoteText"/>
        <w:spacing w:line="360" w:lineRule="auto"/>
        <w:jc w:val="both"/>
        <w:rPr>
          <w:rFonts w:ascii="Times New Roman" w:hAnsi="Times New Roman" w:cs="Times New Roman"/>
          <w:sz w:val="24"/>
          <w:szCs w:val="24"/>
        </w:rPr>
      </w:pPr>
      <w:r w:rsidRPr="004A00AF">
        <w:rPr>
          <w:rFonts w:ascii="Times New Roman" w:hAnsi="Times New Roman" w:cs="Times New Roman"/>
          <w:sz w:val="24"/>
          <w:szCs w:val="24"/>
        </w:rPr>
        <w:t>Mahfûz, Necip,  Saray Gezisi, çev. Işıl Alatlı, 2.baskı, İstanbul, Hit kitap Yay., 2010.</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Mahfuz, Necip,  Sersera Fevka'n-Nil, (çev.Rahmi Er, Nil Üstünde Gevezelik, Hece Yayınları, Ankara 2015.</w:t>
      </w:r>
    </w:p>
    <w:p w:rsidR="00DE1CD4" w:rsidRPr="00341798"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Mahfûz, Necip,  Şevk Sarayı, çev. Işıl Alatlı, 2.baskı, İstanbul, Hitkitap Matbaa, 2010.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Mahmûd Emîn el-Âlim, </w:t>
      </w:r>
      <w:r w:rsidRPr="00341798">
        <w:rPr>
          <w:rFonts w:ascii="Times New Roman" w:hAnsi="Times New Roman" w:cs="Times New Roman"/>
          <w:i/>
          <w:iCs/>
          <w:sz w:val="24"/>
          <w:szCs w:val="24"/>
        </w:rPr>
        <w:t>Erbeûne âm mine’n-nakdi’t-tatbîkî</w:t>
      </w:r>
      <w:r w:rsidRPr="00341798">
        <w:rPr>
          <w:rFonts w:ascii="Times New Roman" w:hAnsi="Times New Roman" w:cs="Times New Roman"/>
          <w:sz w:val="24"/>
          <w:szCs w:val="24"/>
        </w:rPr>
        <w:t>, Dâru’l-Müstakbeli’l-Arabî, 1994.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Matz, Jesse, </w:t>
      </w:r>
      <w:r w:rsidRPr="00341798">
        <w:rPr>
          <w:rFonts w:ascii="Times New Roman" w:hAnsi="Times New Roman" w:cs="Times New Roman"/>
          <w:bCs/>
          <w:i/>
          <w:sz w:val="24"/>
          <w:szCs w:val="24"/>
        </w:rPr>
        <w:t>The Modern Novel: A Short Introduction</w:t>
      </w:r>
      <w:r w:rsidRPr="00341798">
        <w:rPr>
          <w:rFonts w:ascii="Times New Roman" w:hAnsi="Times New Roman" w:cs="Times New Roman"/>
          <w:bCs/>
          <w:sz w:val="24"/>
          <w:szCs w:val="24"/>
        </w:rPr>
        <w:t xml:space="preserve">, </w:t>
      </w:r>
      <w:r w:rsidRPr="00341798">
        <w:rPr>
          <w:rFonts w:ascii="Times New Roman" w:hAnsi="Times New Roman" w:cs="Times New Roman"/>
          <w:sz w:val="24"/>
          <w:szCs w:val="24"/>
        </w:rPr>
        <w:t>Malden, MA: Blackwell Pub., 2004.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Mecdi,  İbrahim, “Necib Mahfuz li’l-Mecelleti’l-Arabiyye”, </w:t>
      </w:r>
      <w:r w:rsidRPr="00341798">
        <w:rPr>
          <w:rFonts w:ascii="Times New Roman" w:hAnsi="Times New Roman" w:cs="Times New Roman"/>
          <w:i/>
          <w:sz w:val="24"/>
          <w:szCs w:val="24"/>
        </w:rPr>
        <w:t>el-Mecelletu’l-Arabiyye</w:t>
      </w:r>
      <w:r w:rsidRPr="00341798">
        <w:rPr>
          <w:rFonts w:ascii="Times New Roman" w:hAnsi="Times New Roman" w:cs="Times New Roman"/>
          <w:sz w:val="24"/>
          <w:szCs w:val="24"/>
        </w:rPr>
        <w:t>, S. 66, Riyad 1983.</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Meneham, Milson, “Modern Mısır Romanının Bazı Özellikleri”, (Çev. Rahmi Er), </w:t>
      </w:r>
      <w:r w:rsidRPr="00341798">
        <w:rPr>
          <w:rFonts w:ascii="Times New Roman" w:hAnsi="Times New Roman" w:cs="Times New Roman"/>
          <w:i/>
          <w:sz w:val="24"/>
          <w:szCs w:val="24"/>
        </w:rPr>
        <w:t>İlim ve Sanat</w:t>
      </w:r>
      <w:r w:rsidRPr="00341798">
        <w:rPr>
          <w:rFonts w:ascii="Times New Roman" w:hAnsi="Times New Roman" w:cs="Times New Roman"/>
          <w:sz w:val="24"/>
          <w:szCs w:val="24"/>
        </w:rPr>
        <w:t>, S. 26, İstanbul.</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 xml:space="preserve">Moosa, Matti, </w:t>
      </w:r>
      <w:r w:rsidRPr="00341798">
        <w:rPr>
          <w:rFonts w:ascii="Times New Roman" w:hAnsi="Times New Roman" w:cs="Times New Roman"/>
          <w:bCs/>
          <w:i/>
          <w:sz w:val="24"/>
          <w:szCs w:val="24"/>
        </w:rPr>
        <w:t>The Origins of Modern Arabic Fiction</w:t>
      </w:r>
      <w:r w:rsidRPr="00341798">
        <w:rPr>
          <w:rFonts w:ascii="Times New Roman" w:hAnsi="Times New Roman" w:cs="Times New Roman"/>
          <w:sz w:val="24"/>
          <w:szCs w:val="24"/>
        </w:rPr>
        <w:t>, Lynne Rienner Publishers, Boulder 1997.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Moran, Berna, </w:t>
      </w:r>
      <w:r w:rsidRPr="00341798">
        <w:rPr>
          <w:rFonts w:ascii="Times New Roman" w:hAnsi="Times New Roman" w:cs="Times New Roman"/>
          <w:i/>
          <w:iCs/>
          <w:sz w:val="24"/>
          <w:szCs w:val="24"/>
        </w:rPr>
        <w:t>Edebiyat Üzerine Makaleler/ Röportajlar,</w:t>
      </w:r>
      <w:r w:rsidRPr="00341798">
        <w:rPr>
          <w:rFonts w:ascii="Times New Roman" w:hAnsi="Times New Roman" w:cs="Times New Roman"/>
          <w:sz w:val="24"/>
          <w:szCs w:val="24"/>
        </w:rPr>
        <w:t xml:space="preserve"> İletişim Yayınları, İstanbul 2008. </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Muhammed ‘Abdülmün‘im Hafâcî, </w:t>
      </w:r>
      <w:r w:rsidRPr="00341798">
        <w:rPr>
          <w:rFonts w:ascii="Times New Roman" w:hAnsi="Times New Roman" w:cs="Times New Roman"/>
          <w:i/>
          <w:iCs/>
          <w:sz w:val="24"/>
          <w:szCs w:val="24"/>
        </w:rPr>
        <w:t xml:space="preserve">Harakâtu’t-Tecdîd fi’ş-Şi’ri’l-‘Arabiyyi’l-Hadîs, </w:t>
      </w:r>
      <w:r w:rsidRPr="00341798">
        <w:rPr>
          <w:rFonts w:ascii="Times New Roman" w:hAnsi="Times New Roman" w:cs="Times New Roman"/>
          <w:sz w:val="24"/>
          <w:szCs w:val="24"/>
        </w:rPr>
        <w:t>İskenderiye, Dâru’l-Vefâ’ li’dünya’t-Tıbâ‘a ve’n-Neşr, 2001.</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Muhammed ‘Ubeydullah, </w:t>
      </w:r>
      <w:r w:rsidRPr="00341798">
        <w:rPr>
          <w:rFonts w:ascii="Times New Roman" w:hAnsi="Times New Roman" w:cs="Times New Roman"/>
          <w:i/>
          <w:iCs/>
          <w:sz w:val="24"/>
          <w:szCs w:val="24"/>
        </w:rPr>
        <w:t>er-Rivâyetü ve’l-Kıssatu’l-Kasîre ‘İnde’l-Arab</w:t>
      </w:r>
      <w:r w:rsidRPr="00341798">
        <w:rPr>
          <w:rFonts w:ascii="Times New Roman" w:hAnsi="Times New Roman" w:cs="Times New Roman"/>
          <w:sz w:val="24"/>
          <w:szCs w:val="24"/>
        </w:rPr>
        <w:t>, http://www.philadelphia.edu.jo/academics/m_obaid/uploads/Arabic%20novel.pdf, (13.09.2020).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Nakkaş, Reca, </w:t>
      </w:r>
      <w:r w:rsidRPr="00341798">
        <w:rPr>
          <w:rFonts w:ascii="Times New Roman" w:hAnsi="Times New Roman" w:cs="Times New Roman"/>
          <w:bCs/>
          <w:i/>
          <w:sz w:val="24"/>
          <w:szCs w:val="24"/>
        </w:rPr>
        <w:t>Necîb Mahfûz</w:t>
      </w:r>
      <w:r w:rsidRPr="00341798">
        <w:rPr>
          <w:rFonts w:ascii="Times New Roman" w:hAnsi="Times New Roman" w:cs="Times New Roman"/>
          <w:sz w:val="24"/>
          <w:szCs w:val="24"/>
        </w:rPr>
        <w:t>, Merkezu'l-Ehram, Kahire</w:t>
      </w:r>
      <w:r w:rsidRPr="00341798">
        <w:rPr>
          <w:rFonts w:ascii="Times New Roman" w:hAnsi="Times New Roman" w:cs="Times New Roman"/>
          <w:bCs/>
          <w:sz w:val="24"/>
          <w:szCs w:val="24"/>
        </w:rPr>
        <w:t xml:space="preserve"> 1998</w:t>
      </w:r>
      <w:r w:rsidRPr="00341798">
        <w:rPr>
          <w:rFonts w:ascii="Times New Roman" w:hAnsi="Times New Roman" w:cs="Times New Roman"/>
          <w:sz w:val="24"/>
          <w:szCs w:val="24"/>
        </w:rPr>
        <w:t>.</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Nasır, Seyyid Hüseyin, </w:t>
      </w:r>
      <w:r w:rsidRPr="00341798">
        <w:rPr>
          <w:rFonts w:ascii="Times New Roman" w:hAnsi="Times New Roman" w:cs="Times New Roman"/>
          <w:i/>
          <w:sz w:val="24"/>
          <w:szCs w:val="24"/>
        </w:rPr>
        <w:t>Genç Müslümana Modern Dünya Rehberi</w:t>
      </w:r>
      <w:r w:rsidRPr="00341798">
        <w:rPr>
          <w:rFonts w:ascii="Times New Roman" w:hAnsi="Times New Roman" w:cs="Times New Roman"/>
          <w:sz w:val="24"/>
          <w:szCs w:val="24"/>
        </w:rPr>
        <w:t>, (çev.) Şehabeddin Yalçın, İz Yay, İstanbul 2010.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Orhan, Zeynep, </w:t>
      </w:r>
      <w:r w:rsidRPr="00341798">
        <w:rPr>
          <w:rFonts w:ascii="Times New Roman" w:hAnsi="Times New Roman" w:cs="Times New Roman"/>
          <w:i/>
          <w:sz w:val="24"/>
          <w:szCs w:val="24"/>
        </w:rPr>
        <w:t>Peyami Safa’nın Fatih-Harbiye ve Necip Mahfûz’un Midak Sokağı Romanlarındaki Karakterlerin Analitik Karşılaştırılması</w:t>
      </w:r>
      <w:r w:rsidRPr="00341798">
        <w:rPr>
          <w:rFonts w:ascii="Times New Roman" w:hAnsi="Times New Roman" w:cs="Times New Roman"/>
          <w:sz w:val="24"/>
          <w:szCs w:val="24"/>
        </w:rPr>
        <w:t>, (</w:t>
      </w:r>
      <w:r w:rsidRPr="00341798">
        <w:rPr>
          <w:rFonts w:ascii="Times New Roman" w:hAnsi="Times New Roman" w:cs="Times New Roman"/>
          <w:bCs/>
          <w:sz w:val="24"/>
          <w:szCs w:val="24"/>
        </w:rPr>
        <w:t>Yüksek Lisans Tezi), Osmangazi Üniversitesi Sosyal Bilimler Enstitüsü</w:t>
      </w:r>
      <w:r w:rsidRPr="00341798">
        <w:rPr>
          <w:rFonts w:ascii="Times New Roman" w:hAnsi="Times New Roman" w:cs="Times New Roman"/>
          <w:sz w:val="24"/>
          <w:szCs w:val="24"/>
        </w:rPr>
        <w:t>, 2009.</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Özgül, M. Kayahan, “</w:t>
      </w:r>
      <w:r w:rsidRPr="00341798">
        <w:rPr>
          <w:rFonts w:ascii="Times New Roman" w:hAnsi="Times New Roman" w:cs="Times New Roman"/>
          <w:iCs/>
          <w:sz w:val="24"/>
          <w:szCs w:val="24"/>
        </w:rPr>
        <w:t>Romanın Hikâyesi”</w:t>
      </w:r>
      <w:r w:rsidRPr="00341798">
        <w:rPr>
          <w:rFonts w:ascii="Times New Roman" w:hAnsi="Times New Roman" w:cs="Times New Roman"/>
          <w:sz w:val="24"/>
          <w:szCs w:val="24"/>
        </w:rPr>
        <w:t xml:space="preserve">, </w:t>
      </w:r>
      <w:r w:rsidRPr="00341798">
        <w:rPr>
          <w:rFonts w:ascii="Times New Roman" w:hAnsi="Times New Roman" w:cs="Times New Roman"/>
          <w:i/>
          <w:sz w:val="24"/>
          <w:szCs w:val="24"/>
        </w:rPr>
        <w:t>Hece Aylık Edebiyat Dergisi</w:t>
      </w:r>
      <w:r w:rsidRPr="00341798">
        <w:rPr>
          <w:rFonts w:ascii="Times New Roman" w:hAnsi="Times New Roman" w:cs="Times New Roman"/>
          <w:sz w:val="24"/>
          <w:szCs w:val="24"/>
        </w:rPr>
        <w:t>, Türk Romanı Özel Sayısı, İstanbul 2002, 7-15.</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Râgib, Nebîl, </w:t>
      </w:r>
      <w:r w:rsidRPr="00341798">
        <w:rPr>
          <w:rFonts w:ascii="Times New Roman" w:hAnsi="Times New Roman" w:cs="Times New Roman"/>
          <w:i/>
          <w:sz w:val="24"/>
          <w:szCs w:val="24"/>
        </w:rPr>
        <w:t>Kadiyyetu’ş-Şekli’l-Fennî ‘inde Necîb Mahfûz</w:t>
      </w:r>
      <w:r w:rsidRPr="00341798">
        <w:rPr>
          <w:rFonts w:ascii="Times New Roman" w:hAnsi="Times New Roman" w:cs="Times New Roman"/>
          <w:sz w:val="24"/>
          <w:szCs w:val="24"/>
        </w:rPr>
        <w:t>, Kahire 1975.</w:t>
      </w:r>
    </w:p>
    <w:p w:rsidR="00DE1CD4" w:rsidRPr="00341798"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Rakdî, İsmail “Tecelliyâti’l-vâkıî ‘inde Necip Mahfûz”, Akli Mohand Oulhadj Bouira Üniversitesi Edebiyat ve Diller Fakültesi Basılmamış Yüksek Lisans Tezi, Bouria, Cezayir, 2016,  50</w:t>
      </w:r>
    </w:p>
    <w:p w:rsidR="00DE1CD4" w:rsidRPr="00341798" w:rsidRDefault="00DE1CD4" w:rsidP="00A37C50">
      <w:pPr>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Roland, Bourneur ve Réal, Quellet, </w:t>
      </w:r>
      <w:r w:rsidRPr="00341798">
        <w:rPr>
          <w:rFonts w:ascii="Times New Roman" w:hAnsi="Times New Roman" w:cs="Times New Roman"/>
          <w:i/>
          <w:iCs/>
          <w:sz w:val="24"/>
          <w:szCs w:val="24"/>
        </w:rPr>
        <w:t xml:space="preserve">Roman Dünyası ve İncelemesi </w:t>
      </w:r>
      <w:r w:rsidRPr="00341798">
        <w:rPr>
          <w:rFonts w:ascii="Times New Roman" w:hAnsi="Times New Roman" w:cs="Times New Roman"/>
          <w:sz w:val="24"/>
          <w:szCs w:val="24"/>
        </w:rPr>
        <w:t>(Çev.: S. Gümüş), Kültür Bakanlığı Yayınları, Ankara 1989.</w:t>
      </w:r>
    </w:p>
    <w:p w:rsidR="00DE1CD4" w:rsidRPr="00341798" w:rsidRDefault="00DE1CD4" w:rsidP="00A37C50">
      <w:pPr>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Sağlık, Şaban, </w:t>
      </w:r>
      <w:r w:rsidRPr="00341798">
        <w:rPr>
          <w:rFonts w:ascii="Times New Roman" w:hAnsi="Times New Roman" w:cs="Times New Roman"/>
          <w:i/>
          <w:iCs/>
          <w:sz w:val="24"/>
          <w:szCs w:val="24"/>
        </w:rPr>
        <w:t>Popüler Roman Estetik Roman</w:t>
      </w:r>
      <w:r w:rsidRPr="00341798">
        <w:rPr>
          <w:rFonts w:ascii="Times New Roman" w:hAnsi="Times New Roman" w:cs="Times New Roman"/>
          <w:sz w:val="24"/>
          <w:szCs w:val="24"/>
        </w:rPr>
        <w:t>, Akçağ Yayınları, Ankara 2010.</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Said Yaktîn, </w:t>
      </w:r>
      <w:r w:rsidRPr="00341798">
        <w:rPr>
          <w:rFonts w:ascii="Times New Roman" w:hAnsi="Times New Roman" w:cs="Times New Roman"/>
          <w:i/>
          <w:iCs/>
          <w:sz w:val="24"/>
          <w:szCs w:val="24"/>
        </w:rPr>
        <w:t>er-Rivâyeti’l-Arabiyye mine’t-turâs ile’l-asr</w:t>
      </w:r>
      <w:r w:rsidRPr="00341798">
        <w:rPr>
          <w:rFonts w:ascii="Times New Roman" w:hAnsi="Times New Roman" w:cs="Times New Roman"/>
          <w:sz w:val="24"/>
          <w:szCs w:val="24"/>
        </w:rPr>
        <w:t>, s. 39.http://saidbengrad.free.fr/al/n20/pdf/3-20.pdf (01.11.2020).</w:t>
      </w:r>
    </w:p>
    <w:p w:rsidR="00DE1CD4" w:rsidRPr="00341798" w:rsidRDefault="00DE1CD4" w:rsidP="00A37C50">
      <w:pPr>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Sakkut, Hamdi, </w:t>
      </w:r>
      <w:r w:rsidRPr="00341798">
        <w:rPr>
          <w:rFonts w:ascii="Times New Roman" w:hAnsi="Times New Roman" w:cs="Times New Roman"/>
          <w:bCs/>
          <w:i/>
          <w:sz w:val="24"/>
          <w:szCs w:val="24"/>
        </w:rPr>
        <w:t>The Arabic Novel: Bibliography and Critical Introduction 1865-1995</w:t>
      </w:r>
      <w:r w:rsidRPr="00341798">
        <w:rPr>
          <w:rFonts w:ascii="Times New Roman" w:hAnsi="Times New Roman" w:cs="Times New Roman"/>
          <w:bCs/>
          <w:sz w:val="24"/>
          <w:szCs w:val="24"/>
        </w:rPr>
        <w:t>,</w:t>
      </w:r>
      <w:r w:rsidRPr="00341798">
        <w:rPr>
          <w:rFonts w:ascii="Times New Roman" w:hAnsi="Times New Roman" w:cs="Times New Roman"/>
          <w:sz w:val="24"/>
          <w:szCs w:val="24"/>
        </w:rPr>
        <w:t>Vol.1, The American University in Cairo Press, Cairo 2000.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Selam, Zaglul Muhammed,  </w:t>
      </w:r>
      <w:r w:rsidRPr="00341798">
        <w:rPr>
          <w:rFonts w:ascii="Times New Roman" w:hAnsi="Times New Roman" w:cs="Times New Roman"/>
          <w:i/>
          <w:sz w:val="24"/>
          <w:szCs w:val="24"/>
        </w:rPr>
        <w:t>Dırasat fi’l-Kıssati’l-Arabiyyeti’l-Hadisa, Usuluha, İtticahatuha, A’lamuha</w:t>
      </w:r>
      <w:r w:rsidRPr="00341798">
        <w:rPr>
          <w:rFonts w:ascii="Times New Roman" w:hAnsi="Times New Roman" w:cs="Times New Roman"/>
          <w:sz w:val="24"/>
          <w:szCs w:val="24"/>
        </w:rPr>
        <w:t>, Daru’l-Ma’arif, İskenderiye 1973.</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Siddiq, Muhammad, </w:t>
      </w:r>
      <w:r w:rsidRPr="00341798">
        <w:rPr>
          <w:rFonts w:ascii="Times New Roman" w:hAnsi="Times New Roman" w:cs="Times New Roman"/>
          <w:bCs/>
          <w:i/>
          <w:sz w:val="24"/>
          <w:szCs w:val="24"/>
        </w:rPr>
        <w:t>Arab Culture and the Novel: Genre, identity, and agency in Egyptian fiction,</w:t>
      </w:r>
      <w:r w:rsidRPr="00341798">
        <w:rPr>
          <w:rFonts w:ascii="Times New Roman" w:hAnsi="Times New Roman" w:cs="Times New Roman"/>
          <w:sz w:val="24"/>
          <w:szCs w:val="24"/>
        </w:rPr>
        <w:t>Taylor &amp; Francis e-Library, 2007.</w:t>
      </w:r>
    </w:p>
    <w:p w:rsidR="00DE1CD4" w:rsidRPr="00341798" w:rsidRDefault="00DE1CD4" w:rsidP="00A37C50">
      <w:pPr>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 xml:space="preserve">Somuncuoğlu, Ecehan, “On Dokuzuncu Yüzyılda </w:t>
      </w:r>
      <w:r w:rsidRPr="00341798">
        <w:rPr>
          <w:rFonts w:ascii="Times New Roman" w:hAnsi="Times New Roman" w:cs="Times New Roman"/>
          <w:i/>
          <w:iCs/>
          <w:sz w:val="24"/>
          <w:szCs w:val="24"/>
        </w:rPr>
        <w:t xml:space="preserve">Nahda </w:t>
      </w:r>
      <w:r w:rsidRPr="00341798">
        <w:rPr>
          <w:rFonts w:ascii="Times New Roman" w:hAnsi="Times New Roman" w:cs="Times New Roman"/>
          <w:sz w:val="24"/>
          <w:szCs w:val="24"/>
        </w:rPr>
        <w:t xml:space="preserve">Hareketi: Modern Arap Düşüncesinin Oluşumu, Kapsamı ve Sınırları”, </w:t>
      </w:r>
      <w:r w:rsidRPr="00341798">
        <w:rPr>
          <w:rFonts w:ascii="Times New Roman" w:hAnsi="Times New Roman" w:cs="Times New Roman"/>
          <w:bCs/>
          <w:i/>
          <w:sz w:val="24"/>
          <w:szCs w:val="24"/>
        </w:rPr>
        <w:t>Marmara Üniversitesi Siyasal Bilimler Dergisi</w:t>
      </w:r>
      <w:r w:rsidRPr="00341798">
        <w:rPr>
          <w:rFonts w:ascii="Times New Roman" w:hAnsi="Times New Roman" w:cs="Times New Roman"/>
          <w:bCs/>
          <w:sz w:val="24"/>
          <w:szCs w:val="24"/>
        </w:rPr>
        <w:t>,</w:t>
      </w:r>
      <w:r w:rsidR="00935173">
        <w:rPr>
          <w:rFonts w:ascii="Times New Roman" w:hAnsi="Times New Roman" w:cs="Times New Roman"/>
          <w:bCs/>
          <w:sz w:val="24"/>
          <w:szCs w:val="24"/>
        </w:rPr>
        <w:t xml:space="preserve"> </w:t>
      </w:r>
      <w:r w:rsidR="00935173">
        <w:rPr>
          <w:rFonts w:ascii="Times New Roman" w:hAnsi="Times New Roman" w:cs="Times New Roman"/>
          <w:sz w:val="24"/>
          <w:szCs w:val="24"/>
        </w:rPr>
        <w:t>Cilt.3, Sayı</w:t>
      </w:r>
      <w:r w:rsidRPr="00341798">
        <w:rPr>
          <w:rFonts w:ascii="Times New Roman" w:hAnsi="Times New Roman" w:cs="Times New Roman"/>
          <w:sz w:val="24"/>
          <w:szCs w:val="24"/>
        </w:rPr>
        <w:t>1, (Mart 2015), s. 105-108.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Starkey, Paul, </w:t>
      </w:r>
      <w:r w:rsidRPr="00341798">
        <w:rPr>
          <w:rFonts w:ascii="Times New Roman" w:hAnsi="Times New Roman" w:cs="Times New Roman"/>
          <w:bCs/>
          <w:i/>
          <w:sz w:val="24"/>
          <w:szCs w:val="24"/>
        </w:rPr>
        <w:t>Modern Arabic Literature</w:t>
      </w:r>
      <w:r w:rsidRPr="00341798">
        <w:rPr>
          <w:rFonts w:ascii="Times New Roman" w:hAnsi="Times New Roman" w:cs="Times New Roman"/>
          <w:bCs/>
          <w:sz w:val="24"/>
          <w:szCs w:val="24"/>
        </w:rPr>
        <w:t xml:space="preserve">, </w:t>
      </w:r>
      <w:r w:rsidRPr="00341798">
        <w:rPr>
          <w:rFonts w:ascii="Times New Roman" w:hAnsi="Times New Roman" w:cs="Times New Roman"/>
          <w:sz w:val="24"/>
          <w:szCs w:val="24"/>
        </w:rPr>
        <w:t>Edinburgh University Press, Edinburgh 2006.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Stevick, Philip</w:t>
      </w:r>
      <w:r w:rsidRPr="00341798">
        <w:rPr>
          <w:rFonts w:ascii="Times New Roman" w:hAnsi="Times New Roman" w:cs="Times New Roman"/>
          <w:bCs/>
          <w:sz w:val="24"/>
          <w:szCs w:val="24"/>
        </w:rPr>
        <w:t xml:space="preserve">, </w:t>
      </w:r>
      <w:r w:rsidRPr="00341798">
        <w:rPr>
          <w:rFonts w:ascii="Times New Roman" w:hAnsi="Times New Roman" w:cs="Times New Roman"/>
          <w:i/>
          <w:iCs/>
          <w:sz w:val="24"/>
          <w:szCs w:val="24"/>
        </w:rPr>
        <w:t>Roman Teorisi</w:t>
      </w:r>
      <w:r w:rsidRPr="00341798">
        <w:rPr>
          <w:rFonts w:ascii="Times New Roman" w:hAnsi="Times New Roman" w:cs="Times New Roman"/>
          <w:sz w:val="24"/>
          <w:szCs w:val="24"/>
        </w:rPr>
        <w:t>, Akçağ Yayınları, Ankara 2004.</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Sümer, Banu Alan, “Nietzsche Felsefesinde Bir İdeal Olarak Üstinsan”, </w:t>
      </w:r>
      <w:r w:rsidRPr="00341798">
        <w:rPr>
          <w:rFonts w:ascii="Times New Roman" w:hAnsi="Times New Roman" w:cs="Times New Roman"/>
          <w:bCs/>
          <w:i/>
          <w:sz w:val="24"/>
          <w:szCs w:val="24"/>
        </w:rPr>
        <w:t>Sosyal Bilimler Araştırma Dergisi</w:t>
      </w:r>
      <w:r w:rsidRPr="00341798">
        <w:rPr>
          <w:rFonts w:ascii="Times New Roman" w:hAnsi="Times New Roman" w:cs="Times New Roman"/>
          <w:sz w:val="24"/>
          <w:szCs w:val="24"/>
        </w:rPr>
        <w:t>, Yıl.16, Sayı.31 (Bahar 2018), s.50-55.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Şevkî Dayf, </w:t>
      </w:r>
      <w:r w:rsidRPr="00341798">
        <w:rPr>
          <w:rFonts w:ascii="Times New Roman" w:hAnsi="Times New Roman" w:cs="Times New Roman"/>
          <w:i/>
          <w:iCs/>
          <w:sz w:val="24"/>
          <w:szCs w:val="24"/>
        </w:rPr>
        <w:t>el-Edebü'l-'Arabiyyü'l-Mu'âsır fî Mısr</w:t>
      </w:r>
      <w:r w:rsidRPr="00341798">
        <w:rPr>
          <w:rFonts w:ascii="Times New Roman" w:hAnsi="Times New Roman" w:cs="Times New Roman"/>
          <w:sz w:val="24"/>
          <w:szCs w:val="24"/>
        </w:rPr>
        <w:t>, Dâru'l-Me'ârif, 1992.</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Şeyho, Luvis, </w:t>
      </w:r>
      <w:r w:rsidRPr="00341798">
        <w:rPr>
          <w:rFonts w:ascii="Times New Roman" w:hAnsi="Times New Roman" w:cs="Times New Roman"/>
          <w:i/>
          <w:sz w:val="24"/>
          <w:szCs w:val="24"/>
        </w:rPr>
        <w:t>Târîhu’l-Âdâbi’l-‘Arabiyye fi’l-Karni’t-Tâsiʿ ‘Aşer ve’r-Rubʿi’l-Evvel mine’l-Karni’l-‘Işrîn</w:t>
      </w:r>
      <w:r w:rsidRPr="00341798">
        <w:rPr>
          <w:rFonts w:ascii="Times New Roman" w:hAnsi="Times New Roman" w:cs="Times New Roman"/>
          <w:sz w:val="24"/>
          <w:szCs w:val="24"/>
        </w:rPr>
        <w:t>, C. III, Dâru’l-Meşrik, Beyrut 1991.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Şukrî, Galî, </w:t>
      </w:r>
      <w:r w:rsidRPr="00341798">
        <w:rPr>
          <w:rFonts w:ascii="Times New Roman" w:hAnsi="Times New Roman" w:cs="Times New Roman"/>
          <w:i/>
          <w:sz w:val="24"/>
          <w:szCs w:val="24"/>
        </w:rPr>
        <w:t>el-Muntemî</w:t>
      </w:r>
      <w:r w:rsidRPr="00341798">
        <w:rPr>
          <w:rFonts w:ascii="Times New Roman" w:hAnsi="Times New Roman" w:cs="Times New Roman"/>
          <w:sz w:val="24"/>
          <w:szCs w:val="24"/>
        </w:rPr>
        <w:t>, Kahire 1988.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Tabȋl, Muhammed Mehmed Hasan, </w:t>
      </w:r>
      <w:r w:rsidRPr="00341798">
        <w:rPr>
          <w:rFonts w:ascii="Times New Roman" w:hAnsi="Times New Roman" w:cs="Times New Roman"/>
          <w:i/>
          <w:sz w:val="24"/>
          <w:szCs w:val="24"/>
        </w:rPr>
        <w:t>Tahvilâtu’r-Rivâyeti’t-Târȋhiyye fȋ’l-Edebi’l-Arabȋ,</w:t>
      </w:r>
      <w:r w:rsidRPr="00341798">
        <w:rPr>
          <w:rFonts w:ascii="Times New Roman" w:hAnsi="Times New Roman" w:cs="Times New Roman"/>
          <w:sz w:val="24"/>
          <w:szCs w:val="24"/>
        </w:rPr>
        <w:t xml:space="preserve"> Risâletu Macistir, el-Câmiatu’l-İslamiyye 2016.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Tanpınar, Ahmed Hamdi, </w:t>
      </w:r>
      <w:r w:rsidRPr="00341798">
        <w:rPr>
          <w:rFonts w:ascii="Times New Roman" w:hAnsi="Times New Roman" w:cs="Times New Roman"/>
          <w:i/>
          <w:sz w:val="24"/>
          <w:szCs w:val="24"/>
        </w:rPr>
        <w:t>XIX. Asır Türk Edebiyatı Tarihi</w:t>
      </w:r>
      <w:r w:rsidRPr="00341798">
        <w:rPr>
          <w:rFonts w:ascii="Times New Roman" w:hAnsi="Times New Roman" w:cs="Times New Roman"/>
          <w:sz w:val="24"/>
          <w:szCs w:val="24"/>
        </w:rPr>
        <w:t>, Yapı Kredi Yay, İstanbul 2010.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Tarâbîşî, Corc, </w:t>
      </w:r>
      <w:r w:rsidRPr="00341798">
        <w:rPr>
          <w:rFonts w:ascii="Times New Roman" w:hAnsi="Times New Roman" w:cs="Times New Roman"/>
          <w:i/>
          <w:sz w:val="24"/>
          <w:szCs w:val="24"/>
        </w:rPr>
        <w:t>Allah fî Rihleti Necîb Mahfûz er-Remziyye</w:t>
      </w:r>
      <w:r w:rsidRPr="00341798">
        <w:rPr>
          <w:rFonts w:ascii="Times New Roman" w:hAnsi="Times New Roman" w:cs="Times New Roman"/>
          <w:sz w:val="24"/>
          <w:szCs w:val="24"/>
        </w:rPr>
        <w:t>, Beyrut 1988.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Tebrani</w:t>
      </w:r>
      <w:r w:rsidRPr="00341798">
        <w:rPr>
          <w:rFonts w:ascii="Times New Roman" w:hAnsi="Times New Roman" w:cs="Times New Roman"/>
          <w:b/>
          <w:sz w:val="24"/>
          <w:szCs w:val="24"/>
        </w:rPr>
        <w:t xml:space="preserve">, </w:t>
      </w:r>
      <w:r w:rsidRPr="00341798">
        <w:rPr>
          <w:rFonts w:ascii="Times New Roman" w:hAnsi="Times New Roman" w:cs="Times New Roman"/>
          <w:i/>
          <w:sz w:val="24"/>
          <w:szCs w:val="24"/>
        </w:rPr>
        <w:t>el-Mu‘Cemü’l-Kebir, Mektebet-u İbni’t-Teymiye</w:t>
      </w:r>
      <w:r w:rsidRPr="00341798">
        <w:rPr>
          <w:rFonts w:ascii="Times New Roman" w:hAnsi="Times New Roman" w:cs="Times New Roman"/>
          <w:sz w:val="24"/>
          <w:szCs w:val="24"/>
        </w:rPr>
        <w:t>, had. no; 12561, C. XII, Kahire 1994.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Tekin, Mehmet, </w:t>
      </w:r>
      <w:r w:rsidRPr="00341798">
        <w:rPr>
          <w:rFonts w:ascii="Times New Roman" w:hAnsi="Times New Roman" w:cs="Times New Roman"/>
          <w:i/>
          <w:iCs/>
          <w:sz w:val="24"/>
          <w:szCs w:val="24"/>
        </w:rPr>
        <w:t>Roman Sanatı (Romanın Unsurları),</w:t>
      </w:r>
      <w:r w:rsidRPr="00341798">
        <w:rPr>
          <w:rFonts w:ascii="Times New Roman" w:hAnsi="Times New Roman" w:cs="Times New Roman"/>
          <w:sz w:val="24"/>
          <w:szCs w:val="24"/>
        </w:rPr>
        <w:t xml:space="preserve"> Ötüken Neşriyat, İstanbul 2004.</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Topçu, Nurettin, </w:t>
      </w:r>
      <w:r w:rsidRPr="00341798">
        <w:rPr>
          <w:rFonts w:ascii="Times New Roman" w:hAnsi="Times New Roman" w:cs="Times New Roman"/>
          <w:i/>
          <w:sz w:val="24"/>
          <w:szCs w:val="24"/>
        </w:rPr>
        <w:t>Kültür ve Medeniyet</w:t>
      </w:r>
      <w:r w:rsidRPr="00341798">
        <w:rPr>
          <w:rFonts w:ascii="Times New Roman" w:hAnsi="Times New Roman" w:cs="Times New Roman"/>
          <w:sz w:val="24"/>
          <w:szCs w:val="24"/>
        </w:rPr>
        <w:t>, DergâhYayınları, İstanbul 2016.</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Tosun, Necip, “2016’da Ne Oldu”, </w:t>
      </w:r>
      <w:r w:rsidRPr="00341798">
        <w:rPr>
          <w:rFonts w:ascii="Times New Roman" w:hAnsi="Times New Roman" w:cs="Times New Roman"/>
          <w:i/>
          <w:sz w:val="24"/>
          <w:szCs w:val="24"/>
        </w:rPr>
        <w:t>Varlık Dergisi</w:t>
      </w:r>
      <w:r w:rsidRPr="00341798">
        <w:rPr>
          <w:rFonts w:ascii="Times New Roman" w:hAnsi="Times New Roman" w:cs="Times New Roman"/>
          <w:sz w:val="24"/>
          <w:szCs w:val="24"/>
        </w:rPr>
        <w:t>, İstanbul 2017, S.1312, s.7.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Usame Yusuf Şehab, “el-İtticâhu’l-vakiiyye fi’r-rivâyâti’n-niseviyye fi’l-Ürdün ve’l-Filistîn”, </w:t>
      </w:r>
      <w:r w:rsidRPr="00341798">
        <w:rPr>
          <w:rFonts w:ascii="Times New Roman" w:hAnsi="Times New Roman" w:cs="Times New Roman"/>
          <w:i/>
          <w:iCs/>
          <w:sz w:val="24"/>
          <w:szCs w:val="24"/>
        </w:rPr>
        <w:t>Şam Üniversitesi Dergisi</w:t>
      </w:r>
      <w:r w:rsidRPr="00341798">
        <w:rPr>
          <w:rFonts w:ascii="Times New Roman" w:hAnsi="Times New Roman" w:cs="Times New Roman"/>
          <w:sz w:val="24"/>
          <w:szCs w:val="24"/>
        </w:rPr>
        <w:t>, 2013, s. 632-635.</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Ülken, Hilmi Ziya, </w:t>
      </w:r>
      <w:r w:rsidRPr="00341798">
        <w:rPr>
          <w:rFonts w:ascii="Times New Roman" w:hAnsi="Times New Roman" w:cs="Times New Roman"/>
          <w:bCs/>
          <w:i/>
          <w:sz w:val="24"/>
          <w:szCs w:val="24"/>
        </w:rPr>
        <w:t>Felsefeye Giriş: İkinci Kısım</w:t>
      </w:r>
      <w:r w:rsidRPr="00341798">
        <w:rPr>
          <w:rFonts w:ascii="Times New Roman" w:hAnsi="Times New Roman" w:cs="Times New Roman"/>
          <w:sz w:val="24"/>
          <w:szCs w:val="24"/>
        </w:rPr>
        <w:t>, Ankara Üniversitesi İlahiyat Fakültesi Yayınları, Ankar 1958.</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Ürün,  Kazım Ahmet,  Çağdaş Mısır Romanında Necip Mahfuz ve Toplumcu Gerçekçi Romanları, Atatürk Üniversitesi Sosyal Bilimler Enstitüsü Doğu Dilleri ve Edebiyatları Anabilim Dalı, Erzurum 1984,    188.</w:t>
      </w:r>
    </w:p>
    <w:p w:rsidR="00DE1CD4" w:rsidRPr="004A00AF" w:rsidRDefault="00DE1CD4" w:rsidP="00A37C50">
      <w:pPr>
        <w:pStyle w:val="FootnoteText"/>
        <w:spacing w:line="360" w:lineRule="auto"/>
        <w:rPr>
          <w:rFonts w:ascii="Times New Roman" w:hAnsi="Times New Roman" w:cs="Times New Roman"/>
          <w:sz w:val="24"/>
          <w:szCs w:val="24"/>
        </w:rPr>
      </w:pPr>
      <w:r w:rsidRPr="004A00AF">
        <w:rPr>
          <w:rFonts w:ascii="Times New Roman" w:hAnsi="Times New Roman" w:cs="Times New Roman"/>
          <w:sz w:val="24"/>
          <w:szCs w:val="24"/>
        </w:rPr>
        <w:t>Ürün,  Kazım Ahmet,  Necip MahfuzToplumsal Gerçekçi Romanları, Çizgi yayınları,  Konya, 15.</w:t>
      </w:r>
    </w:p>
    <w:p w:rsidR="00DE1CD4" w:rsidRPr="004A00AF" w:rsidRDefault="00DE1CD4" w:rsidP="00A37C50">
      <w:pPr>
        <w:pStyle w:val="FootnoteText"/>
        <w:spacing w:line="360" w:lineRule="auto"/>
        <w:jc w:val="both"/>
        <w:rPr>
          <w:rFonts w:ascii="Times New Roman" w:hAnsi="Times New Roman" w:cs="Times New Roman"/>
          <w:sz w:val="24"/>
          <w:szCs w:val="24"/>
        </w:rPr>
      </w:pPr>
      <w:r w:rsidRPr="004A00AF">
        <w:rPr>
          <w:rFonts w:ascii="Times New Roman" w:hAnsi="Times New Roman" w:cs="Times New Roman"/>
          <w:sz w:val="24"/>
          <w:szCs w:val="24"/>
        </w:rPr>
        <w:t xml:space="preserve">Ürün, Kazım, </w:t>
      </w:r>
      <w:r w:rsidRPr="004A00AF">
        <w:rPr>
          <w:rFonts w:ascii="Times New Roman" w:hAnsi="Times New Roman" w:cs="Times New Roman"/>
          <w:bCs/>
          <w:i/>
          <w:sz w:val="24"/>
          <w:szCs w:val="24"/>
        </w:rPr>
        <w:t>Necip Mahfuz: Toplumsal Gerçekçi Romanları</w:t>
      </w:r>
      <w:r w:rsidRPr="004A00AF">
        <w:rPr>
          <w:rFonts w:ascii="Times New Roman" w:hAnsi="Times New Roman" w:cs="Times New Roman"/>
          <w:bCs/>
          <w:sz w:val="24"/>
          <w:szCs w:val="24"/>
        </w:rPr>
        <w:t>,</w:t>
      </w:r>
      <w:r w:rsidRPr="004A00AF">
        <w:rPr>
          <w:rFonts w:ascii="Times New Roman" w:hAnsi="Times New Roman" w:cs="Times New Roman"/>
          <w:sz w:val="24"/>
          <w:szCs w:val="24"/>
        </w:rPr>
        <w:t xml:space="preserve"> Çizgi Kitabevi Yayınları, Konya 2002.</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lastRenderedPageBreak/>
        <w:t xml:space="preserve">Vâdî, Taha, </w:t>
      </w:r>
      <w:r w:rsidRPr="00341798">
        <w:rPr>
          <w:rFonts w:ascii="Times New Roman" w:hAnsi="Times New Roman" w:cs="Times New Roman"/>
          <w:bCs/>
          <w:i/>
          <w:sz w:val="24"/>
          <w:szCs w:val="24"/>
        </w:rPr>
        <w:t>Er-Rivâyetu’s-Siyâsiyye</w:t>
      </w:r>
      <w:r w:rsidRPr="00341798">
        <w:rPr>
          <w:rFonts w:ascii="Times New Roman" w:hAnsi="Times New Roman" w:cs="Times New Roman"/>
          <w:bCs/>
          <w:sz w:val="24"/>
          <w:szCs w:val="24"/>
        </w:rPr>
        <w:t>,</w:t>
      </w:r>
      <w:r w:rsidRPr="00341798">
        <w:rPr>
          <w:rFonts w:ascii="Times New Roman" w:hAnsi="Times New Roman" w:cs="Times New Roman"/>
          <w:sz w:val="24"/>
          <w:szCs w:val="24"/>
        </w:rPr>
        <w:t xml:space="preserve"> Eş-Şirketu’l-Mısriyyetu’l-Âlemiyyetu li’n-Neşri-Longman, Kahire 2002.</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Vâdî, Taha, </w:t>
      </w:r>
      <w:r w:rsidRPr="00341798">
        <w:rPr>
          <w:rFonts w:ascii="Times New Roman" w:hAnsi="Times New Roman" w:cs="Times New Roman"/>
          <w:i/>
          <w:sz w:val="24"/>
          <w:szCs w:val="24"/>
        </w:rPr>
        <w:t>Medhal ilâ târîhi’r-rivâyeti’l-Mısriye</w:t>
      </w:r>
      <w:r w:rsidRPr="00341798">
        <w:rPr>
          <w:rFonts w:ascii="Times New Roman" w:hAnsi="Times New Roman" w:cs="Times New Roman"/>
          <w:sz w:val="24"/>
          <w:szCs w:val="24"/>
        </w:rPr>
        <w:t>, Dâr en-Neşr li’l-Ceme‘ât, el-Kâhire 1999.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Vâdî,Taha, </w:t>
      </w:r>
      <w:r w:rsidRPr="00341798">
        <w:rPr>
          <w:rFonts w:ascii="Times New Roman" w:hAnsi="Times New Roman" w:cs="Times New Roman"/>
          <w:i/>
          <w:sz w:val="24"/>
          <w:szCs w:val="24"/>
        </w:rPr>
        <w:t>Suretü’l-Mer’e fi’r-Rivâyetü’l-Mu’âsıra</w:t>
      </w:r>
      <w:r w:rsidRPr="00341798">
        <w:rPr>
          <w:rFonts w:ascii="Times New Roman" w:hAnsi="Times New Roman" w:cs="Times New Roman"/>
          <w:sz w:val="24"/>
          <w:szCs w:val="24"/>
        </w:rPr>
        <w:t>, Dârü’l-Ma’ârif, Kahire 1980.</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Vâsif Ebû'ş-Şebâb, </w:t>
      </w:r>
      <w:r w:rsidRPr="00341798">
        <w:rPr>
          <w:rFonts w:ascii="Times New Roman" w:hAnsi="Times New Roman" w:cs="Times New Roman"/>
          <w:i/>
          <w:iCs/>
          <w:sz w:val="24"/>
          <w:szCs w:val="24"/>
        </w:rPr>
        <w:t xml:space="preserve">el-Kadîm ve'l-Cedîd fi'ş-Şi'ri'l-‘Arabiyyi'l-Hadîs, </w:t>
      </w:r>
      <w:r w:rsidRPr="00341798">
        <w:rPr>
          <w:rFonts w:ascii="Times New Roman" w:hAnsi="Times New Roman" w:cs="Times New Roman"/>
          <w:sz w:val="24"/>
          <w:szCs w:val="24"/>
        </w:rPr>
        <w:t>Dâru'n-Nahdati'l-‘Arabiyye, Beyrut 1988.</w:t>
      </w:r>
    </w:p>
    <w:p w:rsidR="00DE1CD4" w:rsidRPr="00341798" w:rsidRDefault="00DE1CD4" w:rsidP="00A37C50">
      <w:pPr>
        <w:autoSpaceDE w:val="0"/>
        <w:autoSpaceDN w:val="0"/>
        <w:adjustRightInd w:val="0"/>
        <w:spacing w:after="0"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Wheeler, Katheleen, </w:t>
      </w:r>
      <w:r w:rsidRPr="00341798">
        <w:rPr>
          <w:rFonts w:ascii="Times New Roman" w:hAnsi="Times New Roman" w:cs="Times New Roman"/>
          <w:bCs/>
          <w:i/>
          <w:sz w:val="24"/>
          <w:szCs w:val="24"/>
        </w:rPr>
        <w:t>A Critical Guide to Twentieth-Century Women Novelists</w:t>
      </w:r>
      <w:r w:rsidRPr="00341798">
        <w:rPr>
          <w:rFonts w:ascii="Times New Roman" w:hAnsi="Times New Roman" w:cs="Times New Roman"/>
          <w:bCs/>
          <w:sz w:val="24"/>
          <w:szCs w:val="24"/>
        </w:rPr>
        <w:t xml:space="preserve">, </w:t>
      </w:r>
      <w:r w:rsidRPr="00341798">
        <w:rPr>
          <w:rFonts w:ascii="Times New Roman" w:hAnsi="Times New Roman" w:cs="Times New Roman"/>
          <w:sz w:val="24"/>
          <w:szCs w:val="24"/>
        </w:rPr>
        <w:t>Blackwell Publishers, Great Britain 1997.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Whitworth, Michael H., (Ed.), </w:t>
      </w:r>
      <w:r w:rsidRPr="00341798">
        <w:rPr>
          <w:rFonts w:ascii="Times New Roman" w:hAnsi="Times New Roman" w:cs="Times New Roman"/>
          <w:bCs/>
          <w:i/>
          <w:sz w:val="24"/>
          <w:szCs w:val="24"/>
        </w:rPr>
        <w:t>Modernism</w:t>
      </w:r>
      <w:r w:rsidRPr="00341798">
        <w:rPr>
          <w:rFonts w:ascii="Times New Roman" w:hAnsi="Times New Roman" w:cs="Times New Roman"/>
          <w:i/>
          <w:sz w:val="24"/>
          <w:szCs w:val="24"/>
        </w:rPr>
        <w:t>,</w:t>
      </w:r>
      <w:r w:rsidRPr="00341798">
        <w:rPr>
          <w:rFonts w:ascii="Times New Roman" w:hAnsi="Times New Roman" w:cs="Times New Roman"/>
          <w:sz w:val="24"/>
          <w:szCs w:val="24"/>
        </w:rPr>
        <w:t xml:space="preserve"> Blackwell Publishing, Singapore 2007.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Yahyâ, Muhammed ve Şukrî, Mu‘tez, </w:t>
      </w:r>
      <w:r w:rsidRPr="00341798">
        <w:rPr>
          <w:rFonts w:ascii="Times New Roman" w:hAnsi="Times New Roman" w:cs="Times New Roman"/>
          <w:i/>
          <w:sz w:val="24"/>
          <w:szCs w:val="24"/>
        </w:rPr>
        <w:t>et-Tarîk ilâ Nobel 1988 ‘abre Hâret Necîb Mahfûz</w:t>
      </w:r>
      <w:r w:rsidRPr="00341798">
        <w:rPr>
          <w:rFonts w:ascii="Times New Roman" w:hAnsi="Times New Roman" w:cs="Times New Roman"/>
          <w:sz w:val="24"/>
          <w:szCs w:val="24"/>
        </w:rPr>
        <w:t>, Kahire 1989.</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Yakupoğlu, Leyla, </w:t>
      </w:r>
      <w:r w:rsidRPr="00341798">
        <w:rPr>
          <w:rFonts w:ascii="Times New Roman" w:hAnsi="Times New Roman" w:cs="Times New Roman"/>
          <w:i/>
          <w:sz w:val="24"/>
          <w:szCs w:val="24"/>
        </w:rPr>
        <w:t>Necib Mahfuz’un es-Sulasiyye’si (Üçleme) İle Yakup Kadri Karaosmanoğlu’nun Kiralık Konak Adlı Romanının Karşılaştırılması</w:t>
      </w:r>
      <w:r w:rsidRPr="00341798">
        <w:rPr>
          <w:rFonts w:ascii="Times New Roman" w:hAnsi="Times New Roman" w:cs="Times New Roman"/>
          <w:bCs/>
          <w:sz w:val="24"/>
          <w:szCs w:val="24"/>
        </w:rPr>
        <w:t>, (Yüksek Lisans Tezi</w:t>
      </w:r>
      <w:r w:rsidRPr="00341798">
        <w:rPr>
          <w:rFonts w:ascii="Times New Roman" w:hAnsi="Times New Roman" w:cs="Times New Roman"/>
          <w:sz w:val="24"/>
          <w:szCs w:val="24"/>
        </w:rPr>
        <w:t xml:space="preserve">), </w:t>
      </w:r>
      <w:r w:rsidRPr="00341798">
        <w:rPr>
          <w:rFonts w:ascii="Times New Roman" w:hAnsi="Times New Roman" w:cs="Times New Roman"/>
          <w:bCs/>
          <w:sz w:val="24"/>
          <w:szCs w:val="24"/>
        </w:rPr>
        <w:t xml:space="preserve">İstanbul Üniversitesi, Sosyal Bilimler Enstitüsü, </w:t>
      </w:r>
      <w:r w:rsidRPr="00341798">
        <w:rPr>
          <w:rFonts w:ascii="Times New Roman" w:hAnsi="Times New Roman" w:cs="Times New Roman"/>
          <w:sz w:val="24"/>
          <w:szCs w:val="24"/>
        </w:rPr>
        <w:t>İstanbul 2013.</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Yalar, Mehmet, </w:t>
      </w:r>
      <w:r w:rsidRPr="00341798">
        <w:rPr>
          <w:rFonts w:ascii="Times New Roman" w:hAnsi="Times New Roman" w:cs="Times New Roman"/>
          <w:i/>
          <w:iCs/>
          <w:sz w:val="24"/>
          <w:szCs w:val="24"/>
        </w:rPr>
        <w:t>Modern Arap Şiiri: Kavram-Kaynak-Yapı</w:t>
      </w:r>
      <w:r w:rsidRPr="00341798">
        <w:rPr>
          <w:rFonts w:ascii="Times New Roman" w:hAnsi="Times New Roman" w:cs="Times New Roman"/>
          <w:sz w:val="24"/>
          <w:szCs w:val="24"/>
        </w:rPr>
        <w:t>, Arasta Yayınları, Bursa 2003.</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Yazıcı, Mesut, </w:t>
      </w:r>
      <w:r w:rsidRPr="00341798">
        <w:rPr>
          <w:rFonts w:ascii="Times New Roman" w:hAnsi="Times New Roman" w:cs="Times New Roman"/>
          <w:i/>
          <w:sz w:val="24"/>
          <w:szCs w:val="24"/>
        </w:rPr>
        <w:t>Edebiyatı Benden Öncekilerden Öğrendim</w:t>
      </w:r>
      <w:r w:rsidRPr="00341798">
        <w:rPr>
          <w:rFonts w:ascii="Times New Roman" w:hAnsi="Times New Roman" w:cs="Times New Roman"/>
          <w:sz w:val="24"/>
          <w:szCs w:val="24"/>
        </w:rPr>
        <w:t>, İstanbul, 1988.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Yıldız, Musa, “Mısırlı Yazar Necîb Mahfûz’un Evlâdu Hâratinâ Adlı Romanındaki Sembolik Kavramlar ve Çözümlemesi”, </w:t>
      </w:r>
      <w:r w:rsidRPr="00341798">
        <w:rPr>
          <w:rFonts w:ascii="Times New Roman" w:hAnsi="Times New Roman" w:cs="Times New Roman"/>
          <w:b/>
          <w:i/>
          <w:sz w:val="24"/>
          <w:szCs w:val="24"/>
        </w:rPr>
        <w:t>Fırat Üniversitesi Birinci Orta Doğu Semineri</w:t>
      </w:r>
      <w:r w:rsidRPr="00341798">
        <w:rPr>
          <w:rFonts w:ascii="Times New Roman" w:hAnsi="Times New Roman" w:cs="Times New Roman"/>
          <w:sz w:val="24"/>
          <w:szCs w:val="24"/>
        </w:rPr>
        <w:t xml:space="preserve"> Elazığ 2003.</w:t>
      </w:r>
    </w:p>
    <w:p w:rsidR="00DE1CD4" w:rsidRPr="00341798" w:rsidRDefault="00DE1CD4" w:rsidP="00A37C50">
      <w:pPr>
        <w:pStyle w:val="FootnoteText"/>
        <w:spacing w:line="360" w:lineRule="auto"/>
        <w:jc w:val="both"/>
        <w:rPr>
          <w:rFonts w:ascii="Times New Roman" w:hAnsi="Times New Roman" w:cs="Times New Roman"/>
          <w:bCs/>
          <w:sz w:val="24"/>
          <w:szCs w:val="24"/>
        </w:rPr>
      </w:pPr>
      <w:r w:rsidRPr="00341798">
        <w:rPr>
          <w:rFonts w:ascii="Times New Roman" w:hAnsi="Times New Roman" w:cs="Times New Roman"/>
          <w:sz w:val="24"/>
          <w:szCs w:val="24"/>
        </w:rPr>
        <w:t xml:space="preserve">Yıldız, Musa, </w:t>
      </w:r>
      <w:r w:rsidRPr="00341798">
        <w:rPr>
          <w:rFonts w:ascii="Times New Roman" w:hAnsi="Times New Roman" w:cs="Times New Roman"/>
          <w:i/>
          <w:sz w:val="24"/>
          <w:szCs w:val="24"/>
        </w:rPr>
        <w:t>Necib Mahfuz’un Sembolik Romanları</w:t>
      </w:r>
      <w:r w:rsidRPr="00341798">
        <w:rPr>
          <w:rFonts w:ascii="Times New Roman" w:hAnsi="Times New Roman" w:cs="Times New Roman"/>
          <w:sz w:val="24"/>
          <w:szCs w:val="24"/>
        </w:rPr>
        <w:t>,</w:t>
      </w:r>
      <w:r w:rsidRPr="00341798">
        <w:rPr>
          <w:rFonts w:ascii="Times New Roman" w:hAnsi="Times New Roman" w:cs="Times New Roman"/>
          <w:bCs/>
          <w:sz w:val="24"/>
          <w:szCs w:val="24"/>
        </w:rPr>
        <w:t>(Doktora Tezi), Gazi Üniversitesi, Sosyal Bilimler Enstitüsü, 1998.</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Yusuf eş-Şaruni, </w:t>
      </w:r>
      <w:r w:rsidRPr="00341798">
        <w:rPr>
          <w:rFonts w:ascii="Times New Roman" w:hAnsi="Times New Roman" w:cs="Times New Roman"/>
          <w:i/>
          <w:sz w:val="24"/>
          <w:szCs w:val="24"/>
        </w:rPr>
        <w:t>Dırasat fi’r-Rivaye ve’l-Kıssati’l-Kasira</w:t>
      </w:r>
      <w:r w:rsidRPr="00341798">
        <w:rPr>
          <w:rFonts w:ascii="Times New Roman" w:hAnsi="Times New Roman" w:cs="Times New Roman"/>
          <w:sz w:val="24"/>
          <w:szCs w:val="24"/>
        </w:rPr>
        <w:t>, Mektebetu’l-Anglo’l-Mısriyye, Kahire 1967.</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Yüksel, Azmi, “Necib Mahfuz’un Zukaku’l-Midakk Adlı Romanı</w:t>
      </w:r>
      <w:r w:rsidRPr="00341798">
        <w:rPr>
          <w:rFonts w:ascii="Times New Roman" w:hAnsi="Times New Roman" w:cs="Times New Roman"/>
          <w:b/>
          <w:i/>
          <w:sz w:val="24"/>
          <w:szCs w:val="24"/>
        </w:rPr>
        <w:t>”</w:t>
      </w:r>
      <w:r w:rsidRPr="00341798">
        <w:rPr>
          <w:rFonts w:ascii="Times New Roman" w:hAnsi="Times New Roman" w:cs="Times New Roman"/>
          <w:i/>
          <w:sz w:val="24"/>
          <w:szCs w:val="24"/>
        </w:rPr>
        <w:t>G.Ü. Gazi Eğitim Fakültesi Dergisi,</w:t>
      </w:r>
      <w:r w:rsidRPr="00341798">
        <w:rPr>
          <w:rFonts w:ascii="Times New Roman" w:hAnsi="Times New Roman" w:cs="Times New Roman"/>
          <w:sz w:val="24"/>
          <w:szCs w:val="24"/>
        </w:rPr>
        <w:t xml:space="preserve"> Cilt:8, Sayı: 1, 1992, s. 4-11.</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Zenun, Felah, </w:t>
      </w:r>
      <w:r w:rsidRPr="00341798">
        <w:rPr>
          <w:rFonts w:ascii="Times New Roman" w:hAnsi="Times New Roman" w:cs="Times New Roman"/>
          <w:i/>
          <w:iCs/>
          <w:sz w:val="24"/>
          <w:szCs w:val="24"/>
        </w:rPr>
        <w:t>Evham Siyasiyye fî Dünya’l-Edeb, bi-Münasebeti’z-Zikri’l-Mieviyye li-Miladi’l-Edibi’l-Arabî Necîb Mahfûz</w:t>
      </w:r>
      <w:r w:rsidRPr="00341798">
        <w:rPr>
          <w:rFonts w:ascii="Times New Roman" w:hAnsi="Times New Roman" w:cs="Times New Roman"/>
          <w:sz w:val="24"/>
          <w:szCs w:val="24"/>
        </w:rPr>
        <w:t>, el-Ula li’t-Tıbaati ve’n- Neşr, Musul 2012.</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Zevadi, Reşid, </w:t>
      </w:r>
      <w:r w:rsidRPr="00341798">
        <w:rPr>
          <w:rFonts w:ascii="Times New Roman" w:hAnsi="Times New Roman" w:cs="Times New Roman"/>
          <w:i/>
          <w:sz w:val="24"/>
          <w:szCs w:val="24"/>
        </w:rPr>
        <w:t>Mekahî Necib Mahfûz fi Merfei’z-Zâkira</w:t>
      </w:r>
      <w:r w:rsidRPr="00341798">
        <w:rPr>
          <w:rFonts w:ascii="Times New Roman" w:hAnsi="Times New Roman" w:cs="Times New Roman"/>
          <w:sz w:val="24"/>
          <w:szCs w:val="24"/>
        </w:rPr>
        <w:t>, Mektebetu Medbuli, Kahire 2003.</w:t>
      </w:r>
    </w:p>
    <w:p w:rsidR="00DE1CD4" w:rsidRPr="00341798" w:rsidRDefault="00DE1CD4" w:rsidP="00A37C50">
      <w:pPr>
        <w:pStyle w:val="FootnoteText"/>
        <w:spacing w:line="360" w:lineRule="auto"/>
        <w:jc w:val="both"/>
        <w:rPr>
          <w:rFonts w:ascii="Times New Roman" w:hAnsi="Times New Roman" w:cs="Times New Roman"/>
          <w:sz w:val="24"/>
          <w:szCs w:val="24"/>
        </w:rPr>
      </w:pPr>
      <w:r w:rsidRPr="00341798">
        <w:rPr>
          <w:rFonts w:ascii="Times New Roman" w:hAnsi="Times New Roman" w:cs="Times New Roman"/>
          <w:sz w:val="24"/>
          <w:szCs w:val="24"/>
        </w:rPr>
        <w:t xml:space="preserve">Zeyyat, Ahmed Hasan, </w:t>
      </w:r>
      <w:r w:rsidRPr="00341798">
        <w:rPr>
          <w:rFonts w:ascii="Times New Roman" w:hAnsi="Times New Roman" w:cs="Times New Roman"/>
          <w:bCs/>
          <w:i/>
          <w:sz w:val="24"/>
          <w:szCs w:val="24"/>
        </w:rPr>
        <w:t>Târîhu’l-Edebi’l-Arabî,</w:t>
      </w:r>
      <w:r w:rsidRPr="00341798">
        <w:rPr>
          <w:rFonts w:ascii="Times New Roman" w:hAnsi="Times New Roman" w:cs="Times New Roman"/>
          <w:sz w:val="24"/>
          <w:szCs w:val="24"/>
        </w:rPr>
        <w:t>24. Basım, Dâru Nehdati Mısır,  Kahire.</w:t>
      </w:r>
    </w:p>
    <w:p w:rsidR="00E94B6A" w:rsidRPr="00363266" w:rsidRDefault="00E94B6A" w:rsidP="00A37C50">
      <w:pPr>
        <w:spacing w:line="360" w:lineRule="auto"/>
        <w:jc w:val="both"/>
        <w:rPr>
          <w:rFonts w:ascii="Times New Roman" w:hAnsi="Times New Roman" w:cs="Times New Roman"/>
          <w:sz w:val="24"/>
          <w:szCs w:val="24"/>
        </w:rPr>
      </w:pPr>
      <w:r w:rsidRPr="00363266">
        <w:rPr>
          <w:rFonts w:ascii="Times New Roman" w:hAnsi="Times New Roman" w:cs="Times New Roman"/>
          <w:sz w:val="24"/>
          <w:szCs w:val="24"/>
        </w:rPr>
        <w:lastRenderedPageBreak/>
        <w:br w:type="page"/>
      </w:r>
    </w:p>
    <w:p w:rsidR="00E94B6A" w:rsidRPr="00363266" w:rsidRDefault="00E94B6A" w:rsidP="001E6DF2">
      <w:pPr>
        <w:jc w:val="both"/>
        <w:rPr>
          <w:rFonts w:ascii="Times New Roman" w:hAnsi="Times New Roman" w:cs="Times New Roman"/>
          <w:sz w:val="24"/>
          <w:szCs w:val="24"/>
        </w:rPr>
      </w:pPr>
    </w:p>
    <w:p w:rsidR="00E94B6A" w:rsidRPr="00363266" w:rsidRDefault="00E94B6A" w:rsidP="001E6DF2">
      <w:pPr>
        <w:spacing w:line="360" w:lineRule="auto"/>
        <w:ind w:right="115" w:firstLine="708"/>
        <w:jc w:val="both"/>
        <w:rPr>
          <w:rFonts w:ascii="Times New Roman" w:hAnsi="Times New Roman" w:cs="Times New Roman"/>
          <w:b/>
          <w:color w:val="010101"/>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spacing w:after="0" w:line="360" w:lineRule="auto"/>
        <w:jc w:val="both"/>
        <w:rPr>
          <w:rFonts w:ascii="Times New Roman" w:hAnsi="Times New Roman" w:cs="Times New Roman"/>
          <w:sz w:val="24"/>
          <w:szCs w:val="24"/>
        </w:rPr>
      </w:pPr>
    </w:p>
    <w:p w:rsidR="00E94B6A" w:rsidRPr="00363266" w:rsidRDefault="00E94B6A" w:rsidP="001E6DF2">
      <w:pPr>
        <w:spacing w:after="0" w:line="360" w:lineRule="auto"/>
        <w:jc w:val="both"/>
        <w:rPr>
          <w:rFonts w:ascii="Times New Roman" w:hAnsi="Times New Roman" w:cs="Times New Roman"/>
          <w:sz w:val="24"/>
          <w:szCs w:val="24"/>
        </w:rPr>
      </w:pPr>
    </w:p>
    <w:p w:rsidR="00E94B6A" w:rsidRPr="00363266" w:rsidRDefault="00E94B6A" w:rsidP="001E6DF2">
      <w:pPr>
        <w:spacing w:after="0" w:line="360" w:lineRule="auto"/>
        <w:jc w:val="both"/>
        <w:rPr>
          <w:rFonts w:ascii="Times New Roman" w:hAnsi="Times New Roman" w:cs="Times New Roman"/>
          <w:sz w:val="24"/>
          <w:szCs w:val="24"/>
        </w:rPr>
      </w:pPr>
    </w:p>
    <w:p w:rsidR="00E94B6A" w:rsidRPr="00363266" w:rsidRDefault="00E94B6A" w:rsidP="001E6DF2">
      <w:pPr>
        <w:spacing w:after="0" w:line="360" w:lineRule="auto"/>
        <w:jc w:val="both"/>
        <w:rPr>
          <w:rFonts w:ascii="Times New Roman" w:hAnsi="Times New Roman" w:cs="Times New Roman"/>
          <w:sz w:val="24"/>
          <w:szCs w:val="24"/>
        </w:rPr>
      </w:pPr>
    </w:p>
    <w:p w:rsidR="00E94B6A" w:rsidRPr="00363266" w:rsidRDefault="00E94B6A" w:rsidP="001E6DF2">
      <w:pPr>
        <w:spacing w:after="0"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autoSpaceDE w:val="0"/>
        <w:autoSpaceDN w:val="0"/>
        <w:adjustRightInd w:val="0"/>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spacing w:after="0"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sz w:val="24"/>
          <w:szCs w:val="24"/>
        </w:rPr>
      </w:pPr>
    </w:p>
    <w:p w:rsidR="00E94B6A" w:rsidRPr="00363266" w:rsidRDefault="00E94B6A" w:rsidP="001E6DF2">
      <w:pPr>
        <w:pStyle w:val="FootnoteText"/>
        <w:spacing w:line="360" w:lineRule="auto"/>
        <w:jc w:val="both"/>
        <w:rPr>
          <w:rFonts w:ascii="Times New Roman" w:hAnsi="Times New Roman" w:cs="Times New Roman"/>
          <w:bCs/>
          <w:sz w:val="24"/>
          <w:szCs w:val="24"/>
        </w:rPr>
      </w:pPr>
    </w:p>
    <w:p w:rsidR="00E94B6A" w:rsidRPr="00363266" w:rsidRDefault="00E94B6A" w:rsidP="001E6DF2">
      <w:pPr>
        <w:pStyle w:val="FootnoteText"/>
        <w:jc w:val="both"/>
        <w:rPr>
          <w:rFonts w:ascii="Times New Roman" w:hAnsi="Times New Roman" w:cs="Times New Roman"/>
          <w:sz w:val="24"/>
          <w:szCs w:val="24"/>
        </w:rPr>
      </w:pPr>
    </w:p>
    <w:p w:rsidR="005F3611" w:rsidRPr="00363266" w:rsidRDefault="005F3611" w:rsidP="001E6DF2">
      <w:pPr>
        <w:pStyle w:val="Heading1"/>
        <w:numPr>
          <w:ilvl w:val="0"/>
          <w:numId w:val="0"/>
        </w:numPr>
        <w:jc w:val="both"/>
        <w:rPr>
          <w:rFonts w:eastAsia="Times New Roman" w:cs="Times New Roman"/>
          <w:color w:val="000000"/>
          <w:szCs w:val="24"/>
        </w:rPr>
      </w:pPr>
      <w:bookmarkStart w:id="43" w:name="_Toc486629814"/>
      <w:bookmarkStart w:id="44" w:name="_Toc102258560"/>
      <w:r w:rsidRPr="00363266">
        <w:rPr>
          <w:rFonts w:eastAsia="Times New Roman" w:cs="Times New Roman"/>
          <w:szCs w:val="24"/>
        </w:rPr>
        <w:lastRenderedPageBreak/>
        <w:t>ÖZGEÇMİŞ</w:t>
      </w:r>
      <w:bookmarkEnd w:id="43"/>
      <w:bookmarkEnd w:id="44"/>
    </w:p>
    <w:p w:rsidR="005F3611" w:rsidRPr="00363266" w:rsidRDefault="005F3611" w:rsidP="001E6DF2">
      <w:pPr>
        <w:kinsoku w:val="0"/>
        <w:overflowPunct w:val="0"/>
        <w:autoSpaceDE w:val="0"/>
        <w:autoSpaceDN w:val="0"/>
        <w:adjustRightInd w:val="0"/>
        <w:spacing w:before="1" w:after="0" w:line="240" w:lineRule="auto"/>
        <w:jc w:val="both"/>
        <w:rPr>
          <w:rFonts w:ascii="Times New Roman" w:eastAsia="Calibri" w:hAnsi="Times New Roman" w:cs="Times New Roman"/>
          <w:b/>
          <w:bCs/>
          <w:sz w:val="24"/>
          <w:szCs w:val="24"/>
        </w:rPr>
      </w:pPr>
    </w:p>
    <w:tbl>
      <w:tblPr>
        <w:tblW w:w="0" w:type="auto"/>
        <w:jc w:val="center"/>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000" w:firstRow="0" w:lastRow="0" w:firstColumn="0" w:lastColumn="0" w:noHBand="0" w:noVBand="0"/>
      </w:tblPr>
      <w:tblGrid>
        <w:gridCol w:w="3202"/>
        <w:gridCol w:w="3261"/>
      </w:tblGrid>
      <w:tr w:rsidR="005F3611" w:rsidRPr="00363266" w:rsidTr="005F3611">
        <w:trPr>
          <w:trHeight w:hRule="exact" w:val="522"/>
          <w:jc w:val="center"/>
        </w:trPr>
        <w:tc>
          <w:tcPr>
            <w:tcW w:w="6463" w:type="dxa"/>
            <w:gridSpan w:val="2"/>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b/>
                <w:bCs/>
                <w:color w:val="231F20"/>
                <w:sz w:val="24"/>
                <w:szCs w:val="24"/>
              </w:rPr>
              <w:t>Kişisel Bilgiler</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Adı Soyadı</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RASHAD SEYİDOV</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Doğum</w:t>
            </w:r>
            <w:r w:rsidRPr="00363266">
              <w:rPr>
                <w:rFonts w:ascii="Times New Roman" w:eastAsia="Calibri" w:hAnsi="Times New Roman" w:cs="Times New Roman"/>
                <w:color w:val="231F20"/>
                <w:spacing w:val="-5"/>
                <w:sz w:val="24"/>
                <w:szCs w:val="24"/>
              </w:rPr>
              <w:t>Yeri</w:t>
            </w:r>
            <w:r w:rsidRPr="00363266">
              <w:rPr>
                <w:rFonts w:ascii="Times New Roman" w:eastAsia="Calibri" w:hAnsi="Times New Roman" w:cs="Times New Roman"/>
                <w:color w:val="231F20"/>
                <w:sz w:val="24"/>
                <w:szCs w:val="24"/>
              </w:rPr>
              <w:t xml:space="preserve"> ve</w:t>
            </w:r>
            <w:r w:rsidRPr="00363266">
              <w:rPr>
                <w:rFonts w:ascii="Times New Roman" w:eastAsia="Calibri" w:hAnsi="Times New Roman" w:cs="Times New Roman"/>
                <w:color w:val="231F20"/>
                <w:spacing w:val="-3"/>
                <w:sz w:val="24"/>
                <w:szCs w:val="24"/>
              </w:rPr>
              <w:t>Tarihi</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Azerbaycan Nahcivan.01.03.1989</w:t>
            </w:r>
          </w:p>
        </w:tc>
      </w:tr>
      <w:tr w:rsidR="005F3611" w:rsidRPr="00363266" w:rsidTr="005F3611">
        <w:trPr>
          <w:trHeight w:hRule="exact" w:val="522"/>
          <w:jc w:val="center"/>
        </w:trPr>
        <w:tc>
          <w:tcPr>
            <w:tcW w:w="6463" w:type="dxa"/>
            <w:gridSpan w:val="2"/>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b/>
                <w:bCs/>
                <w:color w:val="231F20"/>
                <w:sz w:val="24"/>
                <w:szCs w:val="24"/>
              </w:rPr>
              <w:t>Eğitim Durumu</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Lisans Öğrenimi</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Bakü</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pacing w:val="-13"/>
                <w:sz w:val="24"/>
                <w:szCs w:val="24"/>
              </w:rPr>
              <w:t>Y.</w:t>
            </w:r>
            <w:r w:rsidRPr="00363266">
              <w:rPr>
                <w:rFonts w:ascii="Times New Roman" w:eastAsia="Calibri" w:hAnsi="Times New Roman" w:cs="Times New Roman"/>
                <w:color w:val="231F20"/>
                <w:sz w:val="24"/>
                <w:szCs w:val="24"/>
              </w:rPr>
              <w:t xml:space="preserve"> Lisans Öğrenimi</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Atatürk Üniversitesi</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Bildiği</w:t>
            </w:r>
            <w:r w:rsidRPr="00363266">
              <w:rPr>
                <w:rFonts w:ascii="Times New Roman" w:eastAsia="Calibri" w:hAnsi="Times New Roman" w:cs="Times New Roman"/>
                <w:color w:val="231F20"/>
                <w:spacing w:val="-3"/>
                <w:sz w:val="24"/>
                <w:szCs w:val="24"/>
              </w:rPr>
              <w:t>Yabancı</w:t>
            </w:r>
            <w:r w:rsidRPr="00363266">
              <w:rPr>
                <w:rFonts w:ascii="Times New Roman" w:eastAsia="Calibri" w:hAnsi="Times New Roman" w:cs="Times New Roman"/>
                <w:color w:val="231F20"/>
                <w:sz w:val="24"/>
                <w:szCs w:val="24"/>
              </w:rPr>
              <w:t xml:space="preserve"> Diller</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 xml:space="preserve">Arapça Rusça </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Bilimsel Faaliyetleri</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p>
        </w:tc>
      </w:tr>
      <w:tr w:rsidR="005F3611" w:rsidRPr="00363266" w:rsidTr="005F3611">
        <w:trPr>
          <w:trHeight w:hRule="exact" w:val="522"/>
          <w:jc w:val="center"/>
        </w:trPr>
        <w:tc>
          <w:tcPr>
            <w:tcW w:w="6463" w:type="dxa"/>
            <w:gridSpan w:val="2"/>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b/>
                <w:bCs/>
                <w:color w:val="231F20"/>
                <w:sz w:val="24"/>
                <w:szCs w:val="24"/>
              </w:rPr>
              <w:t>İş Deneyimi</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Stajlar</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Projeler</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Çalıştığı Kurumlar</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Nahcivan Devlet Üniversitesi</w:t>
            </w:r>
          </w:p>
        </w:tc>
      </w:tr>
      <w:tr w:rsidR="005F3611" w:rsidRPr="00363266" w:rsidTr="005F3611">
        <w:trPr>
          <w:trHeight w:hRule="exact" w:val="522"/>
          <w:jc w:val="center"/>
        </w:trPr>
        <w:tc>
          <w:tcPr>
            <w:tcW w:w="6463" w:type="dxa"/>
            <w:gridSpan w:val="2"/>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b/>
                <w:bCs/>
                <w:color w:val="231F20"/>
                <w:sz w:val="24"/>
                <w:szCs w:val="24"/>
              </w:rPr>
              <w:t>İletişim</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color w:val="231F20"/>
                <w:sz w:val="24"/>
                <w:szCs w:val="24"/>
              </w:rPr>
              <w:t>E-PostaAdresi</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Resadseyidov'@maıl.ru</w:t>
            </w:r>
          </w:p>
        </w:tc>
      </w:tr>
      <w:tr w:rsidR="005F3611" w:rsidRPr="00363266" w:rsidTr="005F3611">
        <w:trPr>
          <w:trHeight w:hRule="exact" w:val="522"/>
          <w:jc w:val="center"/>
        </w:trPr>
        <w:tc>
          <w:tcPr>
            <w:tcW w:w="3202" w:type="dxa"/>
            <w:vAlign w:val="center"/>
          </w:tcPr>
          <w:p w:rsidR="005F3611" w:rsidRPr="00363266" w:rsidRDefault="005F3611" w:rsidP="001E6DF2">
            <w:pPr>
              <w:kinsoku w:val="0"/>
              <w:overflowPunct w:val="0"/>
              <w:autoSpaceDE w:val="0"/>
              <w:autoSpaceDN w:val="0"/>
              <w:adjustRightInd w:val="0"/>
              <w:spacing w:before="144" w:after="0" w:line="240" w:lineRule="auto"/>
              <w:ind w:left="139"/>
              <w:jc w:val="both"/>
              <w:rPr>
                <w:rFonts w:ascii="Times New Roman" w:eastAsia="Calibri" w:hAnsi="Times New Roman" w:cs="Times New Roman"/>
                <w:sz w:val="24"/>
                <w:szCs w:val="24"/>
              </w:rPr>
            </w:pPr>
            <w:r w:rsidRPr="00363266">
              <w:rPr>
                <w:rFonts w:ascii="Times New Roman" w:eastAsia="Calibri" w:hAnsi="Times New Roman" w:cs="Times New Roman"/>
                <w:b/>
                <w:bCs/>
                <w:color w:val="231F20"/>
                <w:spacing w:val="-4"/>
                <w:sz w:val="24"/>
                <w:szCs w:val="24"/>
              </w:rPr>
              <w:t>Tarih</w:t>
            </w:r>
          </w:p>
        </w:tc>
        <w:tc>
          <w:tcPr>
            <w:tcW w:w="3261" w:type="dxa"/>
            <w:vAlign w:val="center"/>
          </w:tcPr>
          <w:p w:rsidR="005F3611" w:rsidRPr="00363266" w:rsidRDefault="005F3611" w:rsidP="001E6DF2">
            <w:pPr>
              <w:autoSpaceDE w:val="0"/>
              <w:autoSpaceDN w:val="0"/>
              <w:adjustRightInd w:val="0"/>
              <w:spacing w:after="0" w:line="240" w:lineRule="auto"/>
              <w:jc w:val="both"/>
              <w:rPr>
                <w:rFonts w:ascii="Times New Roman" w:eastAsia="Calibri" w:hAnsi="Times New Roman" w:cs="Times New Roman"/>
                <w:sz w:val="24"/>
                <w:szCs w:val="24"/>
              </w:rPr>
            </w:pPr>
            <w:r w:rsidRPr="00363266">
              <w:rPr>
                <w:rFonts w:ascii="Times New Roman" w:eastAsia="Calibri" w:hAnsi="Times New Roman" w:cs="Times New Roman"/>
                <w:sz w:val="24"/>
                <w:szCs w:val="24"/>
              </w:rPr>
              <w:t>2017</w:t>
            </w:r>
          </w:p>
        </w:tc>
      </w:tr>
    </w:tbl>
    <w:p w:rsidR="005F3611" w:rsidRPr="00363266" w:rsidRDefault="005F3611" w:rsidP="001E6DF2">
      <w:pPr>
        <w:spacing w:before="120" w:after="240" w:line="360" w:lineRule="auto"/>
        <w:jc w:val="both"/>
        <w:rPr>
          <w:rFonts w:ascii="Times New Roman" w:eastAsia="Calibri" w:hAnsi="Times New Roman" w:cs="Times New Roman"/>
          <w:sz w:val="24"/>
          <w:szCs w:val="24"/>
        </w:rPr>
      </w:pPr>
    </w:p>
    <w:p w:rsidR="00C44776" w:rsidRPr="00363266" w:rsidRDefault="00C44776" w:rsidP="001E6DF2">
      <w:pPr>
        <w:pStyle w:val="FootnoteText"/>
        <w:spacing w:line="360" w:lineRule="auto"/>
        <w:jc w:val="both"/>
        <w:rPr>
          <w:rFonts w:ascii="Times New Roman" w:hAnsi="Times New Roman" w:cs="Times New Roman"/>
          <w:sz w:val="24"/>
          <w:szCs w:val="24"/>
        </w:rPr>
      </w:pPr>
    </w:p>
    <w:p w:rsidR="00C44776" w:rsidRPr="00363266" w:rsidRDefault="00C44776" w:rsidP="001E6DF2">
      <w:pPr>
        <w:autoSpaceDE w:val="0"/>
        <w:autoSpaceDN w:val="0"/>
        <w:adjustRightInd w:val="0"/>
        <w:spacing w:after="0" w:line="360" w:lineRule="auto"/>
        <w:jc w:val="both"/>
        <w:rPr>
          <w:rFonts w:ascii="Times New Roman" w:hAnsi="Times New Roman" w:cs="Times New Roman"/>
          <w:sz w:val="24"/>
          <w:szCs w:val="24"/>
        </w:rPr>
      </w:pPr>
    </w:p>
    <w:p w:rsidR="00C44776" w:rsidRPr="00363266" w:rsidRDefault="00C44776" w:rsidP="001E6DF2">
      <w:pPr>
        <w:pStyle w:val="FootnoteText"/>
        <w:spacing w:line="360" w:lineRule="auto"/>
        <w:jc w:val="both"/>
        <w:rPr>
          <w:rFonts w:ascii="Times New Roman" w:hAnsi="Times New Roman" w:cs="Times New Roman"/>
          <w:sz w:val="24"/>
          <w:szCs w:val="24"/>
        </w:rPr>
      </w:pPr>
    </w:p>
    <w:p w:rsidR="00C44776" w:rsidRPr="00363266" w:rsidRDefault="00C44776" w:rsidP="001E6DF2">
      <w:pPr>
        <w:pStyle w:val="FootnoteText"/>
        <w:spacing w:line="360" w:lineRule="auto"/>
        <w:jc w:val="both"/>
        <w:rPr>
          <w:rFonts w:ascii="Times New Roman" w:hAnsi="Times New Roman" w:cs="Times New Roman"/>
          <w:sz w:val="24"/>
          <w:szCs w:val="24"/>
        </w:rPr>
      </w:pPr>
    </w:p>
    <w:p w:rsidR="00C44776" w:rsidRPr="00363266" w:rsidRDefault="00C44776" w:rsidP="001E6DF2">
      <w:pPr>
        <w:pStyle w:val="FootnoteText"/>
        <w:spacing w:line="360" w:lineRule="auto"/>
        <w:jc w:val="both"/>
        <w:rPr>
          <w:rFonts w:ascii="Times New Roman" w:hAnsi="Times New Roman" w:cs="Times New Roman"/>
          <w:sz w:val="24"/>
          <w:szCs w:val="24"/>
        </w:rPr>
      </w:pPr>
    </w:p>
    <w:p w:rsidR="00C44776" w:rsidRPr="00363266" w:rsidRDefault="00C44776" w:rsidP="001E6DF2">
      <w:pPr>
        <w:spacing w:line="360" w:lineRule="auto"/>
        <w:jc w:val="both"/>
        <w:rPr>
          <w:rFonts w:ascii="Times New Roman" w:hAnsi="Times New Roman" w:cs="Times New Roman"/>
          <w:sz w:val="24"/>
          <w:szCs w:val="24"/>
        </w:rPr>
      </w:pPr>
    </w:p>
    <w:p w:rsidR="00C44776" w:rsidRPr="00363266" w:rsidRDefault="00C44776" w:rsidP="001E6DF2">
      <w:pPr>
        <w:spacing w:line="360" w:lineRule="auto"/>
        <w:ind w:right="115" w:firstLine="708"/>
        <w:jc w:val="both"/>
        <w:rPr>
          <w:rFonts w:ascii="Times New Roman" w:hAnsi="Times New Roman" w:cs="Times New Roman"/>
          <w:b/>
          <w:color w:val="010101"/>
          <w:sz w:val="24"/>
          <w:szCs w:val="24"/>
          <w:lang w:val="en-US"/>
        </w:rPr>
      </w:pPr>
    </w:p>
    <w:sectPr w:rsidR="00C44776" w:rsidRPr="00363266" w:rsidSect="003E17BD">
      <w:pgSz w:w="11906" w:h="16838"/>
      <w:pgMar w:top="1701" w:right="1134" w:bottom="1701" w:left="226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4FCB" w:rsidRDefault="006F4FCB" w:rsidP="009555EB">
      <w:pPr>
        <w:spacing w:after="0" w:line="240" w:lineRule="auto"/>
      </w:pPr>
      <w:r>
        <w:separator/>
      </w:r>
    </w:p>
  </w:endnote>
  <w:endnote w:type="continuationSeparator" w:id="0">
    <w:p w:rsidR="006F4FCB" w:rsidRDefault="006F4FCB" w:rsidP="00955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Italic">
    <w:altName w:val="MS Gothic"/>
    <w:panose1 w:val="00000000000000000000"/>
    <w:charset w:val="80"/>
    <w:family w:val="auto"/>
    <w:notTrueType/>
    <w:pitch w:val="default"/>
    <w:sig w:usb0="00000005" w:usb1="08070000" w:usb2="00000010" w:usb3="00000000" w:csb0="00020010" w:csb1="00000000"/>
  </w:font>
  <w:font w:name="TimesNewRomanPS-BoldItalic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4FCB" w:rsidRDefault="006F4FCB" w:rsidP="009555EB">
      <w:pPr>
        <w:spacing w:after="0" w:line="240" w:lineRule="auto"/>
      </w:pPr>
      <w:r>
        <w:separator/>
      </w:r>
    </w:p>
  </w:footnote>
  <w:footnote w:type="continuationSeparator" w:id="0">
    <w:p w:rsidR="006F4FCB" w:rsidRDefault="006F4FCB" w:rsidP="009555EB">
      <w:pPr>
        <w:spacing w:after="0" w:line="240" w:lineRule="auto"/>
      </w:pPr>
      <w:r>
        <w:continuationSeparator/>
      </w:r>
    </w:p>
  </w:footnote>
  <w:footnote w:id="1">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İşler- Emrullah</w:t>
      </w:r>
      <w:r w:rsidRPr="00A37C50">
        <w:rPr>
          <w:rFonts w:ascii="Times New Roman" w:hAnsi="Times New Roman" w:cs="Times New Roman"/>
          <w:sz w:val="20"/>
          <w:szCs w:val="20"/>
        </w:rPr>
        <w:t xml:space="preserve"> ve Özay, İbrahim,  </w:t>
      </w:r>
      <w:r w:rsidRPr="00A37C50">
        <w:rPr>
          <w:rFonts w:ascii="Times New Roman" w:hAnsi="Times New Roman" w:cs="Times New Roman"/>
          <w:i/>
          <w:sz w:val="20"/>
          <w:szCs w:val="20"/>
        </w:rPr>
        <w:t>Türkçe-Arapça Sözlük</w:t>
      </w:r>
      <w:r>
        <w:rPr>
          <w:rFonts w:ascii="Times New Roman" w:hAnsi="Times New Roman" w:cs="Times New Roman"/>
          <w:sz w:val="20"/>
          <w:szCs w:val="20"/>
        </w:rPr>
        <w:t>, Fecr Yayınevi, Ankara</w:t>
      </w:r>
      <w:r w:rsidRPr="00A37C50">
        <w:rPr>
          <w:rFonts w:ascii="Times New Roman" w:hAnsi="Times New Roman" w:cs="Times New Roman"/>
          <w:sz w:val="20"/>
          <w:szCs w:val="20"/>
        </w:rPr>
        <w:t xml:space="preserve"> 2010, 933.</w:t>
      </w:r>
    </w:p>
  </w:footnote>
  <w:footnote w:id="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Bezmez, Serap  vd. </w:t>
      </w:r>
      <w:r w:rsidRPr="00A37C50">
        <w:rPr>
          <w:rFonts w:ascii="Times New Roman" w:hAnsi="Times New Roman" w:cs="Times New Roman"/>
          <w:i/>
        </w:rPr>
        <w:t>Redhouse Büyük El Sözlüğü,</w:t>
      </w:r>
      <w:r w:rsidRPr="00A37C50">
        <w:rPr>
          <w:rFonts w:ascii="Times New Roman" w:hAnsi="Times New Roman" w:cs="Times New Roman"/>
        </w:rPr>
        <w:t xml:space="preserve"> Redhouse yayın evi, İstanbul 1997,  284.</w:t>
      </w:r>
    </w:p>
  </w:footnote>
  <w:footnote w:id="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Heyet, “Roman”, </w:t>
      </w:r>
      <w:r w:rsidRPr="00A37C50">
        <w:rPr>
          <w:rFonts w:ascii="Times New Roman" w:hAnsi="Times New Roman" w:cs="Times New Roman"/>
          <w:i/>
        </w:rPr>
        <w:t>Anabritanica,</w:t>
      </w:r>
      <w:r w:rsidRPr="00A37C50">
        <w:rPr>
          <w:rFonts w:ascii="Times New Roman" w:hAnsi="Times New Roman" w:cs="Times New Roman"/>
        </w:rPr>
        <w:t xml:space="preserve"> C. XXVI, Ana Yayıncılık, İstanbul 1993,  324.</w:t>
      </w:r>
    </w:p>
  </w:footnote>
  <w:footnote w:id="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 İşler- İ. Özay, </w:t>
      </w:r>
      <w:r w:rsidRPr="00A37C50">
        <w:rPr>
          <w:rFonts w:ascii="Times New Roman" w:hAnsi="Times New Roman" w:cs="Times New Roman"/>
          <w:i/>
        </w:rPr>
        <w:t>Türkçe-Arapça Sözlü</w:t>
      </w:r>
      <w:r w:rsidRPr="00A37C50">
        <w:rPr>
          <w:rFonts w:ascii="Times New Roman" w:hAnsi="Times New Roman" w:cs="Times New Roman"/>
        </w:rPr>
        <w:t>k,  933.</w:t>
      </w:r>
    </w:p>
  </w:footnote>
  <w:footnote w:id="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Pr>
          <w:rFonts w:ascii="Times New Roman" w:hAnsi="Times New Roman" w:cs="Times New Roman"/>
        </w:rPr>
        <w:t xml:space="preserve">  İşler-</w:t>
      </w:r>
      <w:r w:rsidRPr="00A37C50">
        <w:rPr>
          <w:rFonts w:ascii="Times New Roman" w:hAnsi="Times New Roman" w:cs="Times New Roman"/>
        </w:rPr>
        <w:t xml:space="preserve"> Özay, </w:t>
      </w:r>
      <w:r w:rsidRPr="00A37C50">
        <w:rPr>
          <w:rFonts w:ascii="Times New Roman" w:hAnsi="Times New Roman" w:cs="Times New Roman"/>
          <w:i/>
        </w:rPr>
        <w:t xml:space="preserve"> Türkçe-Arapça Sözlük</w:t>
      </w:r>
      <w:r w:rsidRPr="00A37C50">
        <w:rPr>
          <w:rFonts w:ascii="Times New Roman" w:hAnsi="Times New Roman" w:cs="Times New Roman"/>
        </w:rPr>
        <w:t>, 933.</w:t>
      </w:r>
    </w:p>
  </w:footnote>
  <w:footnote w:id="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Ahmet b. Musatafa b. Ömer el-Haşimi, </w:t>
      </w:r>
      <w:r w:rsidRPr="00A37C50">
        <w:rPr>
          <w:rFonts w:ascii="Times New Roman" w:hAnsi="Times New Roman" w:cs="Times New Roman"/>
          <w:i/>
        </w:rPr>
        <w:t>Cevahiru’l-Belağa,</w:t>
      </w:r>
      <w:r w:rsidRPr="00A37C50">
        <w:rPr>
          <w:rFonts w:ascii="Times New Roman" w:hAnsi="Times New Roman" w:cs="Times New Roman"/>
        </w:rPr>
        <w:t xml:space="preserve"> (tdk. Yusuf es-Sumayli), Mektebetü’l-Asriye, Beyrut, tsz., 128.</w:t>
      </w:r>
    </w:p>
  </w:footnote>
  <w:footnote w:id="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Tebrani, </w:t>
      </w:r>
      <w:r w:rsidRPr="00A37C50">
        <w:rPr>
          <w:rFonts w:ascii="Times New Roman" w:hAnsi="Times New Roman" w:cs="Times New Roman"/>
          <w:i/>
        </w:rPr>
        <w:t>el-Mu‘Cemü’l-Kebir, Mektebet-u İbni’t-Teymiye</w:t>
      </w:r>
      <w:r w:rsidRPr="00A37C50">
        <w:rPr>
          <w:rFonts w:ascii="Times New Roman" w:hAnsi="Times New Roman" w:cs="Times New Roman"/>
        </w:rPr>
        <w:t>, had. no; 12561, C. XII, Kahire 1994, 88.</w:t>
      </w:r>
    </w:p>
  </w:footnote>
  <w:footnote w:id="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el-Musevi- Muhsin Casim</w:t>
      </w:r>
      <w:r w:rsidRPr="00A37C50">
        <w:rPr>
          <w:rFonts w:ascii="Times New Roman" w:hAnsi="Times New Roman" w:cs="Times New Roman"/>
          <w:i/>
        </w:rPr>
        <w:t>, er-Rivayetü’l-‘Arabiyye en-Neş’etü ve’t-Tahavvul</w:t>
      </w:r>
      <w:r w:rsidRPr="00A37C50">
        <w:rPr>
          <w:rFonts w:ascii="Times New Roman" w:hAnsi="Times New Roman" w:cs="Times New Roman"/>
        </w:rPr>
        <w:t>, Menşuratu Darul Âdâb, Beyrut 1988, 12.</w:t>
      </w:r>
    </w:p>
  </w:footnote>
  <w:footnote w:id="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El Musevi, </w:t>
      </w:r>
      <w:r w:rsidRPr="00A37C50">
        <w:rPr>
          <w:rFonts w:ascii="Times New Roman" w:hAnsi="Times New Roman" w:cs="Times New Roman"/>
          <w:i/>
        </w:rPr>
        <w:t xml:space="preserve"> er-Rivayetü’l-‘Arabiyye en-Neş’etü ve’t-Tahavvul</w:t>
      </w:r>
      <w:r w:rsidRPr="00A37C50">
        <w:rPr>
          <w:rFonts w:ascii="Times New Roman" w:hAnsi="Times New Roman" w:cs="Times New Roman"/>
        </w:rPr>
        <w:t xml:space="preserve"> , </w:t>
      </w:r>
      <w:r>
        <w:rPr>
          <w:rFonts w:ascii="Times New Roman" w:hAnsi="Times New Roman" w:cs="Times New Roman"/>
        </w:rPr>
        <w:t xml:space="preserve"> </w:t>
      </w:r>
      <w:r w:rsidRPr="00A37C50">
        <w:rPr>
          <w:rFonts w:ascii="Times New Roman" w:hAnsi="Times New Roman" w:cs="Times New Roman"/>
        </w:rPr>
        <w:t>21-23.</w:t>
      </w:r>
    </w:p>
  </w:footnote>
  <w:footnote w:id="10">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Pr>
          <w:rFonts w:ascii="Times New Roman" w:hAnsi="Times New Roman" w:cs="Times New Roman"/>
          <w:sz w:val="20"/>
          <w:szCs w:val="20"/>
        </w:rPr>
        <w:t>Roland Bourneur</w:t>
      </w:r>
      <w:r w:rsidRPr="00A37C50">
        <w:rPr>
          <w:rFonts w:ascii="Times New Roman" w:hAnsi="Times New Roman" w:cs="Times New Roman"/>
          <w:sz w:val="20"/>
          <w:szCs w:val="20"/>
        </w:rPr>
        <w:t xml:space="preserve"> ve </w:t>
      </w:r>
      <w:r>
        <w:rPr>
          <w:rFonts w:ascii="Times New Roman" w:hAnsi="Times New Roman" w:cs="Times New Roman"/>
          <w:sz w:val="20"/>
          <w:szCs w:val="20"/>
        </w:rPr>
        <w:t xml:space="preserve">Réal </w:t>
      </w:r>
      <w:r w:rsidRPr="00A37C50">
        <w:rPr>
          <w:rFonts w:ascii="Times New Roman" w:hAnsi="Times New Roman" w:cs="Times New Roman"/>
          <w:sz w:val="20"/>
          <w:szCs w:val="20"/>
        </w:rPr>
        <w:t xml:space="preserve">Quellet, </w:t>
      </w:r>
      <w:r w:rsidRPr="00A37C50">
        <w:rPr>
          <w:rFonts w:ascii="Times New Roman" w:hAnsi="Times New Roman" w:cs="Times New Roman"/>
          <w:i/>
          <w:iCs/>
          <w:sz w:val="20"/>
          <w:szCs w:val="20"/>
        </w:rPr>
        <w:t xml:space="preserve">Roman Dünyası ve İncelemesi, </w:t>
      </w:r>
      <w:r w:rsidRPr="00A37C50">
        <w:rPr>
          <w:rFonts w:ascii="Times New Roman" w:hAnsi="Times New Roman" w:cs="Times New Roman"/>
          <w:sz w:val="20"/>
          <w:szCs w:val="20"/>
        </w:rPr>
        <w:t>(Çev.:  Gümüş), Kül</w:t>
      </w:r>
      <w:r>
        <w:rPr>
          <w:rFonts w:ascii="Times New Roman" w:hAnsi="Times New Roman" w:cs="Times New Roman"/>
          <w:sz w:val="20"/>
          <w:szCs w:val="20"/>
        </w:rPr>
        <w:t xml:space="preserve">tür Bakanlığı Yayınları, Ankara </w:t>
      </w:r>
      <w:r w:rsidRPr="00A37C50">
        <w:rPr>
          <w:rFonts w:ascii="Times New Roman" w:hAnsi="Times New Roman" w:cs="Times New Roman"/>
          <w:sz w:val="20"/>
          <w:szCs w:val="20"/>
        </w:rPr>
        <w:t xml:space="preserve"> 1989,  3.</w:t>
      </w:r>
    </w:p>
  </w:footnote>
  <w:footnote w:id="1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Mehmet Tekin, </w:t>
      </w:r>
      <w:r w:rsidRPr="00A37C50">
        <w:rPr>
          <w:rFonts w:ascii="Times New Roman" w:hAnsi="Times New Roman" w:cs="Times New Roman"/>
          <w:i/>
          <w:iCs/>
        </w:rPr>
        <w:t>Roman Sanatı (Romanın Unsurları),</w:t>
      </w:r>
      <w:r>
        <w:rPr>
          <w:rFonts w:ascii="Times New Roman" w:hAnsi="Times New Roman" w:cs="Times New Roman"/>
        </w:rPr>
        <w:t xml:space="preserve"> Ötüken Neşriyat, İstanbul </w:t>
      </w:r>
      <w:r w:rsidRPr="00A37C50">
        <w:rPr>
          <w:rFonts w:ascii="Times New Roman" w:hAnsi="Times New Roman" w:cs="Times New Roman"/>
        </w:rPr>
        <w:t>2004, 7.</w:t>
      </w:r>
      <w:r w:rsidRPr="00A37C50">
        <w:rPr>
          <w:rFonts w:ascii="Times New Roman" w:hAnsi="Times New Roman" w:cs="Times New Roman"/>
          <w:bCs/>
          <w:i/>
        </w:rPr>
        <w:t xml:space="preserve"> </w:t>
      </w:r>
    </w:p>
  </w:footnote>
  <w:footnote w:id="1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Berna Moran,  </w:t>
      </w:r>
      <w:r w:rsidRPr="00A37C50">
        <w:rPr>
          <w:rFonts w:ascii="Times New Roman" w:hAnsi="Times New Roman" w:cs="Times New Roman"/>
          <w:bCs/>
          <w:i/>
          <w:iCs/>
        </w:rPr>
        <w:t>Edebiyat</w:t>
      </w:r>
      <w:r w:rsidRPr="00A37C50">
        <w:rPr>
          <w:rFonts w:ascii="Times New Roman" w:hAnsi="Times New Roman" w:cs="Times New Roman"/>
          <w:i/>
          <w:iCs/>
        </w:rPr>
        <w:t xml:space="preserve"> Üzerine Makaleler/ Röportajlar,</w:t>
      </w:r>
      <w:r>
        <w:rPr>
          <w:rFonts w:ascii="Times New Roman" w:hAnsi="Times New Roman" w:cs="Times New Roman"/>
        </w:rPr>
        <w:t xml:space="preserve"> İletişim Yayınları, İstanbul</w:t>
      </w:r>
      <w:r w:rsidRPr="00A37C50">
        <w:rPr>
          <w:rFonts w:ascii="Times New Roman" w:hAnsi="Times New Roman" w:cs="Times New Roman"/>
        </w:rPr>
        <w:t xml:space="preserve"> 2008, 173.</w:t>
      </w:r>
    </w:p>
  </w:footnote>
  <w:footnote w:id="13">
    <w:p w:rsidR="0075456B" w:rsidRPr="00A37C50" w:rsidRDefault="0075456B" w:rsidP="00A37C50">
      <w:pPr>
        <w:pStyle w:val="FootnoteText"/>
        <w:jc w:val="both"/>
        <w:rPr>
          <w:rFonts w:ascii="Times New Roman" w:hAnsi="Times New Roman" w:cs="Times New Roman"/>
          <w:i/>
        </w:rPr>
      </w:pPr>
      <w:r w:rsidRPr="00A37C50">
        <w:rPr>
          <w:rStyle w:val="FootnoteReference"/>
          <w:rFonts w:ascii="Times New Roman" w:hAnsi="Times New Roman" w:cs="Times New Roman"/>
        </w:rPr>
        <w:footnoteRef/>
      </w:r>
      <w:r w:rsidRPr="00A37C50">
        <w:rPr>
          <w:rFonts w:ascii="Times New Roman" w:hAnsi="Times New Roman" w:cs="Times New Roman"/>
        </w:rPr>
        <w:t xml:space="preserve"> Kemal Demiray, </w:t>
      </w:r>
      <w:r w:rsidRPr="00A37C50">
        <w:rPr>
          <w:rFonts w:ascii="Times New Roman" w:hAnsi="Times New Roman" w:cs="Times New Roman"/>
          <w:bCs/>
          <w:i/>
        </w:rPr>
        <w:t>Edebiyatta Türler</w:t>
      </w:r>
      <w:r w:rsidRPr="00A37C50">
        <w:rPr>
          <w:rFonts w:ascii="Times New Roman" w:hAnsi="Times New Roman" w:cs="Times New Roman"/>
          <w:i/>
        </w:rPr>
        <w:t xml:space="preserve">, </w:t>
      </w:r>
      <w:r w:rsidRPr="00A37C50">
        <w:rPr>
          <w:rFonts w:ascii="Times New Roman" w:hAnsi="Times New Roman" w:cs="Times New Roman"/>
        </w:rPr>
        <w:t>İnkıl</w:t>
      </w:r>
      <w:r>
        <w:rPr>
          <w:rFonts w:ascii="Times New Roman" w:hAnsi="Times New Roman" w:cs="Times New Roman"/>
        </w:rPr>
        <w:t>ap ve Aka Kitabevleri, İstanbul</w:t>
      </w:r>
      <w:r w:rsidRPr="00A37C50">
        <w:rPr>
          <w:rFonts w:ascii="Times New Roman" w:hAnsi="Times New Roman" w:cs="Times New Roman"/>
        </w:rPr>
        <w:t xml:space="preserve"> 1971, 143.</w:t>
      </w:r>
    </w:p>
  </w:footnote>
  <w:footnote w:id="14">
    <w:p w:rsidR="0075456B" w:rsidRPr="00A37C50" w:rsidRDefault="0075456B" w:rsidP="00A37C50">
      <w:pPr>
        <w:pStyle w:val="FootnoteText"/>
        <w:jc w:val="both"/>
        <w:rPr>
          <w:rFonts w:ascii="Times New Roman" w:hAnsi="Times New Roman" w:cs="Times New Roman"/>
          <w:bCs/>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Mehmet Ali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(Yüksek Lisans Tezi), İstanbul Üniversitesi, Sosya</w:t>
      </w:r>
      <w:r>
        <w:rPr>
          <w:rFonts w:ascii="Times New Roman" w:hAnsi="Times New Roman" w:cs="Times New Roman"/>
          <w:bCs/>
        </w:rPr>
        <w:t xml:space="preserve">l Bilimler Enstitüsü, İstanbul </w:t>
      </w:r>
      <w:r w:rsidRPr="00A37C50">
        <w:rPr>
          <w:rFonts w:ascii="Times New Roman" w:hAnsi="Times New Roman" w:cs="Times New Roman"/>
          <w:bCs/>
        </w:rPr>
        <w:t>2014, 68.</w:t>
      </w:r>
    </w:p>
  </w:footnote>
  <w:footnote w:id="1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Nurullah Çetin, </w:t>
      </w:r>
      <w:r w:rsidRPr="00A37C50">
        <w:rPr>
          <w:rFonts w:ascii="Times New Roman" w:hAnsi="Times New Roman" w:cs="Times New Roman"/>
          <w:i/>
          <w:iCs/>
        </w:rPr>
        <w:t>Roman Çözümleme Yöntemi</w:t>
      </w:r>
      <w:r>
        <w:rPr>
          <w:rFonts w:ascii="Times New Roman" w:hAnsi="Times New Roman" w:cs="Times New Roman"/>
        </w:rPr>
        <w:t xml:space="preserve">, Öncü Kitap Yayınları, Ankara </w:t>
      </w:r>
      <w:r w:rsidRPr="00A37C50">
        <w:rPr>
          <w:rFonts w:ascii="Times New Roman" w:hAnsi="Times New Roman" w:cs="Times New Roman"/>
        </w:rPr>
        <w:t xml:space="preserve"> 2009,  64-65.</w:t>
      </w:r>
    </w:p>
  </w:footnote>
  <w:footnote w:id="16">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A37C50">
        <w:rPr>
          <w:rFonts w:ascii="Times New Roman" w:hAnsi="Times New Roman" w:cs="Times New Roman"/>
          <w:sz w:val="20"/>
          <w:szCs w:val="20"/>
        </w:rPr>
        <w:t xml:space="preserve">Leyla Yakupoğlu, </w:t>
      </w:r>
      <w:r w:rsidRPr="00A37C50">
        <w:rPr>
          <w:rFonts w:ascii="Times New Roman" w:hAnsi="Times New Roman" w:cs="Times New Roman"/>
          <w:i/>
          <w:sz w:val="20"/>
          <w:szCs w:val="20"/>
        </w:rPr>
        <w:t>Necib Mahfuz’un es-Sulasiyye’si (Üçleme) ile Yakup Kadri Karaosmanoğlu’nun Kiralık Konak Adlı Romanının Karşılaştırılması</w:t>
      </w:r>
      <w:r w:rsidRPr="00A37C50">
        <w:rPr>
          <w:rFonts w:ascii="Times New Roman" w:hAnsi="Times New Roman" w:cs="Times New Roman"/>
          <w:bCs/>
          <w:sz w:val="20"/>
          <w:szCs w:val="20"/>
        </w:rPr>
        <w:t>, (Yüksek Lisans Tezi</w:t>
      </w:r>
      <w:r w:rsidRPr="00A37C50">
        <w:rPr>
          <w:rFonts w:ascii="Times New Roman" w:hAnsi="Times New Roman" w:cs="Times New Roman"/>
          <w:sz w:val="20"/>
          <w:szCs w:val="20"/>
        </w:rPr>
        <w:t xml:space="preserve">), </w:t>
      </w:r>
      <w:r w:rsidRPr="00A37C50">
        <w:rPr>
          <w:rFonts w:ascii="Times New Roman" w:hAnsi="Times New Roman" w:cs="Times New Roman"/>
          <w:bCs/>
          <w:sz w:val="20"/>
          <w:szCs w:val="20"/>
        </w:rPr>
        <w:t xml:space="preserve">İstanbul Üniversitesi, SosyalBilimler Enstitüsü, </w:t>
      </w:r>
      <w:r>
        <w:rPr>
          <w:rFonts w:ascii="Times New Roman" w:hAnsi="Times New Roman" w:cs="Times New Roman"/>
          <w:sz w:val="20"/>
          <w:szCs w:val="20"/>
        </w:rPr>
        <w:t xml:space="preserve">İstanbul </w:t>
      </w:r>
      <w:r w:rsidRPr="00A37C50">
        <w:rPr>
          <w:rFonts w:ascii="Times New Roman" w:hAnsi="Times New Roman" w:cs="Times New Roman"/>
          <w:sz w:val="20"/>
          <w:szCs w:val="20"/>
        </w:rPr>
        <w:t>2013, 34.</w:t>
      </w:r>
    </w:p>
  </w:footnote>
  <w:footnote w:id="1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Çetin,</w:t>
      </w:r>
      <w:r w:rsidRPr="00A37C50">
        <w:rPr>
          <w:rFonts w:ascii="Times New Roman" w:hAnsi="Times New Roman" w:cs="Times New Roman"/>
          <w:i/>
          <w:iCs/>
        </w:rPr>
        <w:t xml:space="preserve"> Roman Çözümleme Yöntemi, </w:t>
      </w:r>
      <w:r w:rsidRPr="00A37C50">
        <w:rPr>
          <w:rFonts w:ascii="Times New Roman" w:hAnsi="Times New Roman" w:cs="Times New Roman"/>
        </w:rPr>
        <w:t xml:space="preserve"> 67.</w:t>
      </w:r>
    </w:p>
  </w:footnote>
  <w:footnote w:id="1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Çetin,</w:t>
      </w:r>
      <w:r w:rsidRPr="00A37C50">
        <w:rPr>
          <w:rFonts w:ascii="Times New Roman" w:hAnsi="Times New Roman" w:cs="Times New Roman"/>
          <w:i/>
          <w:iCs/>
        </w:rPr>
        <w:t xml:space="preserve"> Roman Çözümleme Yöntemi</w:t>
      </w:r>
      <w:r w:rsidRPr="00A37C50">
        <w:rPr>
          <w:rFonts w:ascii="Times New Roman" w:hAnsi="Times New Roman" w:cs="Times New Roman"/>
        </w:rPr>
        <w:t>, 68.</w:t>
      </w:r>
    </w:p>
  </w:footnote>
  <w:footnote w:id="19">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M. Kayahan Özgül,“</w:t>
      </w:r>
      <w:r w:rsidRPr="00A37C50">
        <w:rPr>
          <w:rFonts w:ascii="Times New Roman" w:hAnsi="Times New Roman" w:cs="Times New Roman"/>
          <w:iCs/>
          <w:sz w:val="20"/>
          <w:szCs w:val="20"/>
        </w:rPr>
        <w:t>Romanın Hikâyesi”</w:t>
      </w:r>
      <w:r w:rsidRPr="00A37C50">
        <w:rPr>
          <w:rFonts w:ascii="Times New Roman" w:hAnsi="Times New Roman" w:cs="Times New Roman"/>
          <w:sz w:val="20"/>
          <w:szCs w:val="20"/>
        </w:rPr>
        <w:t xml:space="preserve">, </w:t>
      </w:r>
      <w:r w:rsidRPr="00A37C50">
        <w:rPr>
          <w:rFonts w:ascii="Times New Roman" w:hAnsi="Times New Roman" w:cs="Times New Roman"/>
          <w:i/>
          <w:sz w:val="20"/>
          <w:szCs w:val="20"/>
        </w:rPr>
        <w:t>Hece Aylık Edebiyat Dergisi</w:t>
      </w:r>
      <w:r w:rsidRPr="00A37C50">
        <w:rPr>
          <w:rFonts w:ascii="Times New Roman" w:hAnsi="Times New Roman" w:cs="Times New Roman"/>
          <w:sz w:val="20"/>
          <w:szCs w:val="20"/>
        </w:rPr>
        <w:t>, Türk Romanı Özel Sayısı, Hece</w:t>
      </w:r>
      <w:r>
        <w:rPr>
          <w:rFonts w:ascii="Times New Roman" w:hAnsi="Times New Roman" w:cs="Times New Roman"/>
          <w:sz w:val="20"/>
          <w:szCs w:val="20"/>
        </w:rPr>
        <w:t xml:space="preserve"> Basım Yayın Ltd. Şti, İstanbul</w:t>
      </w:r>
      <w:r w:rsidRPr="00A37C50">
        <w:rPr>
          <w:rFonts w:ascii="Times New Roman" w:hAnsi="Times New Roman" w:cs="Times New Roman"/>
          <w:sz w:val="20"/>
          <w:szCs w:val="20"/>
        </w:rPr>
        <w:t xml:space="preserve"> 2002, 7-15.</w:t>
      </w:r>
    </w:p>
  </w:footnote>
  <w:footnote w:id="20">
    <w:p w:rsidR="0075456B" w:rsidRPr="00A37C50" w:rsidRDefault="0075456B" w:rsidP="00A37C50">
      <w:pPr>
        <w:pStyle w:val="FootnoteText"/>
        <w:jc w:val="both"/>
        <w:rPr>
          <w:rFonts w:ascii="Times New Roman" w:hAnsi="Times New Roman" w:cs="Times New Roman"/>
          <w:bCs/>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Nurullah İrven, </w:t>
      </w:r>
      <w:r w:rsidRPr="00A37C50">
        <w:rPr>
          <w:rFonts w:ascii="Times New Roman" w:hAnsi="Times New Roman" w:cs="Times New Roman"/>
          <w:bCs/>
          <w:i/>
        </w:rPr>
        <w:t>Necîb Mahfûz’un ‘Abesu’l-Akdâr Adlı Romanının İncelenmesi</w:t>
      </w:r>
      <w:r w:rsidRPr="00A37C50">
        <w:rPr>
          <w:rFonts w:ascii="Times New Roman" w:hAnsi="Times New Roman" w:cs="Times New Roman"/>
          <w:bCs/>
        </w:rPr>
        <w:t>, (Yüksek Lisans Tezi), Süleyman Demirel Üniversitesi, Sos</w:t>
      </w:r>
      <w:r>
        <w:rPr>
          <w:rFonts w:ascii="Times New Roman" w:hAnsi="Times New Roman" w:cs="Times New Roman"/>
          <w:bCs/>
        </w:rPr>
        <w:t>yal Bilimler Enstitüsü, Isparta</w:t>
      </w:r>
      <w:r w:rsidRPr="00A37C50">
        <w:rPr>
          <w:rFonts w:ascii="Times New Roman" w:hAnsi="Times New Roman" w:cs="Times New Roman"/>
          <w:bCs/>
        </w:rPr>
        <w:t xml:space="preserve"> 2015, 25.</w:t>
      </w:r>
    </w:p>
  </w:footnote>
  <w:footnote w:id="2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İsmail Çetişli, </w:t>
      </w:r>
      <w:r w:rsidRPr="00A37C50">
        <w:rPr>
          <w:rFonts w:ascii="Times New Roman" w:hAnsi="Times New Roman" w:cs="Times New Roman"/>
          <w:i/>
        </w:rPr>
        <w:t>Metin Tahlillerine Giriş-2 Hikaye-Roman-Tiyatro</w:t>
      </w:r>
      <w:r>
        <w:rPr>
          <w:rFonts w:ascii="Times New Roman" w:hAnsi="Times New Roman" w:cs="Times New Roman"/>
        </w:rPr>
        <w:t xml:space="preserve">, Akçağ Yay., Ankara </w:t>
      </w:r>
      <w:r w:rsidRPr="00A37C50">
        <w:rPr>
          <w:rFonts w:ascii="Times New Roman" w:hAnsi="Times New Roman" w:cs="Times New Roman"/>
        </w:rPr>
        <w:t>2004, 25.</w:t>
      </w:r>
    </w:p>
  </w:footnote>
  <w:footnote w:id="2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Tekin, </w:t>
      </w:r>
      <w:r w:rsidRPr="00A37C50">
        <w:rPr>
          <w:rFonts w:ascii="Times New Roman" w:hAnsi="Times New Roman" w:cs="Times New Roman"/>
          <w:i/>
          <w:iCs/>
        </w:rPr>
        <w:t>Roman Sanatı (Romanın Unsurları)</w:t>
      </w:r>
      <w:r w:rsidRPr="00A37C50">
        <w:rPr>
          <w:rFonts w:ascii="Times New Roman" w:hAnsi="Times New Roman" w:cs="Times New Roman"/>
        </w:rPr>
        <w:t>, 7.</w:t>
      </w:r>
      <w:r w:rsidRPr="00A37C50">
        <w:rPr>
          <w:rFonts w:ascii="Times New Roman" w:hAnsi="Times New Roman" w:cs="Times New Roman"/>
          <w:bCs/>
          <w:i/>
        </w:rPr>
        <w:t xml:space="preserve"> </w:t>
      </w:r>
    </w:p>
  </w:footnote>
  <w:footnote w:id="2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 xml:space="preserve">Necip Mahfuz’un Midak Sokağı Adlı Romanının Tahlili, </w:t>
      </w:r>
      <w:r w:rsidRPr="00A37C50">
        <w:rPr>
          <w:rFonts w:ascii="Times New Roman" w:hAnsi="Times New Roman" w:cs="Times New Roman"/>
        </w:rPr>
        <w:t xml:space="preserve"> 5.</w:t>
      </w:r>
    </w:p>
  </w:footnote>
  <w:footnote w:id="2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rPr>
        <w:t>, 6.</w:t>
      </w:r>
    </w:p>
  </w:footnote>
  <w:footnote w:id="2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İbrahim Abdulaziz, </w:t>
      </w:r>
      <w:r w:rsidRPr="00A37C50">
        <w:rPr>
          <w:rFonts w:ascii="Times New Roman" w:hAnsi="Times New Roman" w:cs="Times New Roman"/>
          <w:i/>
          <w:iCs/>
        </w:rPr>
        <w:t>Ene Necib Mahfuz</w:t>
      </w:r>
      <w:r w:rsidRPr="00A37C50">
        <w:rPr>
          <w:rFonts w:ascii="Times New Roman" w:hAnsi="Times New Roman" w:cs="Times New Roman"/>
        </w:rPr>
        <w:t>, Nef</w:t>
      </w:r>
      <w:r>
        <w:rPr>
          <w:rFonts w:ascii="Times New Roman" w:hAnsi="Times New Roman" w:cs="Times New Roman"/>
        </w:rPr>
        <w:t xml:space="preserve">rû li’n-Neşr ve’t-Tevzi‘, Mısır </w:t>
      </w:r>
      <w:r w:rsidRPr="00A37C50">
        <w:rPr>
          <w:rFonts w:ascii="Times New Roman" w:hAnsi="Times New Roman" w:cs="Times New Roman"/>
        </w:rPr>
        <w:t xml:space="preserve"> 2006 ,  108.</w:t>
      </w:r>
    </w:p>
  </w:footnote>
  <w:footnote w:id="2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Jesse Matz, </w:t>
      </w:r>
      <w:r w:rsidRPr="00A37C50">
        <w:rPr>
          <w:rFonts w:ascii="Times New Roman" w:hAnsi="Times New Roman" w:cs="Times New Roman"/>
          <w:bCs/>
          <w:i/>
        </w:rPr>
        <w:t>The Modern Novel: A Short Introduction</w:t>
      </w:r>
      <w:r w:rsidRPr="00A37C50">
        <w:rPr>
          <w:rFonts w:ascii="Times New Roman" w:hAnsi="Times New Roman" w:cs="Times New Roman"/>
          <w:bCs/>
        </w:rPr>
        <w:t xml:space="preserve">, </w:t>
      </w:r>
      <w:r w:rsidRPr="00A37C50">
        <w:rPr>
          <w:rFonts w:ascii="Times New Roman" w:hAnsi="Times New Roman" w:cs="Times New Roman"/>
        </w:rPr>
        <w:t>, MA: Blackwell Pub., Malden 2004, 1-13.</w:t>
      </w:r>
    </w:p>
  </w:footnote>
  <w:footnote w:id="2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Carl Gustav Jung, </w:t>
      </w:r>
      <w:r w:rsidRPr="00A37C50">
        <w:rPr>
          <w:rFonts w:ascii="Times New Roman" w:hAnsi="Times New Roman" w:cs="Times New Roman"/>
          <w:bCs/>
        </w:rPr>
        <w:t xml:space="preserve">Analitik Psikoloji, </w:t>
      </w:r>
      <w:r w:rsidRPr="00A37C50">
        <w:rPr>
          <w:rFonts w:ascii="Times New Roman" w:hAnsi="Times New Roman" w:cs="Times New Roman"/>
        </w:rPr>
        <w:t xml:space="preserve">çev.: Ender Gürol), Payel Yayınevi, </w:t>
      </w:r>
      <w:r>
        <w:rPr>
          <w:rFonts w:ascii="Times New Roman" w:hAnsi="Times New Roman" w:cs="Times New Roman"/>
        </w:rPr>
        <w:t xml:space="preserve">İstanbul </w:t>
      </w:r>
      <w:r w:rsidRPr="00A37C50">
        <w:rPr>
          <w:rFonts w:ascii="Times New Roman" w:hAnsi="Times New Roman" w:cs="Times New Roman"/>
        </w:rPr>
        <w:t>2006,  193-196.</w:t>
      </w:r>
    </w:p>
  </w:footnote>
  <w:footnote w:id="28">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New Woman: 1894’te ilk defa kullanılan terim, daha fazla özgürlük ve kamusal alanda görünürlük isteyen, dönemlere göre sadece güzelliğiyle değil sosyal becerileriyle de var olmak, oy hakkı, çalışma hakkı gibi talepleri olan kadını ifade eder. Victoria döneminin aile hayatıyla ve itaatkarlıkla özdeşleştirilen kadın imgesine karşı olarak ortaya çıkmıştır.</w:t>
      </w:r>
    </w:p>
  </w:footnote>
  <w:footnote w:id="2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Peter Childs, </w:t>
      </w:r>
      <w:r w:rsidRPr="00A37C50">
        <w:rPr>
          <w:rFonts w:ascii="Times New Roman" w:hAnsi="Times New Roman" w:cs="Times New Roman"/>
          <w:bCs/>
          <w:i/>
        </w:rPr>
        <w:t>Modernism</w:t>
      </w:r>
      <w:r w:rsidRPr="00A37C50">
        <w:rPr>
          <w:rFonts w:ascii="Times New Roman" w:hAnsi="Times New Roman" w:cs="Times New Roman"/>
          <w:bCs/>
        </w:rPr>
        <w:t xml:space="preserve">, </w:t>
      </w:r>
      <w:r w:rsidRPr="00A37C50">
        <w:rPr>
          <w:rFonts w:ascii="Times New Roman" w:hAnsi="Times New Roman" w:cs="Times New Roman"/>
        </w:rPr>
        <w:t>Taylor &amp; Francis e-Library,  2007, 15-16.</w:t>
      </w:r>
    </w:p>
  </w:footnote>
  <w:footnote w:id="3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Marshall Berman, </w:t>
      </w:r>
      <w:r w:rsidRPr="00A37C50">
        <w:rPr>
          <w:rFonts w:ascii="Times New Roman" w:hAnsi="Times New Roman" w:cs="Times New Roman"/>
          <w:bCs/>
          <w:i/>
        </w:rPr>
        <w:t>All That is Solid Melts Into Air: The Experience of Modernity</w:t>
      </w:r>
      <w:r w:rsidRPr="00A37C50">
        <w:rPr>
          <w:rFonts w:ascii="Times New Roman" w:hAnsi="Times New Roman" w:cs="Times New Roman"/>
          <w:bCs/>
        </w:rPr>
        <w:t xml:space="preserve">, </w:t>
      </w:r>
      <w:r w:rsidRPr="00A37C50">
        <w:rPr>
          <w:rFonts w:ascii="Times New Roman" w:hAnsi="Times New Roman" w:cs="Times New Roman"/>
        </w:rPr>
        <w:t xml:space="preserve">Verso, </w:t>
      </w:r>
      <w:r>
        <w:rPr>
          <w:rFonts w:ascii="Times New Roman" w:hAnsi="Times New Roman" w:cs="Times New Roman"/>
        </w:rPr>
        <w:t xml:space="preserve">London </w:t>
      </w:r>
      <w:r w:rsidRPr="00A37C50">
        <w:rPr>
          <w:rFonts w:ascii="Times New Roman" w:hAnsi="Times New Roman" w:cs="Times New Roman"/>
        </w:rPr>
        <w:t>1999, 15-16.</w:t>
      </w:r>
    </w:p>
  </w:footnote>
  <w:footnote w:id="3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Childs,  </w:t>
      </w:r>
      <w:r w:rsidRPr="00A37C50">
        <w:rPr>
          <w:rFonts w:ascii="Times New Roman" w:hAnsi="Times New Roman" w:cs="Times New Roman"/>
          <w:bCs/>
          <w:i/>
        </w:rPr>
        <w:t>Modernism</w:t>
      </w:r>
      <w:r w:rsidRPr="00A37C50">
        <w:rPr>
          <w:rFonts w:ascii="Times New Roman" w:hAnsi="Times New Roman" w:cs="Times New Roman"/>
          <w:bCs/>
        </w:rPr>
        <w:t>,</w:t>
      </w:r>
      <w:r>
        <w:rPr>
          <w:rFonts w:ascii="Times New Roman" w:hAnsi="Times New Roman" w:cs="Times New Roman"/>
          <w:bCs/>
        </w:rPr>
        <w:t xml:space="preserve"> </w:t>
      </w:r>
      <w:r w:rsidRPr="00A37C50">
        <w:rPr>
          <w:rFonts w:ascii="Times New Roman" w:hAnsi="Times New Roman" w:cs="Times New Roman"/>
          <w:bCs/>
        </w:rPr>
        <w:t xml:space="preserve"> </w:t>
      </w:r>
      <w:r w:rsidRPr="00A37C50">
        <w:rPr>
          <w:rFonts w:ascii="Times New Roman" w:hAnsi="Times New Roman" w:cs="Times New Roman"/>
        </w:rPr>
        <w:t>21-37.</w:t>
      </w:r>
    </w:p>
  </w:footnote>
  <w:footnote w:id="3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Childs, </w:t>
      </w:r>
      <w:r w:rsidRPr="00A37C50">
        <w:rPr>
          <w:rFonts w:ascii="Times New Roman" w:hAnsi="Times New Roman" w:cs="Times New Roman"/>
          <w:bCs/>
          <w:i/>
        </w:rPr>
        <w:t>Modernism</w:t>
      </w:r>
      <w:r w:rsidRPr="00A37C50">
        <w:rPr>
          <w:rFonts w:ascii="Times New Roman" w:hAnsi="Times New Roman" w:cs="Times New Roman"/>
          <w:bCs/>
        </w:rPr>
        <w:t xml:space="preserve">, </w:t>
      </w:r>
      <w:r w:rsidRPr="00A37C50">
        <w:rPr>
          <w:rFonts w:ascii="Times New Roman" w:hAnsi="Times New Roman" w:cs="Times New Roman"/>
        </w:rPr>
        <w:t>38.</w:t>
      </w:r>
    </w:p>
  </w:footnote>
  <w:footnote w:id="3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Hilmi Ziya Ülken, </w:t>
      </w:r>
      <w:r w:rsidRPr="00A37C50">
        <w:rPr>
          <w:rFonts w:ascii="Times New Roman" w:hAnsi="Times New Roman" w:cs="Times New Roman"/>
          <w:bCs/>
          <w:i/>
        </w:rPr>
        <w:t>Felsefeye Giriş: İkinci Kısım</w:t>
      </w:r>
      <w:r w:rsidRPr="00A37C50">
        <w:rPr>
          <w:rFonts w:ascii="Times New Roman" w:hAnsi="Times New Roman" w:cs="Times New Roman"/>
        </w:rPr>
        <w:t>, Ankara Üniversitesi İlahiyat Fakültesi Yayınları, Ankara 1958, 47.</w:t>
      </w:r>
    </w:p>
  </w:footnote>
  <w:footnote w:id="3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Childs, </w:t>
      </w:r>
      <w:r w:rsidRPr="00A37C50">
        <w:rPr>
          <w:rFonts w:ascii="Times New Roman" w:hAnsi="Times New Roman" w:cs="Times New Roman"/>
          <w:bCs/>
          <w:i/>
        </w:rPr>
        <w:t>Modernism</w:t>
      </w:r>
      <w:r w:rsidRPr="00A37C50">
        <w:rPr>
          <w:rFonts w:ascii="Times New Roman" w:hAnsi="Times New Roman" w:cs="Times New Roman"/>
          <w:bCs/>
        </w:rPr>
        <w:t xml:space="preserve">, </w:t>
      </w:r>
      <w:r w:rsidRPr="00A37C50">
        <w:rPr>
          <w:rFonts w:ascii="Times New Roman" w:hAnsi="Times New Roman" w:cs="Times New Roman"/>
        </w:rPr>
        <w:t>64-68.</w:t>
      </w:r>
    </w:p>
  </w:footnote>
  <w:footnote w:id="35">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Banu Alan Sümer, “Nietzsche Felsefesinde Bir İdeal Olarak Üstinsan”, </w:t>
      </w:r>
      <w:r w:rsidRPr="00A37C50">
        <w:rPr>
          <w:rFonts w:ascii="Times New Roman" w:hAnsi="Times New Roman" w:cs="Times New Roman"/>
          <w:bCs/>
          <w:i/>
          <w:sz w:val="20"/>
          <w:szCs w:val="20"/>
        </w:rPr>
        <w:t>Sosyal Bilimler Araştırma Dergisi</w:t>
      </w:r>
      <w:r w:rsidRPr="00A37C50">
        <w:rPr>
          <w:rFonts w:ascii="Times New Roman" w:hAnsi="Times New Roman" w:cs="Times New Roman"/>
          <w:sz w:val="20"/>
          <w:szCs w:val="20"/>
        </w:rPr>
        <w:t>, Yıl.16, Sayı.31 (Bahar 2018), 50-55.</w:t>
      </w:r>
    </w:p>
  </w:footnote>
  <w:footnote w:id="3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Ö. Faruk Huyugüzel, </w:t>
      </w:r>
      <w:r w:rsidRPr="00A37C50">
        <w:rPr>
          <w:rFonts w:ascii="Times New Roman" w:hAnsi="Times New Roman" w:cs="Times New Roman"/>
          <w:i/>
        </w:rPr>
        <w:t>Eleştiri Terimleri Sözlüğü</w:t>
      </w:r>
      <w:r w:rsidRPr="00A37C50">
        <w:rPr>
          <w:rFonts w:ascii="Times New Roman" w:hAnsi="Times New Roman" w:cs="Times New Roman"/>
        </w:rPr>
        <w:t>, Dergâh Yayınları, İstanbul 2018, 43</w:t>
      </w:r>
    </w:p>
  </w:footnote>
  <w:footnote w:id="3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Yıldız Ecevit, </w:t>
      </w:r>
      <w:r w:rsidRPr="00A37C50">
        <w:rPr>
          <w:rFonts w:ascii="Times New Roman" w:hAnsi="Times New Roman" w:cs="Times New Roman"/>
          <w:i/>
        </w:rPr>
        <w:t>Türk Romanında Postmodernist Açılımlar</w:t>
      </w:r>
      <w:r w:rsidRPr="00A37C50">
        <w:rPr>
          <w:rFonts w:ascii="Times New Roman" w:hAnsi="Times New Roman" w:cs="Times New Roman"/>
        </w:rPr>
        <w:t>, İletişim Yayınları, İstanbul 2001,  51.</w:t>
      </w:r>
    </w:p>
  </w:footnote>
  <w:footnote w:id="3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Ecevit, </w:t>
      </w:r>
      <w:r w:rsidRPr="00A37C50">
        <w:rPr>
          <w:rFonts w:ascii="Times New Roman" w:hAnsi="Times New Roman" w:cs="Times New Roman"/>
          <w:i/>
        </w:rPr>
        <w:t>Türk Romanında Postmodernist Açılımlar</w:t>
      </w:r>
      <w:r w:rsidRPr="00A37C50">
        <w:rPr>
          <w:rFonts w:ascii="Times New Roman" w:hAnsi="Times New Roman" w:cs="Times New Roman"/>
        </w:rPr>
        <w:t>, 52.</w:t>
      </w:r>
    </w:p>
  </w:footnote>
  <w:footnote w:id="39">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Katheleen Wheeler, </w:t>
      </w:r>
      <w:r w:rsidRPr="00A37C50">
        <w:rPr>
          <w:rFonts w:ascii="Times New Roman" w:hAnsi="Times New Roman" w:cs="Times New Roman"/>
          <w:bCs/>
          <w:i/>
          <w:sz w:val="20"/>
          <w:szCs w:val="20"/>
        </w:rPr>
        <w:t>A Critical Guide to Twentieth-Century Women Novelists</w:t>
      </w:r>
      <w:r w:rsidRPr="00A37C50">
        <w:rPr>
          <w:rFonts w:ascii="Times New Roman" w:hAnsi="Times New Roman" w:cs="Times New Roman"/>
          <w:bCs/>
          <w:sz w:val="20"/>
          <w:szCs w:val="20"/>
        </w:rPr>
        <w:t>,</w:t>
      </w:r>
      <w:r w:rsidRPr="00A37C50">
        <w:rPr>
          <w:rFonts w:ascii="Times New Roman" w:hAnsi="Times New Roman" w:cs="Times New Roman"/>
          <w:sz w:val="20"/>
          <w:szCs w:val="20"/>
        </w:rPr>
        <w:t xml:space="preserve"> Blackwell Publishers, Great Britain 1997, 73.</w:t>
      </w:r>
    </w:p>
  </w:footnote>
  <w:footnote w:id="40">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bCs/>
          <w:sz w:val="20"/>
          <w:szCs w:val="20"/>
        </w:rPr>
        <w:t xml:space="preserve">Neo-realizm: </w:t>
      </w:r>
      <w:r w:rsidRPr="00A37C50">
        <w:rPr>
          <w:rFonts w:ascii="Times New Roman" w:hAnsi="Times New Roman" w:cs="Times New Roman"/>
          <w:sz w:val="20"/>
          <w:szCs w:val="20"/>
        </w:rPr>
        <w:t xml:space="preserve">Özellikle yoksulların yaşamını çağdaş dünya içinde tasvir eden, İtalyanların öncülük ettiği gerçekçiliği yeniden canlandıran akım. </w:t>
      </w:r>
      <w:r w:rsidRPr="00A37C50">
        <w:rPr>
          <w:rFonts w:ascii="Times New Roman" w:hAnsi="Times New Roman" w:cs="Times New Roman"/>
          <w:bCs/>
          <w:sz w:val="20"/>
          <w:szCs w:val="20"/>
        </w:rPr>
        <w:t xml:space="preserve">Postmodernizm: </w:t>
      </w:r>
      <w:r w:rsidRPr="00A37C50">
        <w:rPr>
          <w:rFonts w:ascii="Times New Roman" w:hAnsi="Times New Roman" w:cs="Times New Roman"/>
          <w:sz w:val="20"/>
          <w:szCs w:val="20"/>
        </w:rPr>
        <w:t xml:space="preserve">Tartışılan bir terim olmakla birlikte genel olarak 1950’lerden sonra televizyon çağının getirdiklerini konu alır. Daha sık olarak ise 1960’lı yılların kapitalist kültürünü ifade eder. Birbiriyle alakası olmayan imge ve tarzların bolca kullanımı dikkat çeken özelliğidir. Geleneksel olarak değer gören derinlik, tutarlık, anlam ve özgünlük yerini boşluğa bırakmıştır. Chris Baldick, </w:t>
      </w:r>
      <w:r w:rsidRPr="00A37C50">
        <w:rPr>
          <w:rFonts w:ascii="Times New Roman" w:hAnsi="Times New Roman" w:cs="Times New Roman"/>
          <w:bCs/>
          <w:i/>
          <w:sz w:val="20"/>
          <w:szCs w:val="20"/>
        </w:rPr>
        <w:t>The Concise Oxford Dictionary of Literary Terms</w:t>
      </w:r>
      <w:r w:rsidRPr="00A37C50">
        <w:rPr>
          <w:rFonts w:ascii="Times New Roman" w:hAnsi="Times New Roman" w:cs="Times New Roman"/>
          <w:sz w:val="20"/>
          <w:szCs w:val="20"/>
        </w:rPr>
        <w:t xml:space="preserve">, 2. Basım, Oxford University Press, </w:t>
      </w:r>
      <w:r>
        <w:rPr>
          <w:rFonts w:ascii="Times New Roman" w:hAnsi="Times New Roman" w:cs="Times New Roman"/>
          <w:sz w:val="20"/>
          <w:szCs w:val="20"/>
        </w:rPr>
        <w:t xml:space="preserve">New York </w:t>
      </w:r>
      <w:r w:rsidRPr="00A37C50">
        <w:rPr>
          <w:rFonts w:ascii="Times New Roman" w:hAnsi="Times New Roman" w:cs="Times New Roman"/>
          <w:sz w:val="20"/>
          <w:szCs w:val="20"/>
        </w:rPr>
        <w:t>2001, 169-201.</w:t>
      </w:r>
    </w:p>
  </w:footnote>
  <w:footnote w:id="4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Childs, </w:t>
      </w:r>
      <w:r w:rsidRPr="00A37C50">
        <w:rPr>
          <w:rFonts w:ascii="Times New Roman" w:hAnsi="Times New Roman" w:cs="Times New Roman"/>
          <w:i/>
        </w:rPr>
        <w:t>Modernism</w:t>
      </w:r>
      <w:r w:rsidRPr="00A37C50">
        <w:rPr>
          <w:rFonts w:ascii="Times New Roman" w:hAnsi="Times New Roman" w:cs="Times New Roman"/>
        </w:rPr>
        <w:t>,  15-19.</w:t>
      </w:r>
    </w:p>
  </w:footnote>
  <w:footnote w:id="4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Matz, </w:t>
      </w:r>
      <w:r w:rsidRPr="00A37C50">
        <w:rPr>
          <w:rFonts w:ascii="Times New Roman" w:hAnsi="Times New Roman" w:cs="Times New Roman"/>
          <w:bCs/>
          <w:i/>
        </w:rPr>
        <w:t>The Modern Novel: A Short Introduction</w:t>
      </w:r>
      <w:r w:rsidRPr="00A37C50">
        <w:rPr>
          <w:rFonts w:ascii="Times New Roman" w:hAnsi="Times New Roman" w:cs="Times New Roman"/>
        </w:rPr>
        <w:t xml:space="preserve"> , 7-13.</w:t>
      </w:r>
    </w:p>
  </w:footnote>
  <w:footnote w:id="4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Stephen Kern,  </w:t>
      </w:r>
      <w:r w:rsidRPr="00A37C50">
        <w:rPr>
          <w:rFonts w:ascii="Times New Roman" w:hAnsi="Times New Roman" w:cs="Times New Roman"/>
          <w:bCs/>
          <w:i/>
        </w:rPr>
        <w:t>The Modernist Novel: A Critical Introduction</w:t>
      </w:r>
      <w:r w:rsidRPr="00A37C50">
        <w:rPr>
          <w:rFonts w:ascii="Times New Roman" w:hAnsi="Times New Roman" w:cs="Times New Roman"/>
          <w:bCs/>
        </w:rPr>
        <w:t xml:space="preserve">, </w:t>
      </w:r>
      <w:r w:rsidRPr="00A37C50">
        <w:rPr>
          <w:rFonts w:ascii="Times New Roman" w:hAnsi="Times New Roman" w:cs="Times New Roman"/>
        </w:rPr>
        <w:t>Cambridge University Press, New York 2011, 2.</w:t>
      </w:r>
    </w:p>
  </w:footnote>
  <w:footnote w:id="4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Leon Edel, </w:t>
      </w:r>
      <w:r w:rsidRPr="00A37C50">
        <w:rPr>
          <w:rFonts w:ascii="Times New Roman" w:hAnsi="Times New Roman" w:cs="Times New Roman"/>
          <w:bCs/>
          <w:i/>
        </w:rPr>
        <w:t>The Modern Psychological Novel</w:t>
      </w:r>
      <w:r w:rsidRPr="00A37C50">
        <w:rPr>
          <w:rFonts w:ascii="Times New Roman" w:hAnsi="Times New Roman" w:cs="Times New Roman"/>
          <w:bCs/>
        </w:rPr>
        <w:t xml:space="preserve">, </w:t>
      </w:r>
      <w:r w:rsidRPr="00A37C50">
        <w:rPr>
          <w:rFonts w:ascii="Times New Roman" w:hAnsi="Times New Roman" w:cs="Times New Roman"/>
        </w:rPr>
        <w:t xml:space="preserve">Grove Press, </w:t>
      </w:r>
      <w:r>
        <w:rPr>
          <w:rFonts w:ascii="Times New Roman" w:hAnsi="Times New Roman" w:cs="Times New Roman"/>
        </w:rPr>
        <w:t>New York</w:t>
      </w:r>
      <w:r w:rsidRPr="00A37C50">
        <w:rPr>
          <w:rFonts w:ascii="Times New Roman" w:hAnsi="Times New Roman" w:cs="Times New Roman"/>
        </w:rPr>
        <w:t xml:space="preserve"> 1955, 16.</w:t>
      </w:r>
    </w:p>
  </w:footnote>
  <w:footnote w:id="4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Michael H. Whitworth (Ed.), </w:t>
      </w:r>
      <w:r w:rsidRPr="00A37C50">
        <w:rPr>
          <w:rFonts w:ascii="Times New Roman" w:hAnsi="Times New Roman" w:cs="Times New Roman"/>
          <w:bCs/>
          <w:i/>
        </w:rPr>
        <w:t>Modernism</w:t>
      </w:r>
      <w:r w:rsidRPr="00A37C50">
        <w:rPr>
          <w:rFonts w:ascii="Times New Roman" w:hAnsi="Times New Roman" w:cs="Times New Roman"/>
          <w:i/>
        </w:rPr>
        <w:t>,</w:t>
      </w:r>
      <w:r w:rsidRPr="00A37C50">
        <w:rPr>
          <w:rFonts w:ascii="Times New Roman" w:hAnsi="Times New Roman" w:cs="Times New Roman"/>
        </w:rPr>
        <w:t xml:space="preserve"> B</w:t>
      </w:r>
      <w:r>
        <w:rPr>
          <w:rFonts w:ascii="Times New Roman" w:hAnsi="Times New Roman" w:cs="Times New Roman"/>
        </w:rPr>
        <w:t xml:space="preserve">lackwell Publishing, Singapore </w:t>
      </w:r>
      <w:r w:rsidRPr="00A37C50">
        <w:rPr>
          <w:rFonts w:ascii="Times New Roman" w:hAnsi="Times New Roman" w:cs="Times New Roman"/>
        </w:rPr>
        <w:t xml:space="preserve"> 2007,  11.</w:t>
      </w:r>
    </w:p>
  </w:footnote>
  <w:footnote w:id="4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Seyyid Hüseyin Nasır, </w:t>
      </w:r>
      <w:r w:rsidRPr="00A37C50">
        <w:rPr>
          <w:rFonts w:ascii="Times New Roman" w:hAnsi="Times New Roman" w:cs="Times New Roman"/>
          <w:i/>
        </w:rPr>
        <w:t>Genç Müslümana Modern Dünya Rehberi</w:t>
      </w:r>
      <w:r w:rsidRPr="00A37C50">
        <w:rPr>
          <w:rFonts w:ascii="Times New Roman" w:hAnsi="Times New Roman" w:cs="Times New Roman"/>
        </w:rPr>
        <w:t>, çev.: Şehabeddin Yalçın, İz Yayınları, İstanbul, 2010, 144.</w:t>
      </w:r>
    </w:p>
  </w:footnote>
  <w:footnote w:id="4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Taha Vâdî, </w:t>
      </w:r>
      <w:r w:rsidRPr="00A37C50">
        <w:rPr>
          <w:rFonts w:ascii="Times New Roman" w:hAnsi="Times New Roman" w:cs="Times New Roman"/>
          <w:i/>
        </w:rPr>
        <w:t>Medhal ilâ târîhi’r-rivâyeti’l-Mısriye</w:t>
      </w:r>
      <w:r w:rsidRPr="00A37C50">
        <w:rPr>
          <w:rFonts w:ascii="Times New Roman" w:hAnsi="Times New Roman" w:cs="Times New Roman"/>
        </w:rPr>
        <w:t>, Dâr e</w:t>
      </w:r>
      <w:r>
        <w:rPr>
          <w:rFonts w:ascii="Times New Roman" w:hAnsi="Times New Roman" w:cs="Times New Roman"/>
        </w:rPr>
        <w:t xml:space="preserve">n-Neşr li’l-Ceme‘ât, el-Kâhire </w:t>
      </w:r>
      <w:r w:rsidRPr="00A37C50">
        <w:rPr>
          <w:rFonts w:ascii="Times New Roman" w:hAnsi="Times New Roman" w:cs="Times New Roman"/>
        </w:rPr>
        <w:t>1999, 17.</w:t>
      </w:r>
    </w:p>
  </w:footnote>
  <w:footnote w:id="4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El-Sadîk Kassûm, </w:t>
      </w:r>
      <w:r w:rsidRPr="00A37C50">
        <w:rPr>
          <w:rFonts w:ascii="Times New Roman" w:hAnsi="Times New Roman" w:cs="Times New Roman"/>
          <w:i/>
        </w:rPr>
        <w:t>el-Rivâye mukavvimâtuhâ ve neş’etuhâ fî’l-edebu’l-‘Arabî el-hadîs</w:t>
      </w:r>
      <w:r w:rsidRPr="00A37C50">
        <w:rPr>
          <w:rFonts w:ascii="Times New Roman" w:hAnsi="Times New Roman" w:cs="Times New Roman"/>
        </w:rPr>
        <w:t>, Mer</w:t>
      </w:r>
      <w:r>
        <w:rPr>
          <w:rFonts w:ascii="Times New Roman" w:hAnsi="Times New Roman" w:cs="Times New Roman"/>
        </w:rPr>
        <w:t xml:space="preserve">kez en-Neşr el-Câmi‘îyu, Tunus </w:t>
      </w:r>
      <w:r w:rsidRPr="00A37C50">
        <w:rPr>
          <w:rFonts w:ascii="Times New Roman" w:hAnsi="Times New Roman" w:cs="Times New Roman"/>
        </w:rPr>
        <w:t>2000, 57-58.</w:t>
      </w:r>
    </w:p>
  </w:footnote>
  <w:footnote w:id="4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Sevim Kantarcıoğlu, </w:t>
      </w:r>
      <w:r w:rsidRPr="00A37C50">
        <w:rPr>
          <w:rFonts w:ascii="Times New Roman" w:hAnsi="Times New Roman" w:cs="Times New Roman"/>
          <w:bCs/>
          <w:i/>
        </w:rPr>
        <w:t>Türk ve Dünya Romanlarında Modernizm</w:t>
      </w:r>
      <w:r w:rsidRPr="00A37C50">
        <w:rPr>
          <w:rFonts w:ascii="Times New Roman" w:hAnsi="Times New Roman" w:cs="Times New Roman"/>
        </w:rPr>
        <w:t>, Paradigma Yay., İstanbul  2007, 22.</w:t>
      </w:r>
    </w:p>
  </w:footnote>
  <w:footnote w:id="5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Ahmed Hamdi Tanpınar, </w:t>
      </w:r>
      <w:r w:rsidRPr="00A37C50">
        <w:rPr>
          <w:rFonts w:ascii="Times New Roman" w:hAnsi="Times New Roman" w:cs="Times New Roman"/>
          <w:i/>
        </w:rPr>
        <w:t>XIX. Asır Türk Edebiyatı Tarihi</w:t>
      </w:r>
      <w:r w:rsidRPr="00A37C50">
        <w:rPr>
          <w:rFonts w:ascii="Times New Roman" w:hAnsi="Times New Roman" w:cs="Times New Roman"/>
        </w:rPr>
        <w:t>, Yapı Kredi Yay, İstanbul  2010, 265.</w:t>
      </w:r>
    </w:p>
  </w:footnote>
  <w:footnote w:id="5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E.M.Forster, </w:t>
      </w:r>
      <w:r w:rsidRPr="00A37C50">
        <w:rPr>
          <w:rFonts w:ascii="Times New Roman" w:hAnsi="Times New Roman" w:cs="Times New Roman"/>
          <w:i/>
        </w:rPr>
        <w:t>Roman Sanatı</w:t>
      </w:r>
      <w:r w:rsidRPr="00A37C50">
        <w:rPr>
          <w:rFonts w:ascii="Times New Roman" w:hAnsi="Times New Roman" w:cs="Times New Roman"/>
        </w:rPr>
        <w:t>, (Çev.: Ünal A</w:t>
      </w:r>
      <w:r>
        <w:rPr>
          <w:rFonts w:ascii="Times New Roman" w:hAnsi="Times New Roman" w:cs="Times New Roman"/>
        </w:rPr>
        <w:t>ytür), Adam Yayınları, İstanbul</w:t>
      </w:r>
      <w:r w:rsidRPr="00A37C50">
        <w:rPr>
          <w:rFonts w:ascii="Times New Roman" w:hAnsi="Times New Roman" w:cs="Times New Roman"/>
        </w:rPr>
        <w:t xml:space="preserve"> 1985, 8.</w:t>
      </w:r>
    </w:p>
  </w:footnote>
  <w:footnote w:id="5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Forster, </w:t>
      </w:r>
      <w:r w:rsidRPr="00A37C50">
        <w:rPr>
          <w:rFonts w:ascii="Times New Roman" w:hAnsi="Times New Roman" w:cs="Times New Roman"/>
          <w:i/>
        </w:rPr>
        <w:t>Roman Sanatı</w:t>
      </w:r>
      <w:r w:rsidRPr="00A37C50">
        <w:rPr>
          <w:rFonts w:ascii="Times New Roman" w:hAnsi="Times New Roman" w:cs="Times New Roman"/>
        </w:rPr>
        <w:t>, 11.</w:t>
      </w:r>
    </w:p>
  </w:footnote>
  <w:footnote w:id="5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Forster, </w:t>
      </w:r>
      <w:r w:rsidRPr="00A37C50">
        <w:rPr>
          <w:rFonts w:ascii="Times New Roman" w:hAnsi="Times New Roman" w:cs="Times New Roman"/>
          <w:i/>
        </w:rPr>
        <w:t xml:space="preserve">Roman Sanatı, </w:t>
      </w:r>
      <w:r w:rsidRPr="00A37C50">
        <w:rPr>
          <w:rFonts w:ascii="Times New Roman" w:hAnsi="Times New Roman" w:cs="Times New Roman"/>
        </w:rPr>
        <w:t xml:space="preserve"> 21.</w:t>
      </w:r>
    </w:p>
  </w:footnote>
  <w:footnote w:id="54">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Hasan Muhammed el-Nu‘aymî, </w:t>
      </w:r>
      <w:r w:rsidRPr="00A37C50">
        <w:rPr>
          <w:rFonts w:ascii="Times New Roman" w:hAnsi="Times New Roman" w:cs="Times New Roman"/>
          <w:i/>
          <w:sz w:val="20"/>
          <w:szCs w:val="20"/>
        </w:rPr>
        <w:t>el-Edebu’l-‘Arabîyyu’l-hadîs ‘neş’etehu ve tatvirih’</w:t>
      </w:r>
      <w:r w:rsidRPr="00A37C50">
        <w:rPr>
          <w:rFonts w:ascii="Times New Roman" w:hAnsi="Times New Roman" w:cs="Times New Roman"/>
          <w:sz w:val="20"/>
          <w:szCs w:val="20"/>
        </w:rPr>
        <w:t>, Dâr Havârizm el-‘Alemiye, Cidde  2019, 59.</w:t>
      </w:r>
    </w:p>
  </w:footnote>
  <w:footnote w:id="5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Forster,</w:t>
      </w:r>
      <w:r w:rsidRPr="00A37C50">
        <w:rPr>
          <w:rFonts w:ascii="Times New Roman" w:hAnsi="Times New Roman" w:cs="Times New Roman"/>
          <w:i/>
        </w:rPr>
        <w:t xml:space="preserve"> Roman Sanatı, </w:t>
      </w:r>
      <w:r w:rsidRPr="00A37C50">
        <w:rPr>
          <w:rFonts w:ascii="Times New Roman" w:hAnsi="Times New Roman" w:cs="Times New Roman"/>
        </w:rPr>
        <w:t xml:space="preserve"> 24.</w:t>
      </w:r>
    </w:p>
  </w:footnote>
  <w:footnote w:id="5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Ecevit,</w:t>
      </w:r>
      <w:r w:rsidRPr="00A37C50">
        <w:rPr>
          <w:rFonts w:ascii="Times New Roman" w:hAnsi="Times New Roman" w:cs="Times New Roman"/>
          <w:i/>
        </w:rPr>
        <w:t xml:space="preserve"> Türk Romanında Postmodernist Açılımlar</w:t>
      </w:r>
      <w:r w:rsidRPr="00A37C50">
        <w:rPr>
          <w:rFonts w:ascii="Times New Roman" w:hAnsi="Times New Roman" w:cs="Times New Roman"/>
        </w:rPr>
        <w:t>, 20.</w:t>
      </w:r>
    </w:p>
  </w:footnote>
  <w:footnote w:id="5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Ecevit, </w:t>
      </w:r>
      <w:r w:rsidRPr="00A37C50">
        <w:rPr>
          <w:rFonts w:ascii="Times New Roman" w:hAnsi="Times New Roman" w:cs="Times New Roman"/>
          <w:i/>
        </w:rPr>
        <w:t>Türk Romanında Postmodernist Açılımlar</w:t>
      </w:r>
      <w:r w:rsidRPr="00A37C50">
        <w:rPr>
          <w:rFonts w:ascii="Times New Roman" w:hAnsi="Times New Roman" w:cs="Times New Roman"/>
        </w:rPr>
        <w:t xml:space="preserve"> , 21.</w:t>
      </w:r>
    </w:p>
  </w:footnote>
  <w:footnote w:id="5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İbn Manzûr, </w:t>
      </w:r>
      <w:r w:rsidRPr="00A37C50">
        <w:rPr>
          <w:rFonts w:ascii="Times New Roman" w:hAnsi="Times New Roman" w:cs="Times New Roman"/>
          <w:i/>
        </w:rPr>
        <w:t>Lisânü’l-‘Arab</w:t>
      </w:r>
      <w:r w:rsidRPr="00A37C50">
        <w:rPr>
          <w:rFonts w:ascii="Times New Roman" w:hAnsi="Times New Roman" w:cs="Times New Roman"/>
        </w:rPr>
        <w:t xml:space="preserve">, Dâr Lübnân el-‘Ârab, Reva “ </w:t>
      </w:r>
      <w:r w:rsidRPr="00A37C50">
        <w:rPr>
          <w:rFonts w:ascii="Times New Roman" w:hAnsi="Times New Roman" w:cs="Times New Roman"/>
          <w:bCs/>
          <w:rtl/>
        </w:rPr>
        <w:t>روى</w:t>
      </w:r>
      <w:r w:rsidRPr="00A37C50">
        <w:rPr>
          <w:rFonts w:ascii="Times New Roman" w:hAnsi="Times New Roman" w:cs="Times New Roman"/>
          <w:bCs/>
        </w:rPr>
        <w:t xml:space="preserve"> ” </w:t>
      </w:r>
      <w:r w:rsidRPr="00A37C50">
        <w:rPr>
          <w:rFonts w:ascii="Times New Roman" w:hAnsi="Times New Roman" w:cs="Times New Roman"/>
        </w:rPr>
        <w:t>maddesi, Beyrut 1990.</w:t>
      </w:r>
    </w:p>
  </w:footnote>
  <w:footnote w:id="5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İsmâ’îl bin Ahmed el-Cevherî, </w:t>
      </w:r>
      <w:r w:rsidRPr="00A37C50">
        <w:rPr>
          <w:rFonts w:ascii="Times New Roman" w:hAnsi="Times New Roman" w:cs="Times New Roman"/>
          <w:i/>
        </w:rPr>
        <w:t>Tâcu’l-lugati’l-ʿArabiyyetu’l-hadise</w:t>
      </w:r>
      <w:r w:rsidRPr="00A37C50">
        <w:rPr>
          <w:rFonts w:ascii="Times New Roman" w:hAnsi="Times New Roman" w:cs="Times New Roman"/>
        </w:rPr>
        <w:t>, Dâr el-‘ilm li’l-meleyin, Beyrut, 1989, 10.</w:t>
      </w:r>
    </w:p>
  </w:footnote>
  <w:footnote w:id="6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Türkiye Diyanet Vakfı, </w:t>
      </w:r>
      <w:r w:rsidRPr="00A37C50">
        <w:rPr>
          <w:rFonts w:ascii="Times New Roman" w:hAnsi="Times New Roman" w:cs="Times New Roman"/>
          <w:i/>
        </w:rPr>
        <w:t>İslam Ansiklopedisi</w:t>
      </w:r>
      <w:r w:rsidRPr="00A37C50">
        <w:rPr>
          <w:rFonts w:ascii="Times New Roman" w:hAnsi="Times New Roman" w:cs="Times New Roman"/>
        </w:rPr>
        <w:t>, Rivayet maddesi, Cilt 35, 2008, 137-138.</w:t>
      </w:r>
    </w:p>
  </w:footnote>
  <w:footnote w:id="6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Nurettin Topçu, </w:t>
      </w:r>
      <w:r w:rsidRPr="00A37C50">
        <w:rPr>
          <w:rFonts w:ascii="Times New Roman" w:hAnsi="Times New Roman" w:cs="Times New Roman"/>
          <w:i/>
        </w:rPr>
        <w:t>Kültür ve Medeniyet</w:t>
      </w:r>
      <w:r w:rsidRPr="00A37C50">
        <w:rPr>
          <w:rFonts w:ascii="Times New Roman" w:hAnsi="Times New Roman" w:cs="Times New Roman"/>
        </w:rPr>
        <w:t>, DergâhYayınları, İstanbul 2016, 13.</w:t>
      </w:r>
    </w:p>
  </w:footnote>
  <w:footnote w:id="6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Seyyid Hüseyin Nasır, 158.</w:t>
      </w:r>
    </w:p>
  </w:footnote>
  <w:footnote w:id="6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Necip Tosun, “2016’da Ne Oldu”, </w:t>
      </w:r>
      <w:r w:rsidRPr="00A37C50">
        <w:rPr>
          <w:rFonts w:ascii="Times New Roman" w:hAnsi="Times New Roman" w:cs="Times New Roman"/>
          <w:i/>
        </w:rPr>
        <w:t>Varlık Dergisi</w:t>
      </w:r>
      <w:r>
        <w:rPr>
          <w:rFonts w:ascii="Times New Roman" w:hAnsi="Times New Roman" w:cs="Times New Roman"/>
        </w:rPr>
        <w:t>, İstanbul</w:t>
      </w:r>
      <w:r w:rsidRPr="00A37C50">
        <w:rPr>
          <w:rFonts w:ascii="Times New Roman" w:hAnsi="Times New Roman" w:cs="Times New Roman"/>
        </w:rPr>
        <w:t xml:space="preserve"> 2017, 1312, 7.</w:t>
      </w:r>
    </w:p>
  </w:footnote>
  <w:footnote w:id="6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Ali Şeriati, </w:t>
      </w:r>
      <w:r w:rsidRPr="00A37C50">
        <w:rPr>
          <w:rFonts w:ascii="Times New Roman" w:hAnsi="Times New Roman" w:cs="Times New Roman"/>
          <w:i/>
        </w:rPr>
        <w:t>Sanat,</w:t>
      </w:r>
      <w:r w:rsidRPr="00A37C50">
        <w:rPr>
          <w:rFonts w:ascii="Times New Roman" w:hAnsi="Times New Roman" w:cs="Times New Roman"/>
        </w:rPr>
        <w:t xml:space="preserve"> (çev.  Ejder Okumuş.), Sait Okumuş, Şam</w:t>
      </w:r>
      <w:r>
        <w:rPr>
          <w:rFonts w:ascii="Times New Roman" w:hAnsi="Times New Roman" w:cs="Times New Roman"/>
        </w:rPr>
        <w:t>il Öçal, Fecr Yayınları, Ankara</w:t>
      </w:r>
      <w:r w:rsidRPr="00A37C50">
        <w:rPr>
          <w:rFonts w:ascii="Times New Roman" w:hAnsi="Times New Roman" w:cs="Times New Roman"/>
        </w:rPr>
        <w:t xml:space="preserve"> 2008, 79.</w:t>
      </w:r>
    </w:p>
  </w:footnote>
  <w:footnote w:id="6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Mehmet Kaplan, </w:t>
      </w:r>
      <w:r w:rsidRPr="00A37C50">
        <w:rPr>
          <w:rFonts w:ascii="Times New Roman" w:hAnsi="Times New Roman" w:cs="Times New Roman"/>
          <w:i/>
        </w:rPr>
        <w:t>Hikâye Tahlilleri</w:t>
      </w:r>
      <w:r>
        <w:rPr>
          <w:rFonts w:ascii="Times New Roman" w:hAnsi="Times New Roman" w:cs="Times New Roman"/>
        </w:rPr>
        <w:t>, Dergâh Yayınları, İstanbul</w:t>
      </w:r>
      <w:r w:rsidRPr="00A37C50">
        <w:rPr>
          <w:rFonts w:ascii="Times New Roman" w:hAnsi="Times New Roman" w:cs="Times New Roman"/>
        </w:rPr>
        <w:t xml:space="preserve"> 2015, 11.</w:t>
      </w:r>
    </w:p>
  </w:footnote>
  <w:footnote w:id="6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Agâh Sırrı Levend, </w:t>
      </w:r>
      <w:r w:rsidRPr="00A37C50">
        <w:rPr>
          <w:rFonts w:ascii="Times New Roman" w:hAnsi="Times New Roman" w:cs="Times New Roman"/>
          <w:i/>
        </w:rPr>
        <w:t>Türk Edebiyatı Tarihi</w:t>
      </w:r>
      <w:r>
        <w:rPr>
          <w:rFonts w:ascii="Times New Roman" w:hAnsi="Times New Roman" w:cs="Times New Roman"/>
        </w:rPr>
        <w:t>, DergâhYayınları, İstanbul</w:t>
      </w:r>
      <w:r w:rsidRPr="00A37C50">
        <w:rPr>
          <w:rFonts w:ascii="Times New Roman" w:hAnsi="Times New Roman" w:cs="Times New Roman"/>
        </w:rPr>
        <w:t xml:space="preserve"> 2015, 58.</w:t>
      </w:r>
    </w:p>
  </w:footnote>
  <w:footnote w:id="6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Kaplan,  </w:t>
      </w:r>
      <w:r w:rsidRPr="00A37C50">
        <w:rPr>
          <w:rFonts w:ascii="Times New Roman" w:hAnsi="Times New Roman" w:cs="Times New Roman"/>
          <w:i/>
        </w:rPr>
        <w:t>Hikâye Tahlilleri</w:t>
      </w:r>
      <w:r w:rsidRPr="00A37C50">
        <w:rPr>
          <w:rFonts w:ascii="Times New Roman" w:hAnsi="Times New Roman" w:cs="Times New Roman"/>
        </w:rPr>
        <w:t xml:space="preserve"> , 12.</w:t>
      </w:r>
    </w:p>
  </w:footnote>
  <w:footnote w:id="6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Mehmet Kaplan, </w:t>
      </w:r>
      <w:r w:rsidRPr="00A37C50">
        <w:rPr>
          <w:rFonts w:ascii="Times New Roman" w:hAnsi="Times New Roman" w:cs="Times New Roman"/>
          <w:i/>
        </w:rPr>
        <w:t>Kültür ve Dil</w:t>
      </w:r>
      <w:r>
        <w:rPr>
          <w:rFonts w:ascii="Times New Roman" w:hAnsi="Times New Roman" w:cs="Times New Roman"/>
        </w:rPr>
        <w:t xml:space="preserve">, Dergâh Yayınları, İstanbul </w:t>
      </w:r>
      <w:r w:rsidRPr="00A37C50">
        <w:rPr>
          <w:rFonts w:ascii="Times New Roman" w:hAnsi="Times New Roman" w:cs="Times New Roman"/>
        </w:rPr>
        <w:t>2006,  163.</w:t>
      </w:r>
    </w:p>
  </w:footnote>
  <w:footnote w:id="6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Dîvân Grubu’nun Modern Arap Edebiyatındaki Yeri</w:t>
      </w:r>
      <w:r w:rsidRPr="00A37C50">
        <w:rPr>
          <w:rFonts w:ascii="Times New Roman" w:hAnsi="Times New Roman" w:cs="Times New Roman"/>
        </w:rPr>
        <w:t xml:space="preserve">, T.C. Uludağ Üniversitesi Sosyal Bilimler Enstitüsü Temel İslam Bilimleri Anabilim Dalı Arap Dili Ve Belagatı Bilim </w:t>
      </w:r>
      <w:r>
        <w:rPr>
          <w:rFonts w:ascii="Times New Roman" w:hAnsi="Times New Roman" w:cs="Times New Roman"/>
        </w:rPr>
        <w:t>Dalı, Yüksek Lisans Tezi, Bursa</w:t>
      </w:r>
      <w:r w:rsidRPr="00A37C50">
        <w:rPr>
          <w:rFonts w:ascii="Times New Roman" w:hAnsi="Times New Roman" w:cs="Times New Roman"/>
        </w:rPr>
        <w:t xml:space="preserve"> 2007, 6.vd.</w:t>
      </w:r>
    </w:p>
  </w:footnote>
  <w:footnote w:id="7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Dîvân Grubu’nun Modern Arap Edebiyatındaki Yeri</w:t>
      </w:r>
      <w:r w:rsidRPr="00A37C50">
        <w:rPr>
          <w:rFonts w:ascii="Times New Roman" w:hAnsi="Times New Roman" w:cs="Times New Roman"/>
        </w:rPr>
        <w:t>,  6.vd.</w:t>
      </w:r>
    </w:p>
  </w:footnote>
  <w:footnote w:id="7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Paul Starkey, </w:t>
      </w:r>
      <w:r w:rsidRPr="00A37C50">
        <w:rPr>
          <w:rFonts w:ascii="Times New Roman" w:hAnsi="Times New Roman" w:cs="Times New Roman"/>
          <w:bCs/>
          <w:i/>
        </w:rPr>
        <w:t>Modern Arabic Literature</w:t>
      </w:r>
      <w:r w:rsidRPr="00A37C50">
        <w:rPr>
          <w:rFonts w:ascii="Times New Roman" w:hAnsi="Times New Roman" w:cs="Times New Roman"/>
          <w:bCs/>
        </w:rPr>
        <w:t xml:space="preserve">, </w:t>
      </w:r>
      <w:r w:rsidRPr="00A37C50">
        <w:rPr>
          <w:rFonts w:ascii="Times New Roman" w:hAnsi="Times New Roman" w:cs="Times New Roman"/>
        </w:rPr>
        <w:t>Edinburgh University Press, Edinburgh 2006, ix-x.</w:t>
      </w:r>
    </w:p>
  </w:footnote>
  <w:footnote w:id="7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Pierre Cachia, </w:t>
      </w:r>
      <w:r w:rsidRPr="00A37C50">
        <w:rPr>
          <w:rFonts w:ascii="Times New Roman" w:hAnsi="Times New Roman" w:cs="Times New Roman"/>
          <w:bCs/>
          <w:i/>
        </w:rPr>
        <w:t>Arabic Literature: An Overview</w:t>
      </w:r>
      <w:r w:rsidRPr="00A37C50">
        <w:rPr>
          <w:rFonts w:ascii="Times New Roman" w:hAnsi="Times New Roman" w:cs="Times New Roman"/>
          <w:bCs/>
        </w:rPr>
        <w:t xml:space="preserve">, </w:t>
      </w:r>
      <w:r w:rsidRPr="00A37C50">
        <w:rPr>
          <w:rFonts w:ascii="Times New Roman" w:hAnsi="Times New Roman" w:cs="Times New Roman"/>
        </w:rPr>
        <w:t>Taylor &amp; Francis e-Library, 2004, 124-125</w:t>
      </w:r>
    </w:p>
  </w:footnote>
  <w:footnote w:id="73">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Ecehan Somuncuoğlu, “On Dokuzuncu Yüzyılda </w:t>
      </w:r>
      <w:r w:rsidRPr="00A37C50">
        <w:rPr>
          <w:rFonts w:ascii="Times New Roman" w:hAnsi="Times New Roman" w:cs="Times New Roman"/>
          <w:i/>
          <w:iCs/>
          <w:sz w:val="20"/>
          <w:szCs w:val="20"/>
        </w:rPr>
        <w:t xml:space="preserve">Nahda </w:t>
      </w:r>
      <w:r w:rsidRPr="00A37C50">
        <w:rPr>
          <w:rFonts w:ascii="Times New Roman" w:hAnsi="Times New Roman" w:cs="Times New Roman"/>
          <w:sz w:val="20"/>
          <w:szCs w:val="20"/>
        </w:rPr>
        <w:t xml:space="preserve">Hareketi: Modern Arap Düşüncesinin Oluşumu, Kapsamı ve Sınırları”, </w:t>
      </w:r>
      <w:r w:rsidRPr="00A37C50">
        <w:rPr>
          <w:rFonts w:ascii="Times New Roman" w:hAnsi="Times New Roman" w:cs="Times New Roman"/>
          <w:bCs/>
          <w:i/>
          <w:sz w:val="20"/>
          <w:szCs w:val="20"/>
        </w:rPr>
        <w:t>Marmara Üniversitesi Siyasal Bilimler Dergisi</w:t>
      </w:r>
      <w:r w:rsidRPr="00A37C50">
        <w:rPr>
          <w:rFonts w:ascii="Times New Roman" w:hAnsi="Times New Roman" w:cs="Times New Roman"/>
          <w:bCs/>
          <w:sz w:val="20"/>
          <w:szCs w:val="20"/>
        </w:rPr>
        <w:t xml:space="preserve">, </w:t>
      </w:r>
      <w:r w:rsidRPr="00A37C50">
        <w:rPr>
          <w:rFonts w:ascii="Times New Roman" w:hAnsi="Times New Roman" w:cs="Times New Roman"/>
          <w:sz w:val="20"/>
          <w:szCs w:val="20"/>
        </w:rPr>
        <w:t>Cilt.3, Sayı.1, (Mart 2015),  105-108.</w:t>
      </w:r>
    </w:p>
  </w:footnote>
  <w:footnote w:id="74">
    <w:p w:rsidR="0075456B" w:rsidRPr="00A37C50" w:rsidRDefault="0075456B" w:rsidP="00A37C50">
      <w:pPr>
        <w:autoSpaceDE w:val="0"/>
        <w:autoSpaceDN w:val="0"/>
        <w:adjustRightInd w:val="0"/>
        <w:spacing w:after="0" w:line="240" w:lineRule="auto"/>
        <w:jc w:val="both"/>
        <w:rPr>
          <w:rFonts w:ascii="Times New Roman" w:hAnsi="Times New Roman" w:cs="Times New Roman"/>
          <w:bCs/>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Ömer İshakoğlu, “19. Yüzyıl Arap Nahda Hareketinde Kadın Yazarların Rolü ve Zeynep Fevvâz”, </w:t>
      </w:r>
      <w:r w:rsidRPr="00A37C50">
        <w:rPr>
          <w:rFonts w:ascii="Times New Roman" w:hAnsi="Times New Roman" w:cs="Times New Roman"/>
          <w:bCs/>
          <w:i/>
          <w:sz w:val="20"/>
          <w:szCs w:val="20"/>
        </w:rPr>
        <w:t xml:space="preserve">Şarkiyat Mecmuası, </w:t>
      </w:r>
      <w:r w:rsidRPr="00A37C50">
        <w:rPr>
          <w:rFonts w:ascii="Times New Roman" w:hAnsi="Times New Roman" w:cs="Times New Roman"/>
          <w:sz w:val="20"/>
          <w:szCs w:val="20"/>
        </w:rPr>
        <w:t>Sayı.21, 2012,  45.</w:t>
      </w:r>
    </w:p>
  </w:footnote>
  <w:footnote w:id="7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Cachia, </w:t>
      </w:r>
      <w:r w:rsidRPr="00A37C50">
        <w:rPr>
          <w:rFonts w:ascii="Times New Roman" w:hAnsi="Times New Roman" w:cs="Times New Roman"/>
          <w:bCs/>
          <w:i/>
        </w:rPr>
        <w:t>Arabic Literature: An Overview</w:t>
      </w:r>
      <w:r w:rsidRPr="00A37C50">
        <w:rPr>
          <w:rFonts w:ascii="Times New Roman" w:hAnsi="Times New Roman" w:cs="Times New Roman"/>
          <w:bCs/>
        </w:rPr>
        <w:t xml:space="preserve">, </w:t>
      </w:r>
      <w:r w:rsidRPr="00A37C50">
        <w:rPr>
          <w:rFonts w:ascii="Times New Roman" w:hAnsi="Times New Roman" w:cs="Times New Roman"/>
        </w:rPr>
        <w:t>126-127.</w:t>
      </w:r>
    </w:p>
  </w:footnote>
  <w:footnote w:id="7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Roger Allen, </w:t>
      </w:r>
      <w:r w:rsidRPr="00A37C50">
        <w:rPr>
          <w:rFonts w:ascii="Times New Roman" w:hAnsi="Times New Roman" w:cs="Times New Roman"/>
          <w:bCs/>
          <w:i/>
        </w:rPr>
        <w:t xml:space="preserve">An Introduction to Arabic Literature, </w:t>
      </w:r>
      <w:r w:rsidRPr="00A37C50">
        <w:rPr>
          <w:rFonts w:ascii="Times New Roman" w:hAnsi="Times New Roman" w:cs="Times New Roman"/>
        </w:rPr>
        <w:t>eBookcom Edition, Cambridge University Press, 2003, 178.</w:t>
      </w:r>
    </w:p>
  </w:footnote>
  <w:footnote w:id="7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Muhammad  Mustafa Badawi,  </w:t>
      </w:r>
      <w:r w:rsidRPr="00A37C50">
        <w:rPr>
          <w:rFonts w:ascii="Times New Roman" w:hAnsi="Times New Roman" w:cs="Times New Roman"/>
          <w:bCs/>
          <w:i/>
        </w:rPr>
        <w:t xml:space="preserve">Modern Arabic Literature, </w:t>
      </w:r>
      <w:r w:rsidRPr="00A37C50">
        <w:rPr>
          <w:rFonts w:ascii="Times New Roman" w:hAnsi="Times New Roman" w:cs="Times New Roman"/>
        </w:rPr>
        <w:t>Cambridge University Press, 2006,  8-9.</w:t>
      </w:r>
    </w:p>
  </w:footnote>
  <w:footnote w:id="7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Ahmed Hasan Zeyyat, </w:t>
      </w:r>
      <w:r w:rsidRPr="00A37C50">
        <w:rPr>
          <w:rFonts w:ascii="Times New Roman" w:hAnsi="Times New Roman" w:cs="Times New Roman"/>
          <w:bCs/>
          <w:i/>
        </w:rPr>
        <w:t>Târîhu’l-Edebi’l-Arabî,</w:t>
      </w:r>
      <w:r w:rsidRPr="00A37C50">
        <w:rPr>
          <w:rFonts w:ascii="Times New Roman" w:hAnsi="Times New Roman" w:cs="Times New Roman"/>
        </w:rPr>
        <w:t xml:space="preserve">24. Basım, Dâru Nehdati Mısr,  </w:t>
      </w:r>
      <w:r>
        <w:rPr>
          <w:rFonts w:ascii="Times New Roman" w:hAnsi="Times New Roman" w:cs="Times New Roman"/>
        </w:rPr>
        <w:t>Kahire</w:t>
      </w:r>
      <w:r w:rsidRPr="00A37C50">
        <w:rPr>
          <w:rFonts w:ascii="Times New Roman" w:hAnsi="Times New Roman" w:cs="Times New Roman"/>
        </w:rPr>
        <w:t xml:space="preserve"> 420.</w:t>
      </w:r>
    </w:p>
  </w:footnote>
  <w:footnote w:id="79">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Muhammad Siddiq, </w:t>
      </w:r>
      <w:r>
        <w:rPr>
          <w:rFonts w:ascii="Times New Roman" w:hAnsi="Times New Roman" w:cs="Times New Roman"/>
          <w:sz w:val="20"/>
          <w:szCs w:val="20"/>
        </w:rPr>
        <w:t xml:space="preserve"> </w:t>
      </w:r>
      <w:r w:rsidRPr="00A37C50">
        <w:rPr>
          <w:rFonts w:ascii="Times New Roman" w:hAnsi="Times New Roman" w:cs="Times New Roman"/>
          <w:bCs/>
          <w:i/>
          <w:sz w:val="20"/>
          <w:szCs w:val="20"/>
        </w:rPr>
        <w:t>Arab Culture and the Novel: Genre, identity, and agency in Egyptian fiction,</w:t>
      </w:r>
      <w:r w:rsidRPr="00A37C50">
        <w:rPr>
          <w:rFonts w:ascii="Times New Roman" w:hAnsi="Times New Roman" w:cs="Times New Roman"/>
          <w:sz w:val="20"/>
          <w:szCs w:val="20"/>
        </w:rPr>
        <w:t>Taylor &amp; Francis e-Library, 2007, 9-16.</w:t>
      </w:r>
    </w:p>
  </w:footnote>
  <w:footnote w:id="8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Dîvân Grubu’nun Modern Arap Edebiyatındaki Yeri</w:t>
      </w:r>
      <w:r w:rsidRPr="00A37C50">
        <w:rPr>
          <w:rFonts w:ascii="Times New Roman" w:hAnsi="Times New Roman" w:cs="Times New Roman"/>
        </w:rPr>
        <w:t xml:space="preserve"> , 4.</w:t>
      </w:r>
    </w:p>
  </w:footnote>
  <w:footnote w:id="8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w:t>
      </w:r>
      <w:r w:rsidRPr="00A37C50">
        <w:rPr>
          <w:rFonts w:ascii="Times New Roman" w:hAnsi="Times New Roman" w:cs="Times New Roman"/>
          <w:i/>
        </w:rPr>
        <w:t xml:space="preserve"> Dîvân Grubu’nun Modern Arap Edebiyatındaki Yeri, </w:t>
      </w:r>
      <w:r w:rsidRPr="00A37C50">
        <w:rPr>
          <w:rFonts w:ascii="Times New Roman" w:hAnsi="Times New Roman" w:cs="Times New Roman"/>
        </w:rPr>
        <w:t xml:space="preserve"> 6.</w:t>
      </w:r>
    </w:p>
  </w:footnote>
  <w:footnote w:id="8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John A. Haywood, </w:t>
      </w:r>
      <w:r w:rsidRPr="00A37C50">
        <w:rPr>
          <w:rFonts w:ascii="Times New Roman" w:hAnsi="Times New Roman" w:cs="Times New Roman"/>
          <w:bCs/>
          <w:i/>
        </w:rPr>
        <w:t>Modern Arabic Literature: 1800-1970</w:t>
      </w:r>
      <w:r w:rsidRPr="00A37C50">
        <w:rPr>
          <w:rFonts w:ascii="Times New Roman" w:hAnsi="Times New Roman" w:cs="Times New Roman"/>
          <w:bCs/>
        </w:rPr>
        <w:t xml:space="preserve">,  </w:t>
      </w:r>
      <w:r w:rsidRPr="00A37C50">
        <w:rPr>
          <w:rFonts w:ascii="Times New Roman" w:hAnsi="Times New Roman" w:cs="Times New Roman"/>
        </w:rPr>
        <w:t xml:space="preserve">Lund Humphries, </w:t>
      </w:r>
      <w:r>
        <w:rPr>
          <w:rFonts w:ascii="Times New Roman" w:hAnsi="Times New Roman" w:cs="Times New Roman"/>
        </w:rPr>
        <w:t>London</w:t>
      </w:r>
      <w:r w:rsidRPr="00A37C50">
        <w:rPr>
          <w:rFonts w:ascii="Times New Roman" w:hAnsi="Times New Roman" w:cs="Times New Roman"/>
        </w:rPr>
        <w:t xml:space="preserve"> 1971, 115-116.</w:t>
      </w:r>
    </w:p>
  </w:footnote>
  <w:footnote w:id="8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Dîvân Grubu’nun Modern Arap Edebiyatındaki Yeri</w:t>
      </w:r>
      <w:r w:rsidRPr="00A37C50">
        <w:rPr>
          <w:rFonts w:ascii="Times New Roman" w:hAnsi="Times New Roman" w:cs="Times New Roman"/>
        </w:rPr>
        <w:t xml:space="preserve"> , 13-14.</w:t>
      </w:r>
    </w:p>
  </w:footnote>
  <w:footnote w:id="8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 xml:space="preserve">Dîvân Grubu’nun Modern Arap Edebiyatındaki Yeri, </w:t>
      </w:r>
      <w:r w:rsidRPr="00A37C50">
        <w:rPr>
          <w:rFonts w:ascii="Times New Roman" w:hAnsi="Times New Roman" w:cs="Times New Roman"/>
        </w:rPr>
        <w:t xml:space="preserve"> 14.</w:t>
      </w:r>
    </w:p>
  </w:footnote>
  <w:footnote w:id="85">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Muhammed Mustafâ Heddâre, </w:t>
      </w:r>
      <w:r w:rsidRPr="00A37C50">
        <w:rPr>
          <w:rFonts w:ascii="Times New Roman" w:hAnsi="Times New Roman" w:cs="Times New Roman"/>
          <w:i/>
          <w:iCs/>
          <w:sz w:val="20"/>
          <w:szCs w:val="20"/>
        </w:rPr>
        <w:t>Dirâsât fi'l-Edebi'l-'Arabiyyi'l-Hadîs</w:t>
      </w:r>
      <w:r w:rsidRPr="00A37C50">
        <w:rPr>
          <w:rFonts w:ascii="Times New Roman" w:hAnsi="Times New Roman" w:cs="Times New Roman"/>
          <w:sz w:val="20"/>
          <w:szCs w:val="20"/>
        </w:rPr>
        <w:t>, Beyrut, Dâru'l-'Ulûmi'l-'Arabiyye, 1990,  18.</w:t>
      </w:r>
    </w:p>
  </w:footnote>
  <w:footnote w:id="8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Heddâre, </w:t>
      </w:r>
      <w:r w:rsidRPr="00A37C50">
        <w:rPr>
          <w:rFonts w:ascii="Times New Roman" w:hAnsi="Times New Roman" w:cs="Times New Roman"/>
          <w:i/>
          <w:iCs/>
        </w:rPr>
        <w:t>Dirâsât fi'l-Edebi'l-'Arabiyyi'l-Hadîs</w:t>
      </w:r>
      <w:r w:rsidRPr="00A37C50">
        <w:rPr>
          <w:rFonts w:ascii="Times New Roman" w:hAnsi="Times New Roman" w:cs="Times New Roman"/>
        </w:rPr>
        <w:t>,  19.</w:t>
      </w:r>
    </w:p>
  </w:footnote>
  <w:footnote w:id="87">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Muhammed Mustafâ Heddâre,  </w:t>
      </w:r>
      <w:r w:rsidRPr="00A37C50">
        <w:rPr>
          <w:rFonts w:ascii="Times New Roman" w:hAnsi="Times New Roman" w:cs="Times New Roman"/>
          <w:i/>
          <w:iCs/>
          <w:sz w:val="20"/>
          <w:szCs w:val="20"/>
        </w:rPr>
        <w:t>Dirâsât fi'l-Edebi'l-'Arabiyyi'l-Hadîs</w:t>
      </w:r>
      <w:r w:rsidRPr="00A37C50">
        <w:rPr>
          <w:rFonts w:ascii="Times New Roman" w:hAnsi="Times New Roman" w:cs="Times New Roman"/>
          <w:sz w:val="20"/>
          <w:szCs w:val="20"/>
        </w:rPr>
        <w:t>, 22.</w:t>
      </w:r>
    </w:p>
  </w:footnote>
  <w:footnote w:id="8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w:t>
      </w:r>
      <w:r w:rsidRPr="00A37C50">
        <w:rPr>
          <w:rFonts w:ascii="Times New Roman" w:hAnsi="Times New Roman" w:cs="Times New Roman"/>
          <w:i/>
        </w:rPr>
        <w:t xml:space="preserve"> Dîvân Grubu’nun Modern Arap Edebiyatındaki Yeri, </w:t>
      </w:r>
      <w:r w:rsidRPr="00A37C50">
        <w:rPr>
          <w:rFonts w:ascii="Times New Roman" w:hAnsi="Times New Roman" w:cs="Times New Roman"/>
        </w:rPr>
        <w:t xml:space="preserve">  16.</w:t>
      </w:r>
    </w:p>
  </w:footnote>
  <w:footnote w:id="8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 xml:space="preserve">Dîvân Grubu’nun Modern Arap Edebiyatındaki Yeri, </w:t>
      </w:r>
      <w:r w:rsidRPr="00A37C50">
        <w:rPr>
          <w:rFonts w:ascii="Times New Roman" w:hAnsi="Times New Roman" w:cs="Times New Roman"/>
        </w:rPr>
        <w:t xml:space="preserve"> 17.</w:t>
      </w:r>
    </w:p>
  </w:footnote>
  <w:footnote w:id="9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 xml:space="preserve">Dîvân Grubu’nun Modern Arap Edebiyatındaki Yeri, </w:t>
      </w:r>
      <w:r w:rsidRPr="00A37C50">
        <w:rPr>
          <w:rFonts w:ascii="Times New Roman" w:hAnsi="Times New Roman" w:cs="Times New Roman"/>
        </w:rPr>
        <w:t xml:space="preserve"> 18.</w:t>
      </w:r>
    </w:p>
  </w:footnote>
  <w:footnote w:id="9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 xml:space="preserve">Dîvân Grubu’nun Modern Arap Edebiyatındaki Yeri, </w:t>
      </w:r>
      <w:r w:rsidRPr="00A37C50">
        <w:rPr>
          <w:rFonts w:ascii="Times New Roman" w:hAnsi="Times New Roman" w:cs="Times New Roman"/>
        </w:rPr>
        <w:t xml:space="preserve"> 18.</w:t>
      </w:r>
    </w:p>
  </w:footnote>
  <w:footnote w:id="9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 xml:space="preserve">Dîvân Grubu’nun Modern Arap Edebiyatındaki Yeri, </w:t>
      </w:r>
      <w:r w:rsidRPr="00A37C50">
        <w:rPr>
          <w:rFonts w:ascii="Times New Roman" w:hAnsi="Times New Roman" w:cs="Times New Roman"/>
        </w:rPr>
        <w:t xml:space="preserve">  19.</w:t>
      </w:r>
    </w:p>
  </w:footnote>
  <w:footnote w:id="9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 xml:space="preserve">Dîvân Grubu’nun Modern Arap Edebiyatındaki Yeri, </w:t>
      </w:r>
      <w:r w:rsidRPr="00A37C50">
        <w:rPr>
          <w:rFonts w:ascii="Times New Roman" w:hAnsi="Times New Roman" w:cs="Times New Roman"/>
        </w:rPr>
        <w:t xml:space="preserve"> 20.</w:t>
      </w:r>
    </w:p>
  </w:footnote>
  <w:footnote w:id="9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 xml:space="preserve">Dîvân Grubu’nun Modern Arap Edebiyatındaki Yeri, </w:t>
      </w:r>
      <w:r w:rsidRPr="00A37C50">
        <w:rPr>
          <w:rFonts w:ascii="Times New Roman" w:hAnsi="Times New Roman" w:cs="Times New Roman"/>
        </w:rPr>
        <w:t xml:space="preserve"> 20.</w:t>
      </w:r>
    </w:p>
  </w:footnote>
  <w:footnote w:id="95">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Hüseyin Günday, </w:t>
      </w:r>
      <w:r w:rsidRPr="00A37C50">
        <w:rPr>
          <w:rFonts w:ascii="Times New Roman" w:hAnsi="Times New Roman" w:cs="Times New Roman"/>
          <w:i/>
          <w:iCs/>
          <w:sz w:val="20"/>
          <w:szCs w:val="20"/>
        </w:rPr>
        <w:t>Cubrân Halîl Cubrân ve Çağdaş Arap Edebiyatındaki Yeri</w:t>
      </w:r>
      <w:r w:rsidRPr="00A37C50">
        <w:rPr>
          <w:rFonts w:ascii="Times New Roman" w:hAnsi="Times New Roman" w:cs="Times New Roman"/>
          <w:sz w:val="20"/>
          <w:szCs w:val="20"/>
        </w:rPr>
        <w:t>, Uludağ Üniversitesi Sosyal Bilimler Enstitüsü (Yay</w:t>
      </w:r>
      <w:r>
        <w:rPr>
          <w:rFonts w:ascii="Times New Roman" w:hAnsi="Times New Roman" w:cs="Times New Roman"/>
          <w:sz w:val="20"/>
          <w:szCs w:val="20"/>
        </w:rPr>
        <w:t>ımlanmamış Doktora Tezi), Bursa</w:t>
      </w:r>
      <w:r w:rsidRPr="00A37C50">
        <w:rPr>
          <w:rFonts w:ascii="Times New Roman" w:hAnsi="Times New Roman" w:cs="Times New Roman"/>
          <w:sz w:val="20"/>
          <w:szCs w:val="20"/>
        </w:rPr>
        <w:t xml:space="preserve"> 2002,  10.</w:t>
      </w:r>
    </w:p>
  </w:footnote>
  <w:footnote w:id="96">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Vâsif Ebû'ş-Şebâb, </w:t>
      </w:r>
      <w:r w:rsidRPr="00A37C50">
        <w:rPr>
          <w:rFonts w:ascii="Times New Roman" w:hAnsi="Times New Roman" w:cs="Times New Roman"/>
          <w:i/>
          <w:iCs/>
          <w:sz w:val="20"/>
          <w:szCs w:val="20"/>
        </w:rPr>
        <w:t xml:space="preserve">el-Kadîm ve'l-Cedîd fi'ş-Şi'ri'l-‘Arabiyyi'l-Hadîs, </w:t>
      </w:r>
      <w:r w:rsidRPr="00A37C50">
        <w:rPr>
          <w:rFonts w:ascii="Times New Roman" w:hAnsi="Times New Roman" w:cs="Times New Roman"/>
          <w:sz w:val="20"/>
          <w:szCs w:val="20"/>
        </w:rPr>
        <w:t>Dâru'n-Nahdati'l-‘Arabiyye, Beyrut 1988,  173.</w:t>
      </w:r>
    </w:p>
  </w:footnote>
  <w:footnote w:id="9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Hafâcî,  181.</w:t>
      </w:r>
    </w:p>
  </w:footnote>
  <w:footnote w:id="9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Mahmûd Emîn el-Âlim, </w:t>
      </w:r>
      <w:r w:rsidRPr="00A37C50">
        <w:rPr>
          <w:rFonts w:ascii="Times New Roman" w:hAnsi="Times New Roman" w:cs="Times New Roman"/>
          <w:i/>
          <w:iCs/>
        </w:rPr>
        <w:t>Erbeûne âm mine’n-nakdi’t-tatbîkî</w:t>
      </w:r>
      <w:r w:rsidRPr="00A37C50">
        <w:rPr>
          <w:rFonts w:ascii="Times New Roman" w:hAnsi="Times New Roman" w:cs="Times New Roman"/>
        </w:rPr>
        <w:t>, Dâru’l-Müstakbeli’l-Arabî, 1994,  19.</w:t>
      </w:r>
    </w:p>
  </w:footnote>
  <w:footnote w:id="9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Adnan Arslan, </w:t>
      </w:r>
      <w:r w:rsidRPr="00A37C50">
        <w:rPr>
          <w:rFonts w:ascii="Times New Roman" w:hAnsi="Times New Roman" w:cs="Times New Roman"/>
          <w:bCs/>
          <w:i/>
        </w:rPr>
        <w:t>Abdurrahman Münif’in Romancılığı</w:t>
      </w:r>
      <w:r w:rsidRPr="00A37C50">
        <w:rPr>
          <w:rFonts w:ascii="Times New Roman" w:hAnsi="Times New Roman" w:cs="Times New Roman"/>
          <w:bCs/>
        </w:rPr>
        <w:t>, Uludağ Üniversitesi Sosyal Bilimler Enstitüsü, Doktora Tezi, 2017, 51.</w:t>
      </w:r>
      <w:r w:rsidRPr="00B40BBA">
        <w:rPr>
          <w:rFonts w:ascii="Times New Roman" w:hAnsi="Times New Roman" w:cs="Times New Roman"/>
        </w:rPr>
        <w:t xml:space="preserve"> </w:t>
      </w:r>
    </w:p>
  </w:footnote>
  <w:footnote w:id="10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Rahmi Er, </w:t>
      </w:r>
      <w:r w:rsidRPr="00A37C50">
        <w:rPr>
          <w:rFonts w:ascii="Times New Roman" w:hAnsi="Times New Roman" w:cs="Times New Roman"/>
          <w:i/>
          <w:iCs/>
        </w:rPr>
        <w:t>Modern Mısır Romanı-I</w:t>
      </w:r>
      <w:r w:rsidRPr="00A37C50">
        <w:rPr>
          <w:rFonts w:ascii="Times New Roman" w:hAnsi="Times New Roman" w:cs="Times New Roman"/>
        </w:rPr>
        <w:t>, Ankara, Hece Yayınları, 2015,  67.</w:t>
      </w:r>
    </w:p>
  </w:footnote>
  <w:footnote w:id="10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Arslan,  </w:t>
      </w:r>
      <w:r w:rsidRPr="00A37C50">
        <w:rPr>
          <w:rFonts w:ascii="Times New Roman" w:hAnsi="Times New Roman" w:cs="Times New Roman"/>
          <w:bCs/>
          <w:i/>
        </w:rPr>
        <w:t>Abdurrahman Münif’in Romancılığı</w:t>
      </w:r>
      <w:r w:rsidRPr="00A37C50">
        <w:rPr>
          <w:rFonts w:ascii="Times New Roman" w:hAnsi="Times New Roman" w:cs="Times New Roman"/>
        </w:rPr>
        <w:t>, 52.</w:t>
      </w:r>
    </w:p>
  </w:footnote>
  <w:footnote w:id="102">
    <w:p w:rsidR="0075456B" w:rsidRPr="00A37C50" w:rsidRDefault="0075456B" w:rsidP="00A37C50">
      <w:pPr>
        <w:autoSpaceDE w:val="0"/>
        <w:autoSpaceDN w:val="0"/>
        <w:adjustRightInd w:val="0"/>
        <w:spacing w:after="0" w:line="240" w:lineRule="auto"/>
        <w:jc w:val="both"/>
        <w:rPr>
          <w:rFonts w:ascii="Times New Roman" w:hAnsi="Times New Roman" w:cs="Times New Roman"/>
          <w:i/>
          <w:iCs/>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Şükran Fazlıoğlu</w:t>
      </w:r>
      <w:r w:rsidRPr="00A37C50">
        <w:rPr>
          <w:rFonts w:ascii="Times New Roman" w:hAnsi="Times New Roman" w:cs="Times New Roman"/>
          <w:i/>
          <w:iCs/>
          <w:sz w:val="20"/>
          <w:szCs w:val="20"/>
        </w:rPr>
        <w:t xml:space="preserve">, Arap </w:t>
      </w:r>
      <w:r w:rsidRPr="00A37C50">
        <w:rPr>
          <w:rFonts w:ascii="Times New Roman" w:eastAsia="Times New Roman,Italic" w:hAnsi="Times New Roman" w:cs="Times New Roman"/>
          <w:i/>
          <w:iCs/>
          <w:sz w:val="20"/>
          <w:szCs w:val="20"/>
        </w:rPr>
        <w:t>Romanında Türkler</w:t>
      </w:r>
      <w:r w:rsidRPr="00A37C50">
        <w:rPr>
          <w:rFonts w:ascii="Times New Roman" w:hAnsi="Times New Roman" w:cs="Times New Roman"/>
          <w:sz w:val="20"/>
          <w:szCs w:val="20"/>
        </w:rPr>
        <w:t xml:space="preserve">, Küre Yayınları, </w:t>
      </w:r>
      <w:r>
        <w:rPr>
          <w:rFonts w:ascii="Times New Roman" w:hAnsi="Times New Roman" w:cs="Times New Roman"/>
          <w:sz w:val="20"/>
          <w:szCs w:val="20"/>
        </w:rPr>
        <w:t xml:space="preserve">İstanbul </w:t>
      </w:r>
      <w:r w:rsidRPr="00A37C50">
        <w:rPr>
          <w:rFonts w:ascii="Times New Roman" w:hAnsi="Times New Roman" w:cs="Times New Roman"/>
          <w:sz w:val="20"/>
          <w:szCs w:val="20"/>
        </w:rPr>
        <w:t xml:space="preserve"> 2006,  112.</w:t>
      </w:r>
    </w:p>
  </w:footnote>
  <w:footnote w:id="10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Luvis Şeyho, </w:t>
      </w:r>
      <w:r w:rsidRPr="00A37C50">
        <w:rPr>
          <w:rFonts w:ascii="Times New Roman" w:hAnsi="Times New Roman" w:cs="Times New Roman"/>
          <w:i/>
        </w:rPr>
        <w:t>Târîhu’l-Âdâbi’l-‘Arabiyye fi’l-Karni’t-Tâsiʿ ‘Aşer ve’r-Rubʿi’l-Evvel mine’l-Karni’l-‘Işrîn</w:t>
      </w:r>
      <w:r w:rsidRPr="00A37C50">
        <w:rPr>
          <w:rFonts w:ascii="Times New Roman" w:hAnsi="Times New Roman" w:cs="Times New Roman"/>
        </w:rPr>
        <w:t>, C. III, Dâru’l-Meşrik, Beyrut 1991,  398.</w:t>
      </w:r>
    </w:p>
  </w:footnote>
  <w:footnote w:id="104">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Hamdi Sakkut, </w:t>
      </w:r>
      <w:r w:rsidRPr="00A37C50">
        <w:rPr>
          <w:rFonts w:ascii="Times New Roman" w:hAnsi="Times New Roman" w:cs="Times New Roman"/>
          <w:bCs/>
          <w:i/>
          <w:sz w:val="20"/>
          <w:szCs w:val="20"/>
        </w:rPr>
        <w:t>The Arabic Novel: Bibliography and Critical Introduction 1865-1995</w:t>
      </w:r>
      <w:r w:rsidRPr="00A37C50">
        <w:rPr>
          <w:rFonts w:ascii="Times New Roman" w:hAnsi="Times New Roman" w:cs="Times New Roman"/>
          <w:bCs/>
          <w:sz w:val="20"/>
          <w:szCs w:val="20"/>
        </w:rPr>
        <w:t xml:space="preserve">, </w:t>
      </w:r>
      <w:r w:rsidRPr="00A37C50">
        <w:rPr>
          <w:rFonts w:ascii="Times New Roman" w:hAnsi="Times New Roman" w:cs="Times New Roman"/>
          <w:sz w:val="20"/>
          <w:szCs w:val="20"/>
        </w:rPr>
        <w:t>Vol.1, Cairo: The American University in Cairo Press, 2000,  20.</w:t>
      </w:r>
    </w:p>
  </w:footnote>
  <w:footnote w:id="10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Ahmed Heykel, </w:t>
      </w:r>
      <w:r w:rsidRPr="00A37C50">
        <w:rPr>
          <w:rFonts w:ascii="Times New Roman" w:hAnsi="Times New Roman" w:cs="Times New Roman"/>
          <w:bCs/>
          <w:i/>
        </w:rPr>
        <w:t>Tetavvuru’l-edebi’l-hadîs fî Mısr</w:t>
      </w:r>
      <w:r w:rsidRPr="00A37C50">
        <w:rPr>
          <w:rFonts w:ascii="Times New Roman" w:hAnsi="Times New Roman" w:cs="Times New Roman"/>
          <w:bCs/>
        </w:rPr>
        <w:t xml:space="preserve">, </w:t>
      </w:r>
      <w:r w:rsidRPr="00A37C50">
        <w:rPr>
          <w:rFonts w:ascii="Times New Roman" w:hAnsi="Times New Roman" w:cs="Times New Roman"/>
        </w:rPr>
        <w:t>3. Basım, Dâru’l-Maârif, Kahire 1978, 182-193.</w:t>
      </w:r>
    </w:p>
  </w:footnote>
  <w:footnote w:id="10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Haywood, </w:t>
      </w:r>
      <w:r w:rsidRPr="00A37C50">
        <w:rPr>
          <w:rFonts w:ascii="Times New Roman" w:hAnsi="Times New Roman" w:cs="Times New Roman"/>
          <w:bCs/>
          <w:i/>
        </w:rPr>
        <w:t>Modern Arabic Literature: 1800-1970</w:t>
      </w:r>
      <w:r w:rsidRPr="00A37C50">
        <w:rPr>
          <w:rFonts w:ascii="Times New Roman" w:hAnsi="Times New Roman" w:cs="Times New Roman"/>
          <w:bCs/>
        </w:rPr>
        <w:t xml:space="preserve">,  </w:t>
      </w:r>
      <w:r w:rsidRPr="00A37C50">
        <w:rPr>
          <w:rFonts w:ascii="Times New Roman" w:hAnsi="Times New Roman" w:cs="Times New Roman"/>
        </w:rPr>
        <w:t>115-116.</w:t>
      </w:r>
    </w:p>
  </w:footnote>
  <w:footnote w:id="10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  </w:t>
      </w:r>
      <w:r w:rsidRPr="00A37C50">
        <w:rPr>
          <w:rFonts w:ascii="Times New Roman" w:hAnsi="Times New Roman" w:cs="Times New Roman"/>
          <w:i/>
          <w:iCs/>
        </w:rPr>
        <w:t>Modern Mısır Romanı-I</w:t>
      </w:r>
      <w:r w:rsidRPr="00A37C50">
        <w:rPr>
          <w:rFonts w:ascii="Times New Roman" w:hAnsi="Times New Roman" w:cs="Times New Roman"/>
        </w:rPr>
        <w:t>,  89.</w:t>
      </w:r>
    </w:p>
  </w:footnote>
  <w:footnote w:id="10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Süleyman el-Eğânî,  </w:t>
      </w:r>
      <w:r w:rsidRPr="00A37C50">
        <w:rPr>
          <w:rFonts w:ascii="Times New Roman" w:hAnsi="Times New Roman" w:cs="Times New Roman"/>
          <w:i/>
          <w:iCs/>
        </w:rPr>
        <w:t>Nazariyyât fî’l-Edebi’l-Mu‘âsır</w:t>
      </w:r>
      <w:r w:rsidRPr="00A37C50">
        <w:rPr>
          <w:rFonts w:ascii="Times New Roman" w:hAnsi="Times New Roman" w:cs="Times New Roman"/>
        </w:rPr>
        <w:t xml:space="preserve">, Kahire 1973,  106.  </w:t>
      </w:r>
    </w:p>
  </w:footnote>
  <w:footnote w:id="10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Rahim Er, “Roman” , DİA, XXXV,  165.</w:t>
      </w:r>
    </w:p>
  </w:footnote>
  <w:footnote w:id="110">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Said Yaktîn, </w:t>
      </w:r>
      <w:r w:rsidRPr="00A37C50">
        <w:rPr>
          <w:rFonts w:ascii="Times New Roman" w:hAnsi="Times New Roman" w:cs="Times New Roman"/>
          <w:i/>
          <w:iCs/>
          <w:sz w:val="20"/>
          <w:szCs w:val="20"/>
        </w:rPr>
        <w:t>er-Rivâyeti’l-Arabiyye mine’t-turâs ile’l-asr</w:t>
      </w:r>
      <w:r w:rsidRPr="00A37C50">
        <w:rPr>
          <w:rFonts w:ascii="Times New Roman" w:hAnsi="Times New Roman" w:cs="Times New Roman"/>
          <w:sz w:val="20"/>
          <w:szCs w:val="20"/>
        </w:rPr>
        <w:t>,  39. http://saidbengrad.free.fr/al/n20/pdf/3-20.pdf (01.11.2020)</w:t>
      </w:r>
    </w:p>
  </w:footnote>
  <w:footnote w:id="111">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İrven, </w:t>
      </w:r>
      <w:r w:rsidRPr="00A37C50">
        <w:rPr>
          <w:rFonts w:ascii="Times New Roman" w:hAnsi="Times New Roman" w:cs="Times New Roman"/>
          <w:bCs/>
          <w:i/>
          <w:sz w:val="20"/>
          <w:szCs w:val="20"/>
        </w:rPr>
        <w:t>Necîb Mahfûz’un ‘Abesu’l-Akdâr Adlı Romanının İncelenmesi</w:t>
      </w:r>
      <w:r w:rsidRPr="00A37C50">
        <w:rPr>
          <w:rFonts w:ascii="Times New Roman" w:hAnsi="Times New Roman" w:cs="Times New Roman"/>
          <w:bCs/>
          <w:sz w:val="20"/>
          <w:szCs w:val="20"/>
        </w:rPr>
        <w:t xml:space="preserve">, </w:t>
      </w:r>
      <w:r w:rsidRPr="00A37C50">
        <w:rPr>
          <w:rFonts w:ascii="Times New Roman" w:hAnsi="Times New Roman" w:cs="Times New Roman"/>
          <w:sz w:val="20"/>
          <w:szCs w:val="20"/>
        </w:rPr>
        <w:t xml:space="preserve"> 40.</w:t>
      </w:r>
    </w:p>
  </w:footnote>
  <w:footnote w:id="11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Arslan,  </w:t>
      </w:r>
      <w:r w:rsidRPr="00A37C50">
        <w:rPr>
          <w:rFonts w:ascii="Times New Roman" w:hAnsi="Times New Roman" w:cs="Times New Roman"/>
          <w:bCs/>
          <w:i/>
        </w:rPr>
        <w:t>Abdurrahman Münif’in Romancılığı</w:t>
      </w:r>
      <w:r w:rsidRPr="00A37C50">
        <w:rPr>
          <w:rFonts w:ascii="Times New Roman" w:hAnsi="Times New Roman" w:cs="Times New Roman"/>
          <w:bCs/>
        </w:rPr>
        <w:t xml:space="preserve">, </w:t>
      </w:r>
      <w:r w:rsidRPr="00A37C50">
        <w:rPr>
          <w:rFonts w:ascii="Times New Roman" w:hAnsi="Times New Roman" w:cs="Times New Roman"/>
        </w:rPr>
        <w:t>54.</w:t>
      </w:r>
    </w:p>
  </w:footnote>
  <w:footnote w:id="11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Ahmet Muhammet Atiyye,  </w:t>
      </w:r>
      <w:r w:rsidRPr="00A37C50">
        <w:rPr>
          <w:rFonts w:ascii="Times New Roman" w:hAnsi="Times New Roman" w:cs="Times New Roman"/>
          <w:i/>
          <w:iCs/>
        </w:rPr>
        <w:t>er-Rivayetü’s-siyasiyye, Mektebetu Medbûlî</w:t>
      </w:r>
      <w:r w:rsidRPr="00A37C50">
        <w:rPr>
          <w:rFonts w:ascii="Times New Roman" w:hAnsi="Times New Roman" w:cs="Times New Roman"/>
        </w:rPr>
        <w:t>, Kahire  tarihsiz,  12.</w:t>
      </w:r>
    </w:p>
  </w:footnote>
  <w:footnote w:id="114">
    <w:p w:rsidR="0075456B" w:rsidRPr="00A37C50" w:rsidRDefault="0075456B" w:rsidP="00A37C50">
      <w:pPr>
        <w:autoSpaceDE w:val="0"/>
        <w:autoSpaceDN w:val="0"/>
        <w:adjustRightInd w:val="0"/>
        <w:spacing w:after="0" w:line="240" w:lineRule="auto"/>
        <w:jc w:val="both"/>
        <w:rPr>
          <w:rFonts w:ascii="Times New Roman" w:hAnsi="Times New Roman" w:cs="Times New Roman"/>
          <w:i/>
          <w:iCs/>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Usame Yusuf Şehab, </w:t>
      </w:r>
      <w:r w:rsidRPr="00A37C50">
        <w:rPr>
          <w:rFonts w:ascii="Times New Roman" w:hAnsi="Times New Roman" w:cs="Times New Roman"/>
          <w:i/>
          <w:sz w:val="20"/>
          <w:szCs w:val="20"/>
        </w:rPr>
        <w:t>“el-İtticâhu’l-vakiiyye fi’r-rivâyâti’n-niseviyye fi’l-Ürdün ve’l-Filistîn”,</w:t>
      </w:r>
      <w:r w:rsidRPr="00A37C50">
        <w:rPr>
          <w:rFonts w:ascii="Times New Roman" w:hAnsi="Times New Roman" w:cs="Times New Roman"/>
          <w:sz w:val="20"/>
          <w:szCs w:val="20"/>
        </w:rPr>
        <w:t xml:space="preserve"> </w:t>
      </w:r>
      <w:r w:rsidRPr="00A37C50">
        <w:rPr>
          <w:rFonts w:ascii="Times New Roman" w:hAnsi="Times New Roman" w:cs="Times New Roman"/>
          <w:i/>
          <w:iCs/>
          <w:sz w:val="20"/>
          <w:szCs w:val="20"/>
        </w:rPr>
        <w:t>Şam Üniversitesi Dergisi</w:t>
      </w:r>
      <w:r w:rsidRPr="00A37C50">
        <w:rPr>
          <w:rFonts w:ascii="Times New Roman" w:hAnsi="Times New Roman" w:cs="Times New Roman"/>
          <w:sz w:val="20"/>
          <w:szCs w:val="20"/>
        </w:rPr>
        <w:t>, 2013,  632.</w:t>
      </w:r>
    </w:p>
  </w:footnote>
  <w:footnote w:id="11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Atiyye, </w:t>
      </w:r>
      <w:r w:rsidRPr="00A37C50">
        <w:rPr>
          <w:rFonts w:ascii="Times New Roman" w:hAnsi="Times New Roman" w:cs="Times New Roman"/>
          <w:i/>
          <w:iCs/>
        </w:rPr>
        <w:t>er-Rivayetü’s-siyasiyye, Mektebetu Medbûlî</w:t>
      </w:r>
      <w:r w:rsidRPr="00A37C50">
        <w:rPr>
          <w:rFonts w:ascii="Times New Roman" w:hAnsi="Times New Roman" w:cs="Times New Roman"/>
        </w:rPr>
        <w:t>, 13.</w:t>
      </w:r>
    </w:p>
  </w:footnote>
  <w:footnote w:id="11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Muhammed Bedevî, </w:t>
      </w:r>
      <w:r w:rsidRPr="00A37C50">
        <w:rPr>
          <w:rFonts w:ascii="Times New Roman" w:hAnsi="Times New Roman" w:cs="Times New Roman"/>
          <w:i/>
          <w:iCs/>
        </w:rPr>
        <w:t>er-Rivâyetu’l-hadîse fî Mısr</w:t>
      </w:r>
      <w:r w:rsidRPr="00A37C50">
        <w:rPr>
          <w:rFonts w:ascii="Times New Roman" w:hAnsi="Times New Roman" w:cs="Times New Roman"/>
        </w:rPr>
        <w:t>, www.kotobarabia.com,  16. (15.11.2020)</w:t>
      </w:r>
    </w:p>
  </w:footnote>
  <w:footnote w:id="117">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Humeyd Ekberi, </w:t>
      </w:r>
      <w:r w:rsidRPr="00A37C50">
        <w:rPr>
          <w:rFonts w:ascii="Times New Roman" w:hAnsi="Times New Roman" w:cs="Times New Roman"/>
          <w:i/>
          <w:sz w:val="20"/>
          <w:szCs w:val="20"/>
        </w:rPr>
        <w:t>Modern Arap Romanı: Kökleri-Gelişmesi-Eğilimleri-3,</w:t>
      </w:r>
      <w:r w:rsidRPr="00A37C50">
        <w:rPr>
          <w:rFonts w:ascii="Times New Roman" w:hAnsi="Times New Roman" w:cs="Times New Roman"/>
          <w:sz w:val="20"/>
          <w:szCs w:val="20"/>
        </w:rPr>
        <w:t xml:space="preserve"> http://www.40ikindi.com/edebiyat/oku.php?id=3000 (17.11.2020)</w:t>
      </w:r>
    </w:p>
  </w:footnote>
  <w:footnote w:id="11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Ethem Demir, </w:t>
      </w:r>
      <w:r w:rsidRPr="00A37C50">
        <w:rPr>
          <w:rFonts w:ascii="Times New Roman" w:hAnsi="Times New Roman" w:cs="Times New Roman"/>
          <w:bCs/>
          <w:i/>
        </w:rPr>
        <w:t>Ali Ahmed Bâkesîr ve Romancılığı</w:t>
      </w:r>
      <w:r w:rsidRPr="00A37C50">
        <w:rPr>
          <w:rFonts w:ascii="Times New Roman" w:hAnsi="Times New Roman" w:cs="Times New Roman"/>
          <w:bCs/>
        </w:rPr>
        <w:t>, Bursa Uludağ Üniversitesi, Sosyal Bilimler Enstitüsü, Doktora Tezi, 2018,  17.</w:t>
      </w:r>
    </w:p>
  </w:footnote>
  <w:footnote w:id="11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  “Roman” maddesi, “Roman” </w:t>
      </w:r>
      <w:r w:rsidRPr="00A37C50">
        <w:rPr>
          <w:rFonts w:ascii="Times New Roman" w:hAnsi="Times New Roman" w:cs="Times New Roman"/>
          <w:i/>
        </w:rPr>
        <w:t>DİA,</w:t>
      </w:r>
      <w:r w:rsidRPr="00A37C50">
        <w:rPr>
          <w:rFonts w:ascii="Times New Roman" w:hAnsi="Times New Roman" w:cs="Times New Roman"/>
        </w:rPr>
        <w:t xml:space="preserve"> XXXV,  166.</w:t>
      </w:r>
    </w:p>
  </w:footnote>
  <w:footnote w:id="120">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Muhammed ‘Ubeydullah, </w:t>
      </w:r>
      <w:r w:rsidRPr="00A37C50">
        <w:rPr>
          <w:rFonts w:ascii="Times New Roman" w:hAnsi="Times New Roman" w:cs="Times New Roman"/>
          <w:i/>
          <w:iCs/>
          <w:sz w:val="20"/>
          <w:szCs w:val="20"/>
        </w:rPr>
        <w:t>er-Rivâyetü ve’l-Kıssatu’l-Kasîre ‘İnde’l-Arab</w:t>
      </w:r>
      <w:r w:rsidRPr="00A37C50">
        <w:rPr>
          <w:rFonts w:ascii="Times New Roman" w:hAnsi="Times New Roman" w:cs="Times New Roman"/>
          <w:sz w:val="20"/>
          <w:szCs w:val="20"/>
        </w:rPr>
        <w:t>, http://www.philadelphia.edu.jo/academics/m_obaid/uploads/Arabic%20novel.pdf, (13.09.2020),  6.</w:t>
      </w:r>
    </w:p>
  </w:footnote>
  <w:footnote w:id="12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‘Ubeydullah,  </w:t>
      </w:r>
      <w:r w:rsidRPr="00A37C50">
        <w:rPr>
          <w:rFonts w:ascii="Times New Roman" w:hAnsi="Times New Roman" w:cs="Times New Roman"/>
          <w:i/>
          <w:iCs/>
        </w:rPr>
        <w:t>er-Rivâyetü ve’l-Kıssatu’l-Kasîre ‘İnde’l-Arab</w:t>
      </w:r>
      <w:r w:rsidRPr="00A37C50">
        <w:rPr>
          <w:rFonts w:ascii="Times New Roman" w:hAnsi="Times New Roman" w:cs="Times New Roman"/>
        </w:rPr>
        <w:t>,  7.</w:t>
      </w:r>
    </w:p>
  </w:footnote>
  <w:footnote w:id="122">
    <w:p w:rsidR="0075456B" w:rsidRPr="00A37C50" w:rsidRDefault="0075456B" w:rsidP="00A37C50">
      <w:pPr>
        <w:pStyle w:val="FootnoteText"/>
        <w:jc w:val="both"/>
        <w:rPr>
          <w:rFonts w:ascii="Times New Roman" w:hAnsi="Times New Roman" w:cs="Times New Roman"/>
          <w:i/>
          <w:iCs/>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Adnan Arslan, “Modern Arap Edebiyatı’nda Cezaevi Romanı”, </w:t>
      </w:r>
      <w:r w:rsidRPr="00A37C50">
        <w:rPr>
          <w:rFonts w:ascii="Times New Roman" w:hAnsi="Times New Roman" w:cs="Times New Roman"/>
          <w:i/>
          <w:iCs/>
        </w:rPr>
        <w:t>Uludağ Üniversitesi İlahiyat Fakültesi Dergisi</w:t>
      </w:r>
      <w:r w:rsidRPr="00A37C50">
        <w:rPr>
          <w:rFonts w:ascii="Times New Roman" w:hAnsi="Times New Roman" w:cs="Times New Roman"/>
          <w:i/>
        </w:rPr>
        <w:t>,</w:t>
      </w:r>
      <w:r w:rsidRPr="00A37C50">
        <w:rPr>
          <w:rFonts w:ascii="Times New Roman" w:hAnsi="Times New Roman" w:cs="Times New Roman"/>
        </w:rPr>
        <w:t xml:space="preserve"> (2016/2),  35.</w:t>
      </w:r>
    </w:p>
  </w:footnote>
  <w:footnote w:id="12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Ubeydullah,  </w:t>
      </w:r>
      <w:r w:rsidRPr="00A37C50">
        <w:rPr>
          <w:rFonts w:ascii="Times New Roman" w:hAnsi="Times New Roman" w:cs="Times New Roman"/>
          <w:i/>
          <w:iCs/>
        </w:rPr>
        <w:t>er-Rivâyetü ve’l-Kıssatu’l-Kasîre ‘İnde’l-Arab</w:t>
      </w:r>
      <w:r w:rsidRPr="00A37C50">
        <w:rPr>
          <w:rFonts w:ascii="Times New Roman" w:hAnsi="Times New Roman" w:cs="Times New Roman"/>
        </w:rPr>
        <w:t>,  7.</w:t>
      </w:r>
    </w:p>
  </w:footnote>
  <w:footnote w:id="12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Ubeydullah,  </w:t>
      </w:r>
      <w:r w:rsidRPr="00A37C50">
        <w:rPr>
          <w:rFonts w:ascii="Times New Roman" w:hAnsi="Times New Roman" w:cs="Times New Roman"/>
          <w:i/>
          <w:iCs/>
        </w:rPr>
        <w:t>er-Rivâyetü ve’l-Kıssatu’l-Kasîre ‘İnde’l-Arab</w:t>
      </w:r>
      <w:r w:rsidRPr="00A37C50">
        <w:rPr>
          <w:rFonts w:ascii="Times New Roman" w:hAnsi="Times New Roman" w:cs="Times New Roman"/>
        </w:rPr>
        <w:t>, 8.</w:t>
      </w:r>
    </w:p>
  </w:footnote>
  <w:footnote w:id="12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Musa Yıldız, </w:t>
      </w:r>
      <w:r w:rsidRPr="00A37C50">
        <w:rPr>
          <w:rFonts w:ascii="Times New Roman" w:hAnsi="Times New Roman" w:cs="Times New Roman"/>
          <w:i/>
        </w:rPr>
        <w:t>Necib Mahfuz’un Sembolik Romanları</w:t>
      </w:r>
      <w:r w:rsidRPr="00A37C50">
        <w:rPr>
          <w:rFonts w:ascii="Times New Roman" w:hAnsi="Times New Roman" w:cs="Times New Roman"/>
        </w:rPr>
        <w:t>,</w:t>
      </w:r>
      <w:r w:rsidRPr="00A37C50">
        <w:rPr>
          <w:rFonts w:ascii="Times New Roman" w:hAnsi="Times New Roman" w:cs="Times New Roman"/>
          <w:bCs/>
        </w:rPr>
        <w:t xml:space="preserve"> Gazi Üniversitesi, Sosyal Bilimler Enstitüsü, Doktora Tezi, 1998,  29.</w:t>
      </w:r>
    </w:p>
  </w:footnote>
  <w:footnote w:id="12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Abdülaziz,  </w:t>
      </w:r>
      <w:r w:rsidRPr="00A37C50">
        <w:rPr>
          <w:rFonts w:ascii="Times New Roman" w:hAnsi="Times New Roman" w:cs="Times New Roman"/>
          <w:i/>
          <w:iCs/>
        </w:rPr>
        <w:t>Camridge li'l-Edebi'l-'Arabî: el-Edebü'l-'Arabiyyü'l-Hadîs,</w:t>
      </w:r>
      <w:r w:rsidRPr="00A37C50">
        <w:rPr>
          <w:rFonts w:ascii="Times New Roman" w:hAnsi="Times New Roman" w:cs="Times New Roman"/>
        </w:rPr>
        <w:t xml:space="preserve"> 30.</w:t>
      </w:r>
    </w:p>
  </w:footnote>
  <w:footnote w:id="127">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Abbâs Hıdr, </w:t>
      </w:r>
      <w:r w:rsidRPr="00A37C50">
        <w:rPr>
          <w:rFonts w:ascii="Times New Roman" w:hAnsi="Times New Roman" w:cs="Times New Roman"/>
          <w:i/>
          <w:sz w:val="20"/>
          <w:szCs w:val="20"/>
        </w:rPr>
        <w:t>Necîb Mahfûz Neş’etuhu ve İn ikâsiha fî Edebihi</w:t>
      </w:r>
      <w:r w:rsidRPr="00A37C50">
        <w:rPr>
          <w:rFonts w:ascii="Times New Roman" w:hAnsi="Times New Roman" w:cs="Times New Roman"/>
          <w:sz w:val="20"/>
          <w:szCs w:val="20"/>
        </w:rPr>
        <w:t>, (Fâdıl el-Esved, er-Racul ve’l Kımme’den),  239.</w:t>
      </w:r>
    </w:p>
  </w:footnote>
  <w:footnote w:id="12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Camridge li'l-Edebi'l-'Arabî: el-Edebü'l-'Arabiyyü'l-Hadîs,</w:t>
      </w:r>
      <w:r w:rsidRPr="00A37C50">
        <w:rPr>
          <w:rFonts w:ascii="Times New Roman" w:hAnsi="Times New Roman" w:cs="Times New Roman"/>
        </w:rPr>
        <w:t xml:space="preserve"> 30.</w:t>
      </w:r>
    </w:p>
  </w:footnote>
  <w:footnote w:id="12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Reca Nakkaş, </w:t>
      </w:r>
      <w:r w:rsidRPr="00A37C50">
        <w:rPr>
          <w:rFonts w:ascii="Times New Roman" w:hAnsi="Times New Roman" w:cs="Times New Roman"/>
          <w:bCs/>
          <w:i/>
        </w:rPr>
        <w:t>Necîb Mahfûz</w:t>
      </w:r>
      <w:r w:rsidRPr="00A37C50">
        <w:rPr>
          <w:rFonts w:ascii="Times New Roman" w:hAnsi="Times New Roman" w:cs="Times New Roman"/>
        </w:rPr>
        <w:t>, Merkezu'l-Ehram,</w:t>
      </w:r>
      <w:r w:rsidRPr="00A37C50">
        <w:rPr>
          <w:rFonts w:ascii="Times New Roman" w:hAnsi="Times New Roman" w:cs="Times New Roman"/>
          <w:bCs/>
        </w:rPr>
        <w:t>1998</w:t>
      </w:r>
      <w:r w:rsidRPr="00A37C50">
        <w:rPr>
          <w:rFonts w:ascii="Times New Roman" w:hAnsi="Times New Roman" w:cs="Times New Roman"/>
        </w:rPr>
        <w:t>, Kahire   34.</w:t>
      </w:r>
    </w:p>
  </w:footnote>
  <w:footnote w:id="13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Cemal Gitani, </w:t>
      </w:r>
      <w:r w:rsidRPr="00A37C50">
        <w:rPr>
          <w:rFonts w:ascii="Times New Roman" w:hAnsi="Times New Roman" w:cs="Times New Roman"/>
          <w:bCs/>
          <w:i/>
        </w:rPr>
        <w:t>Necîb Mahfûz Yetezekker</w:t>
      </w:r>
      <w:r w:rsidRPr="00A37C50">
        <w:rPr>
          <w:rFonts w:ascii="Times New Roman" w:hAnsi="Times New Roman" w:cs="Times New Roman"/>
        </w:rPr>
        <w:t xml:space="preserve">, Beyrut  </w:t>
      </w:r>
      <w:r w:rsidRPr="00A37C50">
        <w:rPr>
          <w:rFonts w:ascii="Times New Roman" w:hAnsi="Times New Roman" w:cs="Times New Roman"/>
          <w:bCs/>
        </w:rPr>
        <w:t>1980, 9.</w:t>
      </w:r>
    </w:p>
  </w:footnote>
  <w:footnote w:id="13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Gitani,  </w:t>
      </w:r>
      <w:r w:rsidRPr="00A37C50">
        <w:rPr>
          <w:rFonts w:ascii="Times New Roman" w:hAnsi="Times New Roman" w:cs="Times New Roman"/>
          <w:bCs/>
          <w:i/>
        </w:rPr>
        <w:t>Necîb Mahfûz Yetezekker</w:t>
      </w:r>
      <w:r w:rsidRPr="00A37C50">
        <w:rPr>
          <w:rFonts w:ascii="Times New Roman" w:hAnsi="Times New Roman" w:cs="Times New Roman"/>
        </w:rPr>
        <w:t>, 10.</w:t>
      </w:r>
    </w:p>
  </w:footnote>
  <w:footnote w:id="13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Gitani,  </w:t>
      </w:r>
      <w:r w:rsidRPr="00A37C50">
        <w:rPr>
          <w:rFonts w:ascii="Times New Roman" w:hAnsi="Times New Roman" w:cs="Times New Roman"/>
          <w:bCs/>
          <w:i/>
        </w:rPr>
        <w:t>Necîb Mahfûz Yetezekker</w:t>
      </w:r>
      <w:r w:rsidRPr="00A37C50">
        <w:rPr>
          <w:rFonts w:ascii="Times New Roman" w:hAnsi="Times New Roman" w:cs="Times New Roman"/>
        </w:rPr>
        <w:t>, 13.</w:t>
      </w:r>
    </w:p>
  </w:footnote>
  <w:footnote w:id="13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Gitani,  </w:t>
      </w:r>
      <w:r w:rsidRPr="00A37C50">
        <w:rPr>
          <w:rFonts w:ascii="Times New Roman" w:hAnsi="Times New Roman" w:cs="Times New Roman"/>
          <w:bCs/>
          <w:i/>
        </w:rPr>
        <w:t>Necîb Mahfûz Yetezekker</w:t>
      </w:r>
      <w:r w:rsidRPr="00A37C50">
        <w:rPr>
          <w:rFonts w:ascii="Times New Roman" w:hAnsi="Times New Roman" w:cs="Times New Roman"/>
        </w:rPr>
        <w:t>, 14.</w:t>
      </w:r>
    </w:p>
  </w:footnote>
  <w:footnote w:id="13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25.</w:t>
      </w:r>
    </w:p>
  </w:footnote>
  <w:footnote w:id="13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Gitani,  </w:t>
      </w:r>
      <w:r w:rsidRPr="00A37C50">
        <w:rPr>
          <w:rFonts w:ascii="Times New Roman" w:hAnsi="Times New Roman" w:cs="Times New Roman"/>
          <w:bCs/>
          <w:i/>
        </w:rPr>
        <w:t>Necîb Mahfûz Yetezekker</w:t>
      </w:r>
      <w:r w:rsidRPr="00A37C50">
        <w:rPr>
          <w:rFonts w:ascii="Times New Roman" w:hAnsi="Times New Roman" w:cs="Times New Roman"/>
        </w:rPr>
        <w:t>, 25.</w:t>
      </w:r>
    </w:p>
  </w:footnote>
  <w:footnote w:id="13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27.</w:t>
      </w:r>
    </w:p>
  </w:footnote>
  <w:footnote w:id="13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Camridge li'l-Edebi'l-'Arabî: el-Edebü'l-'Arabiyyü'l-Hadîs,</w:t>
      </w:r>
      <w:r w:rsidRPr="00A37C50">
        <w:rPr>
          <w:rFonts w:ascii="Times New Roman" w:hAnsi="Times New Roman" w:cs="Times New Roman"/>
        </w:rPr>
        <w:t xml:space="preserve">  66.</w:t>
      </w:r>
    </w:p>
  </w:footnote>
  <w:footnote w:id="13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Camridge li'l-Edebi'l-'Arabî: el-Edebü'l-'Arabiyyü'l-Hadîs,</w:t>
      </w:r>
      <w:r w:rsidRPr="00A37C50">
        <w:rPr>
          <w:rFonts w:ascii="Times New Roman" w:hAnsi="Times New Roman" w:cs="Times New Roman"/>
        </w:rPr>
        <w:t xml:space="preserve"> 47.</w:t>
      </w:r>
    </w:p>
  </w:footnote>
  <w:footnote w:id="13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Kazım Ürün, </w:t>
      </w:r>
      <w:r w:rsidRPr="00A37C50">
        <w:rPr>
          <w:rFonts w:ascii="Times New Roman" w:hAnsi="Times New Roman" w:cs="Times New Roman"/>
          <w:bCs/>
          <w:i/>
        </w:rPr>
        <w:t>Necip Mahfuz: Toplumsal Gerçekçi Romanları</w:t>
      </w:r>
      <w:r w:rsidRPr="00A37C50">
        <w:rPr>
          <w:rFonts w:ascii="Times New Roman" w:hAnsi="Times New Roman" w:cs="Times New Roman"/>
          <w:bCs/>
        </w:rPr>
        <w:t xml:space="preserve">,  </w:t>
      </w:r>
      <w:r w:rsidRPr="00A37C50">
        <w:rPr>
          <w:rFonts w:ascii="Times New Roman" w:hAnsi="Times New Roman" w:cs="Times New Roman"/>
        </w:rPr>
        <w:t>Çizgi Kitabevi Yayınları, Konya 2002, 59-67.</w:t>
      </w:r>
    </w:p>
  </w:footnote>
  <w:footnote w:id="14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Matti Moosa, </w:t>
      </w:r>
      <w:r w:rsidRPr="00A37C50">
        <w:rPr>
          <w:rFonts w:ascii="Times New Roman" w:hAnsi="Times New Roman" w:cs="Times New Roman"/>
          <w:bCs/>
          <w:i/>
        </w:rPr>
        <w:t>The Origins of Modern Arabic Fiction</w:t>
      </w:r>
      <w:r w:rsidRPr="00A37C50">
        <w:rPr>
          <w:rFonts w:ascii="Times New Roman" w:hAnsi="Times New Roman" w:cs="Times New Roman"/>
        </w:rPr>
        <w:t>, Lynne Rienner Publishers, Boulder 1997,  345.</w:t>
      </w:r>
    </w:p>
  </w:footnote>
  <w:footnote w:id="14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Necip Mahfuz: Toplumsal Gerçekçi Romanları</w:t>
      </w:r>
      <w:r w:rsidRPr="00A37C50">
        <w:rPr>
          <w:rFonts w:ascii="Times New Roman" w:hAnsi="Times New Roman" w:cs="Times New Roman"/>
          <w:bCs/>
        </w:rPr>
        <w:t xml:space="preserve">, </w:t>
      </w:r>
      <w:r w:rsidRPr="00A37C50">
        <w:rPr>
          <w:rFonts w:ascii="Times New Roman" w:hAnsi="Times New Roman" w:cs="Times New Roman"/>
        </w:rPr>
        <w:t>43.</w:t>
      </w:r>
    </w:p>
  </w:footnote>
  <w:footnote w:id="14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xml:space="preserve">,  17. </w:t>
      </w:r>
    </w:p>
  </w:footnote>
  <w:footnote w:id="14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Rahmi Er, </w:t>
      </w:r>
      <w:r w:rsidRPr="00A37C50">
        <w:rPr>
          <w:rFonts w:ascii="Times New Roman" w:hAnsi="Times New Roman" w:cs="Times New Roman"/>
          <w:bCs/>
          <w:i/>
        </w:rPr>
        <w:t>Modern Mısır Romanı-1 (1914-1944</w:t>
      </w:r>
      <w:r w:rsidRPr="00A37C50">
        <w:rPr>
          <w:rFonts w:ascii="Times New Roman" w:hAnsi="Times New Roman" w:cs="Times New Roman"/>
          <w:bCs/>
        </w:rPr>
        <w:t xml:space="preserve">), </w:t>
      </w:r>
      <w:r w:rsidRPr="00A37C50">
        <w:rPr>
          <w:rFonts w:ascii="Times New Roman" w:hAnsi="Times New Roman" w:cs="Times New Roman"/>
        </w:rPr>
        <w:t>Hece Yayınları, Ankara 2015, 40-42.</w:t>
      </w:r>
    </w:p>
  </w:footnote>
  <w:footnote w:id="14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15.</w:t>
      </w:r>
    </w:p>
  </w:footnote>
  <w:footnote w:id="14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Rasheed el-Enany, </w:t>
      </w:r>
      <w:r w:rsidRPr="00A37C50">
        <w:rPr>
          <w:rFonts w:ascii="Times New Roman" w:hAnsi="Times New Roman" w:cs="Times New Roman"/>
          <w:bCs/>
          <w:i/>
        </w:rPr>
        <w:t>Naguib Mahfouz: The Pursuit of Meaning</w:t>
      </w:r>
      <w:r w:rsidRPr="00A37C50">
        <w:rPr>
          <w:rFonts w:ascii="Times New Roman" w:hAnsi="Times New Roman" w:cs="Times New Roman"/>
          <w:bCs/>
        </w:rPr>
        <w:t xml:space="preserve">, </w:t>
      </w:r>
      <w:r w:rsidRPr="00A37C50">
        <w:rPr>
          <w:rFonts w:ascii="Times New Roman" w:hAnsi="Times New Roman" w:cs="Times New Roman"/>
        </w:rPr>
        <w:t>Taylor &amp; Francis e-Library, 2005, 4.</w:t>
      </w:r>
    </w:p>
  </w:footnote>
  <w:footnote w:id="14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Abdulaziz,  </w:t>
      </w:r>
      <w:r w:rsidRPr="00A37C50">
        <w:rPr>
          <w:rFonts w:ascii="Times New Roman" w:hAnsi="Times New Roman" w:cs="Times New Roman"/>
          <w:i/>
          <w:iCs/>
        </w:rPr>
        <w:t>Ene Necib Mahfuz</w:t>
      </w:r>
      <w:r>
        <w:rPr>
          <w:rFonts w:ascii="Times New Roman" w:hAnsi="Times New Roman" w:cs="Times New Roman"/>
        </w:rPr>
        <w:t xml:space="preserve">, </w:t>
      </w:r>
      <w:r w:rsidRPr="00A37C50">
        <w:rPr>
          <w:rFonts w:ascii="Times New Roman" w:hAnsi="Times New Roman" w:cs="Times New Roman"/>
        </w:rPr>
        <w:t>53.</w:t>
      </w:r>
    </w:p>
  </w:footnote>
  <w:footnote w:id="14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Ersöz</w:t>
      </w:r>
      <w:r w:rsidRPr="00A37C50">
        <w:rPr>
          <w:rFonts w:ascii="Times New Roman" w:hAnsi="Times New Roman" w:cs="Times New Roman"/>
          <w:bCs/>
        </w:rPr>
        <w:t xml:space="preserve">,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85.</w:t>
      </w:r>
    </w:p>
  </w:footnote>
  <w:footnote w:id="14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Hamdi Sakkut,   </w:t>
      </w:r>
      <w:r w:rsidRPr="00A37C50">
        <w:rPr>
          <w:rFonts w:ascii="Times New Roman" w:hAnsi="Times New Roman" w:cs="Times New Roman"/>
          <w:bCs/>
          <w:i/>
        </w:rPr>
        <w:t>The Arabic Novel: Bibliography and Critical Introduction 1865-1995</w:t>
      </w:r>
      <w:r w:rsidRPr="00A37C50">
        <w:rPr>
          <w:rFonts w:ascii="Times New Roman" w:hAnsi="Times New Roman" w:cs="Times New Roman"/>
          <w:bCs/>
        </w:rPr>
        <w:t xml:space="preserve">, </w:t>
      </w:r>
      <w:r w:rsidRPr="00A37C50">
        <w:rPr>
          <w:rFonts w:ascii="Times New Roman" w:hAnsi="Times New Roman" w:cs="Times New Roman"/>
        </w:rPr>
        <w:t>25.</w:t>
      </w:r>
    </w:p>
  </w:footnote>
  <w:footnote w:id="14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Abdulaziz, </w:t>
      </w:r>
      <w:r w:rsidRPr="00A37C50">
        <w:rPr>
          <w:rFonts w:ascii="Times New Roman" w:hAnsi="Times New Roman" w:cs="Times New Roman"/>
          <w:i/>
          <w:iCs/>
        </w:rPr>
        <w:t>Ene Necib Mahfuz</w:t>
      </w:r>
      <w:r>
        <w:rPr>
          <w:rFonts w:ascii="Times New Roman" w:hAnsi="Times New Roman" w:cs="Times New Roman"/>
          <w:i/>
          <w:iCs/>
        </w:rPr>
        <w:t xml:space="preserve">, </w:t>
      </w:r>
      <w:r w:rsidRPr="00A37C50">
        <w:rPr>
          <w:rFonts w:ascii="Times New Roman" w:hAnsi="Times New Roman" w:cs="Times New Roman"/>
        </w:rPr>
        <w:t xml:space="preserve"> 62.</w:t>
      </w:r>
    </w:p>
  </w:footnote>
  <w:footnote w:id="15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87.</w:t>
      </w:r>
    </w:p>
  </w:footnote>
  <w:footnote w:id="15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color w:val="333333"/>
          <w:shd w:val="clear" w:color="auto" w:fill="FFFFFF"/>
        </w:rPr>
        <w:t xml:space="preserve">Abdulmuhsin Tâhâ Bedr, </w:t>
      </w:r>
      <w:r w:rsidRPr="00A37C50">
        <w:rPr>
          <w:rFonts w:ascii="Times New Roman" w:hAnsi="Times New Roman" w:cs="Times New Roman"/>
          <w:i/>
          <w:color w:val="333333"/>
          <w:shd w:val="clear" w:color="auto" w:fill="FFFFFF"/>
        </w:rPr>
        <w:t>er-Ru’ye ve’l-Edât</w:t>
      </w:r>
      <w:r w:rsidRPr="00A37C50">
        <w:rPr>
          <w:rFonts w:ascii="Times New Roman" w:hAnsi="Times New Roman" w:cs="Times New Roman"/>
          <w:color w:val="333333"/>
          <w:shd w:val="clear" w:color="auto" w:fill="FFFFFF"/>
        </w:rPr>
        <w:t>, Kahire, el-Heyetu’l-Mısrıyyetu’l- Amme li’l-Kitab,1978, 83.</w:t>
      </w:r>
    </w:p>
  </w:footnote>
  <w:footnote w:id="15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26.</w:t>
      </w:r>
    </w:p>
  </w:footnote>
  <w:footnote w:id="15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Necib Mahfuz, </w:t>
      </w:r>
      <w:r w:rsidRPr="00A37C50">
        <w:rPr>
          <w:rFonts w:ascii="Times New Roman" w:hAnsi="Times New Roman" w:cs="Times New Roman"/>
          <w:i/>
        </w:rPr>
        <w:t>Etehaddes İleykum</w:t>
      </w:r>
      <w:r w:rsidRPr="00A37C50">
        <w:rPr>
          <w:rFonts w:ascii="Times New Roman" w:hAnsi="Times New Roman" w:cs="Times New Roman"/>
        </w:rPr>
        <w:t>, Daru'l-Avde, Beyrut, 1977,  87.</w:t>
      </w:r>
    </w:p>
  </w:footnote>
  <w:footnote w:id="15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996A93">
        <w:rPr>
          <w:rFonts w:ascii="Times New Roman" w:hAnsi="Times New Roman" w:cs="Times New Roman"/>
          <w:bCs/>
          <w:i/>
        </w:rPr>
        <w:t>Necip Mahfuz: Toplumsal Gerçekçi Romanları</w:t>
      </w:r>
      <w:r w:rsidRPr="00996A93">
        <w:rPr>
          <w:rFonts w:ascii="Times New Roman" w:hAnsi="Times New Roman" w:cs="Times New Roman"/>
          <w:bCs/>
        </w:rPr>
        <w:t>,</w:t>
      </w:r>
      <w:r w:rsidRPr="00996A93">
        <w:rPr>
          <w:rFonts w:ascii="Times New Roman" w:hAnsi="Times New Roman" w:cs="Times New Roman"/>
        </w:rPr>
        <w:t xml:space="preserve"> </w:t>
      </w:r>
      <w:r w:rsidRPr="00A37C50">
        <w:rPr>
          <w:rFonts w:ascii="Times New Roman" w:hAnsi="Times New Roman" w:cs="Times New Roman"/>
        </w:rPr>
        <w:t xml:space="preserve"> 47.</w:t>
      </w:r>
    </w:p>
  </w:footnote>
  <w:footnote w:id="15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Necib Mahfuz, </w:t>
      </w:r>
      <w:r w:rsidRPr="00A37C50">
        <w:rPr>
          <w:rFonts w:ascii="Times New Roman" w:hAnsi="Times New Roman" w:cs="Times New Roman"/>
          <w:i/>
        </w:rPr>
        <w:t>Etehaddes İleykum</w:t>
      </w:r>
      <w:r w:rsidRPr="00A37C50">
        <w:rPr>
          <w:rFonts w:ascii="Times New Roman" w:hAnsi="Times New Roman" w:cs="Times New Roman"/>
        </w:rPr>
        <w:t>,  87.</w:t>
      </w:r>
    </w:p>
  </w:footnote>
  <w:footnote w:id="15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Fu’ad Devvare, </w:t>
      </w:r>
      <w:r w:rsidRPr="00A37C50">
        <w:rPr>
          <w:rFonts w:ascii="Times New Roman" w:hAnsi="Times New Roman" w:cs="Times New Roman"/>
          <w:i/>
        </w:rPr>
        <w:t>Necîb Mahfûz mine’l-Kavmiyye ile’l-‘Âlemiyye</w:t>
      </w:r>
      <w:r w:rsidRPr="00A37C50">
        <w:rPr>
          <w:rFonts w:ascii="Times New Roman" w:hAnsi="Times New Roman" w:cs="Times New Roman"/>
        </w:rPr>
        <w:t>, Kahire  1989,  224.</w:t>
      </w:r>
    </w:p>
  </w:footnote>
  <w:footnote w:id="15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Ali Şalak, </w:t>
      </w:r>
      <w:r w:rsidRPr="00A37C50">
        <w:rPr>
          <w:rFonts w:ascii="Times New Roman" w:hAnsi="Times New Roman" w:cs="Times New Roman"/>
          <w:i/>
        </w:rPr>
        <w:t>en-Nesru’l-Arabi fi Nemazicihi ve Tatavvurihi li Asreyi’n-Nehda ve’l-Hadis</w:t>
      </w:r>
      <w:r w:rsidRPr="00A37C50">
        <w:rPr>
          <w:rFonts w:ascii="Times New Roman" w:hAnsi="Times New Roman" w:cs="Times New Roman"/>
        </w:rPr>
        <w:t>, Darul’-Kalem, Beyrut 1974,  254.</w:t>
      </w:r>
    </w:p>
  </w:footnote>
  <w:footnote w:id="15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Ali Şalak, </w:t>
      </w:r>
      <w:r w:rsidRPr="00A37C50">
        <w:rPr>
          <w:rFonts w:ascii="Times New Roman" w:hAnsi="Times New Roman" w:cs="Times New Roman"/>
          <w:i/>
        </w:rPr>
        <w:t>en-Nesru’l-Arabi fi Nemazicihi ve Tatavvurihi li Asreyi’n-Nehda ve’l-Hadis</w:t>
      </w:r>
      <w:r w:rsidRPr="00A37C50">
        <w:rPr>
          <w:rFonts w:ascii="Times New Roman" w:hAnsi="Times New Roman" w:cs="Times New Roman"/>
        </w:rPr>
        <w:t>,  255.</w:t>
      </w:r>
    </w:p>
  </w:footnote>
  <w:footnote w:id="15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shd w:val="clear" w:color="auto" w:fill="FFFFFF"/>
        </w:rPr>
        <w:t xml:space="preserve">Abdulmuhsin Tâhâ Bedr, </w:t>
      </w:r>
      <w:r w:rsidRPr="00A37C50">
        <w:rPr>
          <w:rFonts w:ascii="Times New Roman" w:hAnsi="Times New Roman" w:cs="Times New Roman"/>
          <w:i/>
          <w:color w:val="333333"/>
          <w:shd w:val="clear" w:color="auto" w:fill="FFFFFF"/>
        </w:rPr>
        <w:t>er-Ru’ye ve’l-Edât</w:t>
      </w:r>
      <w:r w:rsidRPr="00A37C50">
        <w:rPr>
          <w:rFonts w:ascii="Times New Roman" w:hAnsi="Times New Roman" w:cs="Times New Roman"/>
          <w:color w:val="333333"/>
          <w:shd w:val="clear" w:color="auto" w:fill="FFFFFF"/>
        </w:rPr>
        <w:t xml:space="preserve">, </w:t>
      </w:r>
      <w:r w:rsidRPr="00A37C50">
        <w:rPr>
          <w:rFonts w:ascii="Times New Roman" w:hAnsi="Times New Roman" w:cs="Times New Roman"/>
          <w:shd w:val="clear" w:color="auto" w:fill="FFFFFF"/>
        </w:rPr>
        <w:t>83.</w:t>
      </w:r>
    </w:p>
  </w:footnote>
  <w:footnote w:id="16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Devvare,  </w:t>
      </w:r>
      <w:r w:rsidRPr="00A37C50">
        <w:rPr>
          <w:rFonts w:ascii="Times New Roman" w:hAnsi="Times New Roman" w:cs="Times New Roman"/>
          <w:i/>
        </w:rPr>
        <w:t>Necîb Mahfûz mine’l-Kavmiyye ile’l-‘Âlemiyye</w:t>
      </w:r>
      <w:r w:rsidRPr="00A37C50">
        <w:rPr>
          <w:rFonts w:ascii="Times New Roman" w:hAnsi="Times New Roman" w:cs="Times New Roman"/>
        </w:rPr>
        <w:t>, 212.</w:t>
      </w:r>
    </w:p>
  </w:footnote>
  <w:footnote w:id="16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996A93">
        <w:rPr>
          <w:rFonts w:ascii="Times New Roman" w:hAnsi="Times New Roman" w:cs="Times New Roman"/>
          <w:bCs/>
          <w:i/>
        </w:rPr>
        <w:t>Necip Mahfuz: Toplumsal Gerçekçi Romanları</w:t>
      </w:r>
      <w:r w:rsidRPr="00996A93">
        <w:rPr>
          <w:rFonts w:ascii="Times New Roman" w:hAnsi="Times New Roman" w:cs="Times New Roman"/>
          <w:bCs/>
        </w:rPr>
        <w:t>,</w:t>
      </w:r>
      <w:r w:rsidRPr="00996A93">
        <w:rPr>
          <w:rFonts w:ascii="Times New Roman" w:hAnsi="Times New Roman" w:cs="Times New Roman"/>
        </w:rPr>
        <w:t xml:space="preserve"> </w:t>
      </w:r>
      <w:r w:rsidRPr="00A37C50">
        <w:rPr>
          <w:rFonts w:ascii="Times New Roman" w:hAnsi="Times New Roman" w:cs="Times New Roman"/>
        </w:rPr>
        <w:t>51.</w:t>
      </w:r>
    </w:p>
  </w:footnote>
  <w:footnote w:id="16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74.</w:t>
      </w:r>
    </w:p>
  </w:footnote>
  <w:footnote w:id="16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Ene Necib Mahfuz</w:t>
      </w:r>
      <w:r>
        <w:rPr>
          <w:rFonts w:ascii="Times New Roman" w:hAnsi="Times New Roman" w:cs="Times New Roman"/>
        </w:rPr>
        <w:t xml:space="preserve">, </w:t>
      </w:r>
      <w:r w:rsidRPr="00A37C50">
        <w:rPr>
          <w:rFonts w:ascii="Times New Roman" w:hAnsi="Times New Roman" w:cs="Times New Roman"/>
        </w:rPr>
        <w:t>243.</w:t>
      </w:r>
    </w:p>
  </w:footnote>
  <w:footnote w:id="16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107.</w:t>
      </w:r>
    </w:p>
  </w:footnote>
  <w:footnote w:id="16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114.</w:t>
      </w:r>
    </w:p>
  </w:footnote>
  <w:footnote w:id="16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w:t>
      </w:r>
      <w:r w:rsidRPr="00AE0FB5">
        <w:rPr>
          <w:rFonts w:ascii="Times New Roman" w:hAnsi="Times New Roman" w:cs="Times New Roman"/>
        </w:rPr>
        <w:t xml:space="preserve">,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52.</w:t>
      </w:r>
    </w:p>
  </w:footnote>
  <w:footnote w:id="16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76.</w:t>
      </w:r>
    </w:p>
  </w:footnote>
  <w:footnote w:id="16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Ene Necib Mahfuz</w:t>
      </w:r>
      <w:r>
        <w:rPr>
          <w:rFonts w:ascii="Times New Roman" w:hAnsi="Times New Roman" w:cs="Times New Roman"/>
        </w:rPr>
        <w:t xml:space="preserve">, </w:t>
      </w:r>
      <w:r w:rsidRPr="00A37C50">
        <w:rPr>
          <w:rFonts w:ascii="Times New Roman" w:hAnsi="Times New Roman" w:cs="Times New Roman"/>
        </w:rPr>
        <w:t>246.</w:t>
      </w:r>
    </w:p>
  </w:footnote>
  <w:footnote w:id="16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76.</w:t>
      </w:r>
    </w:p>
  </w:footnote>
  <w:footnote w:id="17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104.</w:t>
      </w:r>
    </w:p>
  </w:footnote>
  <w:footnote w:id="17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 xml:space="preserve"> 77.</w:t>
      </w:r>
    </w:p>
  </w:footnote>
  <w:footnote w:id="17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Necîb Mahfûz Yetezekker</w:t>
      </w:r>
      <w:r w:rsidRPr="00A37C50">
        <w:rPr>
          <w:rFonts w:ascii="Times New Roman" w:hAnsi="Times New Roman" w:cs="Times New Roman"/>
        </w:rPr>
        <w:t>,  114.</w:t>
      </w:r>
    </w:p>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Necîb Mahfûz Yetezekker</w:t>
      </w:r>
      <w:r w:rsidRPr="00A37C50">
        <w:rPr>
          <w:rFonts w:ascii="Times New Roman" w:hAnsi="Times New Roman" w:cs="Times New Roman"/>
        </w:rPr>
        <w:t>,  53.</w:t>
      </w:r>
    </w:p>
  </w:footnote>
  <w:footnote w:id="17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996A93">
        <w:rPr>
          <w:rFonts w:ascii="Times New Roman" w:hAnsi="Times New Roman" w:cs="Times New Roman"/>
          <w:bCs/>
          <w:i/>
        </w:rPr>
        <w:t>Necip Mahfuz: Toplumsal Gerçekçi Romanları</w:t>
      </w:r>
      <w:r w:rsidRPr="00996A93">
        <w:rPr>
          <w:rFonts w:ascii="Times New Roman" w:hAnsi="Times New Roman" w:cs="Times New Roman"/>
          <w:bCs/>
        </w:rPr>
        <w:t>,</w:t>
      </w:r>
      <w:r w:rsidRPr="00996A93">
        <w:rPr>
          <w:rFonts w:ascii="Times New Roman" w:hAnsi="Times New Roman" w:cs="Times New Roman"/>
        </w:rPr>
        <w:t xml:space="preserve"> </w:t>
      </w:r>
      <w:r w:rsidRPr="00A37C50">
        <w:rPr>
          <w:rFonts w:ascii="Times New Roman" w:hAnsi="Times New Roman" w:cs="Times New Roman"/>
        </w:rPr>
        <w:t xml:space="preserve"> 102.</w:t>
      </w:r>
    </w:p>
  </w:footnote>
  <w:footnote w:id="17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Ene Necib Mahfuz</w:t>
      </w:r>
      <w:r>
        <w:rPr>
          <w:rFonts w:ascii="Times New Roman" w:hAnsi="Times New Roman" w:cs="Times New Roman"/>
        </w:rPr>
        <w:t xml:space="preserve">, </w:t>
      </w:r>
      <w:r w:rsidRPr="00A37C50">
        <w:rPr>
          <w:rFonts w:ascii="Times New Roman" w:hAnsi="Times New Roman" w:cs="Times New Roman"/>
        </w:rPr>
        <w:t>224.</w:t>
      </w:r>
    </w:p>
  </w:footnote>
  <w:footnote w:id="17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996A93">
        <w:rPr>
          <w:rFonts w:ascii="Times New Roman" w:hAnsi="Times New Roman" w:cs="Times New Roman"/>
          <w:bCs/>
          <w:i/>
        </w:rPr>
        <w:t>Necip Mahfuz: Toplumsal Gerçekçi Romanları</w:t>
      </w:r>
      <w:r w:rsidRPr="00996A93">
        <w:rPr>
          <w:rFonts w:ascii="Times New Roman" w:hAnsi="Times New Roman" w:cs="Times New Roman"/>
          <w:bCs/>
        </w:rPr>
        <w:t>,</w:t>
      </w:r>
      <w:r w:rsidRPr="00996A93">
        <w:rPr>
          <w:rFonts w:ascii="Times New Roman" w:hAnsi="Times New Roman" w:cs="Times New Roman"/>
        </w:rPr>
        <w:t xml:space="preserve"> </w:t>
      </w:r>
      <w:r w:rsidRPr="00A37C50">
        <w:rPr>
          <w:rFonts w:ascii="Times New Roman" w:hAnsi="Times New Roman" w:cs="Times New Roman"/>
        </w:rPr>
        <w:t xml:space="preserve"> 21.</w:t>
      </w:r>
    </w:p>
  </w:footnote>
  <w:footnote w:id="17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“Mısırlı Yazar Necîb Mahfûz’un Evlâdu Hâratinâ Adlı Romanındaki Sembolik Kavramlar ve Çözümlemesi”, 23.</w:t>
      </w:r>
    </w:p>
  </w:footnote>
  <w:footnote w:id="17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highlight w:val="yellow"/>
        </w:rPr>
        <w:t>Necip Mahfuz: Toplumsal Gerçekçi Romanları</w:t>
      </w:r>
      <w:r w:rsidRPr="00A37C50">
        <w:rPr>
          <w:rFonts w:ascii="Times New Roman" w:hAnsi="Times New Roman" w:cs="Times New Roman"/>
          <w:bCs/>
          <w:highlight w:val="yellow"/>
        </w:rPr>
        <w:t>,</w:t>
      </w:r>
      <w:r w:rsidRPr="00A37C50">
        <w:rPr>
          <w:rFonts w:ascii="Times New Roman" w:hAnsi="Times New Roman" w:cs="Times New Roman"/>
          <w:highlight w:val="yellow"/>
        </w:rPr>
        <w:t xml:space="preserve"> </w:t>
      </w:r>
      <w:r w:rsidRPr="00A37C50">
        <w:rPr>
          <w:rFonts w:ascii="Times New Roman" w:hAnsi="Times New Roman" w:cs="Times New Roman"/>
        </w:rPr>
        <w:t xml:space="preserve"> 93.</w:t>
      </w:r>
    </w:p>
  </w:footnote>
  <w:footnote w:id="17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Ene Necib Mahfuz</w:t>
      </w:r>
      <w:r>
        <w:rPr>
          <w:rFonts w:ascii="Times New Roman" w:hAnsi="Times New Roman" w:cs="Times New Roman"/>
        </w:rPr>
        <w:t xml:space="preserve">, </w:t>
      </w:r>
      <w:r w:rsidRPr="00A37C50">
        <w:rPr>
          <w:rFonts w:ascii="Times New Roman" w:hAnsi="Times New Roman" w:cs="Times New Roman"/>
        </w:rPr>
        <w:t>45.</w:t>
      </w:r>
    </w:p>
  </w:footnote>
  <w:footnote w:id="17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Sakkut,  </w:t>
      </w:r>
      <w:r w:rsidRPr="00A37C50">
        <w:rPr>
          <w:rFonts w:ascii="Times New Roman" w:hAnsi="Times New Roman" w:cs="Times New Roman"/>
          <w:bCs/>
          <w:i/>
        </w:rPr>
        <w:t>The Arabic Novel: Bibliography and Critical Introduction 1865-1995</w:t>
      </w:r>
      <w:r w:rsidRPr="00A37C50">
        <w:rPr>
          <w:rFonts w:ascii="Times New Roman" w:hAnsi="Times New Roman" w:cs="Times New Roman"/>
          <w:bCs/>
        </w:rPr>
        <w:t xml:space="preserve">, </w:t>
      </w:r>
      <w:r w:rsidRPr="00A37C50">
        <w:rPr>
          <w:rFonts w:ascii="Times New Roman" w:hAnsi="Times New Roman" w:cs="Times New Roman"/>
        </w:rPr>
        <w:t>33.</w:t>
      </w:r>
    </w:p>
  </w:footnote>
  <w:footnote w:id="18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78.</w:t>
      </w:r>
    </w:p>
  </w:footnote>
  <w:footnote w:id="18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Yasemin Kozakoğlu, </w:t>
      </w:r>
      <w:r w:rsidRPr="00A37C50">
        <w:rPr>
          <w:rFonts w:ascii="Times New Roman" w:hAnsi="Times New Roman" w:cs="Times New Roman"/>
          <w:i/>
        </w:rPr>
        <w:t>Necîb Mahfûz’un Es-Sülasiyye (Üçleme), Adlı Eserinde Kadın Figürü</w:t>
      </w:r>
      <w:r w:rsidRPr="00A37C50">
        <w:rPr>
          <w:rFonts w:ascii="Times New Roman" w:hAnsi="Times New Roman" w:cs="Times New Roman"/>
        </w:rPr>
        <w:t>, (Yüksek Lisans Tezi), Selçuk Üniversitesi Sosyal Bilimler Enstitüsü, 2010, Konya, 20.</w:t>
      </w:r>
    </w:p>
  </w:footnote>
  <w:footnote w:id="18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Ene Necib Mahfuz</w:t>
      </w:r>
      <w:r>
        <w:rPr>
          <w:rFonts w:ascii="Times New Roman" w:hAnsi="Times New Roman" w:cs="Times New Roman"/>
        </w:rPr>
        <w:t xml:space="preserve">, </w:t>
      </w:r>
      <w:r w:rsidRPr="00A37C50">
        <w:rPr>
          <w:rFonts w:ascii="Times New Roman" w:hAnsi="Times New Roman" w:cs="Times New Roman"/>
        </w:rPr>
        <w:t>102.</w:t>
      </w:r>
    </w:p>
  </w:footnote>
  <w:footnote w:id="18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198.</w:t>
      </w:r>
    </w:p>
  </w:footnote>
  <w:footnote w:id="184">
    <w:p w:rsidR="0075456B" w:rsidRPr="00AE0FB5"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25.</w:t>
      </w:r>
    </w:p>
  </w:footnote>
  <w:footnote w:id="185">
    <w:p w:rsidR="0075456B" w:rsidRPr="00A37C50" w:rsidRDefault="0075456B" w:rsidP="00A37C50">
      <w:pPr>
        <w:pStyle w:val="FootnoteText"/>
        <w:jc w:val="both"/>
        <w:rPr>
          <w:rFonts w:ascii="Times New Roman" w:hAnsi="Times New Roman" w:cs="Times New Roman"/>
        </w:rPr>
      </w:pPr>
      <w:r w:rsidRPr="00AE0FB5">
        <w:rPr>
          <w:rStyle w:val="FootnoteReference"/>
          <w:rFonts w:ascii="Times New Roman" w:hAnsi="Times New Roman" w:cs="Times New Roman"/>
        </w:rPr>
        <w:footnoteRef/>
      </w:r>
      <w:r w:rsidRPr="00AE0FB5">
        <w:rPr>
          <w:rFonts w:ascii="Times New Roman" w:hAnsi="Times New Roman" w:cs="Times New Roman"/>
        </w:rPr>
        <w:t xml:space="preserve"> Gitani,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20</w:t>
      </w:r>
      <w:r w:rsidRPr="00A37C50">
        <w:rPr>
          <w:rFonts w:ascii="Times New Roman" w:hAnsi="Times New Roman" w:cs="Times New Roman"/>
        </w:rPr>
        <w:t>.</w:t>
      </w:r>
    </w:p>
  </w:footnote>
  <w:footnote w:id="18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Sakkut,  </w:t>
      </w:r>
      <w:r w:rsidRPr="00A37C50">
        <w:rPr>
          <w:rFonts w:ascii="Times New Roman" w:hAnsi="Times New Roman" w:cs="Times New Roman"/>
          <w:bCs/>
          <w:i/>
        </w:rPr>
        <w:t>The Arabic Novel: Bibliography and Critical Introduction 1865-1995</w:t>
      </w:r>
      <w:r w:rsidRPr="00A37C50">
        <w:rPr>
          <w:rFonts w:ascii="Times New Roman" w:hAnsi="Times New Roman" w:cs="Times New Roman"/>
          <w:bCs/>
        </w:rPr>
        <w:t xml:space="preserve">, </w:t>
      </w:r>
      <w:r w:rsidRPr="00A37C50">
        <w:rPr>
          <w:rFonts w:ascii="Times New Roman" w:hAnsi="Times New Roman" w:cs="Times New Roman"/>
        </w:rPr>
        <w:t>222.</w:t>
      </w:r>
    </w:p>
  </w:footnote>
  <w:footnote w:id="18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 xml:space="preserve"> 93.</w:t>
      </w:r>
    </w:p>
  </w:footnote>
  <w:footnote w:id="18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Sakkut,  </w:t>
      </w:r>
      <w:r w:rsidRPr="00A37C50">
        <w:rPr>
          <w:rFonts w:ascii="Times New Roman" w:hAnsi="Times New Roman" w:cs="Times New Roman"/>
          <w:bCs/>
          <w:i/>
        </w:rPr>
        <w:t>The Arabic Novel: Bibliography and Critical Introduction 1865-1995</w:t>
      </w:r>
      <w:r w:rsidRPr="00A37C50">
        <w:rPr>
          <w:rFonts w:ascii="Times New Roman" w:hAnsi="Times New Roman" w:cs="Times New Roman"/>
          <w:bCs/>
        </w:rPr>
        <w:t xml:space="preserve">, </w:t>
      </w:r>
      <w:r w:rsidRPr="00A37C50">
        <w:rPr>
          <w:rFonts w:ascii="Times New Roman" w:hAnsi="Times New Roman" w:cs="Times New Roman"/>
        </w:rPr>
        <w:t>209.</w:t>
      </w:r>
    </w:p>
  </w:footnote>
  <w:footnote w:id="18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Sakkut,  </w:t>
      </w:r>
      <w:r w:rsidRPr="00A37C50">
        <w:rPr>
          <w:rFonts w:ascii="Times New Roman" w:hAnsi="Times New Roman" w:cs="Times New Roman"/>
          <w:bCs/>
          <w:i/>
        </w:rPr>
        <w:t>The Arabic Novel: Bibliography and Critical Introduction 1865-1995</w:t>
      </w:r>
      <w:r w:rsidRPr="00A37C50">
        <w:rPr>
          <w:rFonts w:ascii="Times New Roman" w:hAnsi="Times New Roman" w:cs="Times New Roman"/>
          <w:bCs/>
        </w:rPr>
        <w:t xml:space="preserve">,  </w:t>
      </w:r>
      <w:r w:rsidRPr="00A37C50">
        <w:rPr>
          <w:rFonts w:ascii="Times New Roman" w:hAnsi="Times New Roman" w:cs="Times New Roman"/>
        </w:rPr>
        <w:t>108.</w:t>
      </w:r>
    </w:p>
  </w:footnote>
  <w:footnote w:id="19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 xml:space="preserve">  82.</w:t>
      </w:r>
    </w:p>
  </w:footnote>
  <w:footnote w:id="19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 xml:space="preserve">  83.</w:t>
      </w:r>
    </w:p>
  </w:footnote>
  <w:footnote w:id="19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 xml:space="preserve">  100.</w:t>
      </w:r>
    </w:p>
  </w:footnote>
  <w:footnote w:id="19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“Mısırlı Yazar Necîb Mahfûz’un Evlâdu Hâratinâ Adlı Romanındaki Sembolik Kavramlar ve Çözümlemesi”, 32.</w:t>
      </w:r>
    </w:p>
  </w:footnote>
  <w:footnote w:id="19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82.</w:t>
      </w:r>
    </w:p>
  </w:footnote>
  <w:footnote w:id="19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83.</w:t>
      </w:r>
    </w:p>
  </w:footnote>
  <w:footnote w:id="19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65.</w:t>
      </w:r>
    </w:p>
  </w:footnote>
  <w:footnote w:id="19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 xml:space="preserve">  84.</w:t>
      </w:r>
    </w:p>
  </w:footnote>
  <w:footnote w:id="19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Nakkaş,  </w:t>
      </w:r>
      <w:r w:rsidRPr="00A37C50">
        <w:rPr>
          <w:rFonts w:ascii="Times New Roman" w:hAnsi="Times New Roman" w:cs="Times New Roman"/>
          <w:bCs/>
          <w:i/>
        </w:rPr>
        <w:t>Necîb Mahfûz</w:t>
      </w:r>
      <w:r w:rsidRPr="00A37C50">
        <w:rPr>
          <w:rFonts w:ascii="Times New Roman" w:hAnsi="Times New Roman" w:cs="Times New Roman"/>
        </w:rPr>
        <w:t>,  294.</w:t>
      </w:r>
    </w:p>
  </w:footnote>
  <w:footnote w:id="19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84.</w:t>
      </w:r>
    </w:p>
  </w:footnote>
  <w:footnote w:id="20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Erol Ayyıldız, </w:t>
      </w:r>
      <w:r w:rsidRPr="00A37C50">
        <w:rPr>
          <w:rFonts w:ascii="Times New Roman" w:hAnsi="Times New Roman" w:cs="Times New Roman"/>
          <w:i/>
        </w:rPr>
        <w:t>Necîb Mahfûz, Hayatı, Sanatı ve Eserleri</w:t>
      </w:r>
      <w:r w:rsidRPr="00A37C50">
        <w:rPr>
          <w:rFonts w:ascii="Times New Roman" w:hAnsi="Times New Roman" w:cs="Times New Roman"/>
        </w:rPr>
        <w:t>, Bursa,  14.</w:t>
      </w:r>
    </w:p>
  </w:footnote>
  <w:footnote w:id="20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Gali Şukri, </w:t>
      </w:r>
      <w:r w:rsidRPr="00A37C50">
        <w:rPr>
          <w:rFonts w:ascii="Times New Roman" w:hAnsi="Times New Roman" w:cs="Times New Roman"/>
          <w:i/>
        </w:rPr>
        <w:t>Necib Mahfuz mine’-l-Cemaliye ila Nobel</w:t>
      </w:r>
      <w:r w:rsidRPr="00A37C50">
        <w:rPr>
          <w:rFonts w:ascii="Times New Roman" w:hAnsi="Times New Roman" w:cs="Times New Roman"/>
        </w:rPr>
        <w:t>, el-Heyetu’l-‘Amme li’l-İstilamat, 1988, Kahire,  75.</w:t>
      </w:r>
    </w:p>
  </w:footnote>
  <w:footnote w:id="20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126.</w:t>
      </w:r>
    </w:p>
  </w:footnote>
  <w:footnote w:id="20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127.</w:t>
      </w:r>
    </w:p>
  </w:footnote>
  <w:footnote w:id="20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Necib Mahfuz</w:t>
      </w:r>
      <w:r w:rsidRPr="00A37C50">
        <w:rPr>
          <w:rFonts w:ascii="Times New Roman" w:hAnsi="Times New Roman" w:cs="Times New Roman"/>
          <w:i/>
        </w:rPr>
        <w:t>, Etehaddes İleykum</w:t>
      </w:r>
      <w:r w:rsidRPr="00A37C50">
        <w:rPr>
          <w:rFonts w:ascii="Times New Roman" w:hAnsi="Times New Roman" w:cs="Times New Roman"/>
        </w:rPr>
        <w:t>, Daru’l-Avde, 1977, Beyrut  147.</w:t>
      </w:r>
    </w:p>
  </w:footnote>
  <w:footnote w:id="20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Murat Bardakçı, </w:t>
      </w:r>
      <w:r w:rsidRPr="00A37C50">
        <w:rPr>
          <w:rFonts w:ascii="Times New Roman" w:hAnsi="Times New Roman" w:cs="Times New Roman"/>
          <w:i/>
        </w:rPr>
        <w:t>Necib Mahfuz’la Edebiyat ve Nobel Söyleşisi</w:t>
      </w:r>
      <w:r w:rsidRPr="00A37C50">
        <w:rPr>
          <w:rFonts w:ascii="Times New Roman" w:hAnsi="Times New Roman" w:cs="Times New Roman"/>
        </w:rPr>
        <w:t>, Hürriyet Gösteri Sanat Edebiyat Dergisi, 1988,  6.</w:t>
      </w:r>
    </w:p>
  </w:footnote>
  <w:footnote w:id="20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Nebil Ferec, </w:t>
      </w:r>
      <w:r w:rsidRPr="00A37C50">
        <w:rPr>
          <w:rFonts w:ascii="Times New Roman" w:hAnsi="Times New Roman" w:cs="Times New Roman"/>
          <w:i/>
        </w:rPr>
        <w:t>Necib Mahfuz  Hayatuhu ve Edebuhu</w:t>
      </w:r>
      <w:r w:rsidRPr="00A37C50">
        <w:rPr>
          <w:rFonts w:ascii="Times New Roman" w:hAnsi="Times New Roman" w:cs="Times New Roman"/>
        </w:rPr>
        <w:t>, el-Heyetu’l-Mısriyyetü’l-‘Amme li’l-Kitab, 1986, Kahire,  42.</w:t>
      </w:r>
    </w:p>
  </w:footnote>
  <w:footnote w:id="20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47.</w:t>
      </w:r>
    </w:p>
  </w:footnote>
  <w:footnote w:id="20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86.</w:t>
      </w:r>
    </w:p>
  </w:footnote>
  <w:footnote w:id="20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97.</w:t>
      </w:r>
    </w:p>
  </w:footnote>
  <w:footnote w:id="21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98.</w:t>
      </w:r>
    </w:p>
  </w:footnote>
  <w:footnote w:id="21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Devvare,  </w:t>
      </w:r>
      <w:r w:rsidRPr="00A37C50">
        <w:rPr>
          <w:rFonts w:ascii="Times New Roman" w:hAnsi="Times New Roman" w:cs="Times New Roman"/>
          <w:i/>
        </w:rPr>
        <w:t>Necîb Mahfûz mine’l-Kavmiyye ile’l-‘Âlemiyye</w:t>
      </w:r>
      <w:r w:rsidRPr="00A37C50">
        <w:rPr>
          <w:rFonts w:ascii="Times New Roman" w:hAnsi="Times New Roman" w:cs="Times New Roman"/>
        </w:rPr>
        <w:t>, 289.</w:t>
      </w:r>
    </w:p>
  </w:footnote>
  <w:footnote w:id="21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Ayyıldız,  </w:t>
      </w:r>
      <w:r w:rsidRPr="00A37C50">
        <w:rPr>
          <w:rFonts w:ascii="Times New Roman" w:hAnsi="Times New Roman" w:cs="Times New Roman"/>
          <w:i/>
        </w:rPr>
        <w:t>Necîb Mahfûz, Hayatı, Sanatı ve Eserleri</w:t>
      </w:r>
      <w:r w:rsidRPr="00A37C50">
        <w:rPr>
          <w:rFonts w:ascii="Times New Roman" w:hAnsi="Times New Roman" w:cs="Times New Roman"/>
        </w:rPr>
        <w:t>, 12.</w:t>
      </w:r>
    </w:p>
  </w:footnote>
  <w:footnote w:id="21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84.</w:t>
      </w:r>
    </w:p>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Ayyıldız, </w:t>
      </w:r>
      <w:r w:rsidRPr="00A37C50">
        <w:rPr>
          <w:rFonts w:ascii="Times New Roman" w:hAnsi="Times New Roman" w:cs="Times New Roman"/>
          <w:i/>
        </w:rPr>
        <w:t>Necîb Mahfûz, Hayatı, Sanatı ve Eserleri</w:t>
      </w:r>
      <w:r w:rsidRPr="00A37C50">
        <w:rPr>
          <w:rFonts w:ascii="Times New Roman" w:hAnsi="Times New Roman" w:cs="Times New Roman"/>
        </w:rPr>
        <w:t>,   14.86.</w:t>
      </w:r>
    </w:p>
  </w:footnote>
  <w:footnote w:id="21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Nakkaş,  </w:t>
      </w:r>
      <w:r w:rsidRPr="00A37C50">
        <w:rPr>
          <w:rFonts w:ascii="Times New Roman" w:hAnsi="Times New Roman" w:cs="Times New Roman"/>
          <w:bCs/>
          <w:i/>
        </w:rPr>
        <w:t>Necîb Mahfûz</w:t>
      </w:r>
      <w:r w:rsidRPr="00A37C50">
        <w:rPr>
          <w:rFonts w:ascii="Times New Roman" w:hAnsi="Times New Roman" w:cs="Times New Roman"/>
        </w:rPr>
        <w:t>,  149.</w:t>
      </w:r>
    </w:p>
  </w:footnote>
  <w:footnote w:id="21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Anders Hallengren, </w:t>
      </w:r>
      <w:r w:rsidRPr="00A37C50">
        <w:rPr>
          <w:rFonts w:ascii="Times New Roman" w:hAnsi="Times New Roman" w:cs="Times New Roman"/>
          <w:i/>
        </w:rPr>
        <w:t>Nobel Laureates In Search Of Identıty And Integrity Voices Of Different Culture</w:t>
      </w:r>
      <w:r w:rsidRPr="00A37C50">
        <w:rPr>
          <w:rFonts w:ascii="Times New Roman" w:hAnsi="Times New Roman" w:cs="Times New Roman"/>
        </w:rPr>
        <w:t xml:space="preserve"> World Scientific Publishing Company, London 2005, Incorporated,  77.</w:t>
      </w:r>
    </w:p>
  </w:footnote>
  <w:footnote w:id="21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82.</w:t>
      </w:r>
    </w:p>
  </w:footnote>
  <w:footnote w:id="21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Ürün,  </w:t>
      </w:r>
      <w:r w:rsidRPr="00A37C50">
        <w:rPr>
          <w:rFonts w:ascii="Times New Roman" w:hAnsi="Times New Roman" w:cs="Times New Roman"/>
          <w:bCs/>
          <w:i/>
        </w:rPr>
        <w:t xml:space="preserve">Necîb Mahfûz Yetezekker, </w:t>
      </w:r>
      <w:r w:rsidRPr="00A37C50">
        <w:rPr>
          <w:rFonts w:ascii="Times New Roman" w:hAnsi="Times New Roman" w:cs="Times New Roman"/>
        </w:rPr>
        <w:t xml:space="preserve"> 172.</w:t>
      </w:r>
    </w:p>
  </w:footnote>
  <w:footnote w:id="218">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Zeynep Orhan, </w:t>
      </w:r>
      <w:r w:rsidRPr="00A37C50">
        <w:rPr>
          <w:rFonts w:ascii="Times New Roman" w:hAnsi="Times New Roman" w:cs="Times New Roman"/>
          <w:i/>
          <w:sz w:val="20"/>
          <w:szCs w:val="20"/>
        </w:rPr>
        <w:t>Peyami Safa’nın Fatih-Harbiye ve Necip Mahfûz’un Midak Sokağı Romanlarındaki Karakterlerin Analitik Karşılaştırılması</w:t>
      </w:r>
      <w:r w:rsidRPr="00A37C50">
        <w:rPr>
          <w:rFonts w:ascii="Times New Roman" w:hAnsi="Times New Roman" w:cs="Times New Roman"/>
          <w:sz w:val="20"/>
          <w:szCs w:val="20"/>
        </w:rPr>
        <w:t xml:space="preserve">, </w:t>
      </w:r>
      <w:r w:rsidRPr="00A37C50">
        <w:rPr>
          <w:rFonts w:ascii="Times New Roman" w:hAnsi="Times New Roman" w:cs="Times New Roman"/>
          <w:bCs/>
          <w:sz w:val="20"/>
          <w:szCs w:val="20"/>
        </w:rPr>
        <w:t>Yüksek Lisans Tezi, Osmangazi Üniversitesi Sosyal Bilimler Enstitüsü</w:t>
      </w:r>
      <w:r w:rsidRPr="00A37C50">
        <w:rPr>
          <w:rFonts w:ascii="Times New Roman" w:hAnsi="Times New Roman" w:cs="Times New Roman"/>
          <w:sz w:val="20"/>
          <w:szCs w:val="20"/>
        </w:rPr>
        <w:t>, 2009, 31.</w:t>
      </w:r>
    </w:p>
  </w:footnote>
  <w:footnote w:id="21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Nakkaş, </w:t>
      </w:r>
      <w:r w:rsidRPr="00A37C50">
        <w:rPr>
          <w:rFonts w:ascii="Times New Roman" w:hAnsi="Times New Roman" w:cs="Times New Roman"/>
          <w:bCs/>
          <w:i/>
        </w:rPr>
        <w:t>Necîb Mahfûz</w:t>
      </w:r>
      <w:r w:rsidRPr="00A37C50">
        <w:rPr>
          <w:rFonts w:ascii="Times New Roman" w:hAnsi="Times New Roman" w:cs="Times New Roman"/>
        </w:rPr>
        <w:t>,   23.</w:t>
      </w:r>
    </w:p>
  </w:footnote>
  <w:footnote w:id="22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25.</w:t>
      </w:r>
    </w:p>
  </w:footnote>
  <w:footnote w:id="22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38.</w:t>
      </w:r>
    </w:p>
  </w:footnote>
  <w:footnote w:id="22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J. Brugman, </w:t>
      </w:r>
      <w:r w:rsidRPr="00A37C50">
        <w:rPr>
          <w:rFonts w:ascii="Times New Roman" w:hAnsi="Times New Roman" w:cs="Times New Roman"/>
          <w:bCs/>
          <w:i/>
        </w:rPr>
        <w:t>An Introduction to the History of Modern Arabic Literature in Egypt</w:t>
      </w:r>
      <w:r w:rsidRPr="00A37C50">
        <w:rPr>
          <w:rFonts w:ascii="Times New Roman" w:hAnsi="Times New Roman" w:cs="Times New Roman"/>
          <w:bCs/>
        </w:rPr>
        <w:t xml:space="preserve">, </w:t>
      </w:r>
      <w:r w:rsidRPr="00A37C50">
        <w:rPr>
          <w:rFonts w:ascii="Times New Roman" w:hAnsi="Times New Roman" w:cs="Times New Roman"/>
        </w:rPr>
        <w:t xml:space="preserve">E. J. Brill, </w:t>
      </w:r>
      <w:r>
        <w:rPr>
          <w:rFonts w:ascii="Times New Roman" w:hAnsi="Times New Roman" w:cs="Times New Roman"/>
        </w:rPr>
        <w:t xml:space="preserve">Leiden </w:t>
      </w:r>
      <w:r w:rsidRPr="00A37C50">
        <w:rPr>
          <w:rFonts w:ascii="Times New Roman" w:hAnsi="Times New Roman" w:cs="Times New Roman"/>
        </w:rPr>
        <w:t>1984,  296.</w:t>
      </w:r>
    </w:p>
  </w:footnote>
  <w:footnote w:id="223">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Taha Vâdî, </w:t>
      </w:r>
      <w:r w:rsidRPr="00A37C50">
        <w:rPr>
          <w:rFonts w:ascii="Times New Roman" w:hAnsi="Times New Roman" w:cs="Times New Roman"/>
          <w:bCs/>
          <w:i/>
          <w:sz w:val="20"/>
          <w:szCs w:val="20"/>
        </w:rPr>
        <w:t>Er-Rivâyetu’s-Siyâsiyye</w:t>
      </w:r>
      <w:r w:rsidRPr="00A37C50">
        <w:rPr>
          <w:rFonts w:ascii="Times New Roman" w:hAnsi="Times New Roman" w:cs="Times New Roman"/>
          <w:bCs/>
          <w:sz w:val="20"/>
          <w:szCs w:val="20"/>
        </w:rPr>
        <w:t xml:space="preserve">, </w:t>
      </w:r>
      <w:r w:rsidRPr="00A37C50">
        <w:rPr>
          <w:rFonts w:ascii="Times New Roman" w:hAnsi="Times New Roman" w:cs="Times New Roman"/>
          <w:sz w:val="20"/>
          <w:szCs w:val="20"/>
        </w:rPr>
        <w:t>Kahire: Eş-Şirketu’l-Mısriyyetu’l-Âlemiyyetu li’n-Neşri-Longman, 2002,  252.</w:t>
      </w:r>
    </w:p>
  </w:footnote>
  <w:footnote w:id="22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w:t>
      </w:r>
      <w:r w:rsidRPr="00996A93">
        <w:rPr>
          <w:rFonts w:ascii="Times New Roman" w:hAnsi="Times New Roman" w:cs="Times New Roman"/>
        </w:rPr>
        <w:t xml:space="preserve">,  </w:t>
      </w:r>
      <w:r w:rsidRPr="00996A93">
        <w:rPr>
          <w:rFonts w:ascii="Times New Roman" w:hAnsi="Times New Roman" w:cs="Times New Roman"/>
          <w:bCs/>
          <w:i/>
        </w:rPr>
        <w:t>Necip Mahfuz: Toplumsal Gerçekçi Romanları</w:t>
      </w:r>
      <w:r w:rsidRPr="00996A93">
        <w:rPr>
          <w:rFonts w:ascii="Times New Roman" w:hAnsi="Times New Roman" w:cs="Times New Roman"/>
          <w:bCs/>
        </w:rPr>
        <w:t>,</w:t>
      </w:r>
      <w:r w:rsidRPr="00996A93">
        <w:rPr>
          <w:rFonts w:ascii="Times New Roman" w:hAnsi="Times New Roman" w:cs="Times New Roman"/>
        </w:rPr>
        <w:t xml:space="preserve"> </w:t>
      </w:r>
      <w:r w:rsidRPr="00A37C50">
        <w:rPr>
          <w:rFonts w:ascii="Times New Roman" w:hAnsi="Times New Roman" w:cs="Times New Roman"/>
        </w:rPr>
        <w:t>77.</w:t>
      </w:r>
    </w:p>
  </w:footnote>
  <w:footnote w:id="22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212.</w:t>
      </w:r>
    </w:p>
  </w:footnote>
  <w:footnote w:id="22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Muhammed Zaglul Selam, </w:t>
      </w:r>
      <w:r w:rsidRPr="00A37C50">
        <w:rPr>
          <w:rFonts w:ascii="Times New Roman" w:hAnsi="Times New Roman" w:cs="Times New Roman"/>
          <w:i/>
        </w:rPr>
        <w:t>Dırasat fi’l-Kıssati’l-Arabiyyeti’l-Hadisa, Usuluha, İtticahatuha, A’lamuha</w:t>
      </w:r>
      <w:r w:rsidRPr="00A37C50">
        <w:rPr>
          <w:rFonts w:ascii="Times New Roman" w:hAnsi="Times New Roman" w:cs="Times New Roman"/>
        </w:rPr>
        <w:t>, Daru’l-Ma’arif, İskenderiye 1973, 259.</w:t>
      </w:r>
    </w:p>
  </w:footnote>
  <w:footnote w:id="22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Azmi Yüksel, </w:t>
      </w:r>
      <w:r w:rsidRPr="00A37C50">
        <w:rPr>
          <w:rFonts w:ascii="Times New Roman" w:hAnsi="Times New Roman" w:cs="Times New Roman"/>
          <w:i/>
        </w:rPr>
        <w:t>Necib Mahfuz’un Zukaku’l-Midakk Adlı Romanı,</w:t>
      </w:r>
      <w:r w:rsidRPr="00A37C50">
        <w:rPr>
          <w:rFonts w:ascii="Times New Roman" w:hAnsi="Times New Roman" w:cs="Times New Roman"/>
        </w:rPr>
        <w:t xml:space="preserve"> G.Ü. Gazi Eğitim Fakültesi Dergisi, Cilt:8, Sayı: 1, 1992,  4.</w:t>
      </w:r>
    </w:p>
  </w:footnote>
  <w:footnote w:id="22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w:t>
      </w:r>
      <w:r w:rsidRPr="00AE0FB5">
        <w:rPr>
          <w:rFonts w:ascii="Times New Roman" w:hAnsi="Times New Roman" w:cs="Times New Roman"/>
        </w:rPr>
        <w:t xml:space="preserve">,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78.</w:t>
      </w:r>
    </w:p>
  </w:footnote>
  <w:footnote w:id="22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Muhamed Mahmud Abdurrazık, “Necib Mahfuz fi Sohbet Taha Huseyn”, </w:t>
      </w:r>
      <w:r w:rsidRPr="00A37C50">
        <w:rPr>
          <w:rFonts w:ascii="Times New Roman" w:hAnsi="Times New Roman" w:cs="Times New Roman"/>
          <w:i/>
        </w:rPr>
        <w:t>Alemu’l-Kitab</w:t>
      </w:r>
      <w:r w:rsidRPr="00A37C50">
        <w:rPr>
          <w:rFonts w:ascii="Times New Roman" w:hAnsi="Times New Roman" w:cs="Times New Roman"/>
        </w:rPr>
        <w:t>, el-Heyetu’l-Mısriyyetu’l-‘Amme li’l-Kitab, Kahire, Tarihsiz,  50-58.</w:t>
      </w:r>
    </w:p>
  </w:footnote>
  <w:footnote w:id="23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Yüksel, </w:t>
      </w:r>
      <w:r w:rsidRPr="00A37C50">
        <w:rPr>
          <w:rFonts w:ascii="Times New Roman" w:hAnsi="Times New Roman" w:cs="Times New Roman"/>
          <w:i/>
        </w:rPr>
        <w:t>Necib Mahfuz’un Zukaku’l-Midakk Adlı Romanı,</w:t>
      </w:r>
      <w:r w:rsidRPr="00A37C50">
        <w:rPr>
          <w:rFonts w:ascii="Times New Roman" w:hAnsi="Times New Roman" w:cs="Times New Roman"/>
        </w:rPr>
        <w:t xml:space="preserve"> 4.</w:t>
      </w:r>
      <w:r w:rsidRPr="00A37C50">
        <w:rPr>
          <w:rFonts w:ascii="Times New Roman" w:hAnsi="Times New Roman" w:cs="Times New Roman"/>
          <w:bCs/>
          <w:i/>
        </w:rPr>
        <w:t xml:space="preserve"> </w:t>
      </w:r>
    </w:p>
  </w:footnote>
  <w:footnote w:id="23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Yüksel,  </w:t>
      </w:r>
      <w:r w:rsidRPr="00A37C50">
        <w:rPr>
          <w:rFonts w:ascii="Times New Roman" w:hAnsi="Times New Roman" w:cs="Times New Roman"/>
          <w:i/>
        </w:rPr>
        <w:t>Necib Mahfuz’un Zukaku’l-Midakk Adlı Romanı,</w:t>
      </w:r>
      <w:r w:rsidRPr="00A37C50">
        <w:rPr>
          <w:rFonts w:ascii="Times New Roman" w:hAnsi="Times New Roman" w:cs="Times New Roman"/>
        </w:rPr>
        <w:t xml:space="preserve"> 5.</w:t>
      </w:r>
    </w:p>
  </w:footnote>
  <w:footnote w:id="23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w:t>
      </w:r>
      <w:r w:rsidRPr="00AE0FB5">
        <w:rPr>
          <w:rFonts w:ascii="Times New Roman" w:hAnsi="Times New Roman" w:cs="Times New Roman"/>
        </w:rPr>
        <w:t xml:space="preserve">,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79.</w:t>
      </w:r>
    </w:p>
  </w:footnote>
  <w:footnote w:id="23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Yüksel, </w:t>
      </w:r>
      <w:r w:rsidRPr="00A37C50">
        <w:rPr>
          <w:rFonts w:ascii="Times New Roman" w:hAnsi="Times New Roman" w:cs="Times New Roman"/>
          <w:i/>
        </w:rPr>
        <w:t>Necib Mahfuz’un Zukaku’l-Midakk Adlı Romanı,</w:t>
      </w:r>
      <w:r w:rsidRPr="00A37C50">
        <w:rPr>
          <w:rFonts w:ascii="Times New Roman" w:hAnsi="Times New Roman" w:cs="Times New Roman"/>
        </w:rPr>
        <w:t xml:space="preserve">  5.</w:t>
      </w:r>
    </w:p>
  </w:footnote>
  <w:footnote w:id="23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Gali Şukri,  </w:t>
      </w:r>
      <w:r w:rsidRPr="00A37C50">
        <w:rPr>
          <w:rFonts w:ascii="Times New Roman" w:hAnsi="Times New Roman" w:cs="Times New Roman"/>
          <w:i/>
        </w:rPr>
        <w:t>el-Muntemî</w:t>
      </w:r>
      <w:r w:rsidRPr="00A37C50">
        <w:rPr>
          <w:rFonts w:ascii="Times New Roman" w:hAnsi="Times New Roman" w:cs="Times New Roman"/>
        </w:rPr>
        <w:t xml:space="preserve">, 11. </w:t>
      </w:r>
    </w:p>
  </w:footnote>
  <w:footnote w:id="23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219.</w:t>
      </w:r>
    </w:p>
  </w:footnote>
  <w:footnote w:id="23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81.</w:t>
      </w:r>
    </w:p>
  </w:footnote>
  <w:footnote w:id="23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Necib Mahfuz, </w:t>
      </w:r>
      <w:r w:rsidRPr="00A37C50">
        <w:rPr>
          <w:rFonts w:ascii="Times New Roman" w:hAnsi="Times New Roman" w:cs="Times New Roman"/>
          <w:i/>
        </w:rPr>
        <w:t>Etehaddes İleykum</w:t>
      </w:r>
      <w:r w:rsidRPr="00A37C50">
        <w:rPr>
          <w:rFonts w:ascii="Times New Roman" w:hAnsi="Times New Roman" w:cs="Times New Roman"/>
        </w:rPr>
        <w:t>,  87.</w:t>
      </w:r>
    </w:p>
  </w:footnote>
  <w:footnote w:id="23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82.</w:t>
      </w:r>
    </w:p>
  </w:footnote>
  <w:footnote w:id="23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Mesut Yazıcı, </w:t>
      </w:r>
      <w:r w:rsidRPr="00A37C50">
        <w:rPr>
          <w:rFonts w:ascii="Times New Roman" w:hAnsi="Times New Roman" w:cs="Times New Roman"/>
          <w:i/>
        </w:rPr>
        <w:t xml:space="preserve">Edebiyatı Benden Öncekilerden Öğrendim, </w:t>
      </w:r>
      <w:r w:rsidRPr="00A37C50">
        <w:rPr>
          <w:rFonts w:ascii="Times New Roman" w:hAnsi="Times New Roman" w:cs="Times New Roman"/>
        </w:rPr>
        <w:t xml:space="preserve"> İstanbul 1988, 5.</w:t>
      </w:r>
    </w:p>
  </w:footnote>
  <w:footnote w:id="24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Muhammed Cibril, “Kıra’a fi’l-Mükevvinati’s-Sekafiyye li Necib Mahfuz”, </w:t>
      </w:r>
      <w:r w:rsidRPr="00A37C50">
        <w:rPr>
          <w:rFonts w:ascii="Times New Roman" w:hAnsi="Times New Roman" w:cs="Times New Roman"/>
          <w:i/>
        </w:rPr>
        <w:t>‘Alemu’l-Kitab</w:t>
      </w:r>
      <w:r w:rsidRPr="00A37C50">
        <w:rPr>
          <w:rFonts w:ascii="Times New Roman" w:hAnsi="Times New Roman" w:cs="Times New Roman"/>
        </w:rPr>
        <w:t>, Kahire  1990, 72.</w:t>
      </w:r>
    </w:p>
  </w:footnote>
  <w:footnote w:id="24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92.</w:t>
      </w:r>
    </w:p>
  </w:footnote>
  <w:footnote w:id="24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Yüksel, </w:t>
      </w:r>
      <w:r w:rsidRPr="00A37C50">
        <w:rPr>
          <w:rFonts w:ascii="Times New Roman" w:hAnsi="Times New Roman" w:cs="Times New Roman"/>
          <w:i/>
        </w:rPr>
        <w:t>Necib Mahfuz’un Zukaku’l-Midakk Adlı Romanı,</w:t>
      </w:r>
      <w:r w:rsidRPr="00A37C50">
        <w:rPr>
          <w:rFonts w:ascii="Times New Roman" w:hAnsi="Times New Roman" w:cs="Times New Roman"/>
        </w:rPr>
        <w:t xml:space="preserve"> 4.</w:t>
      </w:r>
      <w:r w:rsidRPr="00A37C50">
        <w:rPr>
          <w:rFonts w:ascii="Times New Roman" w:hAnsi="Times New Roman" w:cs="Times New Roman"/>
          <w:bCs/>
          <w:i/>
        </w:rPr>
        <w:t xml:space="preserve"> </w:t>
      </w:r>
    </w:p>
  </w:footnote>
  <w:footnote w:id="24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Yazıcı, </w:t>
      </w:r>
      <w:r w:rsidRPr="00A37C50">
        <w:rPr>
          <w:rFonts w:ascii="Times New Roman" w:hAnsi="Times New Roman" w:cs="Times New Roman"/>
          <w:i/>
        </w:rPr>
        <w:t>Edebiyatı Benden Öncekilerden Öğrendim</w:t>
      </w:r>
      <w:r w:rsidRPr="00A37C50">
        <w:rPr>
          <w:rFonts w:ascii="Times New Roman" w:hAnsi="Times New Roman" w:cs="Times New Roman"/>
        </w:rPr>
        <w:t>,  11.</w:t>
      </w:r>
    </w:p>
  </w:footnote>
  <w:footnote w:id="24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Yazıcı,  </w:t>
      </w:r>
      <w:r w:rsidRPr="00A37C50">
        <w:rPr>
          <w:rFonts w:ascii="Times New Roman" w:hAnsi="Times New Roman" w:cs="Times New Roman"/>
          <w:i/>
        </w:rPr>
        <w:t>Edebiyatı Benden Öncekilerden Öğrendim</w:t>
      </w:r>
      <w:r w:rsidRPr="00A37C50">
        <w:rPr>
          <w:rFonts w:ascii="Times New Roman" w:hAnsi="Times New Roman" w:cs="Times New Roman"/>
        </w:rPr>
        <w:t>, 12.</w:t>
      </w:r>
    </w:p>
  </w:footnote>
  <w:footnote w:id="24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63.</w:t>
      </w:r>
    </w:p>
  </w:footnote>
  <w:footnote w:id="24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Yüksel,  </w:t>
      </w:r>
      <w:r w:rsidRPr="00A37C50">
        <w:rPr>
          <w:rFonts w:ascii="Times New Roman" w:hAnsi="Times New Roman" w:cs="Times New Roman"/>
          <w:i/>
        </w:rPr>
        <w:t>Necib Mahfuz’un Zukaku’l-Midakk Adlı Romanı,</w:t>
      </w:r>
      <w:r w:rsidRPr="00A37C50">
        <w:rPr>
          <w:rFonts w:ascii="Times New Roman" w:hAnsi="Times New Roman" w:cs="Times New Roman"/>
        </w:rPr>
        <w:t xml:space="preserve"> 6.</w:t>
      </w:r>
    </w:p>
  </w:footnote>
  <w:footnote w:id="24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Milson Meneham, “Modern Mısır Romanının Bazı Özellikleri”, (Çev. Rahmi Er), </w:t>
      </w:r>
      <w:r w:rsidRPr="00A37C50">
        <w:rPr>
          <w:rFonts w:ascii="Times New Roman" w:hAnsi="Times New Roman" w:cs="Times New Roman"/>
          <w:i/>
        </w:rPr>
        <w:t>İlim ve Sanat</w:t>
      </w:r>
      <w:r w:rsidRPr="00A37C50">
        <w:rPr>
          <w:rFonts w:ascii="Times New Roman" w:hAnsi="Times New Roman" w:cs="Times New Roman"/>
        </w:rPr>
        <w:t xml:space="preserve">,  26, İstanbul,  5. </w:t>
      </w:r>
    </w:p>
  </w:footnote>
  <w:footnote w:id="24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43.</w:t>
      </w:r>
    </w:p>
  </w:footnote>
  <w:footnote w:id="24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Mecdi  İbrahim, “Necib Mahfuz li’l-Mecelleti’l-Arabiyye”, </w:t>
      </w:r>
      <w:r w:rsidRPr="00A37C50">
        <w:rPr>
          <w:rFonts w:ascii="Times New Roman" w:hAnsi="Times New Roman" w:cs="Times New Roman"/>
          <w:i/>
        </w:rPr>
        <w:t>el-Mecelletu’l-Arabiyye</w:t>
      </w:r>
      <w:r w:rsidRPr="00A37C50">
        <w:rPr>
          <w:rFonts w:ascii="Times New Roman" w:hAnsi="Times New Roman" w:cs="Times New Roman"/>
        </w:rPr>
        <w:t>,  66, Riyat  1983, 50.</w:t>
      </w:r>
    </w:p>
  </w:footnote>
  <w:footnote w:id="25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65.</w:t>
      </w:r>
    </w:p>
  </w:footnote>
  <w:footnote w:id="25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Ferec, </w:t>
      </w:r>
      <w:r w:rsidRPr="00A37C50">
        <w:rPr>
          <w:rFonts w:ascii="Times New Roman" w:hAnsi="Times New Roman" w:cs="Times New Roman"/>
          <w:i/>
        </w:rPr>
        <w:t>Necib Mahfuz Hayatuhu ve Edebuhu</w:t>
      </w:r>
      <w:r w:rsidRPr="00A37C50">
        <w:rPr>
          <w:rFonts w:ascii="Times New Roman" w:hAnsi="Times New Roman" w:cs="Times New Roman"/>
        </w:rPr>
        <w:t>,  92.</w:t>
      </w:r>
    </w:p>
  </w:footnote>
  <w:footnote w:id="25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41.</w:t>
      </w:r>
    </w:p>
  </w:footnote>
  <w:footnote w:id="25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213.</w:t>
      </w:r>
    </w:p>
  </w:footnote>
  <w:footnote w:id="25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213.</w:t>
      </w:r>
    </w:p>
  </w:footnote>
  <w:footnote w:id="25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66.</w:t>
      </w:r>
    </w:p>
  </w:footnote>
  <w:footnote w:id="25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Cibril,  Kıra’a fi’l-Mükevvinati’s-Sekafiyye li Necib Mahfuz”,  68.</w:t>
      </w:r>
    </w:p>
  </w:footnote>
  <w:footnote w:id="25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Cibril, Kıra’a fi’l-Mükevvinati’s-Sekafiyye li Necib Mahfuz”,  69.</w:t>
      </w:r>
    </w:p>
  </w:footnote>
  <w:footnote w:id="25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Fatıma Musa, </w:t>
      </w:r>
      <w:r w:rsidRPr="00A37C50">
        <w:rPr>
          <w:rFonts w:ascii="Times New Roman" w:hAnsi="Times New Roman" w:cs="Times New Roman"/>
          <w:i/>
        </w:rPr>
        <w:t>Fi’r-Rivayeti’l-‘Arabiyyeti’l-Mu’asıra</w:t>
      </w:r>
      <w:r w:rsidRPr="00A37C50">
        <w:rPr>
          <w:rFonts w:ascii="Times New Roman" w:hAnsi="Times New Roman" w:cs="Times New Roman"/>
        </w:rPr>
        <w:t xml:space="preserve">, Mektebet el-Anglo’l-Mısriyye, 1972, Kahire,  29. </w:t>
      </w:r>
    </w:p>
  </w:footnote>
  <w:footnote w:id="25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217.</w:t>
      </w:r>
    </w:p>
  </w:footnote>
  <w:footnote w:id="26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Cibril, Kıra’a fi’l-Mükevvinati’s-Sekafiyye li Necib Mahfuz”,  69.</w:t>
      </w:r>
    </w:p>
  </w:footnote>
  <w:footnote w:id="26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Necib Mahfuz, </w:t>
      </w:r>
      <w:r w:rsidRPr="00A37C50">
        <w:rPr>
          <w:rFonts w:ascii="Times New Roman" w:hAnsi="Times New Roman" w:cs="Times New Roman"/>
          <w:i/>
        </w:rPr>
        <w:t>Etehaddes İleykum</w:t>
      </w:r>
      <w:r w:rsidRPr="00A37C50">
        <w:rPr>
          <w:rFonts w:ascii="Times New Roman" w:hAnsi="Times New Roman" w:cs="Times New Roman"/>
        </w:rPr>
        <w:t>,  87.</w:t>
      </w:r>
    </w:p>
  </w:footnote>
  <w:footnote w:id="26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37C50">
        <w:rPr>
          <w:rFonts w:ascii="Times New Roman" w:hAnsi="Times New Roman" w:cs="Times New Roman"/>
          <w:i/>
        </w:rPr>
        <w:t>Necîb Mahfûz mine’l-Kavmiyye ile’l-‘Âlemiyye</w:t>
      </w:r>
      <w:r w:rsidRPr="00A37C50">
        <w:rPr>
          <w:rFonts w:ascii="Times New Roman" w:hAnsi="Times New Roman" w:cs="Times New Roman"/>
        </w:rPr>
        <w:t>,   68.</w:t>
      </w:r>
    </w:p>
  </w:footnote>
  <w:footnote w:id="26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Necib Mahfuz, </w:t>
      </w:r>
      <w:r w:rsidRPr="00A37C50">
        <w:rPr>
          <w:rFonts w:ascii="Times New Roman" w:hAnsi="Times New Roman" w:cs="Times New Roman"/>
          <w:i/>
        </w:rPr>
        <w:t>Etehaddes İleykum</w:t>
      </w:r>
      <w:r w:rsidRPr="00A37C50">
        <w:rPr>
          <w:rFonts w:ascii="Times New Roman" w:hAnsi="Times New Roman" w:cs="Times New Roman"/>
        </w:rPr>
        <w:t>,  94.</w:t>
      </w:r>
    </w:p>
  </w:footnote>
  <w:footnote w:id="26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218.</w:t>
      </w:r>
    </w:p>
  </w:footnote>
  <w:footnote w:id="26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217.</w:t>
      </w:r>
    </w:p>
  </w:footnote>
  <w:footnote w:id="26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70.</w:t>
      </w:r>
    </w:p>
  </w:footnote>
  <w:footnote w:id="26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Yusuf eş-Şaruni, </w:t>
      </w:r>
      <w:r w:rsidRPr="00A37C50">
        <w:rPr>
          <w:rFonts w:ascii="Times New Roman" w:hAnsi="Times New Roman" w:cs="Times New Roman"/>
          <w:i/>
        </w:rPr>
        <w:t>Dırasat fi’r-Rivaye ve’l-Kıssati’l-Kasira</w:t>
      </w:r>
      <w:r w:rsidRPr="00A37C50">
        <w:rPr>
          <w:rFonts w:ascii="Times New Roman" w:hAnsi="Times New Roman" w:cs="Times New Roman"/>
        </w:rPr>
        <w:t>, Mektebetu’l-Anglo’l-Mısriyye, 1967, Kahire,  261.</w:t>
      </w:r>
    </w:p>
  </w:footnote>
  <w:footnote w:id="26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 xml:space="preserve"> 70.</w:t>
      </w:r>
    </w:p>
  </w:footnote>
  <w:footnote w:id="26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eş-Şaruni,  </w:t>
      </w:r>
      <w:r w:rsidRPr="00A37C50">
        <w:rPr>
          <w:rFonts w:ascii="Times New Roman" w:hAnsi="Times New Roman" w:cs="Times New Roman"/>
          <w:i/>
        </w:rPr>
        <w:t>Dırasat fi’r-Rivaye ve’l-Kıssati’l-Kasira</w:t>
      </w:r>
      <w:r w:rsidRPr="00A37C50">
        <w:rPr>
          <w:rFonts w:ascii="Times New Roman" w:hAnsi="Times New Roman" w:cs="Times New Roman"/>
        </w:rPr>
        <w:t>,  261.</w:t>
      </w:r>
    </w:p>
  </w:footnote>
  <w:footnote w:id="27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71.</w:t>
      </w:r>
    </w:p>
  </w:footnote>
  <w:footnote w:id="27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218.</w:t>
      </w:r>
    </w:p>
  </w:footnote>
  <w:footnote w:id="27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Necib Mahfuz, </w:t>
      </w:r>
      <w:r w:rsidRPr="00A37C50">
        <w:rPr>
          <w:rFonts w:ascii="Times New Roman" w:hAnsi="Times New Roman" w:cs="Times New Roman"/>
          <w:i/>
        </w:rPr>
        <w:t>Etehaddes İleykum</w:t>
      </w:r>
      <w:r w:rsidRPr="00A37C50">
        <w:rPr>
          <w:rFonts w:ascii="Times New Roman" w:hAnsi="Times New Roman" w:cs="Times New Roman"/>
        </w:rPr>
        <w:t>,  95.</w:t>
      </w:r>
    </w:p>
  </w:footnote>
  <w:footnote w:id="27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E0FB5">
        <w:rPr>
          <w:rFonts w:ascii="Times New Roman" w:hAnsi="Times New Roman" w:cs="Times New Roman"/>
          <w:bCs/>
        </w:rPr>
        <w:t>,</w:t>
      </w:r>
      <w:r w:rsidRPr="00AE0FB5">
        <w:rPr>
          <w:rFonts w:ascii="Times New Roman" w:hAnsi="Times New Roman" w:cs="Times New Roman"/>
        </w:rPr>
        <w:t xml:space="preserve"> </w:t>
      </w:r>
      <w:r w:rsidRPr="00A37C50">
        <w:rPr>
          <w:rFonts w:ascii="Times New Roman" w:hAnsi="Times New Roman" w:cs="Times New Roman"/>
        </w:rPr>
        <w:t>72.</w:t>
      </w:r>
    </w:p>
  </w:footnote>
  <w:footnote w:id="27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280.</w:t>
      </w:r>
    </w:p>
  </w:footnote>
  <w:footnote w:id="27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Gitani,  </w:t>
      </w:r>
      <w:r w:rsidRPr="00A37C50">
        <w:rPr>
          <w:rFonts w:ascii="Times New Roman" w:hAnsi="Times New Roman" w:cs="Times New Roman"/>
          <w:bCs/>
          <w:i/>
        </w:rPr>
        <w:t>Necîb Mahfûz Yetezekker</w:t>
      </w:r>
      <w:r w:rsidRPr="00A37C50">
        <w:rPr>
          <w:rFonts w:ascii="Times New Roman" w:hAnsi="Times New Roman" w:cs="Times New Roman"/>
        </w:rPr>
        <w:t>, 215.</w:t>
      </w:r>
    </w:p>
  </w:footnote>
  <w:footnote w:id="27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Tahir Araz, </w:t>
      </w:r>
      <w:r w:rsidRPr="00A37C50">
        <w:rPr>
          <w:rFonts w:ascii="Times New Roman" w:hAnsi="Times New Roman" w:cs="Times New Roman"/>
          <w:bCs/>
          <w:i/>
        </w:rPr>
        <w:t>Necîb Mahfûz’un Hânu’l-Halîlî Ve Peyami Safa’nın Fatih-Harbiye Romanlarında Gelenek-Modernite Çatışması</w:t>
      </w:r>
      <w:r w:rsidRPr="00A37C50">
        <w:rPr>
          <w:rFonts w:ascii="Times New Roman" w:hAnsi="Times New Roman" w:cs="Times New Roman"/>
          <w:bCs/>
        </w:rPr>
        <w:t xml:space="preserve">, </w:t>
      </w:r>
      <w:r w:rsidRPr="00A37C50">
        <w:rPr>
          <w:rFonts w:ascii="Times New Roman" w:hAnsi="Times New Roman" w:cs="Times New Roman"/>
        </w:rPr>
        <w:t>Yüksek Lisans Tezi, Mardin Artuklu Üniversitesi Türkiye’de Yaşayan Diller Enstitüsü, 2020, Mardin,  55.</w:t>
      </w:r>
    </w:p>
  </w:footnote>
  <w:footnote w:id="27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Hasan Muhammed en-Nu‘aymî,  </w:t>
      </w:r>
      <w:r w:rsidRPr="00A37C50">
        <w:rPr>
          <w:rFonts w:ascii="Times New Roman" w:hAnsi="Times New Roman" w:cs="Times New Roman"/>
          <w:i/>
        </w:rPr>
        <w:t>El-Edebu’l-‘Arabîyyu’l-Hadîs Neş’etehu ve Tatvirih’</w:t>
      </w:r>
      <w:r w:rsidRPr="00A37C50">
        <w:rPr>
          <w:rFonts w:ascii="Times New Roman" w:hAnsi="Times New Roman" w:cs="Times New Roman"/>
        </w:rPr>
        <w:t>, Dâr Havârizm el-‘Alemiye, Cidde  2019, 69.</w:t>
      </w:r>
    </w:p>
  </w:footnote>
  <w:footnote w:id="27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Hannâ el-Fâhûrî, </w:t>
      </w:r>
      <w:r w:rsidRPr="00A37C50">
        <w:rPr>
          <w:rFonts w:ascii="Times New Roman" w:hAnsi="Times New Roman" w:cs="Times New Roman"/>
          <w:i/>
        </w:rPr>
        <w:t>Târîhu’l-edebi’l-ʿArabî, “el-‘edebu’l-hadîs</w:t>
      </w:r>
      <w:r w:rsidRPr="00A37C50">
        <w:rPr>
          <w:rFonts w:ascii="Times New Roman" w:hAnsi="Times New Roman" w:cs="Times New Roman"/>
        </w:rPr>
        <w:t>, Dâru’l-Cîl, Beyrut, 1986, 29.</w:t>
      </w:r>
    </w:p>
  </w:footnote>
  <w:footnote w:id="27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en-Nuaymi,  69.</w:t>
      </w:r>
    </w:p>
  </w:footnote>
  <w:footnote w:id="28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Araz,  </w:t>
      </w:r>
      <w:r w:rsidRPr="00A37C50">
        <w:rPr>
          <w:rFonts w:ascii="Times New Roman" w:hAnsi="Times New Roman" w:cs="Times New Roman"/>
          <w:bCs/>
          <w:i/>
        </w:rPr>
        <w:t>Necîb Mahfûz’un Hânu’l-Halîlî Ve Peyami Safa’nın Fatih-Harbiye Romanlarında Gelenek-Modernite Çatışması</w:t>
      </w:r>
      <w:r w:rsidRPr="00A37C50">
        <w:rPr>
          <w:rFonts w:ascii="Times New Roman" w:hAnsi="Times New Roman" w:cs="Times New Roman"/>
          <w:bCs/>
        </w:rPr>
        <w:t xml:space="preserve">, </w:t>
      </w:r>
      <w:r w:rsidRPr="00A37C50">
        <w:rPr>
          <w:rFonts w:ascii="Times New Roman" w:hAnsi="Times New Roman" w:cs="Times New Roman"/>
        </w:rPr>
        <w:t>62.</w:t>
      </w:r>
    </w:p>
  </w:footnote>
  <w:footnote w:id="28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Ene Necib Mahfuz</w:t>
      </w:r>
      <w:r w:rsidRPr="00A37C50">
        <w:rPr>
          <w:rFonts w:ascii="Times New Roman" w:hAnsi="Times New Roman" w:cs="Times New Roman"/>
        </w:rPr>
        <w:t xml:space="preserve"> </w:t>
      </w:r>
      <w:r w:rsidRPr="00A37C50">
        <w:rPr>
          <w:rFonts w:ascii="Times New Roman" w:hAnsi="Times New Roman" w:cs="Times New Roman"/>
          <w:i/>
          <w:iCs/>
        </w:rPr>
        <w:t xml:space="preserve">, </w:t>
      </w:r>
      <w:r w:rsidRPr="00A37C50">
        <w:rPr>
          <w:rFonts w:ascii="Times New Roman" w:hAnsi="Times New Roman" w:cs="Times New Roman"/>
        </w:rPr>
        <w:t>132.</w:t>
      </w:r>
    </w:p>
  </w:footnote>
  <w:footnote w:id="28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 xml:space="preserve">Ene Necib Mahfuz, </w:t>
      </w:r>
      <w:r w:rsidRPr="00A37C50">
        <w:rPr>
          <w:rFonts w:ascii="Times New Roman" w:hAnsi="Times New Roman" w:cs="Times New Roman"/>
        </w:rPr>
        <w:t>135.</w:t>
      </w:r>
    </w:p>
  </w:footnote>
  <w:footnote w:id="28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Abdülaziz, </w:t>
      </w:r>
      <w:r w:rsidRPr="00A37C50">
        <w:rPr>
          <w:rFonts w:ascii="Times New Roman" w:hAnsi="Times New Roman" w:cs="Times New Roman"/>
          <w:i/>
          <w:iCs/>
        </w:rPr>
        <w:t>Ene Necib Mahfuz</w:t>
      </w:r>
      <w:r w:rsidRPr="00A37C50">
        <w:rPr>
          <w:rFonts w:ascii="Times New Roman" w:hAnsi="Times New Roman" w:cs="Times New Roman"/>
        </w:rPr>
        <w:t xml:space="preserve"> </w:t>
      </w:r>
      <w:r w:rsidRPr="00A37C50">
        <w:rPr>
          <w:rFonts w:ascii="Times New Roman" w:hAnsi="Times New Roman" w:cs="Times New Roman"/>
          <w:i/>
          <w:iCs/>
        </w:rPr>
        <w:t xml:space="preserve">, </w:t>
      </w:r>
      <w:r w:rsidRPr="00A37C50">
        <w:rPr>
          <w:rFonts w:ascii="Times New Roman" w:hAnsi="Times New Roman" w:cs="Times New Roman"/>
        </w:rPr>
        <w:t>195.</w:t>
      </w:r>
    </w:p>
  </w:footnote>
  <w:footnote w:id="28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Necib Mahfuz, </w:t>
      </w:r>
      <w:r w:rsidRPr="00A37C50">
        <w:rPr>
          <w:rFonts w:ascii="Times New Roman" w:hAnsi="Times New Roman" w:cs="Times New Roman"/>
          <w:i/>
        </w:rPr>
        <w:t>Etehaddes İleykum</w:t>
      </w:r>
      <w:r w:rsidRPr="00A37C50">
        <w:rPr>
          <w:rFonts w:ascii="Times New Roman" w:hAnsi="Times New Roman" w:cs="Times New Roman"/>
        </w:rPr>
        <w:t>,  22.</w:t>
      </w:r>
    </w:p>
  </w:footnote>
  <w:footnote w:id="28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Ürün,  </w:t>
      </w:r>
      <w:r w:rsidRPr="00AE0FB5">
        <w:rPr>
          <w:rFonts w:ascii="Times New Roman" w:hAnsi="Times New Roman" w:cs="Times New Roman"/>
          <w:bCs/>
          <w:i/>
        </w:rPr>
        <w:t>Necip Mahfuz: Toplumsal Gerçekçi Romanları</w:t>
      </w:r>
      <w:r w:rsidRPr="00A37C50">
        <w:rPr>
          <w:rFonts w:ascii="Times New Roman" w:hAnsi="Times New Roman" w:cs="Times New Roman"/>
          <w:bCs/>
          <w:highlight w:val="yellow"/>
        </w:rPr>
        <w:t>,</w:t>
      </w:r>
      <w:r>
        <w:rPr>
          <w:rFonts w:ascii="Times New Roman" w:hAnsi="Times New Roman" w:cs="Times New Roman"/>
          <w:bCs/>
        </w:rPr>
        <w:t xml:space="preserve"> </w:t>
      </w:r>
      <w:r w:rsidRPr="00A37C50">
        <w:rPr>
          <w:rFonts w:ascii="Times New Roman" w:hAnsi="Times New Roman" w:cs="Times New Roman"/>
        </w:rPr>
        <w:t>50.</w:t>
      </w:r>
    </w:p>
  </w:footnote>
  <w:footnote w:id="28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Felah Zenun, </w:t>
      </w:r>
      <w:r w:rsidRPr="00A37C50">
        <w:rPr>
          <w:rFonts w:ascii="Times New Roman" w:hAnsi="Times New Roman" w:cs="Times New Roman"/>
          <w:i/>
          <w:iCs/>
        </w:rPr>
        <w:t>Evham Siyasiyye fî Dünya’l-Edeb, bi-Münasebeti’z-Zikri’l-Mieviyye li-Miladi’l-Edibi’l-Arabî Necîb Mahfûz</w:t>
      </w:r>
      <w:r w:rsidRPr="00A37C50">
        <w:rPr>
          <w:rFonts w:ascii="Times New Roman" w:hAnsi="Times New Roman" w:cs="Times New Roman"/>
        </w:rPr>
        <w:t>, el-Ula li’t-Tıbaati ve’n- Neşr, Musul 1433/2012, 20.</w:t>
      </w:r>
    </w:p>
  </w:footnote>
  <w:footnote w:id="28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Ayyıldız,  </w:t>
      </w:r>
      <w:r w:rsidRPr="00A37C50">
        <w:rPr>
          <w:rFonts w:ascii="Times New Roman" w:hAnsi="Times New Roman" w:cs="Times New Roman"/>
          <w:i/>
        </w:rPr>
        <w:t xml:space="preserve">Necîb Mahfûz, Hayatı, </w:t>
      </w:r>
      <w:r w:rsidRPr="00A37C50">
        <w:rPr>
          <w:rFonts w:ascii="Times New Roman" w:hAnsi="Times New Roman" w:cs="Times New Roman"/>
        </w:rPr>
        <w:t>11.</w:t>
      </w:r>
    </w:p>
  </w:footnote>
  <w:footnote w:id="28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33.</w:t>
      </w:r>
    </w:p>
  </w:footnote>
  <w:footnote w:id="28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20.</w:t>
      </w:r>
    </w:p>
  </w:footnote>
  <w:footnote w:id="29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Yusuf eş-Şaruni,  </w:t>
      </w:r>
      <w:r w:rsidRPr="00A37C50">
        <w:rPr>
          <w:rFonts w:ascii="Times New Roman" w:hAnsi="Times New Roman" w:cs="Times New Roman"/>
          <w:i/>
        </w:rPr>
        <w:t>Dırasat fi’r-Rivaye ve’l-Kıssati’l-Kasira</w:t>
      </w:r>
      <w:r w:rsidRPr="00A37C50">
        <w:rPr>
          <w:rFonts w:ascii="Times New Roman" w:hAnsi="Times New Roman" w:cs="Times New Roman"/>
        </w:rPr>
        <w:t>,  11.</w:t>
      </w:r>
    </w:p>
  </w:footnote>
  <w:footnote w:id="29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 “Roman” maddesi, 39.</w:t>
      </w:r>
    </w:p>
  </w:footnote>
  <w:footnote w:id="29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Bardakçı, “Necib Mahfuz’la Edebiyat ve Nobel Söyleşisi”,  5.</w:t>
      </w:r>
    </w:p>
  </w:footnote>
  <w:footnote w:id="29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Devvare, </w:t>
      </w:r>
      <w:r w:rsidRPr="00A37C50">
        <w:rPr>
          <w:rFonts w:ascii="Times New Roman" w:hAnsi="Times New Roman" w:cs="Times New Roman"/>
          <w:i/>
        </w:rPr>
        <w:t>Necîb Mahfûz mine’l-Kavmiyye ile’l-‘Âlemiyye</w:t>
      </w:r>
      <w:r w:rsidRPr="00A37C50">
        <w:rPr>
          <w:rFonts w:ascii="Times New Roman" w:hAnsi="Times New Roman" w:cs="Times New Roman"/>
        </w:rPr>
        <w:t>,  18.</w:t>
      </w:r>
    </w:p>
  </w:footnote>
  <w:footnote w:id="29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,42.</w:t>
      </w:r>
    </w:p>
  </w:footnote>
  <w:footnote w:id="29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Rahmi Er (1996) “Necib Mahfuz’un el-Liss ve’l-Kilab Adlı Romanı Üzerine”, </w:t>
      </w:r>
      <w:r w:rsidRPr="00A37C50">
        <w:rPr>
          <w:rFonts w:ascii="Times New Roman" w:hAnsi="Times New Roman" w:cs="Times New Roman"/>
          <w:i/>
        </w:rPr>
        <w:t>TÖMER Dil Dergisi</w:t>
      </w:r>
      <w:r w:rsidRPr="00A37C50">
        <w:rPr>
          <w:rFonts w:ascii="Times New Roman" w:hAnsi="Times New Roman" w:cs="Times New Roman"/>
        </w:rPr>
        <w:t>,  46,  5.</w:t>
      </w:r>
    </w:p>
  </w:footnote>
  <w:footnote w:id="29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w:t>
      </w:r>
      <w:r w:rsidRPr="00A37C50">
        <w:rPr>
          <w:rFonts w:ascii="Times New Roman" w:hAnsi="Times New Roman" w:cs="Times New Roman"/>
          <w:bCs/>
        </w:rPr>
        <w:t>(</w:t>
      </w:r>
      <w:r w:rsidRPr="00A37C50">
        <w:rPr>
          <w:rFonts w:ascii="Times New Roman" w:hAnsi="Times New Roman" w:cs="Times New Roman"/>
        </w:rPr>
        <w:t>43.</w:t>
      </w:r>
    </w:p>
  </w:footnote>
  <w:footnote w:id="29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Taha Vadi, </w:t>
      </w:r>
      <w:r w:rsidRPr="00A37C50">
        <w:rPr>
          <w:rFonts w:ascii="Times New Roman" w:hAnsi="Times New Roman" w:cs="Times New Roman"/>
          <w:bCs/>
          <w:i/>
        </w:rPr>
        <w:t>Er-Rivâyetu’s-Siyâsiyye</w:t>
      </w:r>
      <w:r w:rsidRPr="00A37C50">
        <w:rPr>
          <w:rFonts w:ascii="Times New Roman" w:hAnsi="Times New Roman" w:cs="Times New Roman"/>
          <w:bCs/>
        </w:rPr>
        <w:t>,</w:t>
      </w:r>
      <w:r w:rsidRPr="00A37C50">
        <w:rPr>
          <w:rFonts w:ascii="Times New Roman" w:hAnsi="Times New Roman" w:cs="Times New Roman"/>
        </w:rPr>
        <w:t xml:space="preserve"> 115.</w:t>
      </w:r>
    </w:p>
  </w:footnote>
  <w:footnote w:id="29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w:t>
      </w:r>
      <w:r w:rsidRPr="00A37C50">
        <w:rPr>
          <w:rFonts w:ascii="Times New Roman" w:hAnsi="Times New Roman" w:cs="Times New Roman"/>
          <w:bCs/>
        </w:rPr>
        <w:t>(</w:t>
      </w:r>
      <w:r w:rsidRPr="00A37C50">
        <w:rPr>
          <w:rFonts w:ascii="Times New Roman" w:hAnsi="Times New Roman" w:cs="Times New Roman"/>
        </w:rPr>
        <w:t>44.</w:t>
      </w:r>
    </w:p>
  </w:footnote>
  <w:footnote w:id="29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Yusuf eş-Şaruni,  </w:t>
      </w:r>
      <w:r w:rsidRPr="00A37C50">
        <w:rPr>
          <w:rFonts w:ascii="Times New Roman" w:hAnsi="Times New Roman" w:cs="Times New Roman"/>
          <w:i/>
        </w:rPr>
        <w:t>Dırasat fi’r-Rivaye ve’l-Kıssati’l-Kasira</w:t>
      </w:r>
      <w:r w:rsidRPr="00A37C50">
        <w:rPr>
          <w:rFonts w:ascii="Times New Roman" w:hAnsi="Times New Roman" w:cs="Times New Roman"/>
        </w:rPr>
        <w:t>,  13.</w:t>
      </w:r>
    </w:p>
  </w:footnote>
  <w:footnote w:id="30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w:t>
      </w:r>
      <w:r w:rsidRPr="00A37C50">
        <w:rPr>
          <w:rFonts w:ascii="Times New Roman" w:hAnsi="Times New Roman" w:cs="Times New Roman"/>
          <w:bCs/>
        </w:rPr>
        <w:t xml:space="preserve"> </w:t>
      </w:r>
      <w:r w:rsidRPr="00A37C50">
        <w:rPr>
          <w:rFonts w:ascii="Times New Roman" w:hAnsi="Times New Roman" w:cs="Times New Roman"/>
        </w:rPr>
        <w:t>44.</w:t>
      </w:r>
    </w:p>
  </w:footnote>
  <w:footnote w:id="30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Ferec,  </w:t>
      </w:r>
      <w:r w:rsidRPr="00A37C50">
        <w:rPr>
          <w:rFonts w:ascii="Times New Roman" w:hAnsi="Times New Roman" w:cs="Times New Roman"/>
          <w:i/>
        </w:rPr>
        <w:t>Necib Mahfuz Hayatuhu ve Edebuhu</w:t>
      </w:r>
      <w:r w:rsidRPr="00A37C50">
        <w:rPr>
          <w:rFonts w:ascii="Times New Roman" w:hAnsi="Times New Roman" w:cs="Times New Roman"/>
        </w:rPr>
        <w:t>, 10.</w:t>
      </w:r>
    </w:p>
  </w:footnote>
  <w:footnote w:id="30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46.</w:t>
      </w:r>
    </w:p>
  </w:footnote>
  <w:footnote w:id="30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Şukri, </w:t>
      </w:r>
      <w:r w:rsidRPr="00A37C50">
        <w:rPr>
          <w:rFonts w:ascii="Times New Roman" w:hAnsi="Times New Roman" w:cs="Times New Roman"/>
          <w:i/>
        </w:rPr>
        <w:t>Dırasat fi’r-Rivaye ve’l-Kıssati’l-Kasira</w:t>
      </w:r>
      <w:r w:rsidRPr="00A37C50">
        <w:rPr>
          <w:rFonts w:ascii="Times New Roman" w:hAnsi="Times New Roman" w:cs="Times New Roman"/>
        </w:rPr>
        <w:t>,   18.</w:t>
      </w:r>
    </w:p>
  </w:footnote>
  <w:footnote w:id="30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Reca,  32.</w:t>
      </w:r>
    </w:p>
  </w:footnote>
  <w:footnote w:id="30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Şukri, </w:t>
      </w:r>
      <w:r w:rsidRPr="00A37C50">
        <w:rPr>
          <w:rFonts w:ascii="Times New Roman" w:hAnsi="Times New Roman" w:cs="Times New Roman"/>
          <w:i/>
        </w:rPr>
        <w:t>el-Muntemî</w:t>
      </w:r>
      <w:r w:rsidRPr="00A37C50">
        <w:rPr>
          <w:rFonts w:ascii="Times New Roman" w:hAnsi="Times New Roman" w:cs="Times New Roman"/>
        </w:rPr>
        <w:t>,  362.</w:t>
      </w:r>
    </w:p>
  </w:footnote>
  <w:footnote w:id="30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İbrahim eş-Şeyh,  49.</w:t>
      </w:r>
    </w:p>
  </w:footnote>
  <w:footnote w:id="30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Yusuf eş-Şaruni, </w:t>
      </w:r>
      <w:r w:rsidRPr="00A37C50">
        <w:rPr>
          <w:rFonts w:ascii="Times New Roman" w:hAnsi="Times New Roman" w:cs="Times New Roman"/>
          <w:i/>
        </w:rPr>
        <w:t>Dırasat fi’r-Rivaye ve’l-Kıssati’l-Kasira</w:t>
      </w:r>
      <w:r w:rsidRPr="00A37C50">
        <w:rPr>
          <w:rFonts w:ascii="Times New Roman" w:hAnsi="Times New Roman" w:cs="Times New Roman"/>
        </w:rPr>
        <w:t>,   17.</w:t>
      </w:r>
    </w:p>
  </w:footnote>
  <w:footnote w:id="30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49.</w:t>
      </w:r>
    </w:p>
  </w:footnote>
  <w:footnote w:id="30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Taha Vadi, </w:t>
      </w:r>
      <w:r w:rsidRPr="00A37C50">
        <w:rPr>
          <w:rFonts w:ascii="Times New Roman" w:hAnsi="Times New Roman" w:cs="Times New Roman"/>
          <w:bCs/>
          <w:i/>
        </w:rPr>
        <w:t>Er-Rivâyetu’s-Siyâsiyye</w:t>
      </w:r>
      <w:r w:rsidRPr="00A37C50">
        <w:rPr>
          <w:rFonts w:ascii="Times New Roman" w:hAnsi="Times New Roman" w:cs="Times New Roman"/>
          <w:bCs/>
        </w:rPr>
        <w:t>,</w:t>
      </w:r>
      <w:r w:rsidRPr="00A37C50">
        <w:rPr>
          <w:rFonts w:ascii="Times New Roman" w:hAnsi="Times New Roman" w:cs="Times New Roman"/>
        </w:rPr>
        <w:t xml:space="preserve">  12.</w:t>
      </w:r>
    </w:p>
  </w:footnote>
  <w:footnote w:id="310">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Muhammed Bekr el-Bûci, </w:t>
      </w:r>
      <w:r w:rsidRPr="00A37C50">
        <w:rPr>
          <w:rFonts w:ascii="Times New Roman" w:hAnsi="Times New Roman" w:cs="Times New Roman"/>
          <w:i/>
          <w:sz w:val="20"/>
          <w:szCs w:val="20"/>
        </w:rPr>
        <w:t>“er-Rivaye” Mecellet’u Cami‘i’l-Ezher Silsilet-u ‘Ulumi’l-İnsaniye</w:t>
      </w:r>
      <w:r w:rsidRPr="00A37C50">
        <w:rPr>
          <w:rFonts w:ascii="Times New Roman" w:hAnsi="Times New Roman" w:cs="Times New Roman"/>
          <w:sz w:val="20"/>
          <w:szCs w:val="20"/>
        </w:rPr>
        <w:t>, Kahire 2009, C. 11,  207.</w:t>
      </w:r>
    </w:p>
  </w:footnote>
  <w:footnote w:id="31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El-Gitani,  </w:t>
      </w:r>
      <w:r w:rsidRPr="00A37C50">
        <w:rPr>
          <w:rFonts w:ascii="Times New Roman" w:hAnsi="Times New Roman" w:cs="Times New Roman"/>
          <w:bCs/>
          <w:i/>
        </w:rPr>
        <w:t>Necîb Mahfûz Yetezekker</w:t>
      </w:r>
      <w:r w:rsidRPr="00A37C50">
        <w:rPr>
          <w:rFonts w:ascii="Times New Roman" w:hAnsi="Times New Roman" w:cs="Times New Roman"/>
        </w:rPr>
        <w:t>, 77.</w:t>
      </w:r>
    </w:p>
  </w:footnote>
  <w:footnote w:id="31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41.</w:t>
      </w:r>
    </w:p>
  </w:footnote>
  <w:footnote w:id="31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35.</w:t>
      </w:r>
    </w:p>
  </w:footnote>
  <w:footnote w:id="31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37.</w:t>
      </w:r>
    </w:p>
  </w:footnote>
  <w:footnote w:id="31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el-Gitanî,  </w:t>
      </w:r>
      <w:r w:rsidRPr="00A37C50">
        <w:rPr>
          <w:rFonts w:ascii="Times New Roman" w:hAnsi="Times New Roman" w:cs="Times New Roman"/>
          <w:bCs/>
          <w:i/>
        </w:rPr>
        <w:t>Necîb Mahfûz Yetezekker</w:t>
      </w:r>
      <w:r w:rsidRPr="00A37C50">
        <w:rPr>
          <w:rFonts w:ascii="Times New Roman" w:hAnsi="Times New Roman" w:cs="Times New Roman"/>
        </w:rPr>
        <w:t>,110.</w:t>
      </w:r>
    </w:p>
  </w:footnote>
  <w:footnote w:id="31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Ferec,  </w:t>
      </w:r>
      <w:r w:rsidRPr="00A37C50">
        <w:rPr>
          <w:rFonts w:ascii="Times New Roman" w:hAnsi="Times New Roman" w:cs="Times New Roman"/>
          <w:i/>
        </w:rPr>
        <w:t>Necib Mahfuz Hayatuhu ve Edebuhu</w:t>
      </w:r>
      <w:r w:rsidRPr="00A37C50">
        <w:rPr>
          <w:rFonts w:ascii="Times New Roman" w:hAnsi="Times New Roman" w:cs="Times New Roman"/>
        </w:rPr>
        <w:t>, 38.</w:t>
      </w:r>
    </w:p>
  </w:footnote>
  <w:footnote w:id="31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Pr>
          <w:rFonts w:ascii="Times New Roman" w:hAnsi="Times New Roman" w:cs="Times New Roman"/>
        </w:rPr>
        <w:t xml:space="preserve"> Abdülaziz, </w:t>
      </w:r>
      <w:r w:rsidRPr="00A37C50">
        <w:rPr>
          <w:rFonts w:ascii="Times New Roman" w:hAnsi="Times New Roman" w:cs="Times New Roman"/>
        </w:rPr>
        <w:t>108.</w:t>
      </w:r>
    </w:p>
  </w:footnote>
  <w:footnote w:id="31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Roger Allen, “Literary History and the Arabic Novel”, </w:t>
      </w:r>
      <w:r w:rsidRPr="00A37C50">
        <w:rPr>
          <w:rFonts w:ascii="Times New Roman" w:hAnsi="Times New Roman" w:cs="Times New Roman"/>
          <w:i/>
        </w:rPr>
        <w:t>World Litarature Today; Norman</w:t>
      </w:r>
      <w:r w:rsidRPr="00A37C50">
        <w:rPr>
          <w:rFonts w:ascii="Times New Roman" w:hAnsi="Times New Roman" w:cs="Times New Roman"/>
        </w:rPr>
        <w:t>, Spring, 2001, 145-154.</w:t>
      </w:r>
    </w:p>
  </w:footnote>
  <w:footnote w:id="31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Allen,  “Literary History and the Arabic Novel”,  147.</w:t>
      </w:r>
    </w:p>
  </w:footnote>
  <w:footnote w:id="32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Michael Beard andAdnan Haydar,</w:t>
      </w:r>
      <w:r w:rsidRPr="00A37C50">
        <w:rPr>
          <w:rFonts w:ascii="Times New Roman" w:hAnsi="Times New Roman" w:cs="Times New Roman"/>
          <w:i/>
        </w:rPr>
        <w:t>Nagioub Mahfouz: From Regional Fame To Global Recognition</w:t>
      </w:r>
      <w:r w:rsidRPr="00A37C50">
        <w:rPr>
          <w:rFonts w:ascii="Times New Roman" w:hAnsi="Times New Roman" w:cs="Times New Roman"/>
        </w:rPr>
        <w:t>, Syravuse University Press, New York 1993,  21</w:t>
      </w:r>
    </w:p>
  </w:footnote>
  <w:footnote w:id="32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Jacob M. Landau, </w:t>
      </w:r>
      <w:r w:rsidRPr="00A37C50">
        <w:rPr>
          <w:rFonts w:ascii="Times New Roman" w:hAnsi="Times New Roman" w:cs="Times New Roman"/>
          <w:i/>
          <w:iCs/>
        </w:rPr>
        <w:t>Modern Arap Edebiyatı Tarihi (20. Yüzyıl)</w:t>
      </w:r>
      <w:r w:rsidRPr="00A37C50">
        <w:rPr>
          <w:rFonts w:ascii="Times New Roman" w:hAnsi="Times New Roman" w:cs="Times New Roman"/>
          <w:i/>
        </w:rPr>
        <w:t>,</w:t>
      </w:r>
      <w:r w:rsidRPr="00A37C50">
        <w:rPr>
          <w:rFonts w:ascii="Times New Roman" w:hAnsi="Times New Roman" w:cs="Times New Roman"/>
        </w:rPr>
        <w:t xml:space="preserve"> (Çev. Bedrettin Aytaç), Kültür Bakanlığı Yayınları, Ankara 2002,  35.  </w:t>
      </w:r>
    </w:p>
  </w:footnote>
  <w:footnote w:id="32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Jacop M. Landau</w:t>
      </w:r>
      <w:r w:rsidRPr="00A37C50">
        <w:rPr>
          <w:rFonts w:ascii="Times New Roman" w:hAnsi="Times New Roman" w:cs="Times New Roman"/>
          <w:i/>
          <w:iCs/>
        </w:rPr>
        <w:t>,</w:t>
      </w:r>
      <w:r w:rsidRPr="00A37C50">
        <w:rPr>
          <w:rFonts w:ascii="Times New Roman" w:hAnsi="Times New Roman" w:cs="Times New Roman"/>
        </w:rPr>
        <w:t xml:space="preserve">  </w:t>
      </w:r>
      <w:r w:rsidRPr="00A37C50">
        <w:rPr>
          <w:rFonts w:ascii="Times New Roman" w:hAnsi="Times New Roman" w:cs="Times New Roman"/>
          <w:i/>
          <w:iCs/>
        </w:rPr>
        <w:t>Modern Arap Edebiyatı Tarihi (20. Yüzyıl)</w:t>
      </w:r>
      <w:r w:rsidRPr="00A37C50">
        <w:rPr>
          <w:rFonts w:ascii="Times New Roman" w:hAnsi="Times New Roman" w:cs="Times New Roman"/>
          <w:i/>
        </w:rPr>
        <w:t>,</w:t>
      </w:r>
      <w:r w:rsidRPr="00A37C50">
        <w:rPr>
          <w:rFonts w:ascii="Times New Roman" w:hAnsi="Times New Roman" w:cs="Times New Roman"/>
        </w:rPr>
        <w:t xml:space="preserve">  52.</w:t>
      </w:r>
    </w:p>
  </w:footnote>
  <w:footnote w:id="32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İnci Enginün, </w:t>
      </w:r>
      <w:r w:rsidRPr="00A37C50">
        <w:rPr>
          <w:rFonts w:ascii="Times New Roman" w:hAnsi="Times New Roman" w:cs="Times New Roman"/>
          <w:i/>
        </w:rPr>
        <w:t>Yeni Türk Edebiyatı Tanzimat’tan Cumhuriyete (1839-1923),</w:t>
      </w:r>
      <w:r w:rsidRPr="00A37C50">
        <w:rPr>
          <w:rFonts w:ascii="Times New Roman" w:hAnsi="Times New Roman" w:cs="Times New Roman"/>
        </w:rPr>
        <w:t xml:space="preserve"> Dergah Yayınları, İstanbul 2002,  132.</w:t>
      </w:r>
    </w:p>
  </w:footnote>
  <w:footnote w:id="32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Mürüvvet T. Çakır, </w:t>
      </w:r>
      <w:r w:rsidRPr="00A37C50">
        <w:rPr>
          <w:rFonts w:ascii="Times New Roman" w:hAnsi="Times New Roman" w:cs="Times New Roman"/>
          <w:i/>
        </w:rPr>
        <w:t>XIX. ve XX. Yüzyıl Arap Edebiyatında Tarihi Roman: Mısır, Suriye, Lübnan Örneği</w:t>
      </w:r>
      <w:r w:rsidRPr="00A37C50">
        <w:rPr>
          <w:rFonts w:ascii="Times New Roman" w:hAnsi="Times New Roman" w:cs="Times New Roman"/>
        </w:rPr>
        <w:t>, Doktora Tezi, Atatürk Üniversitesi Sosyal Bilimler Enstitüsü, 2019,  47.</w:t>
      </w:r>
    </w:p>
  </w:footnote>
  <w:footnote w:id="32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Dîvân Grubu’nun Modern Arap Edebiyatındaki Yeri</w:t>
      </w:r>
      <w:r w:rsidRPr="00A37C50">
        <w:rPr>
          <w:rFonts w:ascii="Times New Roman" w:hAnsi="Times New Roman" w:cs="Times New Roman"/>
        </w:rPr>
        <w:t>, T.C. Uludağ Üniversitesi Sosyal Bilimler Enstitüsü Temel İslam Bilimleri Anabilim Dalı Arap Dili Ve Belagatı Bilim Dalı, Yüksek Lisans Tezi, Bursa, 2007,  4-6.</w:t>
      </w:r>
    </w:p>
  </w:footnote>
  <w:footnote w:id="32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Muhammed Mehmed Hasan Tabȋl, </w:t>
      </w:r>
      <w:r w:rsidRPr="00A37C50">
        <w:rPr>
          <w:rFonts w:ascii="Times New Roman" w:hAnsi="Times New Roman" w:cs="Times New Roman"/>
          <w:i/>
        </w:rPr>
        <w:t>Tahvilâtu’r-Rivâyeti’t-Târȋhiyye fȋ’l-Edebi’l-Arabȋ</w:t>
      </w:r>
      <w:r w:rsidRPr="00A37C50">
        <w:rPr>
          <w:rFonts w:ascii="Times New Roman" w:hAnsi="Times New Roman" w:cs="Times New Roman"/>
        </w:rPr>
        <w:t>, Risâletu Macistir, el-Câmiatu’l-İslamiyye, 2016,  158.</w:t>
      </w:r>
    </w:p>
  </w:footnote>
  <w:footnote w:id="32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Salih Zor,  </w:t>
      </w:r>
      <w:r w:rsidRPr="00A37C50">
        <w:rPr>
          <w:rFonts w:ascii="Times New Roman" w:hAnsi="Times New Roman" w:cs="Times New Roman"/>
          <w:i/>
        </w:rPr>
        <w:t>Dîvân Grubu’nun Modern Arap Edebiyatındaki Yeri</w:t>
      </w:r>
      <w:r w:rsidRPr="00A37C50">
        <w:rPr>
          <w:rFonts w:ascii="Times New Roman" w:hAnsi="Times New Roman" w:cs="Times New Roman"/>
        </w:rPr>
        <w:t>,  4 vd.</w:t>
      </w:r>
    </w:p>
  </w:footnote>
  <w:footnote w:id="32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Rubert b. Kambill el-Yesu’ȋ, </w:t>
      </w:r>
      <w:r w:rsidRPr="00A37C50">
        <w:rPr>
          <w:rFonts w:ascii="Times New Roman" w:hAnsi="Times New Roman" w:cs="Times New Roman"/>
          <w:i/>
        </w:rPr>
        <w:t>A’lâmu’l-Edebi’l-‘Arabiyyi’l-Muâsır (Siyer ve Siyer Zâtiyye),</w:t>
      </w:r>
      <w:r w:rsidRPr="00A37C50">
        <w:rPr>
          <w:rFonts w:ascii="Times New Roman" w:hAnsi="Times New Roman" w:cs="Times New Roman"/>
        </w:rPr>
        <w:t xml:space="preserve"> Beyrut 2010,  78.</w:t>
      </w:r>
    </w:p>
  </w:footnote>
  <w:footnote w:id="32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AE0FB5">
        <w:rPr>
          <w:rFonts w:ascii="Times New Roman" w:hAnsi="Times New Roman" w:cs="Times New Roman"/>
        </w:rPr>
        <w:t>Necib Mafuz,  el Muellefatul Kamile, Mektebetu Lubnân, Lübnan 1990,  146-155.</w:t>
      </w:r>
    </w:p>
  </w:footnote>
  <w:footnote w:id="330">
    <w:p w:rsidR="0075456B" w:rsidRPr="00AE0FB5"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AE0FB5">
        <w:rPr>
          <w:rFonts w:ascii="Times New Roman" w:hAnsi="Times New Roman" w:cs="Times New Roman"/>
        </w:rPr>
        <w:t>Mafuz,  el Muellefatul Kamile,  157-158.</w:t>
      </w:r>
    </w:p>
  </w:footnote>
  <w:footnote w:id="331">
    <w:p w:rsidR="0075456B" w:rsidRPr="00A37C50" w:rsidRDefault="0075456B" w:rsidP="00A37C50">
      <w:pPr>
        <w:pStyle w:val="FootnoteText"/>
        <w:jc w:val="both"/>
        <w:rPr>
          <w:rFonts w:ascii="Times New Roman" w:hAnsi="Times New Roman" w:cs="Times New Roman"/>
        </w:rPr>
      </w:pPr>
      <w:r w:rsidRPr="00AE0FB5">
        <w:rPr>
          <w:rStyle w:val="FootnoteReference"/>
          <w:rFonts w:ascii="Times New Roman" w:hAnsi="Times New Roman" w:cs="Times New Roman"/>
        </w:rPr>
        <w:footnoteRef/>
      </w:r>
      <w:r w:rsidRPr="00AE0FB5">
        <w:rPr>
          <w:rFonts w:ascii="Times New Roman" w:hAnsi="Times New Roman" w:cs="Times New Roman"/>
        </w:rPr>
        <w:t xml:space="preserve"> Mafuz,  el Muellefatul Kamile, </w:t>
      </w:r>
      <w:r w:rsidRPr="00A37C50">
        <w:rPr>
          <w:rFonts w:ascii="Times New Roman" w:hAnsi="Times New Roman" w:cs="Times New Roman"/>
        </w:rPr>
        <w:t xml:space="preserve"> 165-215.</w:t>
      </w:r>
    </w:p>
  </w:footnote>
  <w:footnote w:id="332">
    <w:p w:rsidR="0075456B" w:rsidRPr="00AE0FB5" w:rsidRDefault="0075456B" w:rsidP="00A37C50">
      <w:pPr>
        <w:pStyle w:val="FootnoteText"/>
        <w:jc w:val="both"/>
        <w:rPr>
          <w:rFonts w:ascii="Times New Roman" w:hAnsi="Times New Roman" w:cs="Times New Roman"/>
        </w:rPr>
      </w:pPr>
      <w:r w:rsidRPr="00AE0FB5">
        <w:rPr>
          <w:rStyle w:val="FootnoteReference"/>
          <w:rFonts w:ascii="Times New Roman" w:hAnsi="Times New Roman" w:cs="Times New Roman"/>
        </w:rPr>
        <w:footnoteRef/>
      </w:r>
      <w:r w:rsidRPr="00AE0FB5">
        <w:rPr>
          <w:rFonts w:ascii="Times New Roman" w:hAnsi="Times New Roman" w:cs="Times New Roman"/>
        </w:rPr>
        <w:t xml:space="preserve"> İbrahim  Ünalan, Necîb Mahfûz’un Tarihi Romanları,  Kırıkkale Üniversitesi Sosyal Bilimler Enstitüsü,  Kırıkkale 2012,  107.</w:t>
      </w:r>
    </w:p>
  </w:footnote>
  <w:footnote w:id="333">
    <w:p w:rsidR="0075456B" w:rsidRPr="00A37C50" w:rsidRDefault="0075456B" w:rsidP="00A37C50">
      <w:pPr>
        <w:pStyle w:val="FootnoteText"/>
        <w:jc w:val="both"/>
        <w:rPr>
          <w:rFonts w:ascii="Times New Roman" w:hAnsi="Times New Roman" w:cs="Times New Roman"/>
        </w:rPr>
      </w:pPr>
      <w:r w:rsidRPr="00AE0FB5">
        <w:rPr>
          <w:rStyle w:val="FootnoteReference"/>
          <w:rFonts w:ascii="Times New Roman" w:hAnsi="Times New Roman" w:cs="Times New Roman"/>
        </w:rPr>
        <w:footnoteRef/>
      </w:r>
      <w:r w:rsidRPr="00AE0FB5">
        <w:rPr>
          <w:rFonts w:ascii="Times New Roman" w:hAnsi="Times New Roman" w:cs="Times New Roman"/>
        </w:rPr>
        <w:t xml:space="preserve"> Ünalan, Necîb Mahfûz’un Tarihi Romanları,   124.</w:t>
      </w:r>
    </w:p>
  </w:footnote>
  <w:footnote w:id="33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AE0FB5">
        <w:rPr>
          <w:rFonts w:ascii="Times New Roman" w:hAnsi="Times New Roman" w:cs="Times New Roman"/>
        </w:rPr>
        <w:t>Necip Mahfuz, Savrulan Kahire, Çev. Halim Öznurhan,  Meneviş Kitapları, 2005,  5 vd.</w:t>
      </w:r>
      <w:r w:rsidRPr="00A37C50">
        <w:rPr>
          <w:rFonts w:ascii="Times New Roman" w:hAnsi="Times New Roman" w:cs="Times New Roman"/>
        </w:rPr>
        <w:t xml:space="preserve"> </w:t>
      </w:r>
    </w:p>
  </w:footnote>
  <w:footnote w:id="33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AE0FB5">
        <w:rPr>
          <w:rFonts w:ascii="Times New Roman" w:hAnsi="Times New Roman" w:cs="Times New Roman"/>
        </w:rPr>
        <w:t>Mahfuz, Savrulan Kahire, Çev. Halim Öznurhan, Meneviş Kitapları,  7 vd.</w:t>
      </w:r>
      <w:r w:rsidRPr="00A37C50">
        <w:rPr>
          <w:rFonts w:ascii="Times New Roman" w:hAnsi="Times New Roman" w:cs="Times New Roman"/>
        </w:rPr>
        <w:t xml:space="preserve"> </w:t>
      </w:r>
    </w:p>
    <w:p w:rsidR="0075456B" w:rsidRPr="00A37C50" w:rsidRDefault="0075456B" w:rsidP="00A37C50">
      <w:pPr>
        <w:pStyle w:val="FootnoteText"/>
        <w:jc w:val="both"/>
        <w:rPr>
          <w:rFonts w:ascii="Times New Roman" w:hAnsi="Times New Roman" w:cs="Times New Roman"/>
        </w:rPr>
      </w:pPr>
    </w:p>
  </w:footnote>
  <w:footnote w:id="336">
    <w:p w:rsidR="0075456B" w:rsidRPr="00A37C50" w:rsidRDefault="0075456B" w:rsidP="00A37C50">
      <w:pPr>
        <w:pStyle w:val="FootnoteText"/>
        <w:jc w:val="both"/>
        <w:rPr>
          <w:rFonts w:ascii="Times New Roman" w:hAnsi="Times New Roman" w:cs="Times New Roman"/>
          <w:highlight w:val="yellow"/>
        </w:rPr>
      </w:pPr>
      <w:r w:rsidRPr="00A37C50">
        <w:rPr>
          <w:rStyle w:val="FootnoteReference"/>
          <w:rFonts w:ascii="Times New Roman" w:hAnsi="Times New Roman" w:cs="Times New Roman"/>
        </w:rPr>
        <w:footnoteRef/>
      </w:r>
      <w:r w:rsidRPr="00AE0FB5">
        <w:rPr>
          <w:rFonts w:ascii="Times New Roman" w:hAnsi="Times New Roman" w:cs="Times New Roman"/>
        </w:rPr>
        <w:t xml:space="preserve"> Necîb Mahfûz, Hânu’l-Hâlîlî, Dârû’l-Mısr li’t-Tibâ‘a, Kahire 1988,  8 vd. </w:t>
      </w:r>
    </w:p>
  </w:footnote>
  <w:footnote w:id="33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E0FB5">
        <w:rPr>
          <w:rFonts w:ascii="Times New Roman" w:hAnsi="Times New Roman" w:cs="Times New Roman"/>
        </w:rPr>
        <w:t xml:space="preserve"> Mahfûz, Hânu’l-Hâlîlî,  8-9</w:t>
      </w:r>
      <w:r w:rsidRPr="00A37C50">
        <w:rPr>
          <w:rFonts w:ascii="Times New Roman" w:hAnsi="Times New Roman" w:cs="Times New Roman"/>
        </w:rPr>
        <w:t xml:space="preserve"> vd. </w:t>
      </w:r>
    </w:p>
  </w:footnote>
  <w:footnote w:id="33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Reşid Zevadi, </w:t>
      </w:r>
      <w:r w:rsidRPr="00A37C50">
        <w:rPr>
          <w:rFonts w:ascii="Times New Roman" w:hAnsi="Times New Roman" w:cs="Times New Roman"/>
          <w:i/>
        </w:rPr>
        <w:t>Mekahî Necib Mahfûz fi Merfei’z-Zâkira</w:t>
      </w:r>
      <w:r w:rsidRPr="00A37C50">
        <w:rPr>
          <w:rFonts w:ascii="Times New Roman" w:hAnsi="Times New Roman" w:cs="Times New Roman"/>
        </w:rPr>
        <w:t>, Mektebetu Medbuli,Kahire, 2003,  77.</w:t>
      </w:r>
    </w:p>
  </w:footnote>
  <w:footnote w:id="339">
    <w:p w:rsidR="0075456B" w:rsidRPr="00AE0FB5"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E0FB5">
        <w:rPr>
          <w:rFonts w:ascii="Times New Roman" w:hAnsi="Times New Roman" w:cs="Times New Roman"/>
        </w:rPr>
        <w:t xml:space="preserve"> Necip Mahfuz, Midak Sokağı, çev., Leyla Tonguç Basmacı, Kırmızı Kedi Yayınevi, İstanbul  2017,  45. </w:t>
      </w:r>
    </w:p>
  </w:footnote>
  <w:footnote w:id="34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E0FB5">
        <w:rPr>
          <w:rFonts w:ascii="Times New Roman" w:hAnsi="Times New Roman" w:cs="Times New Roman"/>
        </w:rPr>
        <w:t xml:space="preserve"> Mahfuz, Midak Sokağı,  20 vd.</w:t>
      </w:r>
      <w:r w:rsidRPr="00A37C50">
        <w:rPr>
          <w:rFonts w:ascii="Times New Roman" w:hAnsi="Times New Roman" w:cs="Times New Roman"/>
        </w:rPr>
        <w:t xml:space="preserve"> </w:t>
      </w:r>
    </w:p>
  </w:footnote>
  <w:footnote w:id="341">
    <w:p w:rsidR="0075456B" w:rsidRPr="00AE0FB5"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AE0FB5">
        <w:rPr>
          <w:rFonts w:ascii="Times New Roman" w:hAnsi="Times New Roman" w:cs="Times New Roman"/>
        </w:rPr>
        <w:t>Ahmet Kazım Ürün, Çağdaş Mısır Romanında Necip Mahfuz ve Toplumcu Gerçekçi Romanları, Atatürk Üniversitesi Sosyal Bilimler Enstitüsü Doğu Dilleri ve Edebiyatları Anabilim Dalı, Erzurum 1984,    188.</w:t>
      </w:r>
    </w:p>
  </w:footnote>
  <w:footnote w:id="342">
    <w:p w:rsidR="0075456B" w:rsidRPr="00A37C50" w:rsidRDefault="0075456B" w:rsidP="00A37C50">
      <w:pPr>
        <w:pStyle w:val="FootnoteText"/>
        <w:jc w:val="both"/>
        <w:rPr>
          <w:rFonts w:ascii="Times New Roman" w:hAnsi="Times New Roman" w:cs="Times New Roman"/>
        </w:rPr>
      </w:pPr>
      <w:r w:rsidRPr="00AE0FB5">
        <w:rPr>
          <w:rStyle w:val="FootnoteReference"/>
          <w:rFonts w:ascii="Times New Roman" w:hAnsi="Times New Roman" w:cs="Times New Roman"/>
        </w:rPr>
        <w:footnoteRef/>
      </w:r>
      <w:r w:rsidRPr="00AE0FB5">
        <w:rPr>
          <w:rFonts w:ascii="Times New Roman" w:hAnsi="Times New Roman" w:cs="Times New Roman"/>
        </w:rPr>
        <w:t xml:space="preserve"> Ürün, Çağdaş Mısır Romanında Necip Mahfuz ve Toplumcu Gerçekçi Romanları,    189.</w:t>
      </w:r>
    </w:p>
    <w:p w:rsidR="0075456B" w:rsidRPr="00A37C50" w:rsidRDefault="0075456B" w:rsidP="00A37C50">
      <w:pPr>
        <w:pStyle w:val="FootnoteText"/>
        <w:jc w:val="both"/>
        <w:rPr>
          <w:rFonts w:ascii="Times New Roman" w:hAnsi="Times New Roman" w:cs="Times New Roman"/>
        </w:rPr>
      </w:pPr>
    </w:p>
  </w:footnote>
  <w:footnote w:id="34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AE0FB5">
        <w:rPr>
          <w:rFonts w:ascii="Times New Roman" w:hAnsi="Times New Roman" w:cs="Times New Roman"/>
        </w:rPr>
        <w:t xml:space="preserve">Ürün, Çağdaş Mısır Romanında Necip Mahfuz ve Toplumcu Gerçekçi Romanları,    </w:t>
      </w:r>
      <w:r w:rsidRPr="00A37C50">
        <w:rPr>
          <w:rFonts w:ascii="Times New Roman" w:hAnsi="Times New Roman" w:cs="Times New Roman"/>
        </w:rPr>
        <w:t>195.</w:t>
      </w:r>
    </w:p>
  </w:footnote>
  <w:footnote w:id="34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Muhammed Zaglul Selam,  259.</w:t>
      </w:r>
    </w:p>
  </w:footnote>
  <w:footnote w:id="34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Tâhâ Vâdî, </w:t>
      </w:r>
      <w:r w:rsidRPr="00A37C50">
        <w:rPr>
          <w:rFonts w:ascii="Times New Roman" w:hAnsi="Times New Roman" w:cs="Times New Roman"/>
          <w:i/>
        </w:rPr>
        <w:t>Suretü’l-Mer’e fi’r-Rivâyetü’l-Mu’âsıra</w:t>
      </w:r>
      <w:r>
        <w:rPr>
          <w:rFonts w:ascii="Times New Roman" w:hAnsi="Times New Roman" w:cs="Times New Roman"/>
        </w:rPr>
        <w:t>, Dârü’l-Ma’ârif, Kahire</w:t>
      </w:r>
      <w:r w:rsidRPr="00A37C50">
        <w:rPr>
          <w:rFonts w:ascii="Times New Roman" w:hAnsi="Times New Roman" w:cs="Times New Roman"/>
        </w:rPr>
        <w:t xml:space="preserve"> 1980,  290. </w:t>
      </w:r>
    </w:p>
  </w:footnote>
  <w:footnote w:id="346">
    <w:p w:rsidR="0075456B" w:rsidRPr="00A37C50" w:rsidRDefault="0075456B" w:rsidP="005611A1">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Fâtımatu’z-Zehrâ Muhammed Sa’îd, </w:t>
      </w:r>
      <w:r w:rsidRPr="00A37C50">
        <w:rPr>
          <w:rFonts w:ascii="Times New Roman" w:hAnsi="Times New Roman" w:cs="Times New Roman"/>
          <w:i/>
        </w:rPr>
        <w:t>er-Remziyye fi Edeb Necîb Mahfuz,</w:t>
      </w:r>
      <w:r w:rsidRPr="00A37C50">
        <w:rPr>
          <w:rFonts w:ascii="Times New Roman" w:hAnsi="Times New Roman" w:cs="Times New Roman"/>
        </w:rPr>
        <w:t xml:space="preserve"> el-Müessesetü’l-‘Arabiyye li’d-Dirâsât ve’n-Neşr, </w:t>
      </w:r>
      <w:r>
        <w:rPr>
          <w:rFonts w:ascii="Times New Roman" w:hAnsi="Times New Roman" w:cs="Times New Roman"/>
        </w:rPr>
        <w:t>Beyrut</w:t>
      </w:r>
      <w:r w:rsidRPr="00A37C50">
        <w:rPr>
          <w:rFonts w:ascii="Times New Roman" w:hAnsi="Times New Roman" w:cs="Times New Roman"/>
        </w:rPr>
        <w:t xml:space="preserve"> 1981, 118.</w:t>
      </w:r>
    </w:p>
  </w:footnote>
  <w:footnote w:id="347">
    <w:p w:rsidR="0075456B" w:rsidRPr="004A00AF" w:rsidRDefault="0075456B" w:rsidP="005611A1">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 xml:space="preserve">Rahmi Er,  Modern Mısır Romanı, Fatih Dağıtımi Ankara 1997, 4. </w:t>
      </w:r>
    </w:p>
  </w:footnote>
  <w:footnote w:id="348">
    <w:p w:rsidR="0075456B" w:rsidRPr="004A00AF" w:rsidRDefault="0075456B" w:rsidP="005611A1">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Ahmet Kazım Ürün,  Necip MahfuzToplumsal Gerçekçi Romanları, Çizgi yayınları,  Konya, 15.</w:t>
      </w:r>
    </w:p>
  </w:footnote>
  <w:footnote w:id="349">
    <w:p w:rsidR="0075456B" w:rsidRPr="004A00AF" w:rsidRDefault="0075456B" w:rsidP="005611A1">
      <w:pPr>
        <w:pStyle w:val="FootnoteText"/>
        <w:spacing w:before="240"/>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Ahmed Heykel, </w:t>
      </w:r>
      <w:r w:rsidRPr="004A00AF">
        <w:rPr>
          <w:rFonts w:ascii="Times New Roman" w:hAnsi="Times New Roman" w:cs="Times New Roman"/>
          <w:bCs/>
          <w:i/>
        </w:rPr>
        <w:t>Tetavvuru’l-edebi’l-hadîs fî Mısr</w:t>
      </w:r>
      <w:r w:rsidRPr="004A00AF">
        <w:rPr>
          <w:rFonts w:ascii="Times New Roman" w:hAnsi="Times New Roman" w:cs="Times New Roman"/>
          <w:bCs/>
        </w:rPr>
        <w:t xml:space="preserve">,  </w:t>
      </w:r>
      <w:r w:rsidRPr="004A00AF">
        <w:rPr>
          <w:rFonts w:ascii="Times New Roman" w:hAnsi="Times New Roman" w:cs="Times New Roman"/>
        </w:rPr>
        <w:t>3. Basım, Dâru’l-Maârif, Kahire 1978,  39-79.</w:t>
      </w:r>
    </w:p>
  </w:footnote>
  <w:footnote w:id="350">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Heykel, </w:t>
      </w:r>
      <w:r w:rsidRPr="004A00AF">
        <w:rPr>
          <w:rFonts w:ascii="Times New Roman" w:hAnsi="Times New Roman" w:cs="Times New Roman"/>
          <w:bCs/>
          <w:i/>
        </w:rPr>
        <w:t xml:space="preserve">Tetavvuru’l-edebi’l-hadîs fî Mısr, </w:t>
      </w:r>
      <w:r w:rsidRPr="004A00AF">
        <w:rPr>
          <w:rFonts w:ascii="Times New Roman" w:hAnsi="Times New Roman" w:cs="Times New Roman"/>
          <w:bCs/>
        </w:rPr>
        <w:t>39-79.</w:t>
      </w:r>
    </w:p>
  </w:footnote>
  <w:footnote w:id="351">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Ürün, Necip Mahfuz Toplumsal Gerçekçi Romanları, 17.</w:t>
      </w:r>
    </w:p>
  </w:footnote>
  <w:footnote w:id="352">
    <w:p w:rsidR="0075456B" w:rsidRPr="00A37C50"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Heykel, </w:t>
      </w:r>
      <w:r w:rsidRPr="004A00AF">
        <w:rPr>
          <w:rFonts w:ascii="Times New Roman" w:hAnsi="Times New Roman" w:cs="Times New Roman"/>
          <w:bCs/>
          <w:i/>
        </w:rPr>
        <w:t xml:space="preserve">Tetavvuru’l-edebi’l-hadîs fî Mısr, </w:t>
      </w:r>
      <w:r w:rsidRPr="00A37C50">
        <w:rPr>
          <w:rFonts w:ascii="Times New Roman" w:hAnsi="Times New Roman" w:cs="Times New Roman"/>
          <w:bCs/>
        </w:rPr>
        <w:t>192.</w:t>
      </w:r>
    </w:p>
  </w:footnote>
  <w:footnote w:id="353">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Necip Mahfûz, Saray Gezisi, çev. Işıl Alatlı, 2.baskı, Hit kitap Yay., İstanbul 2010,  8-9.</w:t>
      </w:r>
    </w:p>
  </w:footnote>
  <w:footnote w:id="354">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Mahfûz, Saray Gezisi,  422. </w:t>
      </w:r>
    </w:p>
  </w:footnote>
  <w:footnote w:id="355">
    <w:p w:rsidR="0075456B" w:rsidRPr="00A37C50"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Necip Mahfûz, Şevk Sarayı, çev. Işıl Alatlı, 2.baskı, Hitkitap Matbaa, İstanbul 2010,  20-21.</w:t>
      </w:r>
    </w:p>
  </w:footnote>
  <w:footnote w:id="356">
    <w:p w:rsidR="0075456B" w:rsidRPr="004A00AF"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Mahfûz, Şevk Sarayı,  192.</w:t>
      </w:r>
    </w:p>
  </w:footnote>
  <w:footnote w:id="357">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Necîp Mahfûz, es-Sükkeriye, el-Heyetu’l-Mısrıyyetu’l-Amme li’l-Kitab, İskenderiye 1976,  817-884.</w:t>
      </w:r>
    </w:p>
  </w:footnote>
  <w:footnote w:id="358">
    <w:p w:rsidR="0075456B" w:rsidRPr="00A37C50" w:rsidRDefault="0075456B" w:rsidP="00A37C50">
      <w:pPr>
        <w:spacing w:before="120" w:after="0" w:line="240" w:lineRule="auto"/>
        <w:jc w:val="both"/>
        <w:rPr>
          <w:rFonts w:ascii="Times New Roman" w:hAnsi="Times New Roman" w:cs="Times New Roman"/>
          <w:sz w:val="20"/>
          <w:szCs w:val="20"/>
        </w:rPr>
      </w:pPr>
      <w:r w:rsidRPr="004A00AF">
        <w:rPr>
          <w:rStyle w:val="FootnoteReference"/>
          <w:rFonts w:ascii="Times New Roman" w:hAnsi="Times New Roman" w:cs="Times New Roman"/>
          <w:sz w:val="20"/>
          <w:szCs w:val="20"/>
        </w:rPr>
        <w:footnoteRef/>
      </w:r>
      <w:r w:rsidRPr="004A00AF">
        <w:rPr>
          <w:rFonts w:ascii="Times New Roman" w:hAnsi="Times New Roman" w:cs="Times New Roman"/>
          <w:sz w:val="20"/>
          <w:szCs w:val="20"/>
        </w:rPr>
        <w:t xml:space="preserve"> Yakup Kadri Karaosmanoğlu, Kiralık Konak, 35.b, İletişim Yay., İstanbul  2005, 166-167.</w:t>
      </w:r>
    </w:p>
    <w:p w:rsidR="0075456B" w:rsidRPr="00A37C50" w:rsidRDefault="0075456B" w:rsidP="00A37C50">
      <w:pPr>
        <w:pStyle w:val="FootnoteText"/>
        <w:jc w:val="both"/>
        <w:rPr>
          <w:rFonts w:ascii="Times New Roman" w:hAnsi="Times New Roman" w:cs="Times New Roman"/>
        </w:rPr>
      </w:pPr>
    </w:p>
  </w:footnote>
  <w:footnote w:id="35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Ersöz, </w:t>
      </w:r>
      <w:r w:rsidRPr="00A37C50">
        <w:rPr>
          <w:rFonts w:ascii="Times New Roman" w:hAnsi="Times New Roman" w:cs="Times New Roman"/>
          <w:bCs/>
          <w:i/>
        </w:rPr>
        <w:t>Necip Mahfuz’un Midak Sokağı Adlı Romanının Tahlili</w:t>
      </w:r>
      <w:r w:rsidRPr="00A37C50">
        <w:rPr>
          <w:rFonts w:ascii="Times New Roman" w:hAnsi="Times New Roman" w:cs="Times New Roman"/>
          <w:bCs/>
        </w:rPr>
        <w:t xml:space="preserve">, </w:t>
      </w:r>
      <w:r w:rsidRPr="00A37C50">
        <w:rPr>
          <w:rFonts w:ascii="Times New Roman" w:hAnsi="Times New Roman" w:cs="Times New Roman"/>
        </w:rPr>
        <w:t xml:space="preserve"> 83.</w:t>
      </w:r>
    </w:p>
  </w:footnote>
  <w:footnote w:id="36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el-Gitani,  </w:t>
      </w:r>
      <w:r w:rsidRPr="00A37C50">
        <w:rPr>
          <w:rFonts w:ascii="Times New Roman" w:hAnsi="Times New Roman" w:cs="Times New Roman"/>
          <w:bCs/>
          <w:i/>
        </w:rPr>
        <w:t>Necîb Mahfûz Yetezekker</w:t>
      </w:r>
      <w:r w:rsidRPr="00A37C50">
        <w:rPr>
          <w:rFonts w:ascii="Times New Roman" w:hAnsi="Times New Roman" w:cs="Times New Roman"/>
        </w:rPr>
        <w:t>, 110.</w:t>
      </w:r>
    </w:p>
  </w:footnote>
  <w:footnote w:id="36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 xml:space="preserve">Necib Mahfuz’un Sembolik Romanları, </w:t>
      </w:r>
      <w:r w:rsidRPr="00A37C50">
        <w:rPr>
          <w:rFonts w:ascii="Times New Roman" w:hAnsi="Times New Roman" w:cs="Times New Roman"/>
        </w:rPr>
        <w:t xml:space="preserve"> 46.</w:t>
      </w:r>
    </w:p>
  </w:footnote>
  <w:footnote w:id="36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xml:space="preserve"> 47.</w:t>
      </w:r>
    </w:p>
  </w:footnote>
  <w:footnote w:id="36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Galî Şukrî, </w:t>
      </w:r>
      <w:r w:rsidRPr="00A37C50">
        <w:rPr>
          <w:rFonts w:ascii="Times New Roman" w:hAnsi="Times New Roman" w:cs="Times New Roman"/>
          <w:i/>
        </w:rPr>
        <w:t>el-Muntemî</w:t>
      </w:r>
      <w:r w:rsidRPr="00A37C50">
        <w:rPr>
          <w:rFonts w:ascii="Times New Roman" w:hAnsi="Times New Roman" w:cs="Times New Roman"/>
        </w:rPr>
        <w:t>,  Kahire 1988,  261.</w:t>
      </w:r>
    </w:p>
  </w:footnote>
  <w:footnote w:id="364">
    <w:p w:rsidR="0075456B" w:rsidRPr="004A00AF" w:rsidRDefault="0075456B" w:rsidP="00A37C50">
      <w:pPr>
        <w:spacing w:before="120" w:after="0" w:line="240" w:lineRule="auto"/>
        <w:jc w:val="both"/>
        <w:rPr>
          <w:rFonts w:ascii="Times New Roman" w:hAnsi="Times New Roman" w:cs="Times New Roman"/>
          <w:sz w:val="20"/>
          <w:szCs w:val="20"/>
        </w:rPr>
      </w:pPr>
      <w:r w:rsidRPr="004A00AF">
        <w:rPr>
          <w:rStyle w:val="FootnoteReference"/>
          <w:rFonts w:ascii="Times New Roman" w:hAnsi="Times New Roman" w:cs="Times New Roman"/>
          <w:sz w:val="20"/>
          <w:szCs w:val="20"/>
        </w:rPr>
        <w:footnoteRef/>
      </w:r>
      <w:r w:rsidRPr="004A00AF">
        <w:rPr>
          <w:rFonts w:ascii="Times New Roman" w:hAnsi="Times New Roman" w:cs="Times New Roman"/>
          <w:sz w:val="20"/>
          <w:szCs w:val="20"/>
        </w:rPr>
        <w:t xml:space="preserve"> Necib Mahfuz, Hırsız ve Köpekler,  Çev.  Avi Pardo. İstanbul: Kırmızıkedi Yayınları, 2013,  15-16.</w:t>
      </w:r>
    </w:p>
  </w:footnote>
  <w:footnote w:id="365">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Mahfuz, Hırsız ve Köpekler,  9-40.</w:t>
      </w:r>
    </w:p>
  </w:footnote>
  <w:footnote w:id="366">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Mahfuz, Hırsız ve Köpekler,  7-9.</w:t>
      </w:r>
    </w:p>
  </w:footnote>
  <w:footnote w:id="367">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Mahfuz, Hırsız ve Köpekler,  7 vd. </w:t>
      </w:r>
    </w:p>
  </w:footnote>
  <w:footnote w:id="36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highlight w:val="yellow"/>
        </w:rPr>
        <w:t xml:space="preserve"> </w:t>
      </w:r>
      <w:r w:rsidRPr="004A00AF">
        <w:rPr>
          <w:rFonts w:ascii="Times New Roman" w:hAnsi="Times New Roman" w:cs="Times New Roman"/>
        </w:rPr>
        <w:t>Necîb Mahfûz, es Summan vel’l Harif, Darul Kalemi Beyrut 1972,  7.</w:t>
      </w:r>
    </w:p>
  </w:footnote>
  <w:footnote w:id="36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 xml:space="preserve"> Mahfûz, es Summan vel’l Harif, </w:t>
      </w:r>
      <w:r w:rsidRPr="00A37C50">
        <w:rPr>
          <w:rFonts w:ascii="Times New Roman" w:hAnsi="Times New Roman" w:cs="Times New Roman"/>
        </w:rPr>
        <w:t xml:space="preserve"> 55.</w:t>
      </w:r>
    </w:p>
  </w:footnote>
  <w:footnote w:id="37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 xml:space="preserve">Mahfûz, es Summan vel’l Harif, </w:t>
      </w:r>
      <w:r w:rsidRPr="00A37C50">
        <w:rPr>
          <w:rFonts w:ascii="Times New Roman" w:hAnsi="Times New Roman" w:cs="Times New Roman"/>
        </w:rPr>
        <w:t xml:space="preserve"> 205.</w:t>
      </w:r>
    </w:p>
  </w:footnote>
  <w:footnote w:id="37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Necib Mahfuz, eş-Şehhaz, Daru Misr li’t-Tiba’a, Kahire,  56.</w:t>
      </w:r>
    </w:p>
  </w:footnote>
  <w:footnote w:id="37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 xml:space="preserve">Mahfuz, eş-Şehhaz,   </w:t>
      </w:r>
      <w:r>
        <w:rPr>
          <w:rFonts w:ascii="Times New Roman" w:hAnsi="Times New Roman" w:cs="Times New Roman"/>
        </w:rPr>
        <w:t>12.</w:t>
      </w:r>
    </w:p>
  </w:footnote>
  <w:footnote w:id="37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 xml:space="preserve">Mahfuz, eş-Şehhaz,   </w:t>
      </w:r>
      <w:r w:rsidRPr="00A37C50">
        <w:rPr>
          <w:rFonts w:ascii="Times New Roman" w:hAnsi="Times New Roman" w:cs="Times New Roman"/>
        </w:rPr>
        <w:t>97.</w:t>
      </w:r>
    </w:p>
  </w:footnote>
  <w:footnote w:id="374">
    <w:p w:rsidR="0075456B" w:rsidRPr="004A00AF"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Necip Mahfuz, Sersera Fevka'n-Nil, (çev.) Rahmi Er, Nil Üstünde Gevezelik, Hece Yayınları, Ankara 2015,   15 vd. </w:t>
      </w:r>
    </w:p>
  </w:footnote>
  <w:footnote w:id="375">
    <w:p w:rsidR="0075456B" w:rsidRPr="00A37C50"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Mahfuz, Sersera Fevka'n-Nil,   30 vd.</w:t>
      </w:r>
      <w:r w:rsidRPr="00A37C50">
        <w:rPr>
          <w:rFonts w:ascii="Times New Roman" w:hAnsi="Times New Roman" w:cs="Times New Roman"/>
        </w:rPr>
        <w:t xml:space="preserve"> </w:t>
      </w:r>
    </w:p>
  </w:footnote>
  <w:footnote w:id="376">
    <w:p w:rsidR="0075456B" w:rsidRPr="00A37C50"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İsmail Rakdî, “Tecelliyâti’l-vâkıî ‘inde Necip Mahfûz”, Akli Mohand Oulhadj Bouira Üniversitesi Edebiyat ve Diller Fakültesi Basılmamış Yüksek Lisans Tezi, Bouria, Cezayir 2016,  50</w:t>
      </w:r>
    </w:p>
  </w:footnote>
  <w:footnote w:id="377">
    <w:p w:rsidR="0075456B" w:rsidRPr="00002FE0" w:rsidRDefault="0075456B" w:rsidP="00002FE0">
      <w:pPr>
        <w:spacing w:before="120"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w:t>
      </w:r>
      <w:r w:rsidRPr="004A00AF">
        <w:rPr>
          <w:rFonts w:ascii="Times New Roman" w:hAnsi="Times New Roman" w:cs="Times New Roman"/>
          <w:sz w:val="20"/>
          <w:szCs w:val="20"/>
        </w:rPr>
        <w:t>Necip Mahfûz, Miramar, 2. b, Kahire, Dâru’ş-Şurûk, 2007,  50 vd.</w:t>
      </w:r>
      <w:r>
        <w:rPr>
          <w:rFonts w:ascii="Times New Roman" w:hAnsi="Times New Roman" w:cs="Times New Roman"/>
          <w:sz w:val="20"/>
          <w:szCs w:val="20"/>
        </w:rPr>
        <w:t xml:space="preserve"> </w:t>
      </w:r>
    </w:p>
  </w:footnote>
  <w:footnote w:id="37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Mahfûz, Miramar,  47.</w:t>
      </w:r>
    </w:p>
  </w:footnote>
  <w:footnote w:id="37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Musa Yıldız, “Mısırlı Yazar Necîb Mahfûz’un Evlâdu Hâratinâ Adlı Romanındaki Sembolik Kavramlar ve Çözümlemesi”, </w:t>
      </w:r>
      <w:r>
        <w:rPr>
          <w:rFonts w:ascii="Times New Roman" w:hAnsi="Times New Roman" w:cs="Times New Roman"/>
        </w:rPr>
        <w:t xml:space="preserve"> </w:t>
      </w:r>
      <w:r w:rsidRPr="00A37C50">
        <w:rPr>
          <w:rFonts w:ascii="Times New Roman" w:hAnsi="Times New Roman" w:cs="Times New Roman"/>
          <w:i/>
        </w:rPr>
        <w:t>Fırat Üniversitesi Birinci Orta Doğu Semineri</w:t>
      </w:r>
      <w:r w:rsidRPr="00A37C50">
        <w:rPr>
          <w:rFonts w:ascii="Times New Roman" w:hAnsi="Times New Roman" w:cs="Times New Roman"/>
        </w:rPr>
        <w:t xml:space="preserve"> (Elazığ, 29-31 Mayıs 2003),  232.</w:t>
      </w:r>
    </w:p>
  </w:footnote>
  <w:footnote w:id="38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Muhammed Yahyâ ve Mu‘tez Şukrî, </w:t>
      </w:r>
      <w:r w:rsidRPr="00A37C50">
        <w:rPr>
          <w:rFonts w:ascii="Times New Roman" w:hAnsi="Times New Roman" w:cs="Times New Roman"/>
          <w:i/>
        </w:rPr>
        <w:t>et-Tarîk ilâ Nobel 1988 ‘abre Hâret Necîb Mahfûz</w:t>
      </w:r>
      <w:r>
        <w:rPr>
          <w:rFonts w:ascii="Times New Roman" w:hAnsi="Times New Roman" w:cs="Times New Roman"/>
        </w:rPr>
        <w:t>, Kahire</w:t>
      </w:r>
      <w:r w:rsidRPr="00A37C50">
        <w:rPr>
          <w:rFonts w:ascii="Times New Roman" w:hAnsi="Times New Roman" w:cs="Times New Roman"/>
        </w:rPr>
        <w:t xml:space="preserve"> 1989, 84</w:t>
      </w:r>
    </w:p>
  </w:footnote>
  <w:footnote w:id="38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Yıldız,  </w:t>
      </w:r>
      <w:r w:rsidRPr="00A37C50">
        <w:rPr>
          <w:rFonts w:ascii="Times New Roman" w:hAnsi="Times New Roman" w:cs="Times New Roman"/>
          <w:i/>
        </w:rPr>
        <w:t>Necib Mahfuz’un Sembolik Romanları</w:t>
      </w:r>
      <w:r w:rsidRPr="00A37C50">
        <w:rPr>
          <w:rFonts w:ascii="Times New Roman" w:hAnsi="Times New Roman" w:cs="Times New Roman"/>
        </w:rPr>
        <w:t>, 233.</w:t>
      </w:r>
    </w:p>
  </w:footnote>
  <w:footnote w:id="38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İbrâhîm eş-Şeyh, </w:t>
      </w:r>
      <w:r w:rsidRPr="00A37C50">
        <w:rPr>
          <w:rFonts w:ascii="Times New Roman" w:hAnsi="Times New Roman" w:cs="Times New Roman"/>
          <w:i/>
        </w:rPr>
        <w:t>Mevâkif İctimâ‘iyye ve Siyâsiyye fî Edeb Necîb Mahfûz</w:t>
      </w:r>
      <w:r>
        <w:rPr>
          <w:rFonts w:ascii="Times New Roman" w:hAnsi="Times New Roman" w:cs="Times New Roman"/>
        </w:rPr>
        <w:t>, Kahire</w:t>
      </w:r>
      <w:r w:rsidRPr="00A37C50">
        <w:rPr>
          <w:rFonts w:ascii="Times New Roman" w:hAnsi="Times New Roman" w:cs="Times New Roman"/>
        </w:rPr>
        <w:t xml:space="preserve"> 1987, 164.</w:t>
      </w:r>
    </w:p>
  </w:footnote>
  <w:footnote w:id="383">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Corc Tarâbîşî, </w:t>
      </w:r>
      <w:r w:rsidRPr="00A37C50">
        <w:rPr>
          <w:rFonts w:ascii="Times New Roman" w:hAnsi="Times New Roman" w:cs="Times New Roman"/>
          <w:i/>
        </w:rPr>
        <w:t>Allah fî Rihleti Necîb Mahfûz er-Remziyye</w:t>
      </w:r>
      <w:r>
        <w:rPr>
          <w:rFonts w:ascii="Times New Roman" w:hAnsi="Times New Roman" w:cs="Times New Roman"/>
        </w:rPr>
        <w:t xml:space="preserve">, Beyrut </w:t>
      </w:r>
      <w:r w:rsidRPr="00A37C50">
        <w:rPr>
          <w:rFonts w:ascii="Times New Roman" w:hAnsi="Times New Roman" w:cs="Times New Roman"/>
        </w:rPr>
        <w:t>1988, 38.</w:t>
      </w:r>
    </w:p>
  </w:footnote>
  <w:footnote w:id="38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Nebîl Râgib, </w:t>
      </w:r>
      <w:r w:rsidRPr="00A37C50">
        <w:rPr>
          <w:rFonts w:ascii="Times New Roman" w:hAnsi="Times New Roman" w:cs="Times New Roman"/>
          <w:i/>
        </w:rPr>
        <w:t>Kadiyyetu’ş-Şekli’l-Fennî ‘inde Necîb Mahfûz</w:t>
      </w:r>
      <w:r>
        <w:rPr>
          <w:rFonts w:ascii="Times New Roman" w:hAnsi="Times New Roman" w:cs="Times New Roman"/>
        </w:rPr>
        <w:t>, Kahire</w:t>
      </w:r>
      <w:r w:rsidRPr="00A37C50">
        <w:rPr>
          <w:rFonts w:ascii="Times New Roman" w:hAnsi="Times New Roman" w:cs="Times New Roman"/>
        </w:rPr>
        <w:t xml:space="preserve"> 1975, 236.</w:t>
      </w:r>
    </w:p>
  </w:footnote>
  <w:footnote w:id="385">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Jonathan Curiel, </w:t>
      </w:r>
      <w:r w:rsidRPr="00A37C50">
        <w:rPr>
          <w:rFonts w:ascii="Times New Roman" w:hAnsi="Times New Roman" w:cs="Times New Roman"/>
          <w:i/>
        </w:rPr>
        <w:t>The Nobel İnterview That Never Ran: A Talk with Novelist Naguib Mahfouz</w:t>
      </w:r>
      <w:r w:rsidRPr="00A37C50">
        <w:rPr>
          <w:rFonts w:ascii="Times New Roman" w:hAnsi="Times New Roman" w:cs="Times New Roman"/>
        </w:rPr>
        <w:t>,</w:t>
      </w:r>
      <w:hyperlink r:id="rId1" w:history="1">
        <w:r w:rsidRPr="00A37C50">
          <w:rPr>
            <w:rStyle w:val="Hyperlink"/>
            <w:rFonts w:ascii="Times New Roman" w:hAnsi="Times New Roman" w:cs="Times New Roman"/>
          </w:rPr>
          <w:t>https://jonathancuriel.wordprescom/2009/10/23/the-nobel-interview-that-never-ran-a-talk-with-novelist-naguib-mahfouz/</w:t>
        </w:r>
      </w:hyperlink>
      <w:r w:rsidRPr="00A37C50">
        <w:rPr>
          <w:rFonts w:ascii="Times New Roman" w:hAnsi="Times New Roman" w:cs="Times New Roman"/>
        </w:rPr>
        <w:t>, Erişim: 23/10/2021.</w:t>
      </w:r>
    </w:p>
  </w:footnote>
  <w:footnote w:id="386">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‘Abdullah b. Muhammed b. Nâsır el-Muhennâ, </w:t>
      </w:r>
      <w:r w:rsidRPr="00A37C50">
        <w:rPr>
          <w:rFonts w:ascii="Times New Roman" w:hAnsi="Times New Roman" w:cs="Times New Roman"/>
          <w:i/>
        </w:rPr>
        <w:t>Dirâsetu’l-Madmûni’r-Rivâî fî Evlâdi Hâretinâ</w:t>
      </w:r>
      <w:r>
        <w:rPr>
          <w:rFonts w:ascii="Times New Roman" w:hAnsi="Times New Roman" w:cs="Times New Roman"/>
        </w:rPr>
        <w:t>, Kahire</w:t>
      </w:r>
      <w:r w:rsidRPr="00A37C50">
        <w:rPr>
          <w:rFonts w:ascii="Times New Roman" w:hAnsi="Times New Roman" w:cs="Times New Roman"/>
        </w:rPr>
        <w:t xml:space="preserve"> 1996, 95.</w:t>
      </w:r>
    </w:p>
  </w:footnote>
  <w:footnote w:id="38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Necîb Mahfûz, Evlâdu Hâratinâ, Beyrut 1986,  14</w:t>
      </w:r>
    </w:p>
  </w:footnote>
  <w:footnote w:id="38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Ethem Demir, “Modern Arap Edebiyatında Tasavvufî Roman”, </w:t>
      </w:r>
      <w:r w:rsidRPr="00A37C50">
        <w:rPr>
          <w:rFonts w:ascii="Times New Roman" w:hAnsi="Times New Roman" w:cs="Times New Roman"/>
          <w:i/>
        </w:rPr>
        <w:t>Tasavvur Tekirdağ İlahiyat Dergisi</w:t>
      </w:r>
      <w:r w:rsidRPr="00A37C50">
        <w:rPr>
          <w:rFonts w:ascii="Times New Roman" w:hAnsi="Times New Roman" w:cs="Times New Roman"/>
        </w:rPr>
        <w:t>, 2019,  39-60.</w:t>
      </w:r>
    </w:p>
  </w:footnote>
  <w:footnote w:id="38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el-Vahde, “</w:t>
      </w:r>
      <w:r w:rsidRPr="00A37C50">
        <w:rPr>
          <w:rFonts w:ascii="Times New Roman" w:hAnsi="Times New Roman" w:cs="Times New Roman"/>
          <w:i/>
        </w:rPr>
        <w:t>en-Nez‘atü’s-Sûfiyye fî rivâye ‘et-tarîk’</w:t>
      </w:r>
      <w:r w:rsidRPr="00A37C50">
        <w:rPr>
          <w:rFonts w:ascii="Times New Roman" w:hAnsi="Times New Roman" w:cs="Times New Roman"/>
        </w:rPr>
        <w:t>”, erişim: 12 Ekim 2021, https://www.alwahdahnewnet/26730/.</w:t>
      </w:r>
    </w:p>
  </w:footnote>
  <w:footnote w:id="39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Ethem Demir, “Modern Arap Edebiyatında Tasavvufî Roman”,   57.</w:t>
      </w:r>
    </w:p>
  </w:footnote>
  <w:footnote w:id="391">
    <w:p w:rsidR="0075456B" w:rsidRPr="00A37C50" w:rsidRDefault="0075456B" w:rsidP="00A37C50">
      <w:pPr>
        <w:spacing w:before="120"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w:t>
      </w:r>
      <w:r w:rsidRPr="004A00AF">
        <w:rPr>
          <w:rFonts w:ascii="Times New Roman" w:hAnsi="Times New Roman" w:cs="Times New Roman"/>
          <w:sz w:val="20"/>
          <w:szCs w:val="20"/>
        </w:rPr>
        <w:t>Necip Mahfuz, Melhametu’l-Harâfîş, 6.b, Dâru′ş-Şurûk, Kâhire 2015,  107-112.</w:t>
      </w:r>
    </w:p>
  </w:footnote>
  <w:footnote w:id="392">
    <w:p w:rsidR="0075456B" w:rsidRPr="004A00AF" w:rsidRDefault="0075456B" w:rsidP="00A37C50">
      <w:pPr>
        <w:spacing w:before="120"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 </w:t>
      </w:r>
      <w:r w:rsidRPr="004A00AF">
        <w:rPr>
          <w:rFonts w:ascii="Times New Roman" w:hAnsi="Times New Roman" w:cs="Times New Roman"/>
          <w:sz w:val="20"/>
          <w:szCs w:val="20"/>
        </w:rPr>
        <w:t>Mahfuz, Melhametu’l-Harâfîş,  55.</w:t>
      </w:r>
    </w:p>
  </w:footnote>
  <w:footnote w:id="393">
    <w:p w:rsidR="0075456B" w:rsidRPr="00A37C50"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Mahfuz, Melhametu’l-Harâfîş,  455.</w:t>
      </w:r>
    </w:p>
  </w:footnote>
  <w:footnote w:id="394">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8E34A1">
        <w:rPr>
          <w:rFonts w:ascii="Times New Roman" w:hAnsi="Times New Roman" w:cs="Times New Roman"/>
          <w:color w:val="000000" w:themeColor="text1"/>
        </w:rPr>
        <w:t>Necip Mahfuz, Esir Üniforması, Çev. Muhammed Beyoğlu, ATIC Dergisi, 2004,  4.</w:t>
      </w:r>
    </w:p>
  </w:footnote>
  <w:footnote w:id="395">
    <w:p w:rsidR="0075456B" w:rsidRPr="004A00AF"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Mahfuz, Esir Üniforması,  4.</w:t>
      </w:r>
    </w:p>
  </w:footnote>
  <w:footnote w:id="396">
    <w:p w:rsidR="0075456B" w:rsidRPr="00A37C50" w:rsidRDefault="0075456B" w:rsidP="00A37C50">
      <w:pPr>
        <w:pStyle w:val="FootnoteText"/>
        <w:jc w:val="both"/>
        <w:rPr>
          <w:rFonts w:ascii="Times New Roman" w:hAnsi="Times New Roman" w:cs="Times New Roman"/>
        </w:rPr>
      </w:pPr>
      <w:r w:rsidRPr="004A00AF">
        <w:rPr>
          <w:rStyle w:val="FootnoteReference"/>
          <w:rFonts w:ascii="Times New Roman" w:hAnsi="Times New Roman" w:cs="Times New Roman"/>
        </w:rPr>
        <w:footnoteRef/>
      </w:r>
      <w:r w:rsidRPr="004A00AF">
        <w:rPr>
          <w:rFonts w:ascii="Times New Roman" w:hAnsi="Times New Roman" w:cs="Times New Roman"/>
        </w:rPr>
        <w:t xml:space="preserve"> Mahfuz, Esir Üniforması,  5-6.</w:t>
      </w:r>
    </w:p>
  </w:footnote>
  <w:footnote w:id="397">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Philip Stevick</w:t>
      </w:r>
      <w:r w:rsidRPr="00A37C50">
        <w:rPr>
          <w:rFonts w:ascii="Times New Roman" w:hAnsi="Times New Roman" w:cs="Times New Roman"/>
          <w:bCs/>
        </w:rPr>
        <w:t xml:space="preserve">,  </w:t>
      </w:r>
      <w:r w:rsidRPr="00A37C50">
        <w:rPr>
          <w:rFonts w:ascii="Times New Roman" w:hAnsi="Times New Roman" w:cs="Times New Roman"/>
          <w:i/>
          <w:iCs/>
        </w:rPr>
        <w:t>Roman Teorisi</w:t>
      </w:r>
      <w:r w:rsidRPr="00A37C50">
        <w:rPr>
          <w:rFonts w:ascii="Times New Roman" w:hAnsi="Times New Roman" w:cs="Times New Roman"/>
        </w:rPr>
        <w:t>, Akçağ Yayınları,  Ankara 2004,  189.</w:t>
      </w:r>
    </w:p>
  </w:footnote>
  <w:footnote w:id="398">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Şaban Sağlık, </w:t>
      </w:r>
      <w:r w:rsidRPr="00A37C50">
        <w:rPr>
          <w:rFonts w:ascii="Times New Roman" w:hAnsi="Times New Roman" w:cs="Times New Roman"/>
          <w:i/>
          <w:iCs/>
        </w:rPr>
        <w:t>Popüler Roman Estetik Roman</w:t>
      </w:r>
      <w:r w:rsidRPr="00A37C50">
        <w:rPr>
          <w:rFonts w:ascii="Times New Roman" w:hAnsi="Times New Roman" w:cs="Times New Roman"/>
        </w:rPr>
        <w:t>, Akçağ Yayınları, Ankara 2010,  65.</w:t>
      </w:r>
    </w:p>
  </w:footnote>
  <w:footnote w:id="399">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Yüksel,  “Necib Mahfuz</w:t>
      </w:r>
      <w:r>
        <w:rPr>
          <w:rFonts w:ascii="Times New Roman" w:hAnsi="Times New Roman" w:cs="Times New Roman"/>
        </w:rPr>
        <w:t>’un Zukaku’l-Midakk Adlı Romanı</w:t>
      </w:r>
      <w:r w:rsidRPr="00A37C50">
        <w:rPr>
          <w:rFonts w:ascii="Times New Roman" w:hAnsi="Times New Roman" w:cs="Times New Roman"/>
        </w:rPr>
        <w:t>, 301.</w:t>
      </w:r>
    </w:p>
  </w:footnote>
  <w:footnote w:id="400">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 Abdulazîz, </w:t>
      </w:r>
      <w:r w:rsidRPr="00A37C50">
        <w:rPr>
          <w:rFonts w:ascii="Times New Roman" w:hAnsi="Times New Roman" w:cs="Times New Roman"/>
          <w:i/>
        </w:rPr>
        <w:t>Ene Necîb Mahfûz</w:t>
      </w:r>
      <w:r w:rsidRPr="00A37C50">
        <w:rPr>
          <w:rFonts w:ascii="Times New Roman" w:hAnsi="Times New Roman" w:cs="Times New Roman"/>
        </w:rPr>
        <w:t>,  194.</w:t>
      </w:r>
    </w:p>
  </w:footnote>
  <w:footnote w:id="401">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i/>
        </w:rPr>
        <w:t>Er-Rivaye fi’l-Edebi’l-Mısriyyi’l-Hadis</w:t>
      </w:r>
      <w:r w:rsidRPr="00A37C50">
        <w:rPr>
          <w:rFonts w:ascii="Times New Roman" w:hAnsi="Times New Roman" w:cs="Times New Roman"/>
        </w:rPr>
        <w:t>,  300.</w:t>
      </w:r>
    </w:p>
  </w:footnote>
  <w:footnote w:id="402">
    <w:p w:rsidR="0075456B" w:rsidRPr="00A37C50" w:rsidRDefault="0075456B" w:rsidP="00A37C50">
      <w:pPr>
        <w:pStyle w:val="FootnoteText"/>
        <w:jc w:val="both"/>
        <w:rPr>
          <w:rFonts w:ascii="Times New Roman" w:hAnsi="Times New Roman" w:cs="Times New Roman"/>
        </w:rPr>
      </w:pPr>
      <w:r w:rsidRPr="00A37C50">
        <w:rPr>
          <w:rStyle w:val="FootnoteReference"/>
          <w:rFonts w:ascii="Times New Roman" w:hAnsi="Times New Roman" w:cs="Times New Roman"/>
        </w:rPr>
        <w:footnoteRef/>
      </w:r>
      <w:r w:rsidRPr="00A37C50">
        <w:rPr>
          <w:rFonts w:ascii="Times New Roman" w:hAnsi="Times New Roman" w:cs="Times New Roman"/>
        </w:rPr>
        <w:t xml:space="preserve">Rasheed el-Enany, </w:t>
      </w:r>
      <w:r w:rsidRPr="00A37C50">
        <w:rPr>
          <w:rFonts w:ascii="Times New Roman" w:hAnsi="Times New Roman" w:cs="Times New Roman"/>
          <w:bCs/>
          <w:i/>
        </w:rPr>
        <w:t>Naguib Mahfouz: The Pursuit of Meaning</w:t>
      </w:r>
      <w:r w:rsidRPr="00A37C50">
        <w:rPr>
          <w:rFonts w:ascii="Times New Roman" w:hAnsi="Times New Roman" w:cs="Times New Roman"/>
        </w:rPr>
        <w:t>, 19.</w:t>
      </w:r>
    </w:p>
  </w:footnote>
  <w:footnote w:id="403">
    <w:p w:rsidR="0075456B" w:rsidRPr="00A37C50" w:rsidRDefault="0075456B" w:rsidP="00A37C50">
      <w:pPr>
        <w:autoSpaceDE w:val="0"/>
        <w:autoSpaceDN w:val="0"/>
        <w:adjustRightInd w:val="0"/>
        <w:spacing w:after="0" w:line="240" w:lineRule="auto"/>
        <w:jc w:val="both"/>
        <w:rPr>
          <w:rFonts w:ascii="Times New Roman" w:hAnsi="Times New Roman" w:cs="Times New Roman"/>
          <w:sz w:val="20"/>
          <w:szCs w:val="20"/>
        </w:rPr>
      </w:pPr>
      <w:r w:rsidRPr="00A37C50">
        <w:rPr>
          <w:rStyle w:val="FootnoteReference"/>
          <w:rFonts w:ascii="Times New Roman" w:hAnsi="Times New Roman" w:cs="Times New Roman"/>
          <w:sz w:val="20"/>
          <w:szCs w:val="20"/>
        </w:rPr>
        <w:footnoteRef/>
      </w:r>
      <w:r w:rsidRPr="00A37C50">
        <w:rPr>
          <w:rFonts w:ascii="Times New Roman" w:hAnsi="Times New Roman" w:cs="Times New Roman"/>
          <w:sz w:val="20"/>
          <w:szCs w:val="20"/>
        </w:rPr>
        <w:t xml:space="preserve">Mahmud Ganâyim, </w:t>
      </w:r>
      <w:r w:rsidRPr="00A37C50">
        <w:rPr>
          <w:rFonts w:ascii="Times New Roman" w:hAnsi="Times New Roman" w:cs="Times New Roman"/>
          <w:bCs/>
          <w:i/>
          <w:sz w:val="20"/>
          <w:szCs w:val="20"/>
        </w:rPr>
        <w:t>Teyyâru’l-Va’y fi’r-Rivâyeti’l-Arabiyyeti’l-Hadîse: Dirâse Uslûbiyye</w:t>
      </w:r>
      <w:r w:rsidRPr="00A37C50">
        <w:rPr>
          <w:rFonts w:ascii="Times New Roman" w:hAnsi="Times New Roman" w:cs="Times New Roman"/>
          <w:sz w:val="20"/>
          <w:szCs w:val="20"/>
        </w:rPr>
        <w:t xml:space="preserve">, 2. Basım, Dâru’l-Ceyl, </w:t>
      </w:r>
      <w:r>
        <w:rPr>
          <w:rFonts w:ascii="Times New Roman" w:hAnsi="Times New Roman" w:cs="Times New Roman"/>
          <w:sz w:val="20"/>
          <w:szCs w:val="20"/>
        </w:rPr>
        <w:t>Beyrut</w:t>
      </w:r>
      <w:r w:rsidRPr="00A37C50">
        <w:rPr>
          <w:rFonts w:ascii="Times New Roman" w:hAnsi="Times New Roman" w:cs="Times New Roman"/>
          <w:sz w:val="20"/>
          <w:szCs w:val="20"/>
        </w:rPr>
        <w:t xml:space="preserve"> 1993,  86.</w:t>
      </w:r>
    </w:p>
  </w:footnote>
  <w:footnote w:id="404">
    <w:p w:rsidR="0075456B" w:rsidRDefault="0075456B" w:rsidP="00A37C50">
      <w:pPr>
        <w:pStyle w:val="FootnoteText"/>
        <w:jc w:val="both"/>
      </w:pPr>
      <w:r w:rsidRPr="00A37C50">
        <w:rPr>
          <w:rStyle w:val="FootnoteReference"/>
          <w:rFonts w:ascii="Times New Roman" w:hAnsi="Times New Roman" w:cs="Times New Roman"/>
        </w:rPr>
        <w:footnoteRef/>
      </w:r>
      <w:r w:rsidRPr="00A37C50">
        <w:rPr>
          <w:rFonts w:ascii="Times New Roman" w:hAnsi="Times New Roman" w:cs="Times New Roman"/>
        </w:rPr>
        <w:t xml:space="preserve"> </w:t>
      </w:r>
      <w:r w:rsidRPr="004A00AF">
        <w:rPr>
          <w:rFonts w:ascii="Times New Roman" w:hAnsi="Times New Roman" w:cs="Times New Roman"/>
        </w:rPr>
        <w:t xml:space="preserve">Necip Mahfûz, Miramar, Çev. Suat Ertüzün, 5. b, Kırmızı Kedi Yayınları, İstanbul 2019, </w:t>
      </w:r>
      <w:r w:rsidRPr="00A37C50">
        <w:rPr>
          <w:rFonts w:ascii="Times New Roman" w:hAnsi="Times New Roman" w:cs="Times New Roman"/>
        </w:rPr>
        <w:t xml:space="preserve"> 61 vd.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4363"/>
      <w:docPartObj>
        <w:docPartGallery w:val="Page Numbers (Top of Page)"/>
        <w:docPartUnique/>
      </w:docPartObj>
    </w:sdtPr>
    <w:sdtEndPr/>
    <w:sdtContent>
      <w:p w:rsidR="0075456B" w:rsidRDefault="0075456B" w:rsidP="003E17BD">
        <w:pPr>
          <w:pStyle w:val="Header"/>
          <w:jc w:val="center"/>
        </w:pPr>
        <w:r w:rsidRPr="003E17BD">
          <w:rPr>
            <w:rFonts w:ascii="Times New Roman" w:hAnsi="Times New Roman" w:cs="Times New Roman"/>
          </w:rPr>
          <w:fldChar w:fldCharType="begin"/>
        </w:r>
        <w:r w:rsidRPr="003E17BD">
          <w:rPr>
            <w:rFonts w:ascii="Times New Roman" w:hAnsi="Times New Roman" w:cs="Times New Roman"/>
          </w:rPr>
          <w:instrText>PAGE   \* MERGEFORMAT</w:instrText>
        </w:r>
        <w:r w:rsidRPr="003E17BD">
          <w:rPr>
            <w:rFonts w:ascii="Times New Roman" w:hAnsi="Times New Roman" w:cs="Times New Roman"/>
          </w:rPr>
          <w:fldChar w:fldCharType="separate"/>
        </w:r>
        <w:r w:rsidR="00996A93">
          <w:rPr>
            <w:rFonts w:ascii="Times New Roman" w:hAnsi="Times New Roman" w:cs="Times New Roman"/>
            <w:noProof/>
          </w:rPr>
          <w:t>6</w:t>
        </w:r>
        <w:r w:rsidRPr="003E17BD">
          <w:rPr>
            <w:rFonts w:ascii="Times New Roman" w:hAnsi="Times New Roman" w:cs="Times New Roman"/>
          </w:rPr>
          <w:fldChar w:fldCharType="end"/>
        </w:r>
      </w:p>
    </w:sdtContent>
  </w:sdt>
  <w:p w:rsidR="0075456B" w:rsidRDefault="0075456B" w:rsidP="003E17B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7F31EB"/>
    <w:multiLevelType w:val="multilevel"/>
    <w:tmpl w:val="B140924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288"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26D9C"/>
    <w:rsid w:val="000000E8"/>
    <w:rsid w:val="00000512"/>
    <w:rsid w:val="000017EF"/>
    <w:rsid w:val="00002FE0"/>
    <w:rsid w:val="00003200"/>
    <w:rsid w:val="000036A2"/>
    <w:rsid w:val="00004D10"/>
    <w:rsid w:val="00011DAA"/>
    <w:rsid w:val="00012C3F"/>
    <w:rsid w:val="00012E8D"/>
    <w:rsid w:val="00014B89"/>
    <w:rsid w:val="00014CE2"/>
    <w:rsid w:val="00015958"/>
    <w:rsid w:val="00022AD6"/>
    <w:rsid w:val="000232D4"/>
    <w:rsid w:val="00023337"/>
    <w:rsid w:val="00023F10"/>
    <w:rsid w:val="00024472"/>
    <w:rsid w:val="00027FC1"/>
    <w:rsid w:val="0003081D"/>
    <w:rsid w:val="000324BE"/>
    <w:rsid w:val="00032743"/>
    <w:rsid w:val="00032D46"/>
    <w:rsid w:val="00035EFD"/>
    <w:rsid w:val="000379C1"/>
    <w:rsid w:val="0004177C"/>
    <w:rsid w:val="000420EE"/>
    <w:rsid w:val="00043294"/>
    <w:rsid w:val="0004330F"/>
    <w:rsid w:val="00043A31"/>
    <w:rsid w:val="00045C8D"/>
    <w:rsid w:val="0004659A"/>
    <w:rsid w:val="00050B47"/>
    <w:rsid w:val="00052EC8"/>
    <w:rsid w:val="0005437F"/>
    <w:rsid w:val="00054B28"/>
    <w:rsid w:val="000551E4"/>
    <w:rsid w:val="00055352"/>
    <w:rsid w:val="00055977"/>
    <w:rsid w:val="00056527"/>
    <w:rsid w:val="0006301A"/>
    <w:rsid w:val="00063FCE"/>
    <w:rsid w:val="00064C9A"/>
    <w:rsid w:val="00066C8C"/>
    <w:rsid w:val="00072954"/>
    <w:rsid w:val="00073085"/>
    <w:rsid w:val="00073A1F"/>
    <w:rsid w:val="00073F1B"/>
    <w:rsid w:val="00074192"/>
    <w:rsid w:val="0007438B"/>
    <w:rsid w:val="000746A2"/>
    <w:rsid w:val="00074AB3"/>
    <w:rsid w:val="00075AD9"/>
    <w:rsid w:val="00076496"/>
    <w:rsid w:val="00076534"/>
    <w:rsid w:val="00077B79"/>
    <w:rsid w:val="00080C8A"/>
    <w:rsid w:val="00081B98"/>
    <w:rsid w:val="00083EF4"/>
    <w:rsid w:val="000855A0"/>
    <w:rsid w:val="00086FBB"/>
    <w:rsid w:val="0008729D"/>
    <w:rsid w:val="00090A5A"/>
    <w:rsid w:val="00093135"/>
    <w:rsid w:val="00093607"/>
    <w:rsid w:val="00094464"/>
    <w:rsid w:val="00097183"/>
    <w:rsid w:val="000A1BBD"/>
    <w:rsid w:val="000A2442"/>
    <w:rsid w:val="000A3995"/>
    <w:rsid w:val="000A3F99"/>
    <w:rsid w:val="000A3FEB"/>
    <w:rsid w:val="000A60E1"/>
    <w:rsid w:val="000A6EAD"/>
    <w:rsid w:val="000A7404"/>
    <w:rsid w:val="000B0244"/>
    <w:rsid w:val="000B120D"/>
    <w:rsid w:val="000B1504"/>
    <w:rsid w:val="000B46E6"/>
    <w:rsid w:val="000B5706"/>
    <w:rsid w:val="000B5F2A"/>
    <w:rsid w:val="000B6404"/>
    <w:rsid w:val="000B760D"/>
    <w:rsid w:val="000B7CA5"/>
    <w:rsid w:val="000C04C7"/>
    <w:rsid w:val="000C1EE7"/>
    <w:rsid w:val="000C2CB5"/>
    <w:rsid w:val="000C3899"/>
    <w:rsid w:val="000C46C2"/>
    <w:rsid w:val="000C5323"/>
    <w:rsid w:val="000D14A6"/>
    <w:rsid w:val="000D1D1D"/>
    <w:rsid w:val="000D1E9B"/>
    <w:rsid w:val="000D3BA0"/>
    <w:rsid w:val="000D70EA"/>
    <w:rsid w:val="000D7FD6"/>
    <w:rsid w:val="000E0BB3"/>
    <w:rsid w:val="000E1912"/>
    <w:rsid w:val="000E1BA7"/>
    <w:rsid w:val="000E1DA7"/>
    <w:rsid w:val="000E2313"/>
    <w:rsid w:val="000E55CC"/>
    <w:rsid w:val="000E7CD2"/>
    <w:rsid w:val="000F1481"/>
    <w:rsid w:val="000F1E48"/>
    <w:rsid w:val="000F385A"/>
    <w:rsid w:val="000F42FC"/>
    <w:rsid w:val="00101838"/>
    <w:rsid w:val="00102B84"/>
    <w:rsid w:val="00104658"/>
    <w:rsid w:val="00111A31"/>
    <w:rsid w:val="00112154"/>
    <w:rsid w:val="00116BEC"/>
    <w:rsid w:val="00121886"/>
    <w:rsid w:val="00123576"/>
    <w:rsid w:val="001257FA"/>
    <w:rsid w:val="00127411"/>
    <w:rsid w:val="00127BCD"/>
    <w:rsid w:val="00131714"/>
    <w:rsid w:val="00131A5A"/>
    <w:rsid w:val="00132B46"/>
    <w:rsid w:val="001352E1"/>
    <w:rsid w:val="00136889"/>
    <w:rsid w:val="00141CC1"/>
    <w:rsid w:val="00143356"/>
    <w:rsid w:val="0014554A"/>
    <w:rsid w:val="00145A30"/>
    <w:rsid w:val="00145D1A"/>
    <w:rsid w:val="0014789E"/>
    <w:rsid w:val="001514DC"/>
    <w:rsid w:val="00152BBE"/>
    <w:rsid w:val="00153334"/>
    <w:rsid w:val="001555E4"/>
    <w:rsid w:val="00155C2B"/>
    <w:rsid w:val="0015630F"/>
    <w:rsid w:val="0016162B"/>
    <w:rsid w:val="00161F54"/>
    <w:rsid w:val="00162481"/>
    <w:rsid w:val="001719FA"/>
    <w:rsid w:val="00172724"/>
    <w:rsid w:val="00174035"/>
    <w:rsid w:val="00174E1B"/>
    <w:rsid w:val="00180243"/>
    <w:rsid w:val="00181A1D"/>
    <w:rsid w:val="00183701"/>
    <w:rsid w:val="00184E47"/>
    <w:rsid w:val="00185622"/>
    <w:rsid w:val="00187A2C"/>
    <w:rsid w:val="001909B8"/>
    <w:rsid w:val="00194E68"/>
    <w:rsid w:val="00195E6E"/>
    <w:rsid w:val="001972B5"/>
    <w:rsid w:val="00197E6B"/>
    <w:rsid w:val="001A32D6"/>
    <w:rsid w:val="001A3A71"/>
    <w:rsid w:val="001A3EF7"/>
    <w:rsid w:val="001A4EF5"/>
    <w:rsid w:val="001A5A86"/>
    <w:rsid w:val="001A68C6"/>
    <w:rsid w:val="001A6AFE"/>
    <w:rsid w:val="001B01BF"/>
    <w:rsid w:val="001B0874"/>
    <w:rsid w:val="001B33A4"/>
    <w:rsid w:val="001B4C18"/>
    <w:rsid w:val="001B6DEA"/>
    <w:rsid w:val="001B6E0A"/>
    <w:rsid w:val="001C0520"/>
    <w:rsid w:val="001C3BCE"/>
    <w:rsid w:val="001C5550"/>
    <w:rsid w:val="001C5862"/>
    <w:rsid w:val="001C60AF"/>
    <w:rsid w:val="001C7CFD"/>
    <w:rsid w:val="001D0D57"/>
    <w:rsid w:val="001D22A4"/>
    <w:rsid w:val="001D61FE"/>
    <w:rsid w:val="001D7036"/>
    <w:rsid w:val="001E00D0"/>
    <w:rsid w:val="001E072A"/>
    <w:rsid w:val="001E3100"/>
    <w:rsid w:val="001E39D4"/>
    <w:rsid w:val="001E67EF"/>
    <w:rsid w:val="001E6DF2"/>
    <w:rsid w:val="001E7616"/>
    <w:rsid w:val="001F2F42"/>
    <w:rsid w:val="001F6962"/>
    <w:rsid w:val="002025D6"/>
    <w:rsid w:val="00204261"/>
    <w:rsid w:val="0020685D"/>
    <w:rsid w:val="00212E82"/>
    <w:rsid w:val="00213089"/>
    <w:rsid w:val="00214E7F"/>
    <w:rsid w:val="002169CA"/>
    <w:rsid w:val="0021731F"/>
    <w:rsid w:val="00220462"/>
    <w:rsid w:val="002208F4"/>
    <w:rsid w:val="00220944"/>
    <w:rsid w:val="00223BAE"/>
    <w:rsid w:val="00223F23"/>
    <w:rsid w:val="002256A4"/>
    <w:rsid w:val="00225DE7"/>
    <w:rsid w:val="00226944"/>
    <w:rsid w:val="00226B1B"/>
    <w:rsid w:val="00230059"/>
    <w:rsid w:val="0023064A"/>
    <w:rsid w:val="00232395"/>
    <w:rsid w:val="00233171"/>
    <w:rsid w:val="002339CD"/>
    <w:rsid w:val="00233CF8"/>
    <w:rsid w:val="00233F2C"/>
    <w:rsid w:val="0023415D"/>
    <w:rsid w:val="00234C24"/>
    <w:rsid w:val="00234F49"/>
    <w:rsid w:val="002401F7"/>
    <w:rsid w:val="0024072D"/>
    <w:rsid w:val="002414D5"/>
    <w:rsid w:val="00241CF6"/>
    <w:rsid w:val="00242425"/>
    <w:rsid w:val="00242F3E"/>
    <w:rsid w:val="00243504"/>
    <w:rsid w:val="00243CCB"/>
    <w:rsid w:val="00243ECC"/>
    <w:rsid w:val="002443C4"/>
    <w:rsid w:val="00244FB1"/>
    <w:rsid w:val="002451C5"/>
    <w:rsid w:val="002459F5"/>
    <w:rsid w:val="002506CE"/>
    <w:rsid w:val="002527A6"/>
    <w:rsid w:val="00260635"/>
    <w:rsid w:val="002645E1"/>
    <w:rsid w:val="00264D8A"/>
    <w:rsid w:val="00266092"/>
    <w:rsid w:val="0026618A"/>
    <w:rsid w:val="0026620E"/>
    <w:rsid w:val="0027058E"/>
    <w:rsid w:val="002708A4"/>
    <w:rsid w:val="00271D71"/>
    <w:rsid w:val="002726B4"/>
    <w:rsid w:val="002734CC"/>
    <w:rsid w:val="00273590"/>
    <w:rsid w:val="002779DB"/>
    <w:rsid w:val="00280350"/>
    <w:rsid w:val="0028049E"/>
    <w:rsid w:val="002835D4"/>
    <w:rsid w:val="00283DB1"/>
    <w:rsid w:val="002858DF"/>
    <w:rsid w:val="00290C9D"/>
    <w:rsid w:val="002922C4"/>
    <w:rsid w:val="00293002"/>
    <w:rsid w:val="0029301B"/>
    <w:rsid w:val="002936F6"/>
    <w:rsid w:val="00297CC7"/>
    <w:rsid w:val="002A02F4"/>
    <w:rsid w:val="002A062F"/>
    <w:rsid w:val="002A09E2"/>
    <w:rsid w:val="002A2115"/>
    <w:rsid w:val="002A4BF2"/>
    <w:rsid w:val="002A5420"/>
    <w:rsid w:val="002A5CBA"/>
    <w:rsid w:val="002A686C"/>
    <w:rsid w:val="002B0172"/>
    <w:rsid w:val="002B0EA4"/>
    <w:rsid w:val="002B3D5B"/>
    <w:rsid w:val="002B4E7D"/>
    <w:rsid w:val="002B6988"/>
    <w:rsid w:val="002C0347"/>
    <w:rsid w:val="002C1161"/>
    <w:rsid w:val="002C6FFB"/>
    <w:rsid w:val="002D1359"/>
    <w:rsid w:val="002D2D52"/>
    <w:rsid w:val="002D546C"/>
    <w:rsid w:val="002D5A00"/>
    <w:rsid w:val="002D629E"/>
    <w:rsid w:val="002D6B23"/>
    <w:rsid w:val="002D785F"/>
    <w:rsid w:val="002E39B8"/>
    <w:rsid w:val="002E5647"/>
    <w:rsid w:val="002E678A"/>
    <w:rsid w:val="002F0ED8"/>
    <w:rsid w:val="002F119C"/>
    <w:rsid w:val="002F2300"/>
    <w:rsid w:val="002F3AF6"/>
    <w:rsid w:val="002F5708"/>
    <w:rsid w:val="002F5854"/>
    <w:rsid w:val="00303838"/>
    <w:rsid w:val="00303BC5"/>
    <w:rsid w:val="00304576"/>
    <w:rsid w:val="0030641F"/>
    <w:rsid w:val="003066EC"/>
    <w:rsid w:val="00307349"/>
    <w:rsid w:val="00311546"/>
    <w:rsid w:val="0031195B"/>
    <w:rsid w:val="00314980"/>
    <w:rsid w:val="00320488"/>
    <w:rsid w:val="00321F74"/>
    <w:rsid w:val="00324390"/>
    <w:rsid w:val="00324A50"/>
    <w:rsid w:val="00325EA4"/>
    <w:rsid w:val="0032618F"/>
    <w:rsid w:val="0033348E"/>
    <w:rsid w:val="00334644"/>
    <w:rsid w:val="00334DFE"/>
    <w:rsid w:val="00336B7B"/>
    <w:rsid w:val="003371D1"/>
    <w:rsid w:val="003426BD"/>
    <w:rsid w:val="003445D3"/>
    <w:rsid w:val="0034614F"/>
    <w:rsid w:val="00347E81"/>
    <w:rsid w:val="003510AA"/>
    <w:rsid w:val="003521FC"/>
    <w:rsid w:val="00352D84"/>
    <w:rsid w:val="003603B9"/>
    <w:rsid w:val="003604DE"/>
    <w:rsid w:val="00361B27"/>
    <w:rsid w:val="00363266"/>
    <w:rsid w:val="003632CA"/>
    <w:rsid w:val="0036429F"/>
    <w:rsid w:val="003652EA"/>
    <w:rsid w:val="00371394"/>
    <w:rsid w:val="00373564"/>
    <w:rsid w:val="00373B0A"/>
    <w:rsid w:val="003742BC"/>
    <w:rsid w:val="00377130"/>
    <w:rsid w:val="00380295"/>
    <w:rsid w:val="00381281"/>
    <w:rsid w:val="00382511"/>
    <w:rsid w:val="0038345B"/>
    <w:rsid w:val="00386E23"/>
    <w:rsid w:val="0038778F"/>
    <w:rsid w:val="003901A8"/>
    <w:rsid w:val="003927FD"/>
    <w:rsid w:val="00392A65"/>
    <w:rsid w:val="00392EED"/>
    <w:rsid w:val="00395459"/>
    <w:rsid w:val="003A0B22"/>
    <w:rsid w:val="003A2490"/>
    <w:rsid w:val="003A5518"/>
    <w:rsid w:val="003B1AB5"/>
    <w:rsid w:val="003B21D4"/>
    <w:rsid w:val="003B3938"/>
    <w:rsid w:val="003B4B2F"/>
    <w:rsid w:val="003B548F"/>
    <w:rsid w:val="003B5905"/>
    <w:rsid w:val="003B71BC"/>
    <w:rsid w:val="003B727B"/>
    <w:rsid w:val="003C0FBA"/>
    <w:rsid w:val="003C1E8B"/>
    <w:rsid w:val="003C284A"/>
    <w:rsid w:val="003C48D4"/>
    <w:rsid w:val="003C6AD6"/>
    <w:rsid w:val="003D128E"/>
    <w:rsid w:val="003D1C0C"/>
    <w:rsid w:val="003D2D3F"/>
    <w:rsid w:val="003D3472"/>
    <w:rsid w:val="003D38D8"/>
    <w:rsid w:val="003D3BA5"/>
    <w:rsid w:val="003D3C70"/>
    <w:rsid w:val="003D4A0A"/>
    <w:rsid w:val="003D4EC0"/>
    <w:rsid w:val="003D7CBF"/>
    <w:rsid w:val="003E08E9"/>
    <w:rsid w:val="003E1442"/>
    <w:rsid w:val="003E15CE"/>
    <w:rsid w:val="003E17BD"/>
    <w:rsid w:val="003E4C9C"/>
    <w:rsid w:val="003E5D52"/>
    <w:rsid w:val="003E6B3B"/>
    <w:rsid w:val="003E7860"/>
    <w:rsid w:val="003F099C"/>
    <w:rsid w:val="003F0E45"/>
    <w:rsid w:val="003F32A6"/>
    <w:rsid w:val="003F3641"/>
    <w:rsid w:val="003F3BB9"/>
    <w:rsid w:val="003F41AB"/>
    <w:rsid w:val="003F473C"/>
    <w:rsid w:val="003F487F"/>
    <w:rsid w:val="003F5580"/>
    <w:rsid w:val="003F5742"/>
    <w:rsid w:val="003F5840"/>
    <w:rsid w:val="003F614B"/>
    <w:rsid w:val="00400A95"/>
    <w:rsid w:val="00401863"/>
    <w:rsid w:val="0040440A"/>
    <w:rsid w:val="004044D7"/>
    <w:rsid w:val="004072D5"/>
    <w:rsid w:val="00410FE9"/>
    <w:rsid w:val="00411FAC"/>
    <w:rsid w:val="00412AF7"/>
    <w:rsid w:val="004155D9"/>
    <w:rsid w:val="0041786C"/>
    <w:rsid w:val="00417C2F"/>
    <w:rsid w:val="0042005D"/>
    <w:rsid w:val="00421AB3"/>
    <w:rsid w:val="004245B0"/>
    <w:rsid w:val="00424B45"/>
    <w:rsid w:val="00425711"/>
    <w:rsid w:val="00430875"/>
    <w:rsid w:val="00431EA4"/>
    <w:rsid w:val="00433151"/>
    <w:rsid w:val="00433542"/>
    <w:rsid w:val="00436B67"/>
    <w:rsid w:val="004407B9"/>
    <w:rsid w:val="004423B8"/>
    <w:rsid w:val="00443BA9"/>
    <w:rsid w:val="00443FE2"/>
    <w:rsid w:val="0044614B"/>
    <w:rsid w:val="00450B31"/>
    <w:rsid w:val="0045345D"/>
    <w:rsid w:val="00454B15"/>
    <w:rsid w:val="00455F00"/>
    <w:rsid w:val="004564D4"/>
    <w:rsid w:val="0045664A"/>
    <w:rsid w:val="00457CF1"/>
    <w:rsid w:val="00461F80"/>
    <w:rsid w:val="00462358"/>
    <w:rsid w:val="00462AB9"/>
    <w:rsid w:val="00465DBB"/>
    <w:rsid w:val="004702C0"/>
    <w:rsid w:val="004711C8"/>
    <w:rsid w:val="00476342"/>
    <w:rsid w:val="00476348"/>
    <w:rsid w:val="00476822"/>
    <w:rsid w:val="00476C35"/>
    <w:rsid w:val="00477579"/>
    <w:rsid w:val="00480872"/>
    <w:rsid w:val="00482318"/>
    <w:rsid w:val="00483DFD"/>
    <w:rsid w:val="00484ACF"/>
    <w:rsid w:val="00484CCE"/>
    <w:rsid w:val="004903F8"/>
    <w:rsid w:val="00491113"/>
    <w:rsid w:val="0049292B"/>
    <w:rsid w:val="00492D12"/>
    <w:rsid w:val="00493374"/>
    <w:rsid w:val="00493F29"/>
    <w:rsid w:val="00495F5B"/>
    <w:rsid w:val="00496F84"/>
    <w:rsid w:val="00497027"/>
    <w:rsid w:val="00497117"/>
    <w:rsid w:val="004A00AF"/>
    <w:rsid w:val="004A06B8"/>
    <w:rsid w:val="004A0815"/>
    <w:rsid w:val="004A0CDE"/>
    <w:rsid w:val="004A1C78"/>
    <w:rsid w:val="004A315F"/>
    <w:rsid w:val="004A3B82"/>
    <w:rsid w:val="004A720E"/>
    <w:rsid w:val="004A7E97"/>
    <w:rsid w:val="004B1EC3"/>
    <w:rsid w:val="004B2404"/>
    <w:rsid w:val="004B3B34"/>
    <w:rsid w:val="004B43BD"/>
    <w:rsid w:val="004B5658"/>
    <w:rsid w:val="004B5B69"/>
    <w:rsid w:val="004C1BF0"/>
    <w:rsid w:val="004C74C2"/>
    <w:rsid w:val="004C7AD9"/>
    <w:rsid w:val="004D0106"/>
    <w:rsid w:val="004D1ACC"/>
    <w:rsid w:val="004D1B22"/>
    <w:rsid w:val="004D2F44"/>
    <w:rsid w:val="004D3C18"/>
    <w:rsid w:val="004D3D42"/>
    <w:rsid w:val="004D559F"/>
    <w:rsid w:val="004D6959"/>
    <w:rsid w:val="004E1113"/>
    <w:rsid w:val="004E1768"/>
    <w:rsid w:val="004E2C78"/>
    <w:rsid w:val="004E5600"/>
    <w:rsid w:val="004E73F8"/>
    <w:rsid w:val="004F0D96"/>
    <w:rsid w:val="004F68DE"/>
    <w:rsid w:val="004F7991"/>
    <w:rsid w:val="004F7A9F"/>
    <w:rsid w:val="005012A0"/>
    <w:rsid w:val="00502067"/>
    <w:rsid w:val="00505425"/>
    <w:rsid w:val="005054FC"/>
    <w:rsid w:val="00505901"/>
    <w:rsid w:val="005066CF"/>
    <w:rsid w:val="005114DE"/>
    <w:rsid w:val="005116FD"/>
    <w:rsid w:val="005122EE"/>
    <w:rsid w:val="005128A2"/>
    <w:rsid w:val="00513437"/>
    <w:rsid w:val="00514349"/>
    <w:rsid w:val="005148E4"/>
    <w:rsid w:val="00514A2D"/>
    <w:rsid w:val="00516323"/>
    <w:rsid w:val="005208F0"/>
    <w:rsid w:val="00522A2A"/>
    <w:rsid w:val="00524139"/>
    <w:rsid w:val="00525187"/>
    <w:rsid w:val="00527900"/>
    <w:rsid w:val="00533B62"/>
    <w:rsid w:val="00536726"/>
    <w:rsid w:val="00537D6D"/>
    <w:rsid w:val="005443BC"/>
    <w:rsid w:val="00544CFC"/>
    <w:rsid w:val="005458FB"/>
    <w:rsid w:val="00546F88"/>
    <w:rsid w:val="005502F9"/>
    <w:rsid w:val="00550A1C"/>
    <w:rsid w:val="00552A39"/>
    <w:rsid w:val="0055343F"/>
    <w:rsid w:val="0055592F"/>
    <w:rsid w:val="00555E31"/>
    <w:rsid w:val="00560109"/>
    <w:rsid w:val="00560E25"/>
    <w:rsid w:val="00560F3D"/>
    <w:rsid w:val="005611A1"/>
    <w:rsid w:val="00563B09"/>
    <w:rsid w:val="00571190"/>
    <w:rsid w:val="005711D5"/>
    <w:rsid w:val="00576A45"/>
    <w:rsid w:val="005771D5"/>
    <w:rsid w:val="00577F1C"/>
    <w:rsid w:val="0058093B"/>
    <w:rsid w:val="00581081"/>
    <w:rsid w:val="00581413"/>
    <w:rsid w:val="00581FFF"/>
    <w:rsid w:val="00584EF6"/>
    <w:rsid w:val="005855D8"/>
    <w:rsid w:val="00585F56"/>
    <w:rsid w:val="00586B12"/>
    <w:rsid w:val="005903D0"/>
    <w:rsid w:val="00590461"/>
    <w:rsid w:val="00590D49"/>
    <w:rsid w:val="0059110B"/>
    <w:rsid w:val="005923A7"/>
    <w:rsid w:val="0059275C"/>
    <w:rsid w:val="00593A53"/>
    <w:rsid w:val="00594A72"/>
    <w:rsid w:val="00597F8C"/>
    <w:rsid w:val="005A085A"/>
    <w:rsid w:val="005A3F89"/>
    <w:rsid w:val="005A410A"/>
    <w:rsid w:val="005A4E35"/>
    <w:rsid w:val="005A5E92"/>
    <w:rsid w:val="005A62C4"/>
    <w:rsid w:val="005A776E"/>
    <w:rsid w:val="005A7BDE"/>
    <w:rsid w:val="005B70CB"/>
    <w:rsid w:val="005B70CE"/>
    <w:rsid w:val="005B7297"/>
    <w:rsid w:val="005B75BC"/>
    <w:rsid w:val="005C071F"/>
    <w:rsid w:val="005C1480"/>
    <w:rsid w:val="005C27EB"/>
    <w:rsid w:val="005C3FB0"/>
    <w:rsid w:val="005C5246"/>
    <w:rsid w:val="005D065B"/>
    <w:rsid w:val="005D1548"/>
    <w:rsid w:val="005D15E6"/>
    <w:rsid w:val="005D1620"/>
    <w:rsid w:val="005D2709"/>
    <w:rsid w:val="005D2CE5"/>
    <w:rsid w:val="005D459A"/>
    <w:rsid w:val="005D49CF"/>
    <w:rsid w:val="005D600C"/>
    <w:rsid w:val="005D7123"/>
    <w:rsid w:val="005D7C34"/>
    <w:rsid w:val="005E06F0"/>
    <w:rsid w:val="005F086A"/>
    <w:rsid w:val="005F08E5"/>
    <w:rsid w:val="005F3611"/>
    <w:rsid w:val="005F3BB5"/>
    <w:rsid w:val="005F4BA6"/>
    <w:rsid w:val="005F684F"/>
    <w:rsid w:val="0060064E"/>
    <w:rsid w:val="006014A2"/>
    <w:rsid w:val="00601C63"/>
    <w:rsid w:val="00601DC9"/>
    <w:rsid w:val="00602819"/>
    <w:rsid w:val="00605C35"/>
    <w:rsid w:val="00606131"/>
    <w:rsid w:val="00606F64"/>
    <w:rsid w:val="0060790C"/>
    <w:rsid w:val="00610BE4"/>
    <w:rsid w:val="00611349"/>
    <w:rsid w:val="006116B0"/>
    <w:rsid w:val="00612BA5"/>
    <w:rsid w:val="0061389D"/>
    <w:rsid w:val="006146EA"/>
    <w:rsid w:val="00614F2C"/>
    <w:rsid w:val="00614FE9"/>
    <w:rsid w:val="00615193"/>
    <w:rsid w:val="00615303"/>
    <w:rsid w:val="006172C8"/>
    <w:rsid w:val="006172D3"/>
    <w:rsid w:val="0061744D"/>
    <w:rsid w:val="00623C41"/>
    <w:rsid w:val="00623CBD"/>
    <w:rsid w:val="006247CC"/>
    <w:rsid w:val="00631614"/>
    <w:rsid w:val="00631C2F"/>
    <w:rsid w:val="00633FE8"/>
    <w:rsid w:val="00634388"/>
    <w:rsid w:val="006346E6"/>
    <w:rsid w:val="00636FFF"/>
    <w:rsid w:val="0063715C"/>
    <w:rsid w:val="00637B5F"/>
    <w:rsid w:val="006417B1"/>
    <w:rsid w:val="00641D82"/>
    <w:rsid w:val="006424CF"/>
    <w:rsid w:val="00644278"/>
    <w:rsid w:val="006461C7"/>
    <w:rsid w:val="00647FE8"/>
    <w:rsid w:val="0065119A"/>
    <w:rsid w:val="006534A9"/>
    <w:rsid w:val="00653E2B"/>
    <w:rsid w:val="00653E94"/>
    <w:rsid w:val="00654C22"/>
    <w:rsid w:val="006551C9"/>
    <w:rsid w:val="006563CC"/>
    <w:rsid w:val="00657200"/>
    <w:rsid w:val="0065736B"/>
    <w:rsid w:val="006578AD"/>
    <w:rsid w:val="00662113"/>
    <w:rsid w:val="0067006A"/>
    <w:rsid w:val="00672718"/>
    <w:rsid w:val="00673447"/>
    <w:rsid w:val="006766E4"/>
    <w:rsid w:val="00677B7D"/>
    <w:rsid w:val="00680354"/>
    <w:rsid w:val="00680A4F"/>
    <w:rsid w:val="00680E6C"/>
    <w:rsid w:val="00682185"/>
    <w:rsid w:val="00682F78"/>
    <w:rsid w:val="00683BA8"/>
    <w:rsid w:val="00684944"/>
    <w:rsid w:val="00687367"/>
    <w:rsid w:val="0069130D"/>
    <w:rsid w:val="0069133C"/>
    <w:rsid w:val="0069284B"/>
    <w:rsid w:val="00696C3A"/>
    <w:rsid w:val="006A40ED"/>
    <w:rsid w:val="006A4276"/>
    <w:rsid w:val="006A4B9F"/>
    <w:rsid w:val="006B3288"/>
    <w:rsid w:val="006B4711"/>
    <w:rsid w:val="006B5C63"/>
    <w:rsid w:val="006B6E39"/>
    <w:rsid w:val="006B6EE0"/>
    <w:rsid w:val="006C1943"/>
    <w:rsid w:val="006C1A51"/>
    <w:rsid w:val="006C200A"/>
    <w:rsid w:val="006C2A09"/>
    <w:rsid w:val="006C447B"/>
    <w:rsid w:val="006C4BB4"/>
    <w:rsid w:val="006C4F37"/>
    <w:rsid w:val="006C56A7"/>
    <w:rsid w:val="006D1066"/>
    <w:rsid w:val="006D2ADE"/>
    <w:rsid w:val="006D4D21"/>
    <w:rsid w:val="006D6D9E"/>
    <w:rsid w:val="006E0175"/>
    <w:rsid w:val="006E2CC3"/>
    <w:rsid w:val="006E3706"/>
    <w:rsid w:val="006E510C"/>
    <w:rsid w:val="006E6705"/>
    <w:rsid w:val="006E72BF"/>
    <w:rsid w:val="006F06D9"/>
    <w:rsid w:val="006F0D44"/>
    <w:rsid w:val="006F39F7"/>
    <w:rsid w:val="006F47DE"/>
    <w:rsid w:val="006F4FCB"/>
    <w:rsid w:val="006F6492"/>
    <w:rsid w:val="006F7B29"/>
    <w:rsid w:val="007000E0"/>
    <w:rsid w:val="00701922"/>
    <w:rsid w:val="00705943"/>
    <w:rsid w:val="007114D0"/>
    <w:rsid w:val="00715F5F"/>
    <w:rsid w:val="0071689C"/>
    <w:rsid w:val="00717261"/>
    <w:rsid w:val="00717B8A"/>
    <w:rsid w:val="00720544"/>
    <w:rsid w:val="00721785"/>
    <w:rsid w:val="007224B7"/>
    <w:rsid w:val="00723A59"/>
    <w:rsid w:val="00724448"/>
    <w:rsid w:val="007245A3"/>
    <w:rsid w:val="0072777C"/>
    <w:rsid w:val="00730163"/>
    <w:rsid w:val="0073044E"/>
    <w:rsid w:val="00731C0E"/>
    <w:rsid w:val="00733917"/>
    <w:rsid w:val="00733BF2"/>
    <w:rsid w:val="00733E9F"/>
    <w:rsid w:val="00734E39"/>
    <w:rsid w:val="0073564D"/>
    <w:rsid w:val="00735A94"/>
    <w:rsid w:val="00736A3C"/>
    <w:rsid w:val="007372B7"/>
    <w:rsid w:val="00740192"/>
    <w:rsid w:val="00740EDF"/>
    <w:rsid w:val="007421A1"/>
    <w:rsid w:val="00743A50"/>
    <w:rsid w:val="00747995"/>
    <w:rsid w:val="00751887"/>
    <w:rsid w:val="0075456B"/>
    <w:rsid w:val="00755AC4"/>
    <w:rsid w:val="00756E12"/>
    <w:rsid w:val="00757369"/>
    <w:rsid w:val="007575B7"/>
    <w:rsid w:val="00757B87"/>
    <w:rsid w:val="00761224"/>
    <w:rsid w:val="00762437"/>
    <w:rsid w:val="00762BA7"/>
    <w:rsid w:val="007631AD"/>
    <w:rsid w:val="00764DFB"/>
    <w:rsid w:val="00765279"/>
    <w:rsid w:val="00766923"/>
    <w:rsid w:val="00770404"/>
    <w:rsid w:val="00774DFC"/>
    <w:rsid w:val="007758ED"/>
    <w:rsid w:val="00775C4D"/>
    <w:rsid w:val="00776461"/>
    <w:rsid w:val="007774FA"/>
    <w:rsid w:val="007812A8"/>
    <w:rsid w:val="00783C1F"/>
    <w:rsid w:val="007848EB"/>
    <w:rsid w:val="00785310"/>
    <w:rsid w:val="0078656E"/>
    <w:rsid w:val="00787738"/>
    <w:rsid w:val="00793390"/>
    <w:rsid w:val="00794C2D"/>
    <w:rsid w:val="00794CB8"/>
    <w:rsid w:val="00795049"/>
    <w:rsid w:val="00795A51"/>
    <w:rsid w:val="007A1818"/>
    <w:rsid w:val="007A2B33"/>
    <w:rsid w:val="007A3381"/>
    <w:rsid w:val="007A489C"/>
    <w:rsid w:val="007A5425"/>
    <w:rsid w:val="007A63E8"/>
    <w:rsid w:val="007B10A0"/>
    <w:rsid w:val="007B1C59"/>
    <w:rsid w:val="007B2E30"/>
    <w:rsid w:val="007B42B7"/>
    <w:rsid w:val="007B507F"/>
    <w:rsid w:val="007B63C5"/>
    <w:rsid w:val="007C0230"/>
    <w:rsid w:val="007C12E0"/>
    <w:rsid w:val="007C37D0"/>
    <w:rsid w:val="007C3AC0"/>
    <w:rsid w:val="007C4890"/>
    <w:rsid w:val="007C4A8B"/>
    <w:rsid w:val="007C5F21"/>
    <w:rsid w:val="007C646A"/>
    <w:rsid w:val="007C6553"/>
    <w:rsid w:val="007C6C51"/>
    <w:rsid w:val="007C7AD9"/>
    <w:rsid w:val="007D0ED7"/>
    <w:rsid w:val="007D1455"/>
    <w:rsid w:val="007D18B0"/>
    <w:rsid w:val="007D2F1F"/>
    <w:rsid w:val="007D50E7"/>
    <w:rsid w:val="007D6D95"/>
    <w:rsid w:val="007D7D82"/>
    <w:rsid w:val="007E0F4A"/>
    <w:rsid w:val="007E2E45"/>
    <w:rsid w:val="007E39B2"/>
    <w:rsid w:val="007E401B"/>
    <w:rsid w:val="007E5E21"/>
    <w:rsid w:val="007E6339"/>
    <w:rsid w:val="007E69F9"/>
    <w:rsid w:val="007F0736"/>
    <w:rsid w:val="007F176F"/>
    <w:rsid w:val="007F193B"/>
    <w:rsid w:val="007F787F"/>
    <w:rsid w:val="007F7D1D"/>
    <w:rsid w:val="008009A5"/>
    <w:rsid w:val="008010A4"/>
    <w:rsid w:val="00802649"/>
    <w:rsid w:val="00803698"/>
    <w:rsid w:val="00803AC3"/>
    <w:rsid w:val="00803D0B"/>
    <w:rsid w:val="00803E6A"/>
    <w:rsid w:val="0080448D"/>
    <w:rsid w:val="00805CEC"/>
    <w:rsid w:val="0081164A"/>
    <w:rsid w:val="0081173E"/>
    <w:rsid w:val="008135AE"/>
    <w:rsid w:val="00814AD2"/>
    <w:rsid w:val="00814AFC"/>
    <w:rsid w:val="00820BD2"/>
    <w:rsid w:val="00821851"/>
    <w:rsid w:val="008219A9"/>
    <w:rsid w:val="00821EB9"/>
    <w:rsid w:val="00825ECC"/>
    <w:rsid w:val="00826330"/>
    <w:rsid w:val="008269AD"/>
    <w:rsid w:val="008274EB"/>
    <w:rsid w:val="00827F03"/>
    <w:rsid w:val="008323E0"/>
    <w:rsid w:val="00833C49"/>
    <w:rsid w:val="00834981"/>
    <w:rsid w:val="00834E8C"/>
    <w:rsid w:val="00836754"/>
    <w:rsid w:val="0083710A"/>
    <w:rsid w:val="00842236"/>
    <w:rsid w:val="00842462"/>
    <w:rsid w:val="00842FAE"/>
    <w:rsid w:val="00847703"/>
    <w:rsid w:val="00850AEC"/>
    <w:rsid w:val="00852D5E"/>
    <w:rsid w:val="0085404D"/>
    <w:rsid w:val="00855776"/>
    <w:rsid w:val="00855B01"/>
    <w:rsid w:val="00856970"/>
    <w:rsid w:val="00856A2A"/>
    <w:rsid w:val="00857A85"/>
    <w:rsid w:val="00857D1F"/>
    <w:rsid w:val="008601EC"/>
    <w:rsid w:val="008604AE"/>
    <w:rsid w:val="008640DD"/>
    <w:rsid w:val="0086638D"/>
    <w:rsid w:val="00871768"/>
    <w:rsid w:val="00873C0C"/>
    <w:rsid w:val="0088417D"/>
    <w:rsid w:val="00884223"/>
    <w:rsid w:val="0088551E"/>
    <w:rsid w:val="00886E16"/>
    <w:rsid w:val="008879BB"/>
    <w:rsid w:val="00887E77"/>
    <w:rsid w:val="00890C1D"/>
    <w:rsid w:val="00892B62"/>
    <w:rsid w:val="00894403"/>
    <w:rsid w:val="00894AF7"/>
    <w:rsid w:val="00897BD0"/>
    <w:rsid w:val="008A1E48"/>
    <w:rsid w:val="008A3DA1"/>
    <w:rsid w:val="008A76C5"/>
    <w:rsid w:val="008A7915"/>
    <w:rsid w:val="008B26D1"/>
    <w:rsid w:val="008B3B19"/>
    <w:rsid w:val="008B5703"/>
    <w:rsid w:val="008B7EF6"/>
    <w:rsid w:val="008C04E0"/>
    <w:rsid w:val="008C1D1C"/>
    <w:rsid w:val="008C2E6A"/>
    <w:rsid w:val="008C6C1B"/>
    <w:rsid w:val="008D1095"/>
    <w:rsid w:val="008D2125"/>
    <w:rsid w:val="008D3DA8"/>
    <w:rsid w:val="008D5407"/>
    <w:rsid w:val="008D5657"/>
    <w:rsid w:val="008D6F6C"/>
    <w:rsid w:val="008E0BB6"/>
    <w:rsid w:val="008E34A1"/>
    <w:rsid w:val="008E754E"/>
    <w:rsid w:val="008F1C8B"/>
    <w:rsid w:val="008F2846"/>
    <w:rsid w:val="008F2D56"/>
    <w:rsid w:val="008F5B3D"/>
    <w:rsid w:val="008F6EFA"/>
    <w:rsid w:val="008F70AC"/>
    <w:rsid w:val="00901128"/>
    <w:rsid w:val="0090132C"/>
    <w:rsid w:val="009048C5"/>
    <w:rsid w:val="00907E3C"/>
    <w:rsid w:val="00907E42"/>
    <w:rsid w:val="0091003F"/>
    <w:rsid w:val="009100C4"/>
    <w:rsid w:val="00910B80"/>
    <w:rsid w:val="00911150"/>
    <w:rsid w:val="00913A6A"/>
    <w:rsid w:val="0091499D"/>
    <w:rsid w:val="00915F60"/>
    <w:rsid w:val="00915F8E"/>
    <w:rsid w:val="00916307"/>
    <w:rsid w:val="00916BE8"/>
    <w:rsid w:val="00917C56"/>
    <w:rsid w:val="00917E06"/>
    <w:rsid w:val="00921A15"/>
    <w:rsid w:val="00921BFC"/>
    <w:rsid w:val="00923DEB"/>
    <w:rsid w:val="0092405C"/>
    <w:rsid w:val="0092434F"/>
    <w:rsid w:val="00924ADB"/>
    <w:rsid w:val="00925670"/>
    <w:rsid w:val="0092660B"/>
    <w:rsid w:val="00926B0A"/>
    <w:rsid w:val="00927DA7"/>
    <w:rsid w:val="009308AB"/>
    <w:rsid w:val="00930B84"/>
    <w:rsid w:val="00930BBC"/>
    <w:rsid w:val="00935173"/>
    <w:rsid w:val="009402C6"/>
    <w:rsid w:val="00941D77"/>
    <w:rsid w:val="00942A6A"/>
    <w:rsid w:val="0094301E"/>
    <w:rsid w:val="00943716"/>
    <w:rsid w:val="009448B8"/>
    <w:rsid w:val="009455B5"/>
    <w:rsid w:val="00945AEF"/>
    <w:rsid w:val="00946186"/>
    <w:rsid w:val="0094743E"/>
    <w:rsid w:val="00951D77"/>
    <w:rsid w:val="009555EB"/>
    <w:rsid w:val="0095731C"/>
    <w:rsid w:val="00957838"/>
    <w:rsid w:val="00957A8C"/>
    <w:rsid w:val="00960322"/>
    <w:rsid w:val="00961ADA"/>
    <w:rsid w:val="00963F1E"/>
    <w:rsid w:val="00965B49"/>
    <w:rsid w:val="00970116"/>
    <w:rsid w:val="00972EBE"/>
    <w:rsid w:val="009741B8"/>
    <w:rsid w:val="00976833"/>
    <w:rsid w:val="00981122"/>
    <w:rsid w:val="009860EE"/>
    <w:rsid w:val="00986563"/>
    <w:rsid w:val="009872EE"/>
    <w:rsid w:val="009912DB"/>
    <w:rsid w:val="0099371D"/>
    <w:rsid w:val="00993DF5"/>
    <w:rsid w:val="00993F81"/>
    <w:rsid w:val="00994427"/>
    <w:rsid w:val="00996A93"/>
    <w:rsid w:val="00997B10"/>
    <w:rsid w:val="009A09CC"/>
    <w:rsid w:val="009A09F2"/>
    <w:rsid w:val="009A3F82"/>
    <w:rsid w:val="009A71D9"/>
    <w:rsid w:val="009A756B"/>
    <w:rsid w:val="009B1DE6"/>
    <w:rsid w:val="009B2AE7"/>
    <w:rsid w:val="009B38F9"/>
    <w:rsid w:val="009B52A2"/>
    <w:rsid w:val="009B6437"/>
    <w:rsid w:val="009C16DD"/>
    <w:rsid w:val="009C1945"/>
    <w:rsid w:val="009D570B"/>
    <w:rsid w:val="009D637D"/>
    <w:rsid w:val="009D69C8"/>
    <w:rsid w:val="009E11B4"/>
    <w:rsid w:val="009E1404"/>
    <w:rsid w:val="009E391E"/>
    <w:rsid w:val="009E3BAD"/>
    <w:rsid w:val="009E3CAB"/>
    <w:rsid w:val="009E4DF4"/>
    <w:rsid w:val="009E5279"/>
    <w:rsid w:val="009F0A79"/>
    <w:rsid w:val="009F16F6"/>
    <w:rsid w:val="009F4E53"/>
    <w:rsid w:val="009F5510"/>
    <w:rsid w:val="009F5D16"/>
    <w:rsid w:val="009F646B"/>
    <w:rsid w:val="009F65FA"/>
    <w:rsid w:val="00A00435"/>
    <w:rsid w:val="00A01692"/>
    <w:rsid w:val="00A017D5"/>
    <w:rsid w:val="00A017FA"/>
    <w:rsid w:val="00A01AA3"/>
    <w:rsid w:val="00A02052"/>
    <w:rsid w:val="00A0292E"/>
    <w:rsid w:val="00A03EAE"/>
    <w:rsid w:val="00A03F9A"/>
    <w:rsid w:val="00A0420A"/>
    <w:rsid w:val="00A076D1"/>
    <w:rsid w:val="00A11F07"/>
    <w:rsid w:val="00A1427C"/>
    <w:rsid w:val="00A17962"/>
    <w:rsid w:val="00A17996"/>
    <w:rsid w:val="00A209C9"/>
    <w:rsid w:val="00A21F36"/>
    <w:rsid w:val="00A22B42"/>
    <w:rsid w:val="00A22EE6"/>
    <w:rsid w:val="00A23AEC"/>
    <w:rsid w:val="00A23EF2"/>
    <w:rsid w:val="00A24400"/>
    <w:rsid w:val="00A24C20"/>
    <w:rsid w:val="00A26155"/>
    <w:rsid w:val="00A309FC"/>
    <w:rsid w:val="00A3183C"/>
    <w:rsid w:val="00A33615"/>
    <w:rsid w:val="00A35230"/>
    <w:rsid w:val="00A36380"/>
    <w:rsid w:val="00A37C50"/>
    <w:rsid w:val="00A41290"/>
    <w:rsid w:val="00A4162A"/>
    <w:rsid w:val="00A4411D"/>
    <w:rsid w:val="00A450CC"/>
    <w:rsid w:val="00A462E6"/>
    <w:rsid w:val="00A50F61"/>
    <w:rsid w:val="00A53037"/>
    <w:rsid w:val="00A553C7"/>
    <w:rsid w:val="00A60A3B"/>
    <w:rsid w:val="00A60B18"/>
    <w:rsid w:val="00A60D43"/>
    <w:rsid w:val="00A61F1C"/>
    <w:rsid w:val="00A61F48"/>
    <w:rsid w:val="00A64D16"/>
    <w:rsid w:val="00A65392"/>
    <w:rsid w:val="00A70898"/>
    <w:rsid w:val="00A71EAA"/>
    <w:rsid w:val="00A72239"/>
    <w:rsid w:val="00A73354"/>
    <w:rsid w:val="00A73E31"/>
    <w:rsid w:val="00A81AE8"/>
    <w:rsid w:val="00A82F45"/>
    <w:rsid w:val="00A83F50"/>
    <w:rsid w:val="00A923CB"/>
    <w:rsid w:val="00A92E93"/>
    <w:rsid w:val="00A9413F"/>
    <w:rsid w:val="00A95D0E"/>
    <w:rsid w:val="00AA1A75"/>
    <w:rsid w:val="00AA1AFD"/>
    <w:rsid w:val="00AA3805"/>
    <w:rsid w:val="00AB056B"/>
    <w:rsid w:val="00AB3C18"/>
    <w:rsid w:val="00AB57DF"/>
    <w:rsid w:val="00AB6C83"/>
    <w:rsid w:val="00AB6D2C"/>
    <w:rsid w:val="00AC1B2C"/>
    <w:rsid w:val="00AC237C"/>
    <w:rsid w:val="00AC253B"/>
    <w:rsid w:val="00AC314F"/>
    <w:rsid w:val="00AC3970"/>
    <w:rsid w:val="00AC3DE5"/>
    <w:rsid w:val="00AC4412"/>
    <w:rsid w:val="00AC6C47"/>
    <w:rsid w:val="00AD500C"/>
    <w:rsid w:val="00AD5DFA"/>
    <w:rsid w:val="00AD5EB0"/>
    <w:rsid w:val="00AD652F"/>
    <w:rsid w:val="00AE0FB5"/>
    <w:rsid w:val="00AE21B7"/>
    <w:rsid w:val="00AE30DB"/>
    <w:rsid w:val="00AE4471"/>
    <w:rsid w:val="00AE4B52"/>
    <w:rsid w:val="00AE5374"/>
    <w:rsid w:val="00AE5537"/>
    <w:rsid w:val="00AF0428"/>
    <w:rsid w:val="00AF1BF1"/>
    <w:rsid w:val="00AF3E44"/>
    <w:rsid w:val="00AF5A93"/>
    <w:rsid w:val="00AF65F1"/>
    <w:rsid w:val="00AF7813"/>
    <w:rsid w:val="00AF7C6B"/>
    <w:rsid w:val="00B01327"/>
    <w:rsid w:val="00B029C1"/>
    <w:rsid w:val="00B03778"/>
    <w:rsid w:val="00B0612C"/>
    <w:rsid w:val="00B10256"/>
    <w:rsid w:val="00B13366"/>
    <w:rsid w:val="00B14462"/>
    <w:rsid w:val="00B14CB4"/>
    <w:rsid w:val="00B1516C"/>
    <w:rsid w:val="00B16422"/>
    <w:rsid w:val="00B17876"/>
    <w:rsid w:val="00B17A7F"/>
    <w:rsid w:val="00B22361"/>
    <w:rsid w:val="00B22C0A"/>
    <w:rsid w:val="00B23CBC"/>
    <w:rsid w:val="00B25DF3"/>
    <w:rsid w:val="00B26A51"/>
    <w:rsid w:val="00B27F86"/>
    <w:rsid w:val="00B30729"/>
    <w:rsid w:val="00B3156C"/>
    <w:rsid w:val="00B31FBA"/>
    <w:rsid w:val="00B340A9"/>
    <w:rsid w:val="00B35E78"/>
    <w:rsid w:val="00B36958"/>
    <w:rsid w:val="00B4037A"/>
    <w:rsid w:val="00B40BBA"/>
    <w:rsid w:val="00B433F4"/>
    <w:rsid w:val="00B4609A"/>
    <w:rsid w:val="00B474AB"/>
    <w:rsid w:val="00B50E87"/>
    <w:rsid w:val="00B55239"/>
    <w:rsid w:val="00B55AF1"/>
    <w:rsid w:val="00B5787D"/>
    <w:rsid w:val="00B71B6D"/>
    <w:rsid w:val="00B777F9"/>
    <w:rsid w:val="00B81BF8"/>
    <w:rsid w:val="00B82340"/>
    <w:rsid w:val="00B879CD"/>
    <w:rsid w:val="00B90142"/>
    <w:rsid w:val="00B90402"/>
    <w:rsid w:val="00B93586"/>
    <w:rsid w:val="00B95E76"/>
    <w:rsid w:val="00B962A2"/>
    <w:rsid w:val="00B96526"/>
    <w:rsid w:val="00B96901"/>
    <w:rsid w:val="00B97377"/>
    <w:rsid w:val="00B977E4"/>
    <w:rsid w:val="00BA028B"/>
    <w:rsid w:val="00BA20AB"/>
    <w:rsid w:val="00BA280C"/>
    <w:rsid w:val="00BA2F5D"/>
    <w:rsid w:val="00BA330C"/>
    <w:rsid w:val="00BA582F"/>
    <w:rsid w:val="00BA692F"/>
    <w:rsid w:val="00BA70AB"/>
    <w:rsid w:val="00BB049A"/>
    <w:rsid w:val="00BB0DE7"/>
    <w:rsid w:val="00BB2A2E"/>
    <w:rsid w:val="00BB5080"/>
    <w:rsid w:val="00BB620F"/>
    <w:rsid w:val="00BC025A"/>
    <w:rsid w:val="00BC0FF0"/>
    <w:rsid w:val="00BC1173"/>
    <w:rsid w:val="00BC1B23"/>
    <w:rsid w:val="00BC44DA"/>
    <w:rsid w:val="00BC706C"/>
    <w:rsid w:val="00BC7A03"/>
    <w:rsid w:val="00BD06F0"/>
    <w:rsid w:val="00BD0ACE"/>
    <w:rsid w:val="00BD0D09"/>
    <w:rsid w:val="00BD2E95"/>
    <w:rsid w:val="00BD7612"/>
    <w:rsid w:val="00BD780C"/>
    <w:rsid w:val="00BD7BAD"/>
    <w:rsid w:val="00BE1067"/>
    <w:rsid w:val="00BE2395"/>
    <w:rsid w:val="00BE271C"/>
    <w:rsid w:val="00BE32E5"/>
    <w:rsid w:val="00BE713A"/>
    <w:rsid w:val="00BE7C5D"/>
    <w:rsid w:val="00BE7DE2"/>
    <w:rsid w:val="00BF09D4"/>
    <w:rsid w:val="00BF3343"/>
    <w:rsid w:val="00BF6B5E"/>
    <w:rsid w:val="00BF71F6"/>
    <w:rsid w:val="00C0042F"/>
    <w:rsid w:val="00C01039"/>
    <w:rsid w:val="00C01C9C"/>
    <w:rsid w:val="00C032B6"/>
    <w:rsid w:val="00C045E0"/>
    <w:rsid w:val="00C05C48"/>
    <w:rsid w:val="00C05F79"/>
    <w:rsid w:val="00C10AA7"/>
    <w:rsid w:val="00C11818"/>
    <w:rsid w:val="00C141CF"/>
    <w:rsid w:val="00C14CC5"/>
    <w:rsid w:val="00C15BB5"/>
    <w:rsid w:val="00C17860"/>
    <w:rsid w:val="00C2059F"/>
    <w:rsid w:val="00C21825"/>
    <w:rsid w:val="00C21E5D"/>
    <w:rsid w:val="00C2407D"/>
    <w:rsid w:val="00C25368"/>
    <w:rsid w:val="00C25E12"/>
    <w:rsid w:val="00C25E6C"/>
    <w:rsid w:val="00C26FEA"/>
    <w:rsid w:val="00C30100"/>
    <w:rsid w:val="00C308EC"/>
    <w:rsid w:val="00C30E66"/>
    <w:rsid w:val="00C31498"/>
    <w:rsid w:val="00C31833"/>
    <w:rsid w:val="00C32D0E"/>
    <w:rsid w:val="00C36F4A"/>
    <w:rsid w:val="00C4172A"/>
    <w:rsid w:val="00C41BB8"/>
    <w:rsid w:val="00C42C22"/>
    <w:rsid w:val="00C43611"/>
    <w:rsid w:val="00C44776"/>
    <w:rsid w:val="00C44EF2"/>
    <w:rsid w:val="00C45FB4"/>
    <w:rsid w:val="00C46147"/>
    <w:rsid w:val="00C501D4"/>
    <w:rsid w:val="00C5134E"/>
    <w:rsid w:val="00C5153A"/>
    <w:rsid w:val="00C537CB"/>
    <w:rsid w:val="00C540C1"/>
    <w:rsid w:val="00C56775"/>
    <w:rsid w:val="00C56F3E"/>
    <w:rsid w:val="00C6007E"/>
    <w:rsid w:val="00C63510"/>
    <w:rsid w:val="00C63944"/>
    <w:rsid w:val="00C64026"/>
    <w:rsid w:val="00C64152"/>
    <w:rsid w:val="00C76B60"/>
    <w:rsid w:val="00C80845"/>
    <w:rsid w:val="00C80F89"/>
    <w:rsid w:val="00C813AF"/>
    <w:rsid w:val="00C828BC"/>
    <w:rsid w:val="00C831FF"/>
    <w:rsid w:val="00C836D2"/>
    <w:rsid w:val="00C8370E"/>
    <w:rsid w:val="00C85783"/>
    <w:rsid w:val="00C86A13"/>
    <w:rsid w:val="00C872D1"/>
    <w:rsid w:val="00C91186"/>
    <w:rsid w:val="00C9118C"/>
    <w:rsid w:val="00C92591"/>
    <w:rsid w:val="00C95349"/>
    <w:rsid w:val="00CA17BB"/>
    <w:rsid w:val="00CA4166"/>
    <w:rsid w:val="00CA532A"/>
    <w:rsid w:val="00CA5702"/>
    <w:rsid w:val="00CA6389"/>
    <w:rsid w:val="00CA6531"/>
    <w:rsid w:val="00CA725A"/>
    <w:rsid w:val="00CB0408"/>
    <w:rsid w:val="00CB15CF"/>
    <w:rsid w:val="00CB2037"/>
    <w:rsid w:val="00CB2079"/>
    <w:rsid w:val="00CB325B"/>
    <w:rsid w:val="00CB3408"/>
    <w:rsid w:val="00CB378F"/>
    <w:rsid w:val="00CB51F1"/>
    <w:rsid w:val="00CB577F"/>
    <w:rsid w:val="00CB5FDB"/>
    <w:rsid w:val="00CB7E3F"/>
    <w:rsid w:val="00CC2032"/>
    <w:rsid w:val="00CC50BA"/>
    <w:rsid w:val="00CC6730"/>
    <w:rsid w:val="00CC7E45"/>
    <w:rsid w:val="00CD3A7E"/>
    <w:rsid w:val="00CD662C"/>
    <w:rsid w:val="00CE3941"/>
    <w:rsid w:val="00CE3C90"/>
    <w:rsid w:val="00CE3CC7"/>
    <w:rsid w:val="00CE5187"/>
    <w:rsid w:val="00CE72E4"/>
    <w:rsid w:val="00CF0D6E"/>
    <w:rsid w:val="00CF16E6"/>
    <w:rsid w:val="00CF1DC4"/>
    <w:rsid w:val="00CF2C5A"/>
    <w:rsid w:val="00CF4870"/>
    <w:rsid w:val="00CF5953"/>
    <w:rsid w:val="00CF7640"/>
    <w:rsid w:val="00CF76F2"/>
    <w:rsid w:val="00D0044D"/>
    <w:rsid w:val="00D021F3"/>
    <w:rsid w:val="00D03945"/>
    <w:rsid w:val="00D03CFC"/>
    <w:rsid w:val="00D056D6"/>
    <w:rsid w:val="00D065C8"/>
    <w:rsid w:val="00D06A71"/>
    <w:rsid w:val="00D07664"/>
    <w:rsid w:val="00D077E9"/>
    <w:rsid w:val="00D1001A"/>
    <w:rsid w:val="00D123DC"/>
    <w:rsid w:val="00D14463"/>
    <w:rsid w:val="00D1543E"/>
    <w:rsid w:val="00D1706C"/>
    <w:rsid w:val="00D20E3F"/>
    <w:rsid w:val="00D2125F"/>
    <w:rsid w:val="00D2229A"/>
    <w:rsid w:val="00D22CC5"/>
    <w:rsid w:val="00D26CC8"/>
    <w:rsid w:val="00D271A3"/>
    <w:rsid w:val="00D3253F"/>
    <w:rsid w:val="00D344BB"/>
    <w:rsid w:val="00D36A9D"/>
    <w:rsid w:val="00D40189"/>
    <w:rsid w:val="00D4060E"/>
    <w:rsid w:val="00D42719"/>
    <w:rsid w:val="00D436EB"/>
    <w:rsid w:val="00D4487A"/>
    <w:rsid w:val="00D44AC6"/>
    <w:rsid w:val="00D453C1"/>
    <w:rsid w:val="00D457C4"/>
    <w:rsid w:val="00D460B6"/>
    <w:rsid w:val="00D51943"/>
    <w:rsid w:val="00D53871"/>
    <w:rsid w:val="00D562F1"/>
    <w:rsid w:val="00D56D77"/>
    <w:rsid w:val="00D57702"/>
    <w:rsid w:val="00D6428E"/>
    <w:rsid w:val="00D704A4"/>
    <w:rsid w:val="00D72190"/>
    <w:rsid w:val="00D7544D"/>
    <w:rsid w:val="00D80805"/>
    <w:rsid w:val="00D81085"/>
    <w:rsid w:val="00D81244"/>
    <w:rsid w:val="00D82FCB"/>
    <w:rsid w:val="00D83239"/>
    <w:rsid w:val="00D84D30"/>
    <w:rsid w:val="00D8566C"/>
    <w:rsid w:val="00D86152"/>
    <w:rsid w:val="00D86238"/>
    <w:rsid w:val="00D86E0E"/>
    <w:rsid w:val="00D87A60"/>
    <w:rsid w:val="00D90EE3"/>
    <w:rsid w:val="00D92223"/>
    <w:rsid w:val="00D92DA5"/>
    <w:rsid w:val="00D93A02"/>
    <w:rsid w:val="00D93D8C"/>
    <w:rsid w:val="00D93DFB"/>
    <w:rsid w:val="00D964A3"/>
    <w:rsid w:val="00DA08AB"/>
    <w:rsid w:val="00DA0924"/>
    <w:rsid w:val="00DA3DC8"/>
    <w:rsid w:val="00DA550C"/>
    <w:rsid w:val="00DB22A3"/>
    <w:rsid w:val="00DB2E77"/>
    <w:rsid w:val="00DB3564"/>
    <w:rsid w:val="00DB44F9"/>
    <w:rsid w:val="00DB5117"/>
    <w:rsid w:val="00DB577B"/>
    <w:rsid w:val="00DB6425"/>
    <w:rsid w:val="00DC0CAD"/>
    <w:rsid w:val="00DC1887"/>
    <w:rsid w:val="00DC1B78"/>
    <w:rsid w:val="00DC23B0"/>
    <w:rsid w:val="00DC2723"/>
    <w:rsid w:val="00DC3D76"/>
    <w:rsid w:val="00DC46F9"/>
    <w:rsid w:val="00DC69FF"/>
    <w:rsid w:val="00DC6FF9"/>
    <w:rsid w:val="00DD2547"/>
    <w:rsid w:val="00DD25E2"/>
    <w:rsid w:val="00DD355B"/>
    <w:rsid w:val="00DD3CF7"/>
    <w:rsid w:val="00DD6613"/>
    <w:rsid w:val="00DD6AA5"/>
    <w:rsid w:val="00DD6E5E"/>
    <w:rsid w:val="00DE02BB"/>
    <w:rsid w:val="00DE04C0"/>
    <w:rsid w:val="00DE06E3"/>
    <w:rsid w:val="00DE17EA"/>
    <w:rsid w:val="00DE1CD4"/>
    <w:rsid w:val="00DE3DFC"/>
    <w:rsid w:val="00DE5FC1"/>
    <w:rsid w:val="00DE7768"/>
    <w:rsid w:val="00DE7EC1"/>
    <w:rsid w:val="00DF2268"/>
    <w:rsid w:val="00DF4704"/>
    <w:rsid w:val="00E00CF1"/>
    <w:rsid w:val="00E04701"/>
    <w:rsid w:val="00E05615"/>
    <w:rsid w:val="00E05653"/>
    <w:rsid w:val="00E11606"/>
    <w:rsid w:val="00E11E2A"/>
    <w:rsid w:val="00E13C11"/>
    <w:rsid w:val="00E13C8C"/>
    <w:rsid w:val="00E14F9F"/>
    <w:rsid w:val="00E21765"/>
    <w:rsid w:val="00E227D5"/>
    <w:rsid w:val="00E22961"/>
    <w:rsid w:val="00E25DBA"/>
    <w:rsid w:val="00E26D9C"/>
    <w:rsid w:val="00E31C53"/>
    <w:rsid w:val="00E32DE7"/>
    <w:rsid w:val="00E3320E"/>
    <w:rsid w:val="00E3368C"/>
    <w:rsid w:val="00E33E5C"/>
    <w:rsid w:val="00E34DBE"/>
    <w:rsid w:val="00E36140"/>
    <w:rsid w:val="00E37647"/>
    <w:rsid w:val="00E40C8C"/>
    <w:rsid w:val="00E40EC1"/>
    <w:rsid w:val="00E410B8"/>
    <w:rsid w:val="00E416A8"/>
    <w:rsid w:val="00E460E4"/>
    <w:rsid w:val="00E47889"/>
    <w:rsid w:val="00E535C9"/>
    <w:rsid w:val="00E53E6A"/>
    <w:rsid w:val="00E5689A"/>
    <w:rsid w:val="00E57F3A"/>
    <w:rsid w:val="00E649EF"/>
    <w:rsid w:val="00E6577E"/>
    <w:rsid w:val="00E66AE3"/>
    <w:rsid w:val="00E72ED9"/>
    <w:rsid w:val="00E736C6"/>
    <w:rsid w:val="00E75BE7"/>
    <w:rsid w:val="00E76458"/>
    <w:rsid w:val="00E774D8"/>
    <w:rsid w:val="00E77A9C"/>
    <w:rsid w:val="00E77B3A"/>
    <w:rsid w:val="00E8017C"/>
    <w:rsid w:val="00E81A28"/>
    <w:rsid w:val="00E832E7"/>
    <w:rsid w:val="00E83C5B"/>
    <w:rsid w:val="00E84626"/>
    <w:rsid w:val="00E90A1A"/>
    <w:rsid w:val="00E90B7E"/>
    <w:rsid w:val="00E90C13"/>
    <w:rsid w:val="00E93473"/>
    <w:rsid w:val="00E93AB1"/>
    <w:rsid w:val="00E93D00"/>
    <w:rsid w:val="00E94B6A"/>
    <w:rsid w:val="00E95D66"/>
    <w:rsid w:val="00E97DA1"/>
    <w:rsid w:val="00EA03F4"/>
    <w:rsid w:val="00EA1B13"/>
    <w:rsid w:val="00EA1F28"/>
    <w:rsid w:val="00EA3075"/>
    <w:rsid w:val="00EA3B0B"/>
    <w:rsid w:val="00EA5D47"/>
    <w:rsid w:val="00EA76C0"/>
    <w:rsid w:val="00EB10EE"/>
    <w:rsid w:val="00EB38B6"/>
    <w:rsid w:val="00EB495A"/>
    <w:rsid w:val="00EB49DA"/>
    <w:rsid w:val="00EB4D43"/>
    <w:rsid w:val="00EC09E1"/>
    <w:rsid w:val="00EC1C5A"/>
    <w:rsid w:val="00EC25E6"/>
    <w:rsid w:val="00EC3A4E"/>
    <w:rsid w:val="00EC3CA8"/>
    <w:rsid w:val="00EC5080"/>
    <w:rsid w:val="00EC5BDC"/>
    <w:rsid w:val="00ED04C8"/>
    <w:rsid w:val="00ED0705"/>
    <w:rsid w:val="00ED130B"/>
    <w:rsid w:val="00ED1B9C"/>
    <w:rsid w:val="00ED2C13"/>
    <w:rsid w:val="00ED3DBE"/>
    <w:rsid w:val="00ED4242"/>
    <w:rsid w:val="00ED54D4"/>
    <w:rsid w:val="00ED5953"/>
    <w:rsid w:val="00ED6A17"/>
    <w:rsid w:val="00ED750E"/>
    <w:rsid w:val="00EE28F4"/>
    <w:rsid w:val="00EE2F5C"/>
    <w:rsid w:val="00EE45EF"/>
    <w:rsid w:val="00EE4CEF"/>
    <w:rsid w:val="00EE4EC1"/>
    <w:rsid w:val="00EE6CDC"/>
    <w:rsid w:val="00EF27FA"/>
    <w:rsid w:val="00EF60B7"/>
    <w:rsid w:val="00EF694F"/>
    <w:rsid w:val="00EF6AE9"/>
    <w:rsid w:val="00EF7FBA"/>
    <w:rsid w:val="00F010F4"/>
    <w:rsid w:val="00F016E9"/>
    <w:rsid w:val="00F01A40"/>
    <w:rsid w:val="00F02D63"/>
    <w:rsid w:val="00F0454E"/>
    <w:rsid w:val="00F04D22"/>
    <w:rsid w:val="00F10470"/>
    <w:rsid w:val="00F107E8"/>
    <w:rsid w:val="00F155D4"/>
    <w:rsid w:val="00F20353"/>
    <w:rsid w:val="00F23F6E"/>
    <w:rsid w:val="00F24AC4"/>
    <w:rsid w:val="00F24F82"/>
    <w:rsid w:val="00F25045"/>
    <w:rsid w:val="00F26144"/>
    <w:rsid w:val="00F27114"/>
    <w:rsid w:val="00F30E6D"/>
    <w:rsid w:val="00F30E93"/>
    <w:rsid w:val="00F31421"/>
    <w:rsid w:val="00F31C5D"/>
    <w:rsid w:val="00F33E52"/>
    <w:rsid w:val="00F34058"/>
    <w:rsid w:val="00F345D6"/>
    <w:rsid w:val="00F407AD"/>
    <w:rsid w:val="00F41815"/>
    <w:rsid w:val="00F42644"/>
    <w:rsid w:val="00F42E31"/>
    <w:rsid w:val="00F44598"/>
    <w:rsid w:val="00F447D6"/>
    <w:rsid w:val="00F45A40"/>
    <w:rsid w:val="00F45E18"/>
    <w:rsid w:val="00F46954"/>
    <w:rsid w:val="00F50AD5"/>
    <w:rsid w:val="00F51752"/>
    <w:rsid w:val="00F52DAE"/>
    <w:rsid w:val="00F55397"/>
    <w:rsid w:val="00F56E6D"/>
    <w:rsid w:val="00F62520"/>
    <w:rsid w:val="00F6635B"/>
    <w:rsid w:val="00F67D2E"/>
    <w:rsid w:val="00F71630"/>
    <w:rsid w:val="00F72B06"/>
    <w:rsid w:val="00F735B3"/>
    <w:rsid w:val="00F74256"/>
    <w:rsid w:val="00F75C55"/>
    <w:rsid w:val="00F80DAF"/>
    <w:rsid w:val="00F81C94"/>
    <w:rsid w:val="00F8586E"/>
    <w:rsid w:val="00F85D55"/>
    <w:rsid w:val="00F85FBA"/>
    <w:rsid w:val="00F864C4"/>
    <w:rsid w:val="00F8669B"/>
    <w:rsid w:val="00F86FAF"/>
    <w:rsid w:val="00F94F05"/>
    <w:rsid w:val="00F95872"/>
    <w:rsid w:val="00F960A4"/>
    <w:rsid w:val="00FA004D"/>
    <w:rsid w:val="00FA04F1"/>
    <w:rsid w:val="00FA08AF"/>
    <w:rsid w:val="00FA3191"/>
    <w:rsid w:val="00FA4606"/>
    <w:rsid w:val="00FA54E3"/>
    <w:rsid w:val="00FA5B16"/>
    <w:rsid w:val="00FA7968"/>
    <w:rsid w:val="00FB2161"/>
    <w:rsid w:val="00FB4347"/>
    <w:rsid w:val="00FB4ABA"/>
    <w:rsid w:val="00FB4B5B"/>
    <w:rsid w:val="00FB6AD5"/>
    <w:rsid w:val="00FB6F84"/>
    <w:rsid w:val="00FC27C0"/>
    <w:rsid w:val="00FC35E4"/>
    <w:rsid w:val="00FC377F"/>
    <w:rsid w:val="00FC3B27"/>
    <w:rsid w:val="00FC46BC"/>
    <w:rsid w:val="00FC4A05"/>
    <w:rsid w:val="00FC6C28"/>
    <w:rsid w:val="00FD0FB0"/>
    <w:rsid w:val="00FD186F"/>
    <w:rsid w:val="00FD366B"/>
    <w:rsid w:val="00FD404F"/>
    <w:rsid w:val="00FE2652"/>
    <w:rsid w:val="00FE2798"/>
    <w:rsid w:val="00FE466A"/>
    <w:rsid w:val="00FE60E1"/>
    <w:rsid w:val="00FE6B69"/>
    <w:rsid w:val="00FF064E"/>
    <w:rsid w:val="00FF257F"/>
    <w:rsid w:val="00FF45B7"/>
    <w:rsid w:val="00FF48BE"/>
    <w:rsid w:val="00FF695D"/>
    <w:rsid w:val="00FF6982"/>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1DF2EB-D6B4-4710-9310-1A86CA44C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6E6"/>
  </w:style>
  <w:style w:type="paragraph" w:styleId="Heading1">
    <w:name w:val="heading 1"/>
    <w:basedOn w:val="Normal"/>
    <w:next w:val="Normal"/>
    <w:link w:val="Heading1Char"/>
    <w:uiPriority w:val="9"/>
    <w:qFormat/>
    <w:rsid w:val="00ED1B9C"/>
    <w:pPr>
      <w:keepNext/>
      <w:keepLines/>
      <w:numPr>
        <w:numId w:val="1"/>
      </w:numPr>
      <w:spacing w:before="240" w:after="240" w:line="360" w:lineRule="auto"/>
      <w:jc w:val="center"/>
      <w:outlineLvl w:val="0"/>
    </w:pPr>
    <w:rPr>
      <w:rFonts w:ascii="Times New Roman" w:eastAsiaTheme="majorEastAsia" w:hAnsi="Times New Roman" w:cstheme="majorBidi"/>
      <w:b/>
      <w:sz w:val="24"/>
      <w:szCs w:val="32"/>
    </w:rPr>
  </w:style>
  <w:style w:type="paragraph" w:styleId="Heading2">
    <w:name w:val="heading 2"/>
    <w:basedOn w:val="Normal"/>
    <w:next w:val="Normal"/>
    <w:link w:val="Heading2Char"/>
    <w:uiPriority w:val="9"/>
    <w:unhideWhenUsed/>
    <w:qFormat/>
    <w:rsid w:val="005F3611"/>
    <w:pPr>
      <w:keepNext/>
      <w:keepLines/>
      <w:numPr>
        <w:ilvl w:val="1"/>
        <w:numId w:val="1"/>
      </w:numPr>
      <w:spacing w:before="120" w:after="120" w:line="360" w:lineRule="auto"/>
      <w:ind w:left="0" w:firstLine="709"/>
      <w:outlineLvl w:val="1"/>
    </w:pPr>
    <w:rPr>
      <w:rFonts w:ascii="Times New Roman" w:eastAsiaTheme="majorEastAsia" w:hAnsi="Times New Roman" w:cstheme="majorBidi"/>
      <w:b/>
      <w:bCs/>
      <w:color w:val="000000" w:themeColor="text1"/>
      <w:sz w:val="24"/>
      <w:szCs w:val="26"/>
    </w:rPr>
  </w:style>
  <w:style w:type="paragraph" w:styleId="Heading3">
    <w:name w:val="heading 3"/>
    <w:basedOn w:val="Normal"/>
    <w:next w:val="Normal"/>
    <w:link w:val="Heading3Char"/>
    <w:uiPriority w:val="9"/>
    <w:unhideWhenUsed/>
    <w:qFormat/>
    <w:rsid w:val="005F3611"/>
    <w:pPr>
      <w:keepNext/>
      <w:keepLines/>
      <w:numPr>
        <w:ilvl w:val="2"/>
        <w:numId w:val="1"/>
      </w:numPr>
      <w:spacing w:after="120" w:line="360" w:lineRule="auto"/>
      <w:ind w:left="0" w:firstLine="709"/>
      <w:outlineLvl w:val="2"/>
    </w:pPr>
    <w:rPr>
      <w:rFonts w:ascii="Times New Roman" w:eastAsiaTheme="majorEastAsia" w:hAnsi="Times New Roman" w:cstheme="majorBidi"/>
      <w:b/>
      <w:color w:val="000000" w:themeColor="text1"/>
      <w:sz w:val="24"/>
      <w:szCs w:val="24"/>
    </w:rPr>
  </w:style>
  <w:style w:type="paragraph" w:styleId="Heading4">
    <w:name w:val="heading 4"/>
    <w:basedOn w:val="Normal"/>
    <w:next w:val="Normal"/>
    <w:link w:val="Heading4Char"/>
    <w:uiPriority w:val="9"/>
    <w:semiHidden/>
    <w:unhideWhenUsed/>
    <w:qFormat/>
    <w:rsid w:val="00ED1B9C"/>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D1B9C"/>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ED1B9C"/>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ED1B9C"/>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ED1B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D1B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555EB"/>
    <w:pPr>
      <w:spacing w:after="0" w:line="240" w:lineRule="auto"/>
    </w:pPr>
    <w:rPr>
      <w:sz w:val="20"/>
      <w:szCs w:val="20"/>
    </w:rPr>
  </w:style>
  <w:style w:type="character" w:customStyle="1" w:styleId="FootnoteTextChar">
    <w:name w:val="Footnote Text Char"/>
    <w:basedOn w:val="DefaultParagraphFont"/>
    <w:link w:val="FootnoteText"/>
    <w:uiPriority w:val="99"/>
    <w:rsid w:val="009555EB"/>
    <w:rPr>
      <w:sz w:val="20"/>
      <w:szCs w:val="20"/>
    </w:rPr>
  </w:style>
  <w:style w:type="character" w:styleId="FootnoteReference">
    <w:name w:val="footnote reference"/>
    <w:basedOn w:val="DefaultParagraphFont"/>
    <w:uiPriority w:val="99"/>
    <w:semiHidden/>
    <w:unhideWhenUsed/>
    <w:rsid w:val="009555EB"/>
    <w:rPr>
      <w:vertAlign w:val="superscript"/>
    </w:rPr>
  </w:style>
  <w:style w:type="paragraph" w:styleId="Header">
    <w:name w:val="header"/>
    <w:basedOn w:val="Normal"/>
    <w:link w:val="HeaderChar"/>
    <w:uiPriority w:val="99"/>
    <w:unhideWhenUsed/>
    <w:rsid w:val="001514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1514DC"/>
  </w:style>
  <w:style w:type="paragraph" w:styleId="Footer">
    <w:name w:val="footer"/>
    <w:basedOn w:val="Normal"/>
    <w:link w:val="FooterChar"/>
    <w:uiPriority w:val="99"/>
    <w:unhideWhenUsed/>
    <w:rsid w:val="001514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14DC"/>
  </w:style>
  <w:style w:type="paragraph" w:styleId="BalloonText">
    <w:name w:val="Balloon Text"/>
    <w:basedOn w:val="Normal"/>
    <w:link w:val="BalloonTextChar"/>
    <w:uiPriority w:val="99"/>
    <w:semiHidden/>
    <w:unhideWhenUsed/>
    <w:rsid w:val="00B31F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FBA"/>
    <w:rPr>
      <w:rFonts w:ascii="Tahoma" w:hAnsi="Tahoma" w:cs="Tahoma"/>
      <w:sz w:val="16"/>
      <w:szCs w:val="16"/>
    </w:rPr>
  </w:style>
  <w:style w:type="character" w:customStyle="1" w:styleId="Heading2Char">
    <w:name w:val="Heading 2 Char"/>
    <w:basedOn w:val="DefaultParagraphFont"/>
    <w:link w:val="Heading2"/>
    <w:uiPriority w:val="9"/>
    <w:rsid w:val="005F3611"/>
    <w:rPr>
      <w:rFonts w:ascii="Times New Roman" w:eastAsiaTheme="majorEastAsia" w:hAnsi="Times New Roman" w:cstheme="majorBidi"/>
      <w:b/>
      <w:bCs/>
      <w:color w:val="000000" w:themeColor="text1"/>
      <w:sz w:val="24"/>
      <w:szCs w:val="26"/>
    </w:rPr>
  </w:style>
  <w:style w:type="paragraph" w:styleId="BodyText">
    <w:name w:val="Body Text"/>
    <w:basedOn w:val="Normal"/>
    <w:link w:val="BodyTextChar"/>
    <w:uiPriority w:val="99"/>
    <w:semiHidden/>
    <w:unhideWhenUsed/>
    <w:rsid w:val="00D36A9D"/>
    <w:pPr>
      <w:spacing w:after="120"/>
    </w:pPr>
  </w:style>
  <w:style w:type="character" w:customStyle="1" w:styleId="BodyTextChar">
    <w:name w:val="Body Text Char"/>
    <w:basedOn w:val="DefaultParagraphFont"/>
    <w:link w:val="BodyText"/>
    <w:uiPriority w:val="99"/>
    <w:semiHidden/>
    <w:rsid w:val="00D36A9D"/>
  </w:style>
  <w:style w:type="character" w:styleId="Hyperlink">
    <w:name w:val="Hyperlink"/>
    <w:basedOn w:val="DefaultParagraphFont"/>
    <w:uiPriority w:val="99"/>
    <w:unhideWhenUsed/>
    <w:rsid w:val="00E3368C"/>
    <w:rPr>
      <w:color w:val="0000FF" w:themeColor="hyperlink"/>
      <w:u w:val="single"/>
    </w:rPr>
  </w:style>
  <w:style w:type="character" w:customStyle="1" w:styleId="Heading1Char">
    <w:name w:val="Heading 1 Char"/>
    <w:basedOn w:val="DefaultParagraphFont"/>
    <w:link w:val="Heading1"/>
    <w:uiPriority w:val="9"/>
    <w:rsid w:val="00ED1B9C"/>
    <w:rPr>
      <w:rFonts w:ascii="Times New Roman" w:eastAsiaTheme="majorEastAsia" w:hAnsi="Times New Roman" w:cstheme="majorBidi"/>
      <w:b/>
      <w:sz w:val="24"/>
      <w:szCs w:val="32"/>
    </w:rPr>
  </w:style>
  <w:style w:type="character" w:customStyle="1" w:styleId="Heading3Char">
    <w:name w:val="Heading 3 Char"/>
    <w:basedOn w:val="DefaultParagraphFont"/>
    <w:link w:val="Heading3"/>
    <w:uiPriority w:val="9"/>
    <w:rsid w:val="005F3611"/>
    <w:rPr>
      <w:rFonts w:ascii="Times New Roman" w:eastAsiaTheme="majorEastAsia" w:hAnsi="Times New Roman" w:cstheme="majorBidi"/>
      <w:b/>
      <w:color w:val="000000" w:themeColor="text1"/>
      <w:sz w:val="24"/>
      <w:szCs w:val="24"/>
    </w:rPr>
  </w:style>
  <w:style w:type="character" w:customStyle="1" w:styleId="Heading4Char">
    <w:name w:val="Heading 4 Char"/>
    <w:basedOn w:val="DefaultParagraphFont"/>
    <w:link w:val="Heading4"/>
    <w:uiPriority w:val="9"/>
    <w:semiHidden/>
    <w:rsid w:val="00ED1B9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ED1B9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ED1B9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ED1B9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ED1B9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D1B9C"/>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5F3611"/>
    <w:pPr>
      <w:spacing w:after="100"/>
      <w:ind w:left="220"/>
    </w:pPr>
  </w:style>
  <w:style w:type="paragraph" w:styleId="TOC1">
    <w:name w:val="toc 1"/>
    <w:basedOn w:val="Normal"/>
    <w:next w:val="Normal"/>
    <w:autoRedefine/>
    <w:uiPriority w:val="39"/>
    <w:unhideWhenUsed/>
    <w:rsid w:val="00AD5DFA"/>
    <w:pPr>
      <w:tabs>
        <w:tab w:val="right" w:leader="dot" w:pos="8494"/>
      </w:tabs>
      <w:spacing w:after="0" w:line="360" w:lineRule="auto"/>
      <w:jc w:val="center"/>
    </w:pPr>
    <w:rPr>
      <w:rFonts w:ascii="Times New Roman" w:hAnsi="Times New Roman" w:cs="Times New Roman"/>
      <w:b/>
      <w:bCs/>
      <w:noProof/>
      <w:sz w:val="24"/>
      <w:szCs w:val="24"/>
    </w:rPr>
  </w:style>
  <w:style w:type="paragraph" w:styleId="TOC3">
    <w:name w:val="toc 3"/>
    <w:basedOn w:val="Normal"/>
    <w:next w:val="Normal"/>
    <w:autoRedefine/>
    <w:uiPriority w:val="39"/>
    <w:unhideWhenUsed/>
    <w:rsid w:val="004D3D42"/>
    <w:pPr>
      <w:tabs>
        <w:tab w:val="right" w:leader="dot" w:pos="8494"/>
      </w:tabs>
      <w:spacing w:after="100"/>
      <w:ind w:left="440"/>
      <w:jc w:val="both"/>
    </w:pPr>
    <w:rPr>
      <w:rFonts w:ascii="Times New Roman" w:eastAsiaTheme="minorEastAsia" w:hAnsi="Times New Roman" w:cs="Times New Roman"/>
      <w:i/>
      <w:noProof/>
      <w:sz w:val="24"/>
      <w:szCs w:val="24"/>
      <w:lang w:eastAsia="tr-TR"/>
    </w:rPr>
  </w:style>
  <w:style w:type="paragraph" w:styleId="NormalWeb">
    <w:name w:val="Normal (Web)"/>
    <w:basedOn w:val="Normal"/>
    <w:uiPriority w:val="99"/>
    <w:unhideWhenUsed/>
    <w:rsid w:val="0072178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eser">
    <w:name w:val="eser"/>
    <w:basedOn w:val="DefaultParagraphFont"/>
    <w:rsid w:val="00721785"/>
  </w:style>
  <w:style w:type="character" w:customStyle="1" w:styleId="kisaltma">
    <w:name w:val="kisaltma"/>
    <w:basedOn w:val="DefaultParagraphFont"/>
    <w:rsid w:val="00721785"/>
  </w:style>
  <w:style w:type="paragraph" w:styleId="ListParagraph">
    <w:name w:val="List Paragraph"/>
    <w:basedOn w:val="Normal"/>
    <w:uiPriority w:val="34"/>
    <w:qFormat/>
    <w:rsid w:val="001E6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51634">
      <w:bodyDiv w:val="1"/>
      <w:marLeft w:val="0"/>
      <w:marRight w:val="0"/>
      <w:marTop w:val="0"/>
      <w:marBottom w:val="0"/>
      <w:divBdr>
        <w:top w:val="none" w:sz="0" w:space="0" w:color="auto"/>
        <w:left w:val="none" w:sz="0" w:space="0" w:color="auto"/>
        <w:bottom w:val="none" w:sz="0" w:space="0" w:color="auto"/>
        <w:right w:val="none" w:sz="0" w:space="0" w:color="auto"/>
      </w:divBdr>
    </w:div>
    <w:div w:id="920649863">
      <w:bodyDiv w:val="1"/>
      <w:marLeft w:val="0"/>
      <w:marRight w:val="0"/>
      <w:marTop w:val="0"/>
      <w:marBottom w:val="0"/>
      <w:divBdr>
        <w:top w:val="none" w:sz="0" w:space="0" w:color="auto"/>
        <w:left w:val="none" w:sz="0" w:space="0" w:color="auto"/>
        <w:bottom w:val="none" w:sz="0" w:space="0" w:color="auto"/>
        <w:right w:val="none" w:sz="0" w:space="0" w:color="auto"/>
      </w:divBdr>
      <w:divsChild>
        <w:div w:id="1056777862">
          <w:marLeft w:val="0"/>
          <w:marRight w:val="0"/>
          <w:marTop w:val="0"/>
          <w:marBottom w:val="0"/>
          <w:divBdr>
            <w:top w:val="none" w:sz="0" w:space="0" w:color="auto"/>
            <w:left w:val="none" w:sz="0" w:space="0" w:color="auto"/>
            <w:bottom w:val="none" w:sz="0" w:space="0" w:color="auto"/>
            <w:right w:val="none" w:sz="0" w:space="0" w:color="auto"/>
          </w:divBdr>
          <w:divsChild>
            <w:div w:id="2135709450">
              <w:marLeft w:val="0"/>
              <w:marRight w:val="0"/>
              <w:marTop w:val="0"/>
              <w:marBottom w:val="0"/>
              <w:divBdr>
                <w:top w:val="none" w:sz="0" w:space="0" w:color="auto"/>
                <w:left w:val="none" w:sz="0" w:space="0" w:color="auto"/>
                <w:bottom w:val="none" w:sz="0" w:space="0" w:color="auto"/>
                <w:right w:val="none" w:sz="0" w:space="0" w:color="auto"/>
              </w:divBdr>
              <w:divsChild>
                <w:div w:id="1811510106">
                  <w:marLeft w:val="0"/>
                  <w:marRight w:val="0"/>
                  <w:marTop w:val="0"/>
                  <w:marBottom w:val="0"/>
                  <w:divBdr>
                    <w:top w:val="none" w:sz="0" w:space="0" w:color="auto"/>
                    <w:left w:val="none" w:sz="0" w:space="0" w:color="auto"/>
                    <w:bottom w:val="none" w:sz="0" w:space="0" w:color="auto"/>
                    <w:right w:val="none" w:sz="0" w:space="0" w:color="auto"/>
                  </w:divBdr>
                  <w:divsChild>
                    <w:div w:id="2058582447">
                      <w:marLeft w:val="0"/>
                      <w:marRight w:val="0"/>
                      <w:marTop w:val="0"/>
                      <w:marBottom w:val="0"/>
                      <w:divBdr>
                        <w:top w:val="none" w:sz="0" w:space="0" w:color="auto"/>
                        <w:left w:val="none" w:sz="0" w:space="0" w:color="auto"/>
                        <w:bottom w:val="none" w:sz="0" w:space="0" w:color="auto"/>
                        <w:right w:val="none" w:sz="0" w:space="0" w:color="auto"/>
                      </w:divBdr>
                      <w:divsChild>
                        <w:div w:id="1697540757">
                          <w:marLeft w:val="0"/>
                          <w:marRight w:val="0"/>
                          <w:marTop w:val="0"/>
                          <w:marBottom w:val="0"/>
                          <w:divBdr>
                            <w:top w:val="none" w:sz="0" w:space="0" w:color="auto"/>
                            <w:left w:val="none" w:sz="0" w:space="0" w:color="auto"/>
                            <w:bottom w:val="none" w:sz="0" w:space="0" w:color="auto"/>
                            <w:right w:val="none" w:sz="0" w:space="0" w:color="auto"/>
                          </w:divBdr>
                          <w:divsChild>
                            <w:div w:id="1151093591">
                              <w:marLeft w:val="0"/>
                              <w:marRight w:val="0"/>
                              <w:marTop w:val="0"/>
                              <w:marBottom w:val="0"/>
                              <w:divBdr>
                                <w:top w:val="none" w:sz="0" w:space="0" w:color="auto"/>
                                <w:left w:val="none" w:sz="0" w:space="0" w:color="auto"/>
                                <w:bottom w:val="none" w:sz="0" w:space="0" w:color="auto"/>
                                <w:right w:val="none" w:sz="0" w:space="0" w:color="auto"/>
                              </w:divBdr>
                              <w:divsChild>
                                <w:div w:id="999115736">
                                  <w:marLeft w:val="0"/>
                                  <w:marRight w:val="0"/>
                                  <w:marTop w:val="0"/>
                                  <w:marBottom w:val="0"/>
                                  <w:divBdr>
                                    <w:top w:val="none" w:sz="0" w:space="0" w:color="auto"/>
                                    <w:left w:val="none" w:sz="0" w:space="0" w:color="auto"/>
                                    <w:bottom w:val="none" w:sz="0" w:space="0" w:color="auto"/>
                                    <w:right w:val="none" w:sz="0" w:space="0" w:color="auto"/>
                                  </w:divBdr>
                                  <w:divsChild>
                                    <w:div w:id="111287626">
                                      <w:marLeft w:val="0"/>
                                      <w:marRight w:val="0"/>
                                      <w:marTop w:val="0"/>
                                      <w:marBottom w:val="0"/>
                                      <w:divBdr>
                                        <w:top w:val="none" w:sz="0" w:space="0" w:color="auto"/>
                                        <w:left w:val="none" w:sz="0" w:space="0" w:color="auto"/>
                                        <w:bottom w:val="none" w:sz="0" w:space="0" w:color="auto"/>
                                        <w:right w:val="none" w:sz="0" w:space="0" w:color="auto"/>
                                      </w:divBdr>
                                      <w:divsChild>
                                        <w:div w:id="1403989285">
                                          <w:marLeft w:val="0"/>
                                          <w:marRight w:val="165"/>
                                          <w:marTop w:val="150"/>
                                          <w:marBottom w:val="0"/>
                                          <w:divBdr>
                                            <w:top w:val="none" w:sz="0" w:space="0" w:color="auto"/>
                                            <w:left w:val="none" w:sz="0" w:space="0" w:color="auto"/>
                                            <w:bottom w:val="none" w:sz="0" w:space="0" w:color="auto"/>
                                            <w:right w:val="none" w:sz="0" w:space="0" w:color="auto"/>
                                          </w:divBdr>
                                          <w:divsChild>
                                            <w:div w:id="72510971">
                                              <w:marLeft w:val="0"/>
                                              <w:marRight w:val="0"/>
                                              <w:marTop w:val="0"/>
                                              <w:marBottom w:val="0"/>
                                              <w:divBdr>
                                                <w:top w:val="none" w:sz="0" w:space="0" w:color="auto"/>
                                                <w:left w:val="none" w:sz="0" w:space="0" w:color="auto"/>
                                                <w:bottom w:val="none" w:sz="0" w:space="0" w:color="auto"/>
                                                <w:right w:val="none" w:sz="0" w:space="0" w:color="auto"/>
                                              </w:divBdr>
                                              <w:divsChild>
                                                <w:div w:id="643435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 w:id="15242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418750">
      <w:bodyDiv w:val="1"/>
      <w:marLeft w:val="0"/>
      <w:marRight w:val="0"/>
      <w:marTop w:val="0"/>
      <w:marBottom w:val="0"/>
      <w:divBdr>
        <w:top w:val="none" w:sz="0" w:space="0" w:color="auto"/>
        <w:left w:val="none" w:sz="0" w:space="0" w:color="auto"/>
        <w:bottom w:val="none" w:sz="0" w:space="0" w:color="auto"/>
        <w:right w:val="none" w:sz="0" w:space="0" w:color="auto"/>
      </w:divBdr>
    </w:div>
    <w:div w:id="1371608418">
      <w:bodyDiv w:val="1"/>
      <w:marLeft w:val="0"/>
      <w:marRight w:val="0"/>
      <w:marTop w:val="0"/>
      <w:marBottom w:val="0"/>
      <w:divBdr>
        <w:top w:val="none" w:sz="0" w:space="0" w:color="auto"/>
        <w:left w:val="none" w:sz="0" w:space="0" w:color="auto"/>
        <w:bottom w:val="none" w:sz="0" w:space="0" w:color="auto"/>
        <w:right w:val="none" w:sz="0" w:space="0" w:color="auto"/>
      </w:divBdr>
    </w:div>
    <w:div w:id="1710446877">
      <w:bodyDiv w:val="1"/>
      <w:marLeft w:val="0"/>
      <w:marRight w:val="0"/>
      <w:marTop w:val="0"/>
      <w:marBottom w:val="0"/>
      <w:divBdr>
        <w:top w:val="none" w:sz="0" w:space="0" w:color="auto"/>
        <w:left w:val="none" w:sz="0" w:space="0" w:color="auto"/>
        <w:bottom w:val="none" w:sz="0" w:space="0" w:color="auto"/>
        <w:right w:val="none" w:sz="0" w:space="0" w:color="auto"/>
      </w:divBdr>
    </w:div>
    <w:div w:id="1820809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alwahdahnews.net/26730/" TargetMode="External"/><Relationship Id="rId4" Type="http://schemas.openxmlformats.org/officeDocument/2006/relationships/settings" Target="settings.xml"/><Relationship Id="rId9" Type="http://schemas.openxmlformats.org/officeDocument/2006/relationships/hyperlink" Target="https://jonathancuriel.wordpress.com/2009/10/23/the-nobel-interview-that-never-ran-a-talk-with-novelist-naguib-mahfouz/"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jonathancuriel.wordpress.com/2009/10/23/the-nobel-interview-that-never-ran-a-talk-with-novelist-naguib-mahfouz/"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A7F21-D042-440B-830E-B6C9BED6D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191</Pages>
  <Words>55366</Words>
  <Characters>315590</Characters>
  <Application>Microsoft Office Word</Application>
  <DocSecurity>0</DocSecurity>
  <Lines>2629</Lines>
  <Paragraphs>740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370216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demir</dc:creator>
  <cp:lastModifiedBy>Compas</cp:lastModifiedBy>
  <cp:revision>36</cp:revision>
  <dcterms:created xsi:type="dcterms:W3CDTF">2022-11-26T10:20:00Z</dcterms:created>
  <dcterms:modified xsi:type="dcterms:W3CDTF">2023-06-13T06:50:00Z</dcterms:modified>
</cp:coreProperties>
</file>