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B" w:rsidRDefault="0019779C" w:rsidP="004369C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Final uygulama ödevi 1</w:t>
      </w:r>
      <w:bookmarkStart w:id="0" w:name="_GoBack"/>
      <w:bookmarkEnd w:id="0"/>
    </w:p>
    <w:p w:rsidR="004369CB" w:rsidRDefault="004369CB" w:rsidP="004369CB">
      <w:pPr>
        <w:jc w:val="center"/>
        <w:rPr>
          <w:b/>
        </w:rPr>
      </w:pPr>
      <w:r>
        <w:rPr>
          <w:b/>
        </w:rPr>
        <w:t>ARAS GIDA İŞLETMESİNİN BU DÖNEME AİT İŞLİMLERİ AŞAĞIDAKİ GİBİDİR</w:t>
      </w:r>
    </w:p>
    <w:p w:rsidR="004369CB" w:rsidRDefault="004369CB" w:rsidP="004369CB">
      <w:pPr>
        <w:jc w:val="center"/>
        <w:rPr>
          <w:sz w:val="24"/>
        </w:rPr>
      </w:pPr>
      <w:r>
        <w:rPr>
          <w:sz w:val="24"/>
        </w:rPr>
        <w:t>( 2. sınıf olup işletme hesabı esasına göre defter tutmaktadır.)</w:t>
      </w:r>
    </w:p>
    <w:p w:rsidR="004369CB" w:rsidRDefault="004369CB" w:rsidP="004369CB">
      <w:pPr>
        <w:pStyle w:val="ListeParagraf"/>
        <w:ind w:left="426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DÖNEM BAŞI MAL MEVCUDU:</w:t>
      </w:r>
    </w:p>
    <w:p w:rsidR="004369CB" w:rsidRDefault="004369CB" w:rsidP="004369CB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TEMİZLİK MALZEMESİ</w:t>
      </w:r>
      <w:r>
        <w:rPr>
          <w:b/>
          <w:sz w:val="24"/>
        </w:rPr>
        <w:tab/>
        <w:t>: 15000</w:t>
      </w:r>
    </w:p>
    <w:p w:rsidR="004369CB" w:rsidRDefault="004369CB" w:rsidP="004369CB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GIDA MADDESİ</w:t>
      </w:r>
      <w:r>
        <w:rPr>
          <w:b/>
          <w:sz w:val="24"/>
        </w:rPr>
        <w:tab/>
      </w:r>
      <w:r>
        <w:rPr>
          <w:b/>
          <w:sz w:val="24"/>
        </w:rPr>
        <w:tab/>
        <w:t>: 20000</w:t>
      </w:r>
    </w:p>
    <w:p w:rsidR="004369CB" w:rsidRDefault="004369CB" w:rsidP="004369CB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TEMEL GIDA</w:t>
      </w:r>
      <w:r>
        <w:rPr>
          <w:b/>
          <w:sz w:val="24"/>
        </w:rPr>
        <w:tab/>
      </w:r>
      <w:r>
        <w:rPr>
          <w:b/>
          <w:sz w:val="24"/>
        </w:rPr>
        <w:tab/>
        <w:t>: 25000</w:t>
      </w:r>
    </w:p>
    <w:p w:rsidR="004369CB" w:rsidRDefault="004369CB" w:rsidP="004369CB">
      <w:pPr>
        <w:pStyle w:val="ListeParagraf"/>
        <w:ind w:left="1146"/>
        <w:rPr>
          <w:b/>
          <w:sz w:val="24"/>
        </w:rPr>
      </w:pPr>
    </w:p>
    <w:p w:rsidR="004369CB" w:rsidRDefault="004369CB" w:rsidP="004369CB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İŞLEMLER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%18 KDV DÂHİL 130 NOLU FATURA İLE 35000 TL LİK TEMİZLİK MALZEMESİ </w:t>
      </w:r>
      <w:r>
        <w:rPr>
          <w:b/>
          <w:color w:val="FF0000"/>
          <w:sz w:val="24"/>
        </w:rPr>
        <w:t xml:space="preserve">PAK AŞ </w:t>
      </w:r>
      <w:r>
        <w:rPr>
          <w:b/>
          <w:sz w:val="24"/>
        </w:rPr>
        <w:t>DEN KREDİLİ ALINDI.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%8 KDV DÂHİL 240 NOLU FATURA İLE 25000 TL LİK GIDA MALZEMESİ </w:t>
      </w:r>
      <w:r>
        <w:rPr>
          <w:b/>
          <w:color w:val="FF0000"/>
          <w:sz w:val="24"/>
        </w:rPr>
        <w:t xml:space="preserve">GÜL AŞ </w:t>
      </w:r>
      <w:r>
        <w:rPr>
          <w:b/>
          <w:sz w:val="24"/>
        </w:rPr>
        <w:t>DEN ALINARAK SENET İMZALANDI.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170 NOLU FATURA İLE %1 KDV DÂHİL 15000 TL LİK TEMEL GIDA MADDESİ </w:t>
      </w:r>
      <w:r>
        <w:rPr>
          <w:b/>
          <w:color w:val="FF0000"/>
          <w:sz w:val="24"/>
        </w:rPr>
        <w:t xml:space="preserve">ER GIDA </w:t>
      </w:r>
      <w:r>
        <w:rPr>
          <w:b/>
          <w:sz w:val="24"/>
        </w:rPr>
        <w:t>DAN dan ALINARAK ÇEK VERİLDİ.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%8 KDV DÂHİL 190 NOLU FATURA İLE 5000 TL LİK GIDA MADDESİ </w:t>
      </w:r>
      <w:r>
        <w:rPr>
          <w:b/>
          <w:color w:val="FF0000"/>
          <w:sz w:val="24"/>
        </w:rPr>
        <w:t xml:space="preserve">ER GIDA </w:t>
      </w:r>
      <w:r>
        <w:rPr>
          <w:b/>
          <w:sz w:val="24"/>
        </w:rPr>
        <w:t>DAN dan PEŞİN ALINDI.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>120 – 140 NOLU YAZAR KASA FİŞLERİ İLE YAPILAN SATIŞLAR TOPLAMI ( Z RAPORU ) %18 KDV DÂHİL 4800 TL’YE TEMİZLİK MALZEMESİ.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>141 – 170 NOLU ( Z RAPORU ) FİŞLERLE YAPILAN PERAKENDE SATIŞLAR TOPLAMI %8 KDV DÂHİL 15000 TL’YE GIDA MADDESİ.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250 NOLU FATURA İLE %18 KDV DÂHİL 13000 TL LİK TEMİZLİK MALZEMESİ </w:t>
      </w:r>
      <w:r>
        <w:rPr>
          <w:b/>
          <w:color w:val="FF0000"/>
          <w:sz w:val="24"/>
        </w:rPr>
        <w:t>ERTAŞ GIDAYA</w:t>
      </w:r>
      <w:r>
        <w:rPr>
          <w:b/>
          <w:sz w:val="24"/>
        </w:rPr>
        <w:t xml:space="preserve"> KREDİLİ SATILDI.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251 NOLU FATURA İLE %8 KDV DÂHİL 15000 TL LİK GIDA MADDESİ </w:t>
      </w:r>
      <w:r>
        <w:rPr>
          <w:b/>
          <w:color w:val="FF0000"/>
          <w:sz w:val="24"/>
        </w:rPr>
        <w:t xml:space="preserve">GÜRTAŞ GIDAYA </w:t>
      </w:r>
      <w:r>
        <w:rPr>
          <w:b/>
          <w:sz w:val="24"/>
        </w:rPr>
        <w:t>SATILARAK ÇEK ALINDI.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 xml:space="preserve">252 NOLU FATURA İLE %1 KDV DÂHİL 9000 TL LİK TEMEL GIDA MADDESİ </w:t>
      </w:r>
      <w:r>
        <w:rPr>
          <w:b/>
          <w:color w:val="FF0000"/>
          <w:sz w:val="24"/>
        </w:rPr>
        <w:t xml:space="preserve">KOMTAŞ GIDA </w:t>
      </w:r>
      <w:r>
        <w:rPr>
          <w:b/>
          <w:sz w:val="24"/>
        </w:rPr>
        <w:t>YA SATILARAK SENET ALINDI.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>GÜL AŞ DEN ALINAN GIDA MADDESİNİN 3000 TL LİK KISMI İADE EDİLDİ.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>GÜRTAŞ GIDA ALDIĞI GIDA MADDESİNİN 4000 TL LİK KISMINI İADE ETTİ.</w:t>
      </w:r>
    </w:p>
    <w:p w:rsidR="004369CB" w:rsidRDefault="004369CB" w:rsidP="004369CB">
      <w:pPr>
        <w:pStyle w:val="ListeParagraf"/>
        <w:numPr>
          <w:ilvl w:val="0"/>
          <w:numId w:val="2"/>
        </w:numPr>
        <w:ind w:left="426"/>
        <w:rPr>
          <w:b/>
          <w:sz w:val="24"/>
        </w:rPr>
      </w:pPr>
      <w:r>
        <w:rPr>
          <w:b/>
          <w:sz w:val="24"/>
        </w:rPr>
        <w:t>İŞLETME SAHİBİ GIDA MADDESİ ALIMI İÇİN KONYA’YA GİDEREK AŞAĞIDAKİ GİDER FATURALIRINI DÖNÜŞÜNDE İBRAZ ETMİŞTİR.</w:t>
      </w:r>
    </w:p>
    <w:p w:rsidR="004369CB" w:rsidRDefault="004369CB" w:rsidP="004369CB">
      <w:pPr>
        <w:pStyle w:val="ListeParagraf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ULAŞIM GİDERİ %18 KDV DÂHİL 300 TL,</w:t>
      </w:r>
    </w:p>
    <w:p w:rsidR="004369CB" w:rsidRDefault="004369CB" w:rsidP="004369CB">
      <w:pPr>
        <w:pStyle w:val="ListeParagraf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KONAKLAMA, YEME, İÇME %18 KDV DÂHİL 400 TL,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441 NOLU FATURA İLE %8 KDV DÂHİL 12000 TL LİK GIDA MADDESİ, %1 KDV DÂHİL 14000 TL LİK TEMEL GIDA MADDESİKONYA GIDA DAN dan ALINARAK ÇEK VERİLDİ.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KONYA DAN dan ALINAN MALZEMELERİN NAKLİYESİ İÇİN DEVLET DEMİR YOLLARINA %18 KDV DÂHİL 548 NOLU FATURA İLE 1250 TL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lastRenderedPageBreak/>
        <w:t>360 NOLU FATURA İLE % 18 KDV DÂHİL 11800 TL YE İŞLETMEDE KULLANILMAK ÜZERE DONDURUCU UĞUR AŞ DEN ALINARAK SENET İMZALANDI.(DEMİRBAŞ)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İŞLETMENİN TEMİZLİĞİ İÇİN YILDIZ TEMİZLİK AŞ YE %18 KDV DÂHİL 240 TL 80 NOLU FATURA İLE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ERTAŞ GIDA BİZE OLAN BORCUNU ÖDEMEDİĞİ İÇİN AVUKAT ARACILIĞI İLE DAVA AÇILARAK 200 TL MAHKEME HARCI %18 KDV DÂHİL 1180 TL AVUKATLIK ÜCRETİ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MAHKEME SONUCU 13000 TL ANAPARA, 1000 TL FAİZ, 1180 TL AVUKAT ÜCRETİ, 200 TL MAHKEME HARCI İLGİLİ FİRMADAN ALINDI.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İŞYERİ KİRASI %18 KDV DÂHİL 3500 TL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İŞLETMEDE ÇALIŞAN İŞÇİLERİN BRÜT ÜCRETİ 3000 TL, SGK İŞVEREN PRİMİ 600 TL, İŞSİZLİK SİGORTASI İŞVEREN PAYI 60 TL TAHAKKUK ETTİ.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180 NOLU FATURA İLE %18 KDV DÂHİL 260 TL ELEKTRİK GİDERİ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İŞLETMENİN KAMYONETİNİN YAKIT GİDERİ OLARAK %18 KDV DÂHİL 1600 TL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İŞLETME SAHİBİNİN ÖZEL OTOSU İÇİN 1200 TL YAKIT GİDERİ ÖDENDİ.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SOSYAL YARDIMLAŞMA KURUMUNA %8 KDV DÂHİL 5000 TL LİK GIDA YARDIMI YAPILDI.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SOĞUTUCU DEMİR BAŞ OLUP EKONOMİK ÖMRÜ 5 YILDIR. İŞLETME HIZLANDIRILMIŞ YÖNTEME GÖRE AMORTİSMAN AYIRMAKTADIR.</w:t>
      </w:r>
    </w:p>
    <w:p w:rsidR="004369CB" w:rsidRDefault="004369CB" w:rsidP="004369CB">
      <w:pPr>
        <w:pStyle w:val="ListeParagraf"/>
        <w:numPr>
          <w:ilvl w:val="0"/>
          <w:numId w:val="3"/>
        </w:numPr>
        <w:ind w:left="426"/>
        <w:rPr>
          <w:b/>
          <w:sz w:val="24"/>
        </w:rPr>
      </w:pPr>
      <w:r>
        <w:rPr>
          <w:b/>
          <w:sz w:val="24"/>
        </w:rPr>
        <w:t>BANKADAKİ TİCARİ MEVDUAT HESABINA 400 TL FAİZ TAHAKKUK ETTİ.</w:t>
      </w:r>
    </w:p>
    <w:p w:rsidR="004369CB" w:rsidRDefault="004369CB" w:rsidP="004369CB">
      <w:pPr>
        <w:pStyle w:val="ListeParagraf"/>
        <w:ind w:left="426"/>
        <w:rPr>
          <w:b/>
          <w:sz w:val="24"/>
        </w:rPr>
      </w:pPr>
    </w:p>
    <w:p w:rsidR="004369CB" w:rsidRDefault="004369CB" w:rsidP="004369CB">
      <w:pPr>
        <w:pStyle w:val="ListeParagraf"/>
        <w:ind w:left="426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DÖNEM SONU MAL MEVCUDU:</w:t>
      </w:r>
    </w:p>
    <w:p w:rsidR="004369CB" w:rsidRDefault="004369CB" w:rsidP="004369CB">
      <w:pPr>
        <w:pStyle w:val="ListeParagraf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TEMİZLİK MALZEMESİ </w:t>
      </w:r>
      <w:r>
        <w:rPr>
          <w:b/>
          <w:sz w:val="24"/>
        </w:rPr>
        <w:tab/>
        <w:t>: 10000</w:t>
      </w:r>
    </w:p>
    <w:p w:rsidR="004369CB" w:rsidRDefault="004369CB" w:rsidP="004369CB">
      <w:pPr>
        <w:pStyle w:val="ListeParagraf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GIDA MADDESİ</w:t>
      </w:r>
      <w:r>
        <w:rPr>
          <w:b/>
          <w:sz w:val="24"/>
        </w:rPr>
        <w:tab/>
      </w:r>
      <w:r>
        <w:rPr>
          <w:b/>
          <w:sz w:val="24"/>
        </w:rPr>
        <w:tab/>
        <w:t>: 9000</w:t>
      </w:r>
    </w:p>
    <w:p w:rsidR="004369CB" w:rsidRDefault="004369CB" w:rsidP="004369CB">
      <w:pPr>
        <w:pStyle w:val="ListeParagraf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TEMEL GIDA</w:t>
      </w:r>
      <w:r>
        <w:rPr>
          <w:b/>
          <w:sz w:val="24"/>
        </w:rPr>
        <w:tab/>
      </w:r>
      <w:r>
        <w:rPr>
          <w:b/>
          <w:sz w:val="24"/>
        </w:rPr>
        <w:tab/>
        <w:t>: 8000</w:t>
      </w:r>
    </w:p>
    <w:p w:rsidR="004369CB" w:rsidRDefault="004369CB" w:rsidP="004369CB">
      <w:pPr>
        <w:pStyle w:val="ListeParagraf"/>
        <w:ind w:left="1146"/>
        <w:rPr>
          <w:b/>
          <w:sz w:val="24"/>
        </w:rPr>
      </w:pPr>
    </w:p>
    <w:p w:rsidR="004369CB" w:rsidRDefault="004369CB" w:rsidP="004369CB">
      <w:pPr>
        <w:pStyle w:val="ListeParagraf"/>
        <w:ind w:left="426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İSTENİLEN:</w:t>
      </w:r>
    </w:p>
    <w:p w:rsidR="004369CB" w:rsidRDefault="004369CB" w:rsidP="004369CB">
      <w:pPr>
        <w:pStyle w:val="ListeParagraf"/>
        <w:numPr>
          <w:ilvl w:val="0"/>
          <w:numId w:val="5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ŞİRKET AÇINIZ</w:t>
      </w:r>
    </w:p>
    <w:p w:rsidR="004369CB" w:rsidRDefault="004369CB" w:rsidP="004369CB">
      <w:pPr>
        <w:pStyle w:val="ListeParagraf"/>
        <w:numPr>
          <w:ilvl w:val="0"/>
          <w:numId w:val="5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İŞLEM KODLARINI ( </w:t>
      </w:r>
      <w:r>
        <w:rPr>
          <w:b/>
          <w:color w:val="FF0000"/>
          <w:sz w:val="24"/>
        </w:rPr>
        <w:t>TM</w:t>
      </w:r>
      <w:r>
        <w:rPr>
          <w:b/>
          <w:color w:val="000000" w:themeColor="text1"/>
          <w:sz w:val="24"/>
        </w:rPr>
        <w:t xml:space="preserve"> TEMİZLİK MALZEMESİ, </w:t>
      </w:r>
      <w:r>
        <w:rPr>
          <w:b/>
          <w:color w:val="FF0000"/>
          <w:sz w:val="24"/>
        </w:rPr>
        <w:t>GM</w:t>
      </w:r>
      <w:r>
        <w:rPr>
          <w:b/>
          <w:color w:val="000000" w:themeColor="text1"/>
          <w:sz w:val="24"/>
        </w:rPr>
        <w:t xml:space="preserve"> GIDA MADDESİ, </w:t>
      </w:r>
      <w:r>
        <w:rPr>
          <w:b/>
          <w:color w:val="FF0000"/>
          <w:sz w:val="24"/>
        </w:rPr>
        <w:t>TGM</w:t>
      </w:r>
      <w:r>
        <w:rPr>
          <w:b/>
          <w:color w:val="000000" w:themeColor="text1"/>
          <w:sz w:val="24"/>
        </w:rPr>
        <w:t xml:space="preserve"> TEMEL DIDA MADDESİ, </w:t>
      </w:r>
      <w:r>
        <w:rPr>
          <w:b/>
          <w:color w:val="FF0000"/>
          <w:sz w:val="24"/>
        </w:rPr>
        <w:t>FZ</w:t>
      </w:r>
      <w:r>
        <w:rPr>
          <w:b/>
          <w:color w:val="000000" w:themeColor="text1"/>
          <w:sz w:val="24"/>
        </w:rPr>
        <w:t xml:space="preserve"> FAİZ, </w:t>
      </w:r>
      <w:r>
        <w:rPr>
          <w:b/>
          <w:color w:val="FF0000"/>
          <w:sz w:val="24"/>
        </w:rPr>
        <w:t>GİO</w:t>
      </w:r>
      <w:r>
        <w:rPr>
          <w:b/>
          <w:color w:val="000000" w:themeColor="text1"/>
          <w:sz w:val="24"/>
        </w:rPr>
        <w:t xml:space="preserve"> KDV SİZ GİDER, </w:t>
      </w:r>
      <w:r>
        <w:rPr>
          <w:b/>
          <w:color w:val="FF0000"/>
          <w:sz w:val="24"/>
        </w:rPr>
        <w:t>Gİ18</w:t>
      </w:r>
      <w:r>
        <w:rPr>
          <w:b/>
          <w:color w:val="000000" w:themeColor="text1"/>
          <w:sz w:val="24"/>
        </w:rPr>
        <w:t xml:space="preserve"> KDVLİ GİDER) İŞLEM KODLARINI AÇINIZ.</w:t>
      </w:r>
    </w:p>
    <w:p w:rsidR="004369CB" w:rsidRDefault="004369CB" w:rsidP="004369CB">
      <w:pPr>
        <w:pStyle w:val="ListeParagraf"/>
        <w:numPr>
          <w:ilvl w:val="0"/>
          <w:numId w:val="5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İŞLETME DEFTERİNİ VE DEFTERİ ÖZETİNİ DÜZENLEYİNİZ.</w:t>
      </w:r>
    </w:p>
    <w:p w:rsidR="007F25D5" w:rsidRDefault="007F25D5"/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FE3"/>
    <w:multiLevelType w:val="hybridMultilevel"/>
    <w:tmpl w:val="4B28A97E"/>
    <w:lvl w:ilvl="0" w:tplc="A8BE1FA8">
      <w:start w:val="13"/>
      <w:numFmt w:val="decimal"/>
      <w:lvlText w:val="%1."/>
      <w:lvlJc w:val="left"/>
      <w:pPr>
        <w:ind w:left="2487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6694"/>
    <w:multiLevelType w:val="hybridMultilevel"/>
    <w:tmpl w:val="F8F0922C"/>
    <w:lvl w:ilvl="0" w:tplc="AAE2200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C3E52"/>
    <w:multiLevelType w:val="hybridMultilevel"/>
    <w:tmpl w:val="284A0A9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AD1CA0"/>
    <w:multiLevelType w:val="hybridMultilevel"/>
    <w:tmpl w:val="DF461BCC"/>
    <w:lvl w:ilvl="0" w:tplc="CC78A3F4">
      <w:start w:val="1"/>
      <w:numFmt w:val="decimal"/>
      <w:lvlText w:val="%1."/>
      <w:lvlJc w:val="left"/>
      <w:pPr>
        <w:ind w:left="288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3AFF"/>
    <w:multiLevelType w:val="hybridMultilevel"/>
    <w:tmpl w:val="0F548FD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CB"/>
    <w:rsid w:val="0019779C"/>
    <w:rsid w:val="004369CB"/>
    <w:rsid w:val="007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2</cp:revision>
  <dcterms:created xsi:type="dcterms:W3CDTF">2021-05-24T09:48:00Z</dcterms:created>
  <dcterms:modified xsi:type="dcterms:W3CDTF">2021-05-24T09:48:00Z</dcterms:modified>
</cp:coreProperties>
</file>