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53" w:rsidRDefault="00A43253" w:rsidP="000E4FE6">
      <w:pPr>
        <w:jc w:val="center"/>
        <w:rPr>
          <w:b/>
        </w:rPr>
      </w:pPr>
      <w:r>
        <w:rPr>
          <w:b/>
        </w:rPr>
        <w:t>ATATÜRK ÜNİVERSİTESİ HUKUK FAKÜLTESİ</w:t>
      </w:r>
    </w:p>
    <w:p w:rsidR="000E4FE6" w:rsidRDefault="000E4FE6" w:rsidP="000E4FE6">
      <w:pPr>
        <w:jc w:val="center"/>
        <w:rPr>
          <w:b/>
        </w:rPr>
      </w:pPr>
      <w:r w:rsidRPr="000E4FE6">
        <w:rPr>
          <w:b/>
        </w:rPr>
        <w:t>ADLİ YAZIŞMA DERSİ OLAY ÇALIŞMASI</w:t>
      </w:r>
    </w:p>
    <w:p w:rsidR="000E4FE6" w:rsidRDefault="000E4FE6" w:rsidP="000E4FE6">
      <w:pPr>
        <w:jc w:val="center"/>
        <w:rPr>
          <w:b/>
        </w:rPr>
      </w:pPr>
      <w:r>
        <w:rPr>
          <w:b/>
        </w:rPr>
        <w:t>(ÖZEL HUKUK)</w:t>
      </w:r>
    </w:p>
    <w:p w:rsidR="000E4FE6" w:rsidRDefault="000E4FE6" w:rsidP="000E4FE6">
      <w:pPr>
        <w:jc w:val="both"/>
        <w:rPr>
          <w:b/>
        </w:rPr>
      </w:pPr>
    </w:p>
    <w:p w:rsidR="000E4FE6" w:rsidRDefault="000E4FE6" w:rsidP="000E4FE6">
      <w:pPr>
        <w:jc w:val="both"/>
        <w:rPr>
          <w:b/>
        </w:rPr>
      </w:pPr>
    </w:p>
    <w:p w:rsidR="00862289" w:rsidRDefault="00862289" w:rsidP="000E4FE6">
      <w:pPr>
        <w:jc w:val="both"/>
        <w:rPr>
          <w:b/>
        </w:rPr>
      </w:pPr>
    </w:p>
    <w:p w:rsidR="002831B8" w:rsidRDefault="000E4FE6" w:rsidP="004455A2">
      <w:pPr>
        <w:spacing w:line="360" w:lineRule="auto"/>
        <w:ind w:firstLine="567"/>
        <w:jc w:val="both"/>
      </w:pPr>
      <w:r>
        <w:t>Milli Savunma Bakanlığı,</w:t>
      </w:r>
      <w:r w:rsidRPr="000E4FE6">
        <w:t xml:space="preserve"> </w:t>
      </w:r>
      <w:r w:rsidR="00615430">
        <w:t xml:space="preserve">Doğu Anadolu Bölgesindeki </w:t>
      </w:r>
      <w:r w:rsidRPr="000E4FE6">
        <w:t>bağlı birliklerin</w:t>
      </w:r>
      <w:r w:rsidR="00815438">
        <w:t xml:space="preserve"> kışlık</w:t>
      </w:r>
      <w:r>
        <w:t xml:space="preserve"> </w:t>
      </w:r>
      <w:r w:rsidR="00815438">
        <w:t xml:space="preserve">kömür ihtiyacı </w:t>
      </w:r>
      <w:r w:rsidR="002831B8">
        <w:t>nedeniyle,</w:t>
      </w:r>
      <w:r w:rsidR="00815438">
        <w:t xml:space="preserve"> 6000 ki</w:t>
      </w:r>
      <w:r w:rsidR="002831B8">
        <w:t>lo kalori ısı değerine sahip Sibirya Alkor</w:t>
      </w:r>
      <w:r w:rsidR="00815438">
        <w:t xml:space="preserve"> linyit kömürü</w:t>
      </w:r>
      <w:r w:rsidR="002831B8">
        <w:t>nden 500 (beş yüz) ton</w:t>
      </w:r>
      <w:r w:rsidR="00815438">
        <w:t xml:space="preserve"> alınm</w:t>
      </w:r>
      <w:r w:rsidR="002831B8">
        <w:t>ası için Tem</w:t>
      </w:r>
      <w:r w:rsidR="00862289">
        <w:t>muz ayında ihaleye çıkar. İhaled</w:t>
      </w:r>
      <w:r w:rsidR="002831B8">
        <w:t xml:space="preserve">e A Kömürcülük tonu için 800 TL, B Kömrücülük tonu için 830 TL ve C Kömürcülük de tonu için 840 TL teklif verir. </w:t>
      </w:r>
      <w:r w:rsidR="00862289">
        <w:t>İ</w:t>
      </w:r>
      <w:r w:rsidR="002831B8">
        <w:t>haleyi en düşük fiyatı veren A Kömürcülük firması kazanır.</w:t>
      </w:r>
      <w:r w:rsidR="00615430">
        <w:t xml:space="preserve"> İlgili firmayla 27 Temmuz’da Erzurum’da sözleşme imzalanır. Sözleşmede kömürlerin teslim yeri olarak Erzurum belirlenir.  </w:t>
      </w:r>
    </w:p>
    <w:p w:rsidR="00862289" w:rsidRDefault="002831B8" w:rsidP="004455A2">
      <w:pPr>
        <w:spacing w:line="360" w:lineRule="auto"/>
        <w:ind w:firstLine="567"/>
        <w:jc w:val="both"/>
      </w:pPr>
      <w:r>
        <w:t>Kömürlerin teslim tarihi olan 10 Ekim’de, A kömürcülük firması 100 (yüz) ton kömür</w:t>
      </w:r>
      <w:r w:rsidR="00862289">
        <w:t>ü</w:t>
      </w:r>
      <w:r>
        <w:t xml:space="preserve"> Türk Lirası üzerinden yurtiçinden temin ederek teslim eder</w:t>
      </w:r>
      <w:r w:rsidR="00862289">
        <w:t>.</w:t>
      </w:r>
      <w:r w:rsidR="00AC040E">
        <w:t xml:space="preserve"> İdare, teslim edilen kısmın ödemesini yapar.</w:t>
      </w:r>
      <w:r>
        <w:t xml:space="preserve"> </w:t>
      </w:r>
      <w:r w:rsidR="00862289">
        <w:t>K</w:t>
      </w:r>
      <w:r>
        <w:t>alan 400 (dörtyüz) ton kömürü</w:t>
      </w:r>
      <w:r w:rsidR="00862289">
        <w:t xml:space="preserve"> ise</w:t>
      </w:r>
      <w:r>
        <w:t xml:space="preserve"> döviz kurundaki ani fiyat artışı nedeniyle bu fiyattan teslim edemeyeceğini sözlü olarak bildirir. Bakanlık bunun üzerine, kış aylarının da iyice yaklaşması nedeniyle kalan 400</w:t>
      </w:r>
      <w:r w:rsidR="00862289">
        <w:t xml:space="preserve"> (dört yüz)</w:t>
      </w:r>
      <w:r>
        <w:t xml:space="preserve"> ton kömürü Kamu İhale Kanunu m.21/b gereğince </w:t>
      </w:r>
      <w:r w:rsidR="00862289">
        <w:t xml:space="preserve">pazarlık usulüyle tonu 950 TL’den G Kömürcülük firmasından temin eder. A Kömürcülükten temin edilen yüz ton kömürün dağıtıldığı birliklerden, </w:t>
      </w:r>
      <w:r w:rsidR="00AC040E">
        <w:t>k</w:t>
      </w:r>
      <w:r w:rsidR="00AC040E">
        <w:t>ışın başlaması ile birlikte</w:t>
      </w:r>
      <w:r w:rsidR="00AC040E">
        <w:t xml:space="preserve"> </w:t>
      </w:r>
      <w:r w:rsidR="00862289">
        <w:t>kömürlerin yeterince ısı</w:t>
      </w:r>
      <w:r w:rsidR="006844E8">
        <w:t xml:space="preserve"> vermediği</w:t>
      </w:r>
      <w:r w:rsidR="00862289">
        <w:t xml:space="preserve"> yönünde şik</w:t>
      </w:r>
      <w:r w:rsidR="006844E8">
        <w:t>â</w:t>
      </w:r>
      <w:r w:rsidR="00862289">
        <w:t>yetler gelir.</w:t>
      </w:r>
    </w:p>
    <w:p w:rsidR="00862289" w:rsidRDefault="00862289" w:rsidP="000E4FE6">
      <w:pPr>
        <w:spacing w:line="360" w:lineRule="auto"/>
        <w:jc w:val="both"/>
      </w:pPr>
    </w:p>
    <w:p w:rsidR="002831B8" w:rsidRDefault="00862289" w:rsidP="000E4FE6">
      <w:pPr>
        <w:spacing w:line="360" w:lineRule="auto"/>
        <w:jc w:val="both"/>
      </w:pPr>
      <w:r w:rsidRPr="00862289">
        <w:rPr>
          <w:b/>
          <w:u w:val="single"/>
        </w:rPr>
        <w:t xml:space="preserve">Görev </w:t>
      </w:r>
      <w:r>
        <w:rPr>
          <w:b/>
        </w:rPr>
        <w:tab/>
      </w:r>
      <w:r w:rsidRPr="00862289">
        <w:rPr>
          <w:b/>
          <w:u w:val="single"/>
        </w:rPr>
        <w:tab/>
      </w:r>
      <w:r w:rsidRPr="00862289">
        <w:rPr>
          <w:b/>
        </w:rPr>
        <w:t>:</w:t>
      </w:r>
      <w:r>
        <w:t xml:space="preserve"> </w:t>
      </w:r>
      <w:r w:rsidR="00615430">
        <w:t xml:space="preserve">Olaya ilişkin </w:t>
      </w:r>
      <w:r>
        <w:t>dava</w:t>
      </w:r>
      <w:r w:rsidR="00615430">
        <w:t xml:space="preserve"> ve cevap</w:t>
      </w:r>
      <w:r>
        <w:t xml:space="preserve"> dilekçesi hazırlayınız.  </w:t>
      </w:r>
      <w:r w:rsidR="002831B8">
        <w:t xml:space="preserve">      </w:t>
      </w:r>
    </w:p>
    <w:p w:rsidR="008044BD" w:rsidRPr="000E4FE6" w:rsidRDefault="002831B8" w:rsidP="000E4FE6">
      <w:pPr>
        <w:spacing w:line="360" w:lineRule="auto"/>
        <w:jc w:val="both"/>
      </w:pPr>
      <w:r>
        <w:t xml:space="preserve">  </w:t>
      </w:r>
      <w:r w:rsidR="00815438">
        <w:t xml:space="preserve"> </w:t>
      </w:r>
      <w:r w:rsidR="000E4FE6">
        <w:t xml:space="preserve">  </w:t>
      </w:r>
      <w:r w:rsidR="000E4FE6" w:rsidRPr="000E4FE6">
        <w:t xml:space="preserve">  </w:t>
      </w:r>
      <w:bookmarkStart w:id="0" w:name="_GoBack"/>
      <w:bookmarkEnd w:id="0"/>
    </w:p>
    <w:sectPr w:rsidR="008044BD" w:rsidRPr="000E4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E6"/>
    <w:rsid w:val="000E4FE6"/>
    <w:rsid w:val="00265C78"/>
    <w:rsid w:val="002831B8"/>
    <w:rsid w:val="00303D22"/>
    <w:rsid w:val="003A30A9"/>
    <w:rsid w:val="004455A2"/>
    <w:rsid w:val="004A6128"/>
    <w:rsid w:val="00615430"/>
    <w:rsid w:val="006844E8"/>
    <w:rsid w:val="00685AF9"/>
    <w:rsid w:val="007212FE"/>
    <w:rsid w:val="0078100A"/>
    <w:rsid w:val="00815438"/>
    <w:rsid w:val="00862289"/>
    <w:rsid w:val="0096487B"/>
    <w:rsid w:val="009C0263"/>
    <w:rsid w:val="00A43253"/>
    <w:rsid w:val="00AB2DC1"/>
    <w:rsid w:val="00AC040E"/>
    <w:rsid w:val="00BC607F"/>
    <w:rsid w:val="00C21302"/>
    <w:rsid w:val="00DB5A34"/>
    <w:rsid w:val="00FA1586"/>
    <w:rsid w:val="00FB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EECE"/>
  <w15:chartTrackingRefBased/>
  <w15:docId w15:val="{14EFADE6-FDBC-468D-80DC-B2648F4D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tr-T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0" w:after="160" w:line="259" w:lineRule="auto"/>
      <w:ind w:firstLine="0"/>
      <w:jc w:val="left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3253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2018-10-15T09:32:00Z</cp:lastPrinted>
  <dcterms:created xsi:type="dcterms:W3CDTF">2018-10-15T06:36:00Z</dcterms:created>
  <dcterms:modified xsi:type="dcterms:W3CDTF">2018-11-18T19:28:00Z</dcterms:modified>
</cp:coreProperties>
</file>